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0FB" w:rsidRDefault="0026426B" w:rsidP="001450F8">
      <w:pPr>
        <w:jc w:val="center"/>
        <w:rPr>
          <w:rFonts w:eastAsia="Times New Roman"/>
          <w:b/>
          <w:bCs/>
        </w:rPr>
      </w:pPr>
      <w:r w:rsidRPr="0026426B">
        <w:rPr>
          <w:rFonts w:eastAsia="Times New Roman"/>
          <w:b/>
          <w:bCs/>
          <w:noProof/>
        </w:rPr>
        <w:drawing>
          <wp:inline distT="0" distB="0" distL="0" distR="0">
            <wp:extent cx="6299835" cy="8910220"/>
            <wp:effectExtent l="0" t="0" r="5715" b="5715"/>
            <wp:docPr id="1" name="Рисунок 1" descr="C:\Users\sveta\Desktop\Титульники БиХ 2024\Основы рос.гос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veta\Desktop\Титульники БиХ 2024\Основы рос.гос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91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20FB" w:rsidRDefault="00AF20FB" w:rsidP="001450F8">
      <w:pPr>
        <w:jc w:val="center"/>
        <w:rPr>
          <w:rFonts w:eastAsia="Times New Roman"/>
          <w:b/>
          <w:bCs/>
        </w:rPr>
      </w:pPr>
    </w:p>
    <w:p w:rsidR="00A15A18" w:rsidRPr="00505407" w:rsidRDefault="00A15A18" w:rsidP="001450F8">
      <w:pPr>
        <w:jc w:val="center"/>
        <w:rPr>
          <w:rFonts w:eastAsia="Times New Roman"/>
        </w:rPr>
      </w:pPr>
      <w:r w:rsidRPr="00505407">
        <w:rPr>
          <w:rFonts w:eastAsia="Times New Roman"/>
          <w:b/>
          <w:bCs/>
        </w:rPr>
        <w:lastRenderedPageBreak/>
        <w:t>Содержание</w:t>
      </w:r>
    </w:p>
    <w:p w:rsidR="00A15A18" w:rsidRPr="00505407" w:rsidRDefault="00A15A18" w:rsidP="001450F8">
      <w:pPr>
        <w:ind w:firstLine="525"/>
        <w:jc w:val="both"/>
        <w:rPr>
          <w:rFonts w:eastAsia="Times New Roman"/>
        </w:rPr>
      </w:pPr>
    </w:p>
    <w:p w:rsidR="00A15A18" w:rsidRPr="00505407" w:rsidRDefault="00A15A18" w:rsidP="001450F8">
      <w:pPr>
        <w:ind w:firstLine="525"/>
        <w:jc w:val="both"/>
        <w:rPr>
          <w:rFonts w:eastAsia="Times New Roman"/>
        </w:rPr>
      </w:pPr>
      <w:r w:rsidRPr="00505407">
        <w:rPr>
          <w:rFonts w:eastAsia="Times New Roman"/>
        </w:rPr>
        <w:t>1. Перечень планируемых результатов обучения по дисциплине (модулю), соотнесенных с планируемыми результатами освоения ОПОП ВО</w:t>
      </w:r>
    </w:p>
    <w:p w:rsidR="00A15A18" w:rsidRPr="00505407" w:rsidRDefault="00A15A18" w:rsidP="001450F8">
      <w:pPr>
        <w:ind w:firstLine="525"/>
        <w:jc w:val="both"/>
        <w:rPr>
          <w:rFonts w:eastAsia="Times New Roman"/>
        </w:rPr>
      </w:pPr>
      <w:r w:rsidRPr="00505407">
        <w:rPr>
          <w:rFonts w:eastAsia="Times New Roman"/>
        </w:rPr>
        <w:t>2. Место дисциплины (модуля) в структуре ОПОП ВО</w:t>
      </w:r>
    </w:p>
    <w:p w:rsidR="00A15A18" w:rsidRPr="00505407" w:rsidRDefault="00A15A18" w:rsidP="001450F8">
      <w:pPr>
        <w:ind w:firstLine="525"/>
        <w:jc w:val="both"/>
        <w:rPr>
          <w:rFonts w:eastAsia="Times New Roman"/>
        </w:rPr>
      </w:pPr>
      <w:r w:rsidRPr="00505407">
        <w:rPr>
          <w:rFonts w:eastAsia="Times New Roman"/>
        </w:rPr>
        <w:t>3. Объем дисциплины (модуля) в зачетных единицах с указанием количества часов, выделенных на контактную работу обучающихся с преподавателем (по видам учебных занятий) и на самостоятельную работу обучающихся</w:t>
      </w:r>
    </w:p>
    <w:p w:rsidR="00A15A18" w:rsidRPr="00505407" w:rsidRDefault="00A15A18" w:rsidP="001450F8">
      <w:pPr>
        <w:ind w:firstLine="525"/>
        <w:jc w:val="both"/>
        <w:rPr>
          <w:rFonts w:eastAsia="Times New Roman"/>
        </w:rPr>
      </w:pPr>
      <w:r w:rsidRPr="00505407">
        <w:rPr>
          <w:rFonts w:eastAsia="Times New Roman"/>
        </w:rPr>
        <w:t>4. Содержание дисциплины (модуля), структурированное по темам (разделам) с указанием отведенного на них количества академических часов и видов учебных занятий</w:t>
      </w:r>
    </w:p>
    <w:p w:rsidR="00A15A18" w:rsidRPr="00505407" w:rsidRDefault="00A15A18" w:rsidP="001450F8">
      <w:pPr>
        <w:ind w:firstLine="525"/>
        <w:jc w:val="both"/>
        <w:rPr>
          <w:rFonts w:eastAsia="Times New Roman"/>
        </w:rPr>
      </w:pPr>
      <w:r w:rsidRPr="00505407">
        <w:rPr>
          <w:rFonts w:eastAsia="Times New Roman"/>
        </w:rPr>
        <w:t>4.1. Структура и тематический план контактной и самостоятельной работы по дисциплине (модулю)</w:t>
      </w:r>
    </w:p>
    <w:p w:rsidR="00A15A18" w:rsidRPr="00505407" w:rsidRDefault="00A15A18" w:rsidP="001450F8">
      <w:pPr>
        <w:ind w:firstLine="525"/>
        <w:jc w:val="both"/>
        <w:rPr>
          <w:rFonts w:eastAsia="Times New Roman"/>
        </w:rPr>
      </w:pPr>
      <w:r w:rsidRPr="00505407">
        <w:rPr>
          <w:rFonts w:eastAsia="Times New Roman"/>
        </w:rPr>
        <w:t>4.2. Содержание дисциплины (модуля)</w:t>
      </w:r>
    </w:p>
    <w:p w:rsidR="00A15A18" w:rsidRPr="00505407" w:rsidRDefault="00A15A18" w:rsidP="001450F8">
      <w:pPr>
        <w:ind w:firstLine="525"/>
        <w:jc w:val="both"/>
        <w:rPr>
          <w:rFonts w:eastAsia="Times New Roman"/>
        </w:rPr>
      </w:pPr>
      <w:r w:rsidRPr="00505407">
        <w:rPr>
          <w:rFonts w:eastAsia="Times New Roman"/>
        </w:rPr>
        <w:t>5. Перечень учебно-методического обеспечения для самостоятельной работы обучающихся по дисциплине (модулю)</w:t>
      </w:r>
    </w:p>
    <w:p w:rsidR="00A15A18" w:rsidRPr="00505407" w:rsidRDefault="00A15A18" w:rsidP="001450F8">
      <w:pPr>
        <w:ind w:firstLine="525"/>
        <w:jc w:val="both"/>
        <w:rPr>
          <w:rFonts w:eastAsia="Times New Roman"/>
        </w:rPr>
      </w:pPr>
      <w:r w:rsidRPr="00505407">
        <w:rPr>
          <w:rFonts w:eastAsia="Times New Roman"/>
        </w:rPr>
        <w:t xml:space="preserve">6. </w:t>
      </w:r>
      <w:r w:rsidR="00CB7E95" w:rsidRPr="00505407">
        <w:rPr>
          <w:rFonts w:eastAsia="Times New Roman"/>
        </w:rPr>
        <w:t>Фонд оценочных средств по дисциплине (модулю)</w:t>
      </w:r>
    </w:p>
    <w:p w:rsidR="00A15A18" w:rsidRPr="00505407" w:rsidRDefault="00A15A18" w:rsidP="001450F8">
      <w:pPr>
        <w:ind w:firstLine="525"/>
        <w:jc w:val="both"/>
        <w:rPr>
          <w:rFonts w:eastAsia="Times New Roman"/>
        </w:rPr>
      </w:pPr>
      <w:r w:rsidRPr="00505407">
        <w:rPr>
          <w:rFonts w:eastAsia="Times New Roman"/>
        </w:rPr>
        <w:t>7. Перечень литературы, необходимой для освоения дисциплины (модуля)</w:t>
      </w:r>
    </w:p>
    <w:p w:rsidR="00A15A18" w:rsidRPr="00505407" w:rsidRDefault="00A15A18" w:rsidP="001450F8">
      <w:pPr>
        <w:ind w:firstLine="525"/>
        <w:jc w:val="both"/>
        <w:rPr>
          <w:rFonts w:eastAsia="Times New Roman"/>
        </w:rPr>
      </w:pPr>
      <w:r w:rsidRPr="00505407">
        <w:rPr>
          <w:rFonts w:eastAsia="Times New Roman"/>
        </w:rPr>
        <w:t>8. Перечень ресурсов информационно-телекоммуникационной сети "Интернет", необходимых для освоения дисциплины (модуля)</w:t>
      </w:r>
    </w:p>
    <w:p w:rsidR="00A15A18" w:rsidRPr="00505407" w:rsidRDefault="00A15A18" w:rsidP="001450F8">
      <w:pPr>
        <w:ind w:firstLine="525"/>
        <w:jc w:val="both"/>
        <w:rPr>
          <w:rFonts w:eastAsia="Times New Roman"/>
        </w:rPr>
      </w:pPr>
      <w:r w:rsidRPr="00505407">
        <w:rPr>
          <w:rFonts w:eastAsia="Times New Roman"/>
        </w:rPr>
        <w:t>9. Методические указания для обучающихся по освоению дисциплины (модуля)</w:t>
      </w:r>
    </w:p>
    <w:p w:rsidR="00A15A18" w:rsidRPr="00505407" w:rsidRDefault="00A15A18" w:rsidP="001450F8">
      <w:pPr>
        <w:ind w:firstLine="525"/>
        <w:jc w:val="both"/>
        <w:rPr>
          <w:rFonts w:eastAsia="Times New Roman"/>
        </w:rPr>
      </w:pPr>
      <w:r w:rsidRPr="00505407">
        <w:rPr>
          <w:rFonts w:eastAsia="Times New Roman"/>
        </w:rPr>
        <w:t>10. Перечень информационных технологий, используемых при осуществлении образовательного процесса по дисциплине (модулю), включая перечень программного обеспечения и информационных справочных систем</w:t>
      </w:r>
    </w:p>
    <w:p w:rsidR="00A15A18" w:rsidRPr="00505407" w:rsidRDefault="00A15A18" w:rsidP="001450F8">
      <w:pPr>
        <w:ind w:firstLine="525"/>
        <w:jc w:val="both"/>
        <w:rPr>
          <w:rFonts w:eastAsia="Times New Roman"/>
        </w:rPr>
      </w:pPr>
      <w:r w:rsidRPr="00505407">
        <w:rPr>
          <w:rFonts w:eastAsia="Times New Roman"/>
        </w:rPr>
        <w:t>11. Описание материально-технической базы, необходимой для осуществления образовательного процесса по дисциплине (модулю)</w:t>
      </w:r>
    </w:p>
    <w:p w:rsidR="00A15A18" w:rsidRPr="00505407" w:rsidRDefault="00A15A18" w:rsidP="001450F8">
      <w:pPr>
        <w:ind w:firstLine="525"/>
        <w:jc w:val="both"/>
        <w:rPr>
          <w:rFonts w:eastAsia="Times New Roman"/>
        </w:rPr>
      </w:pPr>
      <w:r w:rsidRPr="00505407">
        <w:rPr>
          <w:rFonts w:eastAsia="Times New Roman"/>
        </w:rPr>
        <w:t>12. Средства адаптации преподавания дисциплины (модуля) к потребностям обучающихся инвалидов и лиц с ограниченными возможностями здоровья</w:t>
      </w:r>
    </w:p>
    <w:p w:rsidR="00257840" w:rsidRPr="00505407" w:rsidRDefault="00257840" w:rsidP="00257840">
      <w:pPr>
        <w:ind w:firstLine="525"/>
        <w:jc w:val="both"/>
        <w:rPr>
          <w:rFonts w:eastAsia="Times New Roman"/>
        </w:rPr>
      </w:pPr>
      <w:r w:rsidRPr="00505407">
        <w:rPr>
          <w:rFonts w:eastAsia="Times New Roman"/>
        </w:rPr>
        <w:t>13. Приложение №1. Фонд оценочных средств</w:t>
      </w:r>
    </w:p>
    <w:p w:rsidR="00257840" w:rsidRPr="00505407" w:rsidRDefault="00257840" w:rsidP="00257840">
      <w:pPr>
        <w:ind w:firstLine="525"/>
        <w:jc w:val="both"/>
        <w:rPr>
          <w:rFonts w:eastAsia="Times New Roman"/>
        </w:rPr>
      </w:pPr>
      <w:r w:rsidRPr="00505407">
        <w:rPr>
          <w:rFonts w:eastAsia="Times New Roman"/>
        </w:rPr>
        <w:t xml:space="preserve">14. Приложение №2. </w:t>
      </w:r>
      <w:r w:rsidR="005A72E2" w:rsidRPr="00505407">
        <w:rPr>
          <w:rFonts w:eastAsia="Times New Roman"/>
        </w:rPr>
        <w:t>Перечень</w:t>
      </w:r>
      <w:r w:rsidRPr="00505407">
        <w:rPr>
          <w:rFonts w:eastAsia="Times New Roman"/>
        </w:rPr>
        <w:t xml:space="preserve"> литературы, необходимой для </w:t>
      </w:r>
      <w:r w:rsidR="005A72E2" w:rsidRPr="00505407">
        <w:rPr>
          <w:rFonts w:eastAsia="Times New Roman"/>
        </w:rPr>
        <w:t>освоения дисциплины (модуля)</w:t>
      </w:r>
    </w:p>
    <w:p w:rsidR="00257840" w:rsidRPr="00505407" w:rsidRDefault="00257840" w:rsidP="00257840">
      <w:pPr>
        <w:ind w:firstLine="525"/>
        <w:jc w:val="both"/>
        <w:rPr>
          <w:rFonts w:eastAsia="Times New Roman"/>
        </w:rPr>
      </w:pPr>
      <w:r w:rsidRPr="00505407">
        <w:rPr>
          <w:rFonts w:eastAsia="Times New Roman"/>
        </w:rPr>
        <w:t xml:space="preserve">15. Приложение №3. Перечень информационных технологий, используемых </w:t>
      </w:r>
      <w:r w:rsidR="005A72E2" w:rsidRPr="00505407">
        <w:rPr>
          <w:rFonts w:eastAsia="Times New Roman"/>
        </w:rPr>
        <w:t>освоения дисциплины (модуля)</w:t>
      </w:r>
      <w:r w:rsidRPr="00505407">
        <w:rPr>
          <w:rFonts w:eastAsia="Times New Roman"/>
        </w:rPr>
        <w:t>, включая перечень программного обеспечения и информационных справочных систем</w:t>
      </w:r>
    </w:p>
    <w:p w:rsidR="00257840" w:rsidRPr="00505407" w:rsidRDefault="00257840" w:rsidP="001450F8">
      <w:pPr>
        <w:ind w:firstLine="525"/>
        <w:jc w:val="both"/>
        <w:rPr>
          <w:rFonts w:eastAsia="Times New Roman"/>
        </w:rPr>
      </w:pPr>
    </w:p>
    <w:p w:rsidR="00D77B8D" w:rsidRPr="00505407" w:rsidRDefault="00353BF3" w:rsidP="001450F8">
      <w:pPr>
        <w:ind w:firstLine="567"/>
        <w:jc w:val="both"/>
        <w:rPr>
          <w:rFonts w:eastAsia="Times New Roman"/>
          <w:vanish/>
        </w:rPr>
      </w:pPr>
      <w:r w:rsidRPr="00505407">
        <w:rPr>
          <w:rFonts w:eastAsia="Times New Roman"/>
        </w:rPr>
        <w:br w:type="page"/>
      </w:r>
    </w:p>
    <w:p w:rsidR="00875DE3" w:rsidRPr="00505407" w:rsidRDefault="00875DE3" w:rsidP="001450F8">
      <w:pPr>
        <w:ind w:firstLine="567"/>
        <w:jc w:val="both"/>
        <w:rPr>
          <w:rFonts w:eastAsia="Times New Roman"/>
          <w:b/>
          <w:bCs/>
        </w:rPr>
      </w:pPr>
      <w:r w:rsidRPr="00505407">
        <w:rPr>
          <w:rFonts w:eastAsia="Times New Roman"/>
        </w:rPr>
        <w:t>Программу дисциплины</w:t>
      </w:r>
      <w:r w:rsidR="00346FAF" w:rsidRPr="00505407">
        <w:rPr>
          <w:rFonts w:eastAsia="Times New Roman"/>
        </w:rPr>
        <w:t xml:space="preserve"> (модуля)</w:t>
      </w:r>
      <w:r w:rsidRPr="00505407">
        <w:rPr>
          <w:rFonts w:eastAsia="Times New Roman"/>
        </w:rPr>
        <w:t xml:space="preserve"> разработал</w:t>
      </w:r>
      <w:r w:rsidR="004E14F7" w:rsidRPr="00505407">
        <w:rPr>
          <w:rFonts w:eastAsia="Times New Roman"/>
        </w:rPr>
        <w:t xml:space="preserve"> кандидат </w:t>
      </w:r>
      <w:r w:rsidR="00182B6D">
        <w:rPr>
          <w:rFonts w:eastAsia="Times New Roman"/>
        </w:rPr>
        <w:t xml:space="preserve">философских наук, </w:t>
      </w:r>
      <w:r w:rsidR="004E14F7" w:rsidRPr="00505407">
        <w:rPr>
          <w:rFonts w:eastAsia="Times New Roman"/>
        </w:rPr>
        <w:t xml:space="preserve">доцент </w:t>
      </w:r>
      <w:r w:rsidR="00665DBF" w:rsidRPr="00505407">
        <w:rPr>
          <w:rFonts w:eastAsia="Times New Roman"/>
        </w:rPr>
        <w:t>Валиев</w:t>
      </w:r>
      <w:r w:rsidR="00182B6D">
        <w:rPr>
          <w:rFonts w:eastAsia="Times New Roman"/>
        </w:rPr>
        <w:t xml:space="preserve"> И.Н</w:t>
      </w:r>
      <w:r w:rsidR="00080DE9">
        <w:rPr>
          <w:rFonts w:eastAsia="Times New Roman"/>
        </w:rPr>
        <w:t xml:space="preserve">. </w:t>
      </w:r>
      <w:r w:rsidR="00080DE9" w:rsidRPr="00080DE9">
        <w:rPr>
          <w:rFonts w:eastAsia="Times New Roman"/>
        </w:rPr>
        <w:t>(Кафедра философии социологии, Отделение филологии и истории)</w:t>
      </w:r>
      <w:r w:rsidR="00F90876">
        <w:rPr>
          <w:rFonts w:eastAsia="Times New Roman"/>
        </w:rPr>
        <w:t>,</w:t>
      </w:r>
      <w:r w:rsidR="004E14F7" w:rsidRPr="00505407">
        <w:rPr>
          <w:rFonts w:eastAsia="Times New Roman"/>
        </w:rPr>
        <w:t xml:space="preserve"> </w:t>
      </w:r>
      <w:r w:rsidR="00182B6D">
        <w:rPr>
          <w:rFonts w:eastAsia="Times New Roman"/>
          <w:lang w:val="en-US"/>
        </w:rPr>
        <w:t>val</w:t>
      </w:r>
      <w:r w:rsidR="00182B6D" w:rsidRPr="00182B6D">
        <w:rPr>
          <w:rFonts w:eastAsia="Times New Roman"/>
        </w:rPr>
        <w:t>2876</w:t>
      </w:r>
      <w:r w:rsidR="004E14F7" w:rsidRPr="00505407">
        <w:rPr>
          <w:rFonts w:eastAsia="Times New Roman"/>
        </w:rPr>
        <w:t>@</w:t>
      </w:r>
      <w:r w:rsidR="004E14F7" w:rsidRPr="00505407">
        <w:rPr>
          <w:rFonts w:eastAsia="Times New Roman"/>
          <w:lang w:val="en-US"/>
        </w:rPr>
        <w:t>mail</w:t>
      </w:r>
      <w:r w:rsidR="004E14F7" w:rsidRPr="00505407">
        <w:rPr>
          <w:rFonts w:eastAsia="Times New Roman"/>
        </w:rPr>
        <w:t>.</w:t>
      </w:r>
      <w:r w:rsidR="004E14F7" w:rsidRPr="00505407">
        <w:rPr>
          <w:rFonts w:eastAsia="Times New Roman"/>
          <w:lang w:val="en-US"/>
        </w:rPr>
        <w:t>ru</w:t>
      </w:r>
    </w:p>
    <w:p w:rsidR="00FA24E6" w:rsidRPr="00505407" w:rsidRDefault="00FA24E6" w:rsidP="001450F8">
      <w:pPr>
        <w:ind w:firstLine="525"/>
        <w:jc w:val="both"/>
        <w:rPr>
          <w:rFonts w:eastAsia="Times New Roman"/>
        </w:rPr>
      </w:pPr>
    </w:p>
    <w:p w:rsidR="00E5209B" w:rsidRPr="00505407" w:rsidRDefault="00FA24E6" w:rsidP="001450F8">
      <w:pPr>
        <w:ind w:firstLine="525"/>
        <w:jc w:val="both"/>
        <w:rPr>
          <w:rFonts w:eastAsia="Times New Roman"/>
        </w:rPr>
      </w:pPr>
      <w:r w:rsidRPr="00505407">
        <w:rPr>
          <w:rFonts w:eastAsia="Times New Roman"/>
          <w:b/>
          <w:bCs/>
        </w:rPr>
        <w:t xml:space="preserve">1. </w:t>
      </w:r>
      <w:r w:rsidR="00E5209B" w:rsidRPr="00505407">
        <w:rPr>
          <w:rFonts w:eastAsia="Times New Roman"/>
          <w:b/>
          <w:bCs/>
        </w:rPr>
        <w:t xml:space="preserve">Перечень планируемых результатов обучения по дисциплине (модулю), соотнесенных с планируемыми результатами освоения ОПОП ВО </w:t>
      </w:r>
    </w:p>
    <w:p w:rsidR="00E5209B" w:rsidRPr="00505407" w:rsidRDefault="00E5209B" w:rsidP="001450F8">
      <w:pPr>
        <w:ind w:firstLine="525"/>
        <w:jc w:val="both"/>
        <w:rPr>
          <w:rFonts w:eastAsia="Times New Roman"/>
        </w:rPr>
      </w:pPr>
    </w:p>
    <w:p w:rsidR="00D77B8D" w:rsidRPr="00505407" w:rsidRDefault="00346FAF" w:rsidP="001450F8">
      <w:pPr>
        <w:ind w:firstLine="525"/>
        <w:jc w:val="both"/>
        <w:rPr>
          <w:rFonts w:eastAsia="Times New Roman"/>
        </w:rPr>
      </w:pPr>
      <w:r w:rsidRPr="00505407">
        <w:rPr>
          <w:rFonts w:eastAsia="Times New Roman"/>
        </w:rPr>
        <w:t>Обучающийся</w:t>
      </w:r>
      <w:r w:rsidR="00E5209B" w:rsidRPr="00505407">
        <w:rPr>
          <w:rFonts w:eastAsia="Times New Roman"/>
        </w:rPr>
        <w:t>, освоивший дисциплину (модуль), должен обладать следующими компетенциями:</w:t>
      </w:r>
    </w:p>
    <w:p w:rsidR="00E5209B" w:rsidRPr="00505407" w:rsidRDefault="00E5209B" w:rsidP="001450F8">
      <w:pPr>
        <w:ind w:firstLine="525"/>
        <w:jc w:val="both"/>
        <w:rPr>
          <w:rFonts w:eastAsia="Times New Roman"/>
          <w:vanish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3000"/>
        <w:gridCol w:w="6905"/>
      </w:tblGrid>
      <w:tr w:rsidR="00D77B8D" w:rsidRPr="00505407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7B8D" w:rsidRPr="00505407" w:rsidRDefault="00353BF3" w:rsidP="001450F8">
            <w:pPr>
              <w:jc w:val="center"/>
              <w:rPr>
                <w:rFonts w:eastAsia="Times New Roman"/>
              </w:rPr>
            </w:pPr>
            <w:r w:rsidRPr="00505407">
              <w:rPr>
                <w:rFonts w:eastAsia="Times New Roman"/>
                <w:b/>
                <w:bCs/>
              </w:rPr>
              <w:t>Шифр компетенции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7B8D" w:rsidRPr="00505407" w:rsidRDefault="00353BF3" w:rsidP="001450F8">
            <w:pPr>
              <w:jc w:val="center"/>
              <w:rPr>
                <w:rFonts w:eastAsia="Times New Roman"/>
              </w:rPr>
            </w:pPr>
            <w:r w:rsidRPr="00505407">
              <w:rPr>
                <w:rFonts w:eastAsia="Times New Roman"/>
                <w:b/>
                <w:bCs/>
              </w:rPr>
              <w:t>Расшифровка</w:t>
            </w:r>
            <w:r w:rsidRPr="00505407">
              <w:rPr>
                <w:rFonts w:eastAsia="Times New Roman"/>
                <w:b/>
                <w:bCs/>
              </w:rPr>
              <w:br/>
              <w:t>приобретаемой компетенции</w:t>
            </w:r>
          </w:p>
        </w:tc>
      </w:tr>
      <w:tr w:rsidR="008827D2" w:rsidRPr="00505407" w:rsidTr="008010FD">
        <w:trPr>
          <w:jc w:val="center"/>
        </w:trPr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827D2" w:rsidRPr="001E7B96" w:rsidRDefault="00053BB2" w:rsidP="001450F8">
            <w:pPr>
              <w:jc w:val="center"/>
              <w:rPr>
                <w:rFonts w:eastAsia="Times New Roman"/>
                <w:highlight w:val="yellow"/>
              </w:rPr>
            </w:pPr>
            <w:r w:rsidRPr="00053BB2">
              <w:rPr>
                <w:rFonts w:eastAsia="Times New Roman"/>
              </w:rPr>
              <w:t>УК- 5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827D2" w:rsidRPr="001E7B96" w:rsidRDefault="00053BB2" w:rsidP="00F57C3C">
            <w:pPr>
              <w:ind w:left="134"/>
              <w:jc w:val="both"/>
              <w:rPr>
                <w:rFonts w:eastAsia="Times New Roman"/>
                <w:highlight w:val="yellow"/>
              </w:rPr>
            </w:pPr>
            <w:r>
              <w:t>Способен воспринимать межкультурное разнообразие общества в социально</w:t>
            </w:r>
            <w:r w:rsidR="00665DBF">
              <w:t>-</w:t>
            </w:r>
            <w:r>
              <w:t>историческом, этическом и философском контекстах</w:t>
            </w:r>
          </w:p>
        </w:tc>
      </w:tr>
      <w:tr w:rsidR="00CF4C00" w:rsidRPr="00505407" w:rsidTr="008010FD">
        <w:trPr>
          <w:jc w:val="center"/>
        </w:trPr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F4C00" w:rsidRPr="00CF4C00" w:rsidRDefault="00CF4C00" w:rsidP="00062BAC">
            <w:pPr>
              <w:jc w:val="center"/>
            </w:pPr>
            <w:r w:rsidRPr="00CF4C00">
              <w:t>УК-5.1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F4C00" w:rsidRPr="00CF4C00" w:rsidRDefault="00CF4C00" w:rsidP="00F57C3C">
            <w:pPr>
              <w:widowControl w:val="0"/>
              <w:shd w:val="clear" w:color="auto" w:fill="FFFFFF"/>
              <w:ind w:left="134"/>
              <w:rPr>
                <w:highlight w:val="white"/>
              </w:rPr>
            </w:pPr>
            <w:r w:rsidRPr="00CF4C00">
              <w:rPr>
                <w:highlight w:val="white"/>
              </w:rPr>
              <w:t>Знать основные категории философии, законы исторического развития общества, основы этики и межкультурного взаимодействия в обществе</w:t>
            </w:r>
          </w:p>
        </w:tc>
      </w:tr>
      <w:tr w:rsidR="00CF4C00" w:rsidRPr="00505407" w:rsidTr="008010FD">
        <w:trPr>
          <w:jc w:val="center"/>
        </w:trPr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F4C00" w:rsidRPr="00CF4C00" w:rsidRDefault="00CF4C00" w:rsidP="00062BAC">
            <w:pPr>
              <w:jc w:val="center"/>
            </w:pPr>
            <w:r w:rsidRPr="00CF4C00">
              <w:t>УК-5.2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F4C00" w:rsidRPr="00CF4C00" w:rsidRDefault="00CF4C00" w:rsidP="00F57C3C">
            <w:pPr>
              <w:widowControl w:val="0"/>
              <w:shd w:val="clear" w:color="auto" w:fill="FFFFFF"/>
              <w:ind w:left="134"/>
              <w:rPr>
                <w:highlight w:val="white"/>
              </w:rPr>
            </w:pPr>
            <w:r w:rsidRPr="00CF4C00">
              <w:rPr>
                <w:highlight w:val="white"/>
              </w:rPr>
              <w:t>Уметь  анализировать особенности межкультурного разнообразия общества в социально-историческом, этическом и философском  контекстах</w:t>
            </w:r>
          </w:p>
        </w:tc>
      </w:tr>
      <w:tr w:rsidR="00CF4C00" w:rsidRPr="00505407" w:rsidTr="008010FD">
        <w:trPr>
          <w:jc w:val="center"/>
        </w:trPr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F4C00" w:rsidRPr="00CF4C00" w:rsidRDefault="00CF4C00" w:rsidP="00062BAC">
            <w:pPr>
              <w:jc w:val="center"/>
            </w:pPr>
            <w:r w:rsidRPr="00CF4C00">
              <w:t>УК-5.3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F4C00" w:rsidRPr="00CF4C00" w:rsidRDefault="00CF4C00" w:rsidP="00F57C3C">
            <w:pPr>
              <w:widowControl w:val="0"/>
              <w:shd w:val="clear" w:color="auto" w:fill="FFFFFF"/>
              <w:ind w:left="134"/>
            </w:pPr>
            <w:r w:rsidRPr="00CF4C00">
              <w:rPr>
                <w:highlight w:val="white"/>
              </w:rPr>
              <w:t xml:space="preserve">Владеть навыками </w:t>
            </w:r>
            <w:r w:rsidRPr="00CF4C00">
              <w:t>восприятия межкультурного разнообразия общества в социально-историческом, этическом и философском контекстах</w:t>
            </w:r>
          </w:p>
        </w:tc>
      </w:tr>
    </w:tbl>
    <w:p w:rsidR="00FA24E6" w:rsidRPr="00505407" w:rsidRDefault="00FA24E6" w:rsidP="001450F8">
      <w:pPr>
        <w:ind w:firstLine="525"/>
        <w:jc w:val="both"/>
        <w:rPr>
          <w:rFonts w:eastAsia="Times New Roman"/>
        </w:rPr>
      </w:pPr>
    </w:p>
    <w:p w:rsidR="0001450F" w:rsidRPr="00505407" w:rsidRDefault="00346FAF" w:rsidP="001450F8">
      <w:pPr>
        <w:ind w:firstLine="525"/>
        <w:jc w:val="both"/>
        <w:rPr>
          <w:rFonts w:eastAsia="Times New Roman"/>
        </w:rPr>
      </w:pPr>
      <w:r w:rsidRPr="00505407">
        <w:rPr>
          <w:rFonts w:eastAsia="Times New Roman"/>
        </w:rPr>
        <w:t>Обучающийся</w:t>
      </w:r>
      <w:r w:rsidR="0001450F" w:rsidRPr="00505407">
        <w:rPr>
          <w:rFonts w:eastAsia="Times New Roman"/>
        </w:rPr>
        <w:t>, освоивший дисциплину (модуль):</w:t>
      </w:r>
    </w:p>
    <w:p w:rsidR="00D77B8D" w:rsidRPr="00505407" w:rsidRDefault="00D77B8D" w:rsidP="001450F8">
      <w:pPr>
        <w:ind w:firstLine="525"/>
        <w:rPr>
          <w:rFonts w:eastAsia="Times New Roman"/>
          <w:vanish/>
        </w:rPr>
      </w:pPr>
    </w:p>
    <w:p w:rsidR="006C6B36" w:rsidRDefault="00E5209B" w:rsidP="006C6B36">
      <w:pPr>
        <w:ind w:firstLine="525"/>
        <w:jc w:val="both"/>
        <w:rPr>
          <w:rFonts w:eastAsia="Times New Roman"/>
        </w:rPr>
      </w:pPr>
      <w:r w:rsidRPr="00505407">
        <w:rPr>
          <w:rFonts w:eastAsia="Times New Roman"/>
        </w:rPr>
        <w:t xml:space="preserve">Должен знать: </w:t>
      </w:r>
      <w:r w:rsidR="006C6B36">
        <w:rPr>
          <w:rFonts w:eastAsia="Times New Roman"/>
        </w:rPr>
        <w:t xml:space="preserve"> </w:t>
      </w:r>
    </w:p>
    <w:p w:rsidR="006C6B36" w:rsidRPr="006C6B36" w:rsidRDefault="006C6B36" w:rsidP="006C6B36">
      <w:pPr>
        <w:ind w:firstLine="525"/>
        <w:jc w:val="both"/>
      </w:pPr>
      <w:r w:rsidRPr="006C6B36">
        <w:t xml:space="preserve">– особенности межкультурного разнообразия общества в социально-историческом, этическом </w:t>
      </w:r>
      <w:r>
        <w:t>и религиозном аспектах</w:t>
      </w:r>
    </w:p>
    <w:p w:rsidR="0001450F" w:rsidRDefault="0001450F" w:rsidP="001450F8">
      <w:pPr>
        <w:ind w:firstLine="525"/>
        <w:jc w:val="both"/>
        <w:rPr>
          <w:rFonts w:eastAsia="Times New Roman"/>
        </w:rPr>
      </w:pPr>
      <w:r w:rsidRPr="00505407">
        <w:rPr>
          <w:rFonts w:eastAsia="Times New Roman"/>
        </w:rPr>
        <w:t>Должен уметь:</w:t>
      </w:r>
    </w:p>
    <w:p w:rsidR="00CF4C00" w:rsidRPr="00505407" w:rsidRDefault="00971122" w:rsidP="00CF4C00">
      <w:pPr>
        <w:ind w:firstLine="525"/>
        <w:jc w:val="both"/>
        <w:rPr>
          <w:rFonts w:eastAsia="Times New Roman"/>
        </w:rPr>
      </w:pPr>
      <w:r>
        <w:rPr>
          <w:rFonts w:eastAsia="Times New Roman"/>
        </w:rPr>
        <w:t>–</w:t>
      </w:r>
      <w:r w:rsidR="006C6B36">
        <w:rPr>
          <w:rFonts w:eastAsia="Times New Roman"/>
        </w:rPr>
        <w:t xml:space="preserve"> </w:t>
      </w:r>
      <w:r w:rsidR="00CF4C00">
        <w:rPr>
          <w:rFonts w:eastAsia="Times New Roman"/>
        </w:rPr>
        <w:t xml:space="preserve">характеризовать </w:t>
      </w:r>
      <w:r>
        <w:rPr>
          <w:rFonts w:eastAsia="Times New Roman"/>
        </w:rPr>
        <w:t>специфику отдельных культур</w:t>
      </w:r>
      <w:r w:rsidRPr="00CF4C00">
        <w:rPr>
          <w:rFonts w:eastAsia="Times New Roman"/>
        </w:rPr>
        <w:t xml:space="preserve">, </w:t>
      </w:r>
      <w:r w:rsidR="00CF4C00" w:rsidRPr="00CF4C00">
        <w:t>их взаимодействие и взаимовлияние</w:t>
      </w:r>
      <w:r w:rsidR="00CF4C00">
        <w:rPr>
          <w:rFonts w:eastAsia="Times New Roman"/>
        </w:rPr>
        <w:t xml:space="preserve">, </w:t>
      </w:r>
      <w:r>
        <w:rPr>
          <w:rFonts w:eastAsia="Times New Roman"/>
        </w:rPr>
        <w:t xml:space="preserve">характеризовать </w:t>
      </w:r>
      <w:r w:rsidR="00CF4C00">
        <w:rPr>
          <w:rFonts w:eastAsia="Times New Roman"/>
        </w:rPr>
        <w:t xml:space="preserve">особенности межкультурного разнообразия общества в </w:t>
      </w:r>
      <w:r w:rsidR="00CF4C00">
        <w:t>социально-историческом, этическом и философском контекстах</w:t>
      </w:r>
      <w:r w:rsidR="00CF4C00">
        <w:rPr>
          <w:rFonts w:eastAsia="Times New Roman"/>
        </w:rPr>
        <w:t xml:space="preserve"> </w:t>
      </w:r>
    </w:p>
    <w:p w:rsidR="00053BB2" w:rsidRPr="00505407" w:rsidRDefault="00053BB2" w:rsidP="00053BB2">
      <w:pPr>
        <w:ind w:firstLine="525"/>
        <w:jc w:val="both"/>
        <w:rPr>
          <w:rFonts w:eastAsia="Times New Roman"/>
          <w:vanish/>
        </w:rPr>
      </w:pPr>
    </w:p>
    <w:p w:rsidR="0001450F" w:rsidRDefault="0001450F" w:rsidP="001450F8">
      <w:pPr>
        <w:ind w:firstLine="525"/>
        <w:jc w:val="both"/>
        <w:rPr>
          <w:rFonts w:eastAsia="Times New Roman"/>
        </w:rPr>
      </w:pPr>
      <w:r w:rsidRPr="00505407">
        <w:rPr>
          <w:rFonts w:eastAsia="Times New Roman"/>
        </w:rPr>
        <w:t>Должен владеть:</w:t>
      </w:r>
    </w:p>
    <w:p w:rsidR="00CF4C00" w:rsidRPr="00505407" w:rsidRDefault="00971122" w:rsidP="00CF4C00">
      <w:pPr>
        <w:ind w:firstLine="525"/>
        <w:jc w:val="both"/>
        <w:rPr>
          <w:rFonts w:eastAsia="Times New Roman"/>
        </w:rPr>
      </w:pPr>
      <w:r>
        <w:rPr>
          <w:rFonts w:eastAsia="Times New Roman"/>
        </w:rPr>
        <w:t xml:space="preserve">– навыками анализа </w:t>
      </w:r>
      <w:r w:rsidR="00CF4C00" w:rsidRPr="00CF4C00">
        <w:t>закономерностей становления культур</w:t>
      </w:r>
      <w:r w:rsidR="00CF4C00">
        <w:t>,</w:t>
      </w:r>
      <w:r w:rsidR="00CF4C00" w:rsidRPr="00CF4C00">
        <w:t xml:space="preserve"> </w:t>
      </w:r>
      <w:r w:rsidRPr="00CF4C00">
        <w:rPr>
          <w:rFonts w:eastAsia="Times New Roman"/>
        </w:rPr>
        <w:t>особенностей межкультурного диа</w:t>
      </w:r>
      <w:r w:rsidR="00CF4C00" w:rsidRPr="00CF4C00">
        <w:rPr>
          <w:rFonts w:eastAsia="Times New Roman"/>
        </w:rPr>
        <w:t xml:space="preserve">лога в </w:t>
      </w:r>
      <w:r w:rsidR="00CF4C00" w:rsidRPr="00CF4C00">
        <w:t>социально-историческом, этическом и философском</w:t>
      </w:r>
      <w:r w:rsidR="00CF4C00">
        <w:t xml:space="preserve"> контекстах</w:t>
      </w:r>
      <w:r w:rsidR="00CF4C00">
        <w:rPr>
          <w:rFonts w:eastAsia="Times New Roman"/>
        </w:rPr>
        <w:t xml:space="preserve"> </w:t>
      </w:r>
    </w:p>
    <w:p w:rsidR="00E877D9" w:rsidRDefault="00E877D9" w:rsidP="001450F8">
      <w:pPr>
        <w:ind w:firstLine="525"/>
        <w:jc w:val="both"/>
        <w:rPr>
          <w:rFonts w:eastAsia="Times New Roman"/>
        </w:rPr>
      </w:pPr>
    </w:p>
    <w:p w:rsidR="0001450F" w:rsidRPr="00505407" w:rsidRDefault="0001450F" w:rsidP="001450F8">
      <w:pPr>
        <w:ind w:firstLine="525"/>
        <w:jc w:val="both"/>
        <w:rPr>
          <w:rFonts w:eastAsia="Times New Roman"/>
        </w:rPr>
      </w:pPr>
      <w:r w:rsidRPr="00505407">
        <w:rPr>
          <w:rFonts w:eastAsia="Times New Roman"/>
        </w:rPr>
        <w:tab/>
      </w:r>
      <w:r w:rsidRPr="00505407">
        <w:rPr>
          <w:rFonts w:eastAsia="Times New Roman"/>
          <w:b/>
          <w:bCs/>
        </w:rPr>
        <w:t>2. Место дисциплины (модуля) в структуре ОПОП ВО</w:t>
      </w:r>
    </w:p>
    <w:p w:rsidR="0001450F" w:rsidRPr="00505407" w:rsidRDefault="0001450F" w:rsidP="001450F8">
      <w:pPr>
        <w:ind w:firstLine="525"/>
        <w:jc w:val="both"/>
        <w:rPr>
          <w:rFonts w:eastAsia="Times New Roman"/>
        </w:rPr>
      </w:pPr>
      <w:r w:rsidRPr="00505407">
        <w:rPr>
          <w:rFonts w:eastAsia="Times New Roman"/>
        </w:rPr>
        <w:t xml:space="preserve">Данная дисциплина (модуль) включена в </w:t>
      </w:r>
      <w:r w:rsidR="00F043D2" w:rsidRPr="00053BB2">
        <w:rPr>
          <w:rFonts w:eastAsia="Times New Roman"/>
        </w:rPr>
        <w:t xml:space="preserve">Блок </w:t>
      </w:r>
      <w:bookmarkStart w:id="0" w:name="шифр"/>
      <w:r w:rsidR="00053BB2" w:rsidRPr="00F90876">
        <w:t>Б1.О.01.</w:t>
      </w:r>
      <w:bookmarkEnd w:id="0"/>
      <w:r w:rsidR="00E5209B" w:rsidRPr="00053BB2">
        <w:rPr>
          <w:iCs/>
        </w:rPr>
        <w:t xml:space="preserve"> </w:t>
      </w:r>
      <w:r w:rsidRPr="00053BB2">
        <w:rPr>
          <w:rFonts w:eastAsia="Times New Roman"/>
        </w:rPr>
        <w:t>основной</w:t>
      </w:r>
      <w:r w:rsidRPr="00505407">
        <w:rPr>
          <w:rFonts w:eastAsia="Times New Roman"/>
        </w:rPr>
        <w:t xml:space="preserve"> профессиональной образовательной программы </w:t>
      </w:r>
      <w:r w:rsidR="00053BB2">
        <w:rPr>
          <w:rFonts w:eastAsia="Times New Roman"/>
        </w:rPr>
        <w:t>44.03.05</w:t>
      </w:r>
      <w:r w:rsidR="00F90876">
        <w:rPr>
          <w:rFonts w:eastAsia="Times New Roman"/>
        </w:rPr>
        <w:t xml:space="preserve"> </w:t>
      </w:r>
      <w:r w:rsidR="003351A1" w:rsidRPr="003351A1">
        <w:rPr>
          <w:rFonts w:eastAsia="Times New Roman"/>
        </w:rPr>
        <w:t>"Педагогическое образование (с двумя профилями подготовки) (Биология и химия)"</w:t>
      </w:r>
      <w:r w:rsidRPr="00505407">
        <w:rPr>
          <w:rFonts w:eastAsia="Times New Roman"/>
        </w:rPr>
        <w:t xml:space="preserve"> относится к </w:t>
      </w:r>
      <w:r w:rsidR="00F90876">
        <w:rPr>
          <w:color w:val="000000"/>
        </w:rPr>
        <w:t>дисциплинам обязательной части.</w:t>
      </w:r>
    </w:p>
    <w:p w:rsidR="0001450F" w:rsidRPr="00505407" w:rsidRDefault="0001450F" w:rsidP="001450F8">
      <w:pPr>
        <w:ind w:firstLine="525"/>
        <w:jc w:val="both"/>
        <w:rPr>
          <w:rFonts w:eastAsia="Times New Roman"/>
        </w:rPr>
      </w:pPr>
      <w:r w:rsidRPr="00505407">
        <w:rPr>
          <w:rFonts w:eastAsia="Times New Roman"/>
        </w:rPr>
        <w:t>Осваи</w:t>
      </w:r>
      <w:r w:rsidRPr="00053BB2">
        <w:rPr>
          <w:rFonts w:eastAsia="Times New Roman"/>
        </w:rPr>
        <w:t>вается</w:t>
      </w:r>
      <w:r w:rsidR="00A15A18" w:rsidRPr="00053BB2">
        <w:rPr>
          <w:rFonts w:eastAsia="Times New Roman"/>
        </w:rPr>
        <w:t xml:space="preserve"> </w:t>
      </w:r>
      <w:r w:rsidRPr="00053BB2">
        <w:rPr>
          <w:rFonts w:eastAsia="Times New Roman"/>
        </w:rPr>
        <w:t>на</w:t>
      </w:r>
      <w:r w:rsidR="00E5209B" w:rsidRPr="00053BB2">
        <w:rPr>
          <w:rFonts w:eastAsia="Times New Roman"/>
        </w:rPr>
        <w:t xml:space="preserve"> </w:t>
      </w:r>
      <w:r w:rsidR="00DD6809" w:rsidRPr="00053BB2">
        <w:rPr>
          <w:rFonts w:eastAsia="Times New Roman"/>
        </w:rPr>
        <w:t>1</w:t>
      </w:r>
      <w:r w:rsidR="00E5209B" w:rsidRPr="00053BB2">
        <w:rPr>
          <w:rFonts w:eastAsia="Times New Roman"/>
        </w:rPr>
        <w:t xml:space="preserve"> </w:t>
      </w:r>
      <w:r w:rsidRPr="00053BB2">
        <w:rPr>
          <w:rFonts w:eastAsia="Times New Roman"/>
        </w:rPr>
        <w:t>курсе в</w:t>
      </w:r>
      <w:r w:rsidR="00E5209B" w:rsidRPr="00053BB2">
        <w:rPr>
          <w:rFonts w:eastAsia="Times New Roman"/>
        </w:rPr>
        <w:t xml:space="preserve"> </w:t>
      </w:r>
      <w:r w:rsidR="00DD6809" w:rsidRPr="00053BB2">
        <w:rPr>
          <w:rFonts w:eastAsia="Times New Roman"/>
        </w:rPr>
        <w:t>1</w:t>
      </w:r>
      <w:r w:rsidR="00E5209B" w:rsidRPr="00053BB2">
        <w:rPr>
          <w:rFonts w:eastAsia="Times New Roman"/>
        </w:rPr>
        <w:t xml:space="preserve"> с</w:t>
      </w:r>
      <w:r w:rsidRPr="00053BB2">
        <w:rPr>
          <w:rFonts w:eastAsia="Times New Roman"/>
        </w:rPr>
        <w:t>еместр</w:t>
      </w:r>
      <w:r w:rsidR="00E5209B" w:rsidRPr="00053BB2">
        <w:rPr>
          <w:rFonts w:eastAsia="Times New Roman"/>
        </w:rPr>
        <w:t>е.</w:t>
      </w:r>
    </w:p>
    <w:p w:rsidR="0001450F" w:rsidRPr="00505407" w:rsidRDefault="0001450F" w:rsidP="001450F8">
      <w:pPr>
        <w:ind w:firstLine="525"/>
        <w:jc w:val="both"/>
        <w:rPr>
          <w:rFonts w:eastAsia="Times New Roman"/>
        </w:rPr>
      </w:pPr>
    </w:p>
    <w:p w:rsidR="0001450F" w:rsidRPr="00505407" w:rsidRDefault="0001450F" w:rsidP="001450F8">
      <w:pPr>
        <w:ind w:firstLine="525"/>
        <w:jc w:val="both"/>
        <w:rPr>
          <w:rFonts w:eastAsia="Times New Roman"/>
          <w:b/>
          <w:bCs/>
        </w:rPr>
      </w:pPr>
      <w:r w:rsidRPr="00505407">
        <w:rPr>
          <w:rFonts w:eastAsia="Times New Roman"/>
          <w:b/>
          <w:bCs/>
        </w:rPr>
        <w:t>3.</w:t>
      </w:r>
      <w:r w:rsidR="00E5209B" w:rsidRPr="00505407">
        <w:rPr>
          <w:rFonts w:eastAsia="Times New Roman"/>
          <w:b/>
          <w:bCs/>
        </w:rPr>
        <w:t xml:space="preserve"> О</w:t>
      </w:r>
      <w:r w:rsidRPr="00505407">
        <w:rPr>
          <w:rFonts w:eastAsia="Times New Roman"/>
          <w:b/>
          <w:bCs/>
        </w:rPr>
        <w:t>бъем дисциплины (модуля) в зачетных единицах с указанием количества часов, выделенных на контактную работу обучающихся с преподавателем (по видам учебных занятий) и на самостоятельную работу обучающихся</w:t>
      </w:r>
    </w:p>
    <w:p w:rsidR="00E5209B" w:rsidRPr="00505407" w:rsidRDefault="00E5209B" w:rsidP="001450F8">
      <w:pPr>
        <w:ind w:firstLine="525"/>
        <w:jc w:val="both"/>
        <w:rPr>
          <w:rFonts w:eastAsia="Times New Roman"/>
        </w:rPr>
      </w:pPr>
    </w:p>
    <w:p w:rsidR="0001450F" w:rsidRPr="008F461B" w:rsidRDefault="0001450F" w:rsidP="001450F8">
      <w:pPr>
        <w:ind w:firstLine="525"/>
        <w:jc w:val="both"/>
        <w:rPr>
          <w:rFonts w:eastAsia="Times New Roman"/>
        </w:rPr>
      </w:pPr>
      <w:r w:rsidRPr="008F461B">
        <w:rPr>
          <w:rFonts w:eastAsia="Times New Roman"/>
        </w:rPr>
        <w:t xml:space="preserve">Общая трудоемкость дисциплины (модуля) составляет </w:t>
      </w:r>
      <w:r w:rsidR="00DD6809" w:rsidRPr="008F461B">
        <w:rPr>
          <w:rFonts w:eastAsia="Times New Roman"/>
        </w:rPr>
        <w:t>2</w:t>
      </w:r>
      <w:r w:rsidRPr="008F461B">
        <w:rPr>
          <w:rFonts w:eastAsia="Times New Roman"/>
        </w:rPr>
        <w:t xml:space="preserve"> зачетных(ые) единиц(ы) на </w:t>
      </w:r>
      <w:r w:rsidR="00DD6809" w:rsidRPr="008F461B">
        <w:rPr>
          <w:rFonts w:eastAsia="Times New Roman"/>
        </w:rPr>
        <w:t>72</w:t>
      </w:r>
      <w:r w:rsidRPr="008F461B">
        <w:rPr>
          <w:rFonts w:eastAsia="Times New Roman"/>
        </w:rPr>
        <w:t xml:space="preserve"> часа(ов).</w:t>
      </w:r>
    </w:p>
    <w:p w:rsidR="0001450F" w:rsidRPr="008F461B" w:rsidRDefault="0001450F" w:rsidP="001450F8">
      <w:pPr>
        <w:ind w:firstLine="525"/>
        <w:jc w:val="both"/>
        <w:rPr>
          <w:rFonts w:eastAsia="Times New Roman"/>
        </w:rPr>
      </w:pPr>
      <w:r w:rsidRPr="008F461B">
        <w:rPr>
          <w:rFonts w:eastAsia="Times New Roman"/>
        </w:rPr>
        <w:t xml:space="preserve">Контактная работа </w:t>
      </w:r>
      <w:r w:rsidR="00DD6809" w:rsidRPr="008F461B">
        <w:rPr>
          <w:rFonts w:eastAsia="Times New Roman"/>
        </w:rPr>
        <w:t>–</w:t>
      </w:r>
      <w:r w:rsidRPr="008F461B">
        <w:rPr>
          <w:rFonts w:eastAsia="Times New Roman"/>
        </w:rPr>
        <w:t xml:space="preserve"> </w:t>
      </w:r>
      <w:r w:rsidR="00053BB2" w:rsidRPr="008F461B">
        <w:rPr>
          <w:rFonts w:eastAsia="Times New Roman"/>
        </w:rPr>
        <w:t>54</w:t>
      </w:r>
      <w:r w:rsidR="00DD6809" w:rsidRPr="008F461B">
        <w:rPr>
          <w:rFonts w:eastAsia="Times New Roman"/>
        </w:rPr>
        <w:t xml:space="preserve"> </w:t>
      </w:r>
      <w:r w:rsidRPr="008F461B">
        <w:rPr>
          <w:rFonts w:eastAsia="Times New Roman"/>
        </w:rPr>
        <w:t>часа</w:t>
      </w:r>
      <w:r w:rsidR="006C6B36">
        <w:rPr>
          <w:rFonts w:eastAsia="Times New Roman"/>
        </w:rPr>
        <w:t xml:space="preserve"> </w:t>
      </w:r>
      <w:r w:rsidRPr="008F461B">
        <w:rPr>
          <w:rFonts w:eastAsia="Times New Roman"/>
        </w:rPr>
        <w:t xml:space="preserve">(ов), в том числе лекции - </w:t>
      </w:r>
      <w:r w:rsidR="00053BB2" w:rsidRPr="008F461B">
        <w:rPr>
          <w:rFonts w:eastAsia="Times New Roman"/>
        </w:rPr>
        <w:t>18</w:t>
      </w:r>
      <w:r w:rsidRPr="008F461B">
        <w:rPr>
          <w:rFonts w:eastAsia="Times New Roman"/>
        </w:rPr>
        <w:t xml:space="preserve"> часа</w:t>
      </w:r>
      <w:r w:rsidR="006C6B36">
        <w:rPr>
          <w:rFonts w:eastAsia="Times New Roman"/>
        </w:rPr>
        <w:t xml:space="preserve"> </w:t>
      </w:r>
      <w:r w:rsidRPr="008F461B">
        <w:rPr>
          <w:rFonts w:eastAsia="Times New Roman"/>
        </w:rPr>
        <w:t xml:space="preserve">(ов), практические занятия </w:t>
      </w:r>
      <w:r w:rsidR="00DD6809" w:rsidRPr="008F461B">
        <w:rPr>
          <w:rFonts w:eastAsia="Times New Roman"/>
        </w:rPr>
        <w:t>–</w:t>
      </w:r>
      <w:r w:rsidRPr="008F461B">
        <w:rPr>
          <w:rFonts w:eastAsia="Times New Roman"/>
        </w:rPr>
        <w:t xml:space="preserve"> </w:t>
      </w:r>
      <w:r w:rsidR="00053BB2" w:rsidRPr="008F461B">
        <w:rPr>
          <w:rFonts w:eastAsia="Times New Roman"/>
        </w:rPr>
        <w:t>3</w:t>
      </w:r>
      <w:r w:rsidR="00DD6809" w:rsidRPr="008F461B">
        <w:rPr>
          <w:rFonts w:eastAsia="Times New Roman"/>
        </w:rPr>
        <w:t xml:space="preserve">6 </w:t>
      </w:r>
      <w:r w:rsidRPr="008F461B">
        <w:rPr>
          <w:rFonts w:eastAsia="Times New Roman"/>
        </w:rPr>
        <w:t>часа</w:t>
      </w:r>
      <w:r w:rsidR="006C6B36">
        <w:rPr>
          <w:rFonts w:eastAsia="Times New Roman"/>
        </w:rPr>
        <w:t xml:space="preserve"> </w:t>
      </w:r>
      <w:r w:rsidRPr="008F461B">
        <w:rPr>
          <w:rFonts w:eastAsia="Times New Roman"/>
        </w:rPr>
        <w:t xml:space="preserve">(ов), лабораторные работы - </w:t>
      </w:r>
      <w:r w:rsidR="00DD6809" w:rsidRPr="008F461B">
        <w:rPr>
          <w:rFonts w:eastAsia="Times New Roman"/>
        </w:rPr>
        <w:t>0</w:t>
      </w:r>
      <w:r w:rsidRPr="008F461B">
        <w:rPr>
          <w:rFonts w:eastAsia="Times New Roman"/>
        </w:rPr>
        <w:t xml:space="preserve"> часа</w:t>
      </w:r>
      <w:r w:rsidR="006C6B36">
        <w:rPr>
          <w:rFonts w:eastAsia="Times New Roman"/>
        </w:rPr>
        <w:t xml:space="preserve"> </w:t>
      </w:r>
      <w:r w:rsidRPr="008F461B">
        <w:rPr>
          <w:rFonts w:eastAsia="Times New Roman"/>
        </w:rPr>
        <w:t xml:space="preserve">(ов), контроль самостоятельной работы </w:t>
      </w:r>
      <w:r w:rsidR="00DD6809" w:rsidRPr="008F461B">
        <w:rPr>
          <w:rFonts w:eastAsia="Times New Roman"/>
        </w:rPr>
        <w:t>–</w:t>
      </w:r>
      <w:r w:rsidRPr="008F461B">
        <w:rPr>
          <w:rFonts w:eastAsia="Times New Roman"/>
        </w:rPr>
        <w:t xml:space="preserve"> </w:t>
      </w:r>
      <w:r w:rsidR="008F461B" w:rsidRPr="008F461B">
        <w:rPr>
          <w:rFonts w:eastAsia="Times New Roman"/>
        </w:rPr>
        <w:t>0</w:t>
      </w:r>
      <w:r w:rsidRPr="008F461B">
        <w:rPr>
          <w:rFonts w:eastAsia="Times New Roman"/>
        </w:rPr>
        <w:t>часа</w:t>
      </w:r>
      <w:r w:rsidR="006C6B36">
        <w:rPr>
          <w:rFonts w:eastAsia="Times New Roman"/>
        </w:rPr>
        <w:t xml:space="preserve"> </w:t>
      </w:r>
      <w:r w:rsidRPr="008F461B">
        <w:rPr>
          <w:rFonts w:eastAsia="Times New Roman"/>
        </w:rPr>
        <w:t>(ов).</w:t>
      </w:r>
    </w:p>
    <w:p w:rsidR="0001450F" w:rsidRPr="008F461B" w:rsidRDefault="0001450F" w:rsidP="001450F8">
      <w:pPr>
        <w:ind w:firstLine="525"/>
        <w:jc w:val="both"/>
        <w:rPr>
          <w:rFonts w:eastAsia="Times New Roman"/>
        </w:rPr>
      </w:pPr>
      <w:r w:rsidRPr="008F461B">
        <w:rPr>
          <w:rFonts w:eastAsia="Times New Roman"/>
        </w:rPr>
        <w:t xml:space="preserve">Самостоятельная работа </w:t>
      </w:r>
      <w:r w:rsidR="00053BB2" w:rsidRPr="008F461B">
        <w:rPr>
          <w:rFonts w:eastAsia="Times New Roman"/>
        </w:rPr>
        <w:t>–</w:t>
      </w:r>
      <w:r w:rsidRPr="008F461B">
        <w:rPr>
          <w:rFonts w:eastAsia="Times New Roman"/>
        </w:rPr>
        <w:t xml:space="preserve"> </w:t>
      </w:r>
      <w:r w:rsidR="008F461B" w:rsidRPr="008F461B">
        <w:rPr>
          <w:rFonts w:eastAsia="Times New Roman"/>
        </w:rPr>
        <w:t>18</w:t>
      </w:r>
      <w:r w:rsidRPr="008F461B">
        <w:rPr>
          <w:rFonts w:eastAsia="Times New Roman"/>
        </w:rPr>
        <w:t xml:space="preserve"> часа</w:t>
      </w:r>
      <w:r w:rsidR="006C6B36">
        <w:rPr>
          <w:rFonts w:eastAsia="Times New Roman"/>
        </w:rPr>
        <w:t xml:space="preserve"> </w:t>
      </w:r>
      <w:r w:rsidRPr="008F461B">
        <w:rPr>
          <w:rFonts w:eastAsia="Times New Roman"/>
        </w:rPr>
        <w:t>(ов).</w:t>
      </w:r>
    </w:p>
    <w:p w:rsidR="0001450F" w:rsidRPr="008F461B" w:rsidRDefault="0001450F" w:rsidP="001450F8">
      <w:pPr>
        <w:ind w:firstLine="525"/>
        <w:jc w:val="both"/>
        <w:rPr>
          <w:rFonts w:eastAsia="Times New Roman"/>
        </w:rPr>
      </w:pPr>
      <w:r w:rsidRPr="008F461B">
        <w:rPr>
          <w:rFonts w:eastAsia="Times New Roman"/>
        </w:rPr>
        <w:t xml:space="preserve">Контроль (зачёт / экзамен) </w:t>
      </w:r>
      <w:r w:rsidR="00DD6809" w:rsidRPr="008F461B">
        <w:rPr>
          <w:rFonts w:eastAsia="Times New Roman"/>
        </w:rPr>
        <w:t>–</w:t>
      </w:r>
      <w:r w:rsidRPr="008F461B">
        <w:rPr>
          <w:rFonts w:eastAsia="Times New Roman"/>
        </w:rPr>
        <w:t xml:space="preserve"> </w:t>
      </w:r>
      <w:r w:rsidR="00DD6809" w:rsidRPr="008F461B">
        <w:rPr>
          <w:rFonts w:eastAsia="Times New Roman"/>
        </w:rPr>
        <w:t xml:space="preserve">0 </w:t>
      </w:r>
      <w:r w:rsidRPr="008F461B">
        <w:rPr>
          <w:rFonts w:eastAsia="Times New Roman"/>
        </w:rPr>
        <w:t>часа</w:t>
      </w:r>
      <w:r w:rsidR="006C6B36">
        <w:rPr>
          <w:rFonts w:eastAsia="Times New Roman"/>
        </w:rPr>
        <w:t xml:space="preserve"> </w:t>
      </w:r>
      <w:r w:rsidRPr="008F461B">
        <w:rPr>
          <w:rFonts w:eastAsia="Times New Roman"/>
        </w:rPr>
        <w:t>(ов).</w:t>
      </w:r>
    </w:p>
    <w:p w:rsidR="0001450F" w:rsidRPr="00505407" w:rsidRDefault="0001450F" w:rsidP="001450F8">
      <w:pPr>
        <w:ind w:firstLine="525"/>
        <w:jc w:val="both"/>
        <w:rPr>
          <w:rFonts w:eastAsia="Times New Roman"/>
        </w:rPr>
      </w:pPr>
      <w:r w:rsidRPr="008F461B">
        <w:rPr>
          <w:rFonts w:eastAsia="Times New Roman"/>
        </w:rPr>
        <w:lastRenderedPageBreak/>
        <w:t xml:space="preserve">Форма промежуточного контроля дисциплины (модуля): </w:t>
      </w:r>
      <w:r w:rsidR="00DD6809" w:rsidRPr="008F461B">
        <w:rPr>
          <w:rFonts w:eastAsia="Times New Roman"/>
        </w:rPr>
        <w:t>зачет</w:t>
      </w:r>
      <w:r w:rsidR="009A4F38" w:rsidRPr="009A4F38">
        <w:rPr>
          <w:rFonts w:eastAsia="Times New Roman"/>
        </w:rPr>
        <w:t xml:space="preserve"> </w:t>
      </w:r>
      <w:r w:rsidR="009A4F38">
        <w:rPr>
          <w:rFonts w:eastAsia="Times New Roman"/>
        </w:rPr>
        <w:t>с оценкой</w:t>
      </w:r>
      <w:r w:rsidR="00DD6809" w:rsidRPr="008F461B">
        <w:rPr>
          <w:rFonts w:eastAsia="Times New Roman"/>
        </w:rPr>
        <w:t xml:space="preserve"> </w:t>
      </w:r>
      <w:r w:rsidRPr="008F461B">
        <w:rPr>
          <w:rFonts w:eastAsia="Times New Roman"/>
        </w:rPr>
        <w:t xml:space="preserve">в </w:t>
      </w:r>
      <w:r w:rsidR="00DD6809" w:rsidRPr="008F461B">
        <w:rPr>
          <w:rFonts w:eastAsia="Times New Roman"/>
        </w:rPr>
        <w:t>1</w:t>
      </w:r>
      <w:r w:rsidRPr="008F461B">
        <w:rPr>
          <w:rFonts w:eastAsia="Times New Roman"/>
        </w:rPr>
        <w:t xml:space="preserve"> семестре.</w:t>
      </w:r>
    </w:p>
    <w:p w:rsidR="004A5804" w:rsidRPr="00505407" w:rsidRDefault="004A5804" w:rsidP="001450F8">
      <w:pPr>
        <w:ind w:firstLine="525"/>
        <w:jc w:val="both"/>
        <w:rPr>
          <w:rFonts w:eastAsia="Times New Roman"/>
        </w:rPr>
      </w:pPr>
    </w:p>
    <w:p w:rsidR="0001450F" w:rsidRPr="00505407" w:rsidRDefault="0001450F" w:rsidP="001450F8">
      <w:pPr>
        <w:ind w:firstLine="525"/>
        <w:jc w:val="both"/>
        <w:rPr>
          <w:rFonts w:eastAsia="Times New Roman"/>
          <w:b/>
          <w:bCs/>
        </w:rPr>
      </w:pPr>
      <w:r w:rsidRPr="00505407">
        <w:rPr>
          <w:rFonts w:eastAsia="Times New Roman"/>
          <w:b/>
          <w:bCs/>
        </w:rPr>
        <w:t>4. Содержание дисциплины (модуля), структурированное по темам (разделам) с указанием отведенного на них количества академических часов и видов учебных занятий</w:t>
      </w:r>
    </w:p>
    <w:p w:rsidR="004A5804" w:rsidRPr="00505407" w:rsidRDefault="004A5804" w:rsidP="001450F8">
      <w:pPr>
        <w:ind w:firstLine="525"/>
        <w:jc w:val="both"/>
        <w:rPr>
          <w:rFonts w:eastAsia="Times New Roman"/>
        </w:rPr>
      </w:pPr>
    </w:p>
    <w:p w:rsidR="00572FE4" w:rsidRPr="00505407" w:rsidRDefault="0001450F" w:rsidP="001450F8">
      <w:pPr>
        <w:ind w:firstLine="525"/>
        <w:jc w:val="both"/>
        <w:rPr>
          <w:rFonts w:eastAsia="Times New Roman"/>
        </w:rPr>
      </w:pPr>
      <w:r w:rsidRPr="00505407">
        <w:rPr>
          <w:rFonts w:eastAsia="Times New Roman"/>
          <w:b/>
          <w:bCs/>
        </w:rPr>
        <w:t>4.1 Структура и тематический план контактной и самостоятельной работы по дисциплинe (модулю)</w:t>
      </w:r>
    </w:p>
    <w:p w:rsidR="00572FE4" w:rsidRPr="00505407" w:rsidRDefault="00572FE4" w:rsidP="001450F8">
      <w:pPr>
        <w:ind w:firstLine="525"/>
        <w:jc w:val="both"/>
        <w:rPr>
          <w:rFonts w:eastAsia="Times New Roman"/>
          <w:b/>
          <w:bCs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396"/>
        <w:gridCol w:w="5113"/>
        <w:gridCol w:w="464"/>
        <w:gridCol w:w="777"/>
        <w:gridCol w:w="1000"/>
        <w:gridCol w:w="1000"/>
        <w:gridCol w:w="1155"/>
      </w:tblGrid>
      <w:tr w:rsidR="00D77B8D" w:rsidRPr="00505407" w:rsidTr="00572FE4">
        <w:trPr>
          <w:tblHeader/>
          <w:jc w:val="center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2FE4" w:rsidRPr="00505407" w:rsidRDefault="00572FE4" w:rsidP="001450F8">
            <w:pPr>
              <w:jc w:val="center"/>
              <w:rPr>
                <w:rFonts w:eastAsia="Times New Roman"/>
                <w:b/>
                <w:bCs/>
              </w:rPr>
            </w:pPr>
          </w:p>
          <w:p w:rsidR="00D77B8D" w:rsidRPr="00505407" w:rsidRDefault="00353BF3" w:rsidP="001450F8">
            <w:pPr>
              <w:jc w:val="center"/>
              <w:rPr>
                <w:rFonts w:eastAsia="Times New Roman"/>
              </w:rPr>
            </w:pPr>
            <w:r w:rsidRPr="00505407">
              <w:rPr>
                <w:rFonts w:eastAsia="Times New Roman"/>
                <w:b/>
                <w:bCs/>
              </w:rPr>
              <w:t>N</w:t>
            </w:r>
          </w:p>
        </w:tc>
        <w:tc>
          <w:tcPr>
            <w:tcW w:w="258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7B8D" w:rsidRPr="00505407" w:rsidRDefault="00353BF3" w:rsidP="001450F8">
            <w:pPr>
              <w:jc w:val="center"/>
              <w:rPr>
                <w:rFonts w:eastAsia="Times New Roman"/>
              </w:rPr>
            </w:pPr>
            <w:r w:rsidRPr="00505407">
              <w:rPr>
                <w:rFonts w:eastAsia="Times New Roman"/>
                <w:b/>
                <w:bCs/>
              </w:rPr>
              <w:br/>
              <w:t>Разделы дисциплины</w:t>
            </w:r>
            <w:r w:rsidRPr="00505407">
              <w:rPr>
                <w:rFonts w:eastAsia="Times New Roman"/>
                <w:b/>
                <w:bCs/>
              </w:rPr>
              <w:br/>
            </w:r>
            <w:r w:rsidR="00486F87" w:rsidRPr="00505407">
              <w:rPr>
                <w:rFonts w:eastAsia="Times New Roman"/>
                <w:b/>
                <w:bCs/>
              </w:rPr>
              <w:t>(</w:t>
            </w:r>
            <w:r w:rsidRPr="00505407">
              <w:rPr>
                <w:rFonts w:eastAsia="Times New Roman"/>
                <w:b/>
                <w:bCs/>
              </w:rPr>
              <w:t>модуля</w:t>
            </w:r>
            <w:r w:rsidR="00486F87" w:rsidRPr="00505407">
              <w:rPr>
                <w:rFonts w:eastAsia="Times New Roman"/>
                <w:b/>
                <w:bCs/>
              </w:rPr>
              <w:t>)</w:t>
            </w:r>
          </w:p>
        </w:tc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  <w:hideMark/>
          </w:tcPr>
          <w:p w:rsidR="00D77B8D" w:rsidRPr="00505407" w:rsidRDefault="00353BF3" w:rsidP="001450F8">
            <w:pPr>
              <w:ind w:left="113" w:right="113"/>
              <w:jc w:val="center"/>
            </w:pPr>
            <w:r w:rsidRPr="00505407">
              <w:rPr>
                <w:rFonts w:eastAsia="Times New Roman"/>
                <w:b/>
                <w:bCs/>
              </w:rPr>
              <w:t>Семестр</w:t>
            </w:r>
            <w:r w:rsidRPr="00505407">
              <w:t xml:space="preserve"> </w:t>
            </w:r>
          </w:p>
        </w:tc>
        <w:tc>
          <w:tcPr>
            <w:tcW w:w="140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7B8D" w:rsidRPr="00505407" w:rsidRDefault="00353BF3" w:rsidP="001450F8">
            <w:pPr>
              <w:jc w:val="center"/>
              <w:rPr>
                <w:rFonts w:eastAsia="Times New Roman"/>
              </w:rPr>
            </w:pPr>
            <w:r w:rsidRPr="00505407">
              <w:rPr>
                <w:rFonts w:eastAsia="Times New Roman"/>
                <w:b/>
                <w:bCs/>
              </w:rPr>
              <w:t>Виды и часы</w:t>
            </w:r>
            <w:r w:rsidRPr="00505407">
              <w:rPr>
                <w:rFonts w:eastAsia="Times New Roman"/>
                <w:b/>
                <w:bCs/>
              </w:rPr>
              <w:br/>
              <w:t>контактной работы,</w:t>
            </w:r>
            <w:r w:rsidRPr="00505407">
              <w:rPr>
                <w:rFonts w:eastAsia="Times New Roman"/>
                <w:b/>
                <w:bCs/>
              </w:rPr>
              <w:br/>
              <w:t>их трудоемкость</w:t>
            </w:r>
            <w:r w:rsidRPr="00505407">
              <w:rPr>
                <w:rFonts w:eastAsia="Times New Roman"/>
                <w:b/>
                <w:bCs/>
              </w:rPr>
              <w:br/>
              <w:t>(в часах)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  <w:hideMark/>
          </w:tcPr>
          <w:p w:rsidR="00D77B8D" w:rsidRPr="00505407" w:rsidRDefault="00353BF3" w:rsidP="001450F8">
            <w:pPr>
              <w:ind w:left="113" w:right="113"/>
              <w:jc w:val="center"/>
            </w:pPr>
            <w:r w:rsidRPr="00505407">
              <w:rPr>
                <w:rFonts w:eastAsia="Times New Roman"/>
                <w:b/>
                <w:bCs/>
              </w:rPr>
              <w:t>Самостоятельная работа</w:t>
            </w:r>
            <w:r w:rsidRPr="00505407">
              <w:t xml:space="preserve"> </w:t>
            </w:r>
          </w:p>
        </w:tc>
      </w:tr>
      <w:tr w:rsidR="00D77B8D" w:rsidRPr="00505407" w:rsidTr="00572FE4">
        <w:trPr>
          <w:trHeight w:val="1928"/>
          <w:tblHeader/>
          <w:jc w:val="center"/>
        </w:trPr>
        <w:tc>
          <w:tcPr>
            <w:tcW w:w="20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B8D" w:rsidRPr="00505407" w:rsidRDefault="00D77B8D" w:rsidP="001450F8">
            <w:pPr>
              <w:rPr>
                <w:rFonts w:eastAsia="Times New Roman"/>
              </w:rPr>
            </w:pPr>
          </w:p>
        </w:tc>
        <w:tc>
          <w:tcPr>
            <w:tcW w:w="258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B8D" w:rsidRPr="00505407" w:rsidRDefault="00D77B8D" w:rsidP="001450F8">
            <w:pPr>
              <w:rPr>
                <w:rFonts w:eastAsia="Times New Roman"/>
              </w:rPr>
            </w:pPr>
          </w:p>
        </w:tc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B8D" w:rsidRPr="00505407" w:rsidRDefault="00D77B8D" w:rsidP="001450F8"/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  <w:hideMark/>
          </w:tcPr>
          <w:p w:rsidR="00D77B8D" w:rsidRPr="00505407" w:rsidRDefault="00353BF3" w:rsidP="001450F8">
            <w:pPr>
              <w:ind w:left="113" w:right="113"/>
              <w:jc w:val="center"/>
            </w:pPr>
            <w:r w:rsidRPr="00505407">
              <w:rPr>
                <w:rFonts w:eastAsia="Times New Roman"/>
                <w:b/>
                <w:bCs/>
              </w:rPr>
              <w:t>Лекции</w:t>
            </w:r>
            <w:r w:rsidRPr="00505407">
              <w:t xml:space="preserve"> 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  <w:hideMark/>
          </w:tcPr>
          <w:p w:rsidR="00D77B8D" w:rsidRPr="00505407" w:rsidRDefault="00353BF3" w:rsidP="001450F8">
            <w:pPr>
              <w:ind w:left="113" w:right="113"/>
              <w:jc w:val="center"/>
            </w:pPr>
            <w:r w:rsidRPr="00505407">
              <w:rPr>
                <w:rFonts w:eastAsia="Times New Roman"/>
                <w:b/>
                <w:bCs/>
              </w:rPr>
              <w:t>Практические</w:t>
            </w:r>
            <w:r w:rsidRPr="00505407">
              <w:rPr>
                <w:rFonts w:eastAsia="Times New Roman"/>
                <w:b/>
                <w:bCs/>
              </w:rPr>
              <w:br/>
              <w:t>занятия</w:t>
            </w:r>
            <w:r w:rsidRPr="00505407">
              <w:t xml:space="preserve"> 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  <w:hideMark/>
          </w:tcPr>
          <w:p w:rsidR="00D77B8D" w:rsidRPr="00505407" w:rsidRDefault="00353BF3" w:rsidP="001450F8">
            <w:pPr>
              <w:ind w:left="113" w:right="113"/>
              <w:jc w:val="center"/>
            </w:pPr>
            <w:r w:rsidRPr="00505407">
              <w:rPr>
                <w:rFonts w:eastAsia="Times New Roman"/>
                <w:b/>
                <w:bCs/>
              </w:rPr>
              <w:t>Лабораторные</w:t>
            </w:r>
            <w:r w:rsidRPr="00505407">
              <w:rPr>
                <w:rFonts w:eastAsia="Times New Roman"/>
                <w:b/>
                <w:bCs/>
              </w:rPr>
              <w:br/>
              <w:t>работы</w:t>
            </w:r>
            <w:r w:rsidRPr="00505407">
              <w:t xml:space="preserve"> </w:t>
            </w: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B8D" w:rsidRPr="00505407" w:rsidRDefault="00D77B8D" w:rsidP="001450F8"/>
        </w:tc>
      </w:tr>
      <w:tr w:rsidR="008F461B" w:rsidRPr="00505407" w:rsidTr="00572FE4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461B" w:rsidRPr="00505407" w:rsidRDefault="008F461B" w:rsidP="001450F8">
            <w:pPr>
              <w:jc w:val="center"/>
              <w:rPr>
                <w:rFonts w:eastAsia="Times New Roman"/>
              </w:rPr>
            </w:pPr>
            <w:r w:rsidRPr="00505407">
              <w:rPr>
                <w:rFonts w:eastAsia="Times New Roman"/>
              </w:rPr>
              <w:t>1.</w:t>
            </w: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461B" w:rsidRPr="008F461B" w:rsidRDefault="008F461B" w:rsidP="008F461B">
            <w:pPr>
              <w:rPr>
                <w:rFonts w:eastAsia="Times New Roman"/>
              </w:rPr>
            </w:pPr>
            <w:r w:rsidRPr="008F461B">
              <w:rPr>
                <w:rFonts w:eastAsia="Times New Roman"/>
              </w:rPr>
              <w:t>Тема 1. Что такое Россия?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61B" w:rsidRPr="008F461B" w:rsidRDefault="008F461B" w:rsidP="001450F8">
            <w:pPr>
              <w:jc w:val="center"/>
              <w:rPr>
                <w:rFonts w:eastAsia="Times New Roman"/>
              </w:rPr>
            </w:pPr>
            <w:r w:rsidRPr="008F461B">
              <w:rPr>
                <w:rFonts w:eastAsia="Times New Roman"/>
              </w:rPr>
              <w:t>1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61B" w:rsidRPr="008F461B" w:rsidRDefault="008F461B" w:rsidP="001450F8">
            <w:pPr>
              <w:jc w:val="center"/>
              <w:rPr>
                <w:rFonts w:eastAsia="Times New Roman"/>
              </w:rPr>
            </w:pPr>
            <w:r w:rsidRPr="008F461B">
              <w:rPr>
                <w:rFonts w:eastAsia="Times New Roman"/>
              </w:rPr>
              <w:t>2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61B" w:rsidRPr="008F461B" w:rsidRDefault="008F461B" w:rsidP="001450F8">
            <w:pPr>
              <w:jc w:val="center"/>
              <w:rPr>
                <w:rFonts w:eastAsia="Times New Roman"/>
              </w:rPr>
            </w:pPr>
            <w:r w:rsidRPr="008F461B">
              <w:rPr>
                <w:rFonts w:eastAsia="Times New Roman"/>
              </w:rPr>
              <w:t>6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61B" w:rsidRPr="008F461B" w:rsidRDefault="00F90876" w:rsidP="001450F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61B" w:rsidRPr="008F461B" w:rsidRDefault="008F461B" w:rsidP="00665DBF">
            <w:pPr>
              <w:jc w:val="center"/>
              <w:rPr>
                <w:rFonts w:eastAsia="Times New Roman"/>
              </w:rPr>
            </w:pPr>
            <w:r w:rsidRPr="008F461B">
              <w:rPr>
                <w:rFonts w:eastAsia="Times New Roman"/>
              </w:rPr>
              <w:t>2</w:t>
            </w:r>
          </w:p>
        </w:tc>
      </w:tr>
      <w:tr w:rsidR="008F461B" w:rsidRPr="00505407" w:rsidTr="00572FE4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461B" w:rsidRPr="00505407" w:rsidRDefault="008F461B" w:rsidP="001450F8">
            <w:pPr>
              <w:jc w:val="center"/>
              <w:rPr>
                <w:rFonts w:eastAsia="Times New Roman"/>
              </w:rPr>
            </w:pPr>
            <w:r w:rsidRPr="00505407">
              <w:rPr>
                <w:rFonts w:eastAsia="Times New Roman"/>
              </w:rPr>
              <w:t>2.</w:t>
            </w: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461B" w:rsidRPr="008F461B" w:rsidRDefault="008F461B" w:rsidP="008F461B">
            <w:pPr>
              <w:rPr>
                <w:rFonts w:eastAsia="Times New Roman"/>
              </w:rPr>
            </w:pPr>
            <w:r w:rsidRPr="008F461B">
              <w:rPr>
                <w:rFonts w:eastAsia="Times New Roman"/>
              </w:rPr>
              <w:t>Тема 2. Российское государство - цивилизация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61B" w:rsidRPr="008F461B" w:rsidRDefault="008F461B" w:rsidP="001450F8">
            <w:pPr>
              <w:jc w:val="center"/>
              <w:rPr>
                <w:rFonts w:eastAsia="Times New Roman"/>
              </w:rPr>
            </w:pPr>
            <w:r w:rsidRPr="008F461B">
              <w:rPr>
                <w:rFonts w:eastAsia="Times New Roman"/>
              </w:rPr>
              <w:t>1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61B" w:rsidRPr="008F461B" w:rsidRDefault="008F461B" w:rsidP="001450F8">
            <w:pPr>
              <w:jc w:val="center"/>
              <w:rPr>
                <w:rFonts w:eastAsia="Times New Roman"/>
              </w:rPr>
            </w:pPr>
            <w:r w:rsidRPr="008F461B">
              <w:rPr>
                <w:rFonts w:eastAsia="Times New Roman"/>
              </w:rPr>
              <w:t>4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61B" w:rsidRPr="008F461B" w:rsidRDefault="008F461B" w:rsidP="001450F8">
            <w:pPr>
              <w:jc w:val="center"/>
              <w:rPr>
                <w:rFonts w:eastAsia="Times New Roman"/>
              </w:rPr>
            </w:pPr>
            <w:r w:rsidRPr="008F461B">
              <w:rPr>
                <w:rFonts w:eastAsia="Times New Roman"/>
              </w:rPr>
              <w:t>4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61B" w:rsidRPr="008F461B" w:rsidRDefault="00F90876" w:rsidP="001450F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61B" w:rsidRPr="008F461B" w:rsidRDefault="008F461B" w:rsidP="00665DBF">
            <w:pPr>
              <w:jc w:val="center"/>
              <w:rPr>
                <w:rFonts w:eastAsia="Times New Roman"/>
              </w:rPr>
            </w:pPr>
            <w:r w:rsidRPr="008F461B">
              <w:rPr>
                <w:rFonts w:eastAsia="Times New Roman"/>
              </w:rPr>
              <w:t>4</w:t>
            </w:r>
          </w:p>
        </w:tc>
      </w:tr>
      <w:tr w:rsidR="008F461B" w:rsidRPr="00505407" w:rsidTr="00572FE4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461B" w:rsidRPr="00505407" w:rsidRDefault="008F461B" w:rsidP="001450F8">
            <w:pPr>
              <w:jc w:val="center"/>
              <w:rPr>
                <w:rFonts w:eastAsia="Times New Roman"/>
              </w:rPr>
            </w:pPr>
            <w:r w:rsidRPr="00505407">
              <w:rPr>
                <w:rFonts w:eastAsia="Times New Roman"/>
              </w:rPr>
              <w:t>3.</w:t>
            </w: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461B" w:rsidRPr="008F461B" w:rsidRDefault="008F461B" w:rsidP="008F461B">
            <w:pPr>
              <w:rPr>
                <w:rFonts w:eastAsia="Times New Roman"/>
              </w:rPr>
            </w:pPr>
            <w:r w:rsidRPr="008F461B">
              <w:rPr>
                <w:rFonts w:eastAsia="Times New Roman"/>
              </w:rPr>
              <w:t xml:space="preserve">Тема 3. </w:t>
            </w:r>
            <w:r w:rsidRPr="008F461B">
              <w:t>Российское мировоззрение и ценности российской цивилизации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61B" w:rsidRPr="008F461B" w:rsidRDefault="008F461B" w:rsidP="001450F8">
            <w:pPr>
              <w:jc w:val="center"/>
              <w:rPr>
                <w:rFonts w:eastAsia="Times New Roman"/>
              </w:rPr>
            </w:pPr>
            <w:r w:rsidRPr="008F461B">
              <w:rPr>
                <w:rFonts w:eastAsia="Times New Roman"/>
              </w:rPr>
              <w:t>1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61B" w:rsidRPr="008F461B" w:rsidRDefault="008F461B" w:rsidP="001450F8">
            <w:pPr>
              <w:jc w:val="center"/>
              <w:rPr>
                <w:rFonts w:eastAsia="Times New Roman"/>
              </w:rPr>
            </w:pPr>
            <w:r w:rsidRPr="008F461B">
              <w:rPr>
                <w:rFonts w:eastAsia="Times New Roman"/>
              </w:rPr>
              <w:t>4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61B" w:rsidRPr="008F461B" w:rsidRDefault="008F461B" w:rsidP="001450F8">
            <w:pPr>
              <w:jc w:val="center"/>
              <w:rPr>
                <w:rFonts w:eastAsia="Times New Roman"/>
              </w:rPr>
            </w:pPr>
            <w:r w:rsidRPr="008F461B">
              <w:rPr>
                <w:rFonts w:eastAsia="Times New Roman"/>
              </w:rPr>
              <w:t>10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61B" w:rsidRPr="008F461B" w:rsidRDefault="00F90876" w:rsidP="001450F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61B" w:rsidRPr="008F461B" w:rsidRDefault="008F461B" w:rsidP="00665DBF">
            <w:pPr>
              <w:jc w:val="center"/>
              <w:rPr>
                <w:rFonts w:eastAsia="Times New Roman"/>
              </w:rPr>
            </w:pPr>
            <w:r w:rsidRPr="008F461B">
              <w:rPr>
                <w:rFonts w:eastAsia="Times New Roman"/>
              </w:rPr>
              <w:t>4</w:t>
            </w:r>
          </w:p>
        </w:tc>
      </w:tr>
      <w:tr w:rsidR="008F461B" w:rsidRPr="00505407" w:rsidTr="00572FE4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461B" w:rsidRPr="00505407" w:rsidRDefault="008F461B" w:rsidP="001450F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4.</w:t>
            </w: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461B" w:rsidRPr="008F461B" w:rsidRDefault="008F461B" w:rsidP="001450F8">
            <w:pPr>
              <w:rPr>
                <w:rFonts w:eastAsia="Times New Roman"/>
              </w:rPr>
            </w:pPr>
            <w:r w:rsidRPr="008F461B">
              <w:t>Тема 4. Политическое устройство России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61B" w:rsidRPr="008F461B" w:rsidRDefault="008F461B" w:rsidP="001450F8">
            <w:pPr>
              <w:jc w:val="center"/>
              <w:rPr>
                <w:rFonts w:eastAsia="Times New Roman"/>
              </w:rPr>
            </w:pPr>
            <w:r w:rsidRPr="008F461B">
              <w:rPr>
                <w:rFonts w:eastAsia="Times New Roman"/>
              </w:rPr>
              <w:t>1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61B" w:rsidRPr="008F461B" w:rsidRDefault="008F461B" w:rsidP="001450F8">
            <w:pPr>
              <w:jc w:val="center"/>
              <w:rPr>
                <w:rFonts w:eastAsia="Times New Roman"/>
              </w:rPr>
            </w:pPr>
            <w:r w:rsidRPr="008F461B">
              <w:rPr>
                <w:rFonts w:eastAsia="Times New Roman"/>
              </w:rPr>
              <w:t>4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61B" w:rsidRPr="008F461B" w:rsidRDefault="008F461B" w:rsidP="001450F8">
            <w:pPr>
              <w:jc w:val="center"/>
              <w:rPr>
                <w:rFonts w:eastAsia="Times New Roman"/>
              </w:rPr>
            </w:pPr>
            <w:r w:rsidRPr="008F461B">
              <w:rPr>
                <w:rFonts w:eastAsia="Times New Roman"/>
              </w:rPr>
              <w:t>6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61B" w:rsidRPr="008F461B" w:rsidRDefault="00F90876" w:rsidP="001450F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61B" w:rsidRPr="008F461B" w:rsidRDefault="008F461B" w:rsidP="00665DBF">
            <w:pPr>
              <w:jc w:val="center"/>
              <w:rPr>
                <w:rFonts w:eastAsia="Times New Roman"/>
              </w:rPr>
            </w:pPr>
            <w:r w:rsidRPr="008F461B">
              <w:rPr>
                <w:rFonts w:eastAsia="Times New Roman"/>
              </w:rPr>
              <w:t>4</w:t>
            </w:r>
          </w:p>
        </w:tc>
      </w:tr>
      <w:tr w:rsidR="008F461B" w:rsidRPr="00505407" w:rsidTr="00572FE4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461B" w:rsidRPr="00505407" w:rsidRDefault="008F461B" w:rsidP="001450F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5.</w:t>
            </w: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461B" w:rsidRPr="008F461B" w:rsidRDefault="008F461B" w:rsidP="001450F8">
            <w:pPr>
              <w:rPr>
                <w:rFonts w:eastAsia="Times New Roman"/>
              </w:rPr>
            </w:pPr>
            <w:r w:rsidRPr="008F461B">
              <w:rPr>
                <w:rFonts w:eastAsia="Times New Roman"/>
              </w:rPr>
              <w:t xml:space="preserve">Тема 5. </w:t>
            </w:r>
            <w:r w:rsidRPr="008F461B">
              <w:t>Вызовы будущего и развитие страны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61B" w:rsidRPr="008F461B" w:rsidRDefault="008F461B" w:rsidP="001450F8">
            <w:pPr>
              <w:jc w:val="center"/>
              <w:rPr>
                <w:rFonts w:eastAsia="Times New Roman"/>
              </w:rPr>
            </w:pPr>
            <w:r w:rsidRPr="008F461B">
              <w:rPr>
                <w:rFonts w:eastAsia="Times New Roman"/>
              </w:rPr>
              <w:t>1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61B" w:rsidRPr="008F461B" w:rsidRDefault="008F461B" w:rsidP="001450F8">
            <w:pPr>
              <w:jc w:val="center"/>
              <w:rPr>
                <w:rFonts w:eastAsia="Times New Roman"/>
              </w:rPr>
            </w:pPr>
            <w:r w:rsidRPr="008F461B">
              <w:rPr>
                <w:rFonts w:eastAsia="Times New Roman"/>
              </w:rPr>
              <w:t>4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61B" w:rsidRPr="008F461B" w:rsidRDefault="008F461B" w:rsidP="001450F8">
            <w:pPr>
              <w:jc w:val="center"/>
              <w:rPr>
                <w:rFonts w:eastAsia="Times New Roman"/>
              </w:rPr>
            </w:pPr>
            <w:r w:rsidRPr="008F461B">
              <w:rPr>
                <w:rFonts w:eastAsia="Times New Roman"/>
              </w:rPr>
              <w:t>10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61B" w:rsidRPr="008F461B" w:rsidRDefault="00F90876" w:rsidP="001450F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61B" w:rsidRPr="008F461B" w:rsidRDefault="008F461B" w:rsidP="00665DBF">
            <w:pPr>
              <w:jc w:val="center"/>
              <w:rPr>
                <w:rFonts w:eastAsia="Times New Roman"/>
              </w:rPr>
            </w:pPr>
            <w:r w:rsidRPr="008F461B">
              <w:rPr>
                <w:rFonts w:eastAsia="Times New Roman"/>
              </w:rPr>
              <w:t>4</w:t>
            </w:r>
          </w:p>
        </w:tc>
      </w:tr>
      <w:tr w:rsidR="008F461B" w:rsidRPr="00505407" w:rsidTr="00572FE4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461B" w:rsidRPr="00505407" w:rsidRDefault="008F461B" w:rsidP="001450F8">
            <w:pPr>
              <w:rPr>
                <w:rFonts w:eastAsia="Times New Roman"/>
              </w:rPr>
            </w:pPr>
            <w:r w:rsidRPr="00505407">
              <w:rPr>
                <w:rFonts w:eastAsia="Times New Roman"/>
              </w:rPr>
              <w:t> </w:t>
            </w: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461B" w:rsidRPr="008F461B" w:rsidRDefault="008F461B" w:rsidP="001450F8">
            <w:pPr>
              <w:rPr>
                <w:rFonts w:eastAsia="Times New Roman"/>
              </w:rPr>
            </w:pPr>
            <w:r w:rsidRPr="008F461B">
              <w:rPr>
                <w:rFonts w:eastAsia="Times New Roman"/>
              </w:rPr>
              <w:t>Итого</w:t>
            </w:r>
            <w:r w:rsidR="00F90876">
              <w:rPr>
                <w:rFonts w:eastAsia="Times New Roman"/>
              </w:rPr>
              <w:t xml:space="preserve"> 72 ч.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61B" w:rsidRPr="008F461B" w:rsidRDefault="008F461B" w:rsidP="001450F8">
            <w:pPr>
              <w:rPr>
                <w:rFonts w:eastAsia="Times New Roman"/>
              </w:rPr>
            </w:pP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61B" w:rsidRPr="008F461B" w:rsidRDefault="008F461B" w:rsidP="001450F8">
            <w:pPr>
              <w:jc w:val="center"/>
              <w:rPr>
                <w:rFonts w:eastAsia="Times New Roman"/>
              </w:rPr>
            </w:pPr>
            <w:r w:rsidRPr="008F461B">
              <w:rPr>
                <w:rFonts w:eastAsia="Times New Roman"/>
              </w:rPr>
              <w:t>18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61B" w:rsidRPr="008F461B" w:rsidRDefault="008F461B" w:rsidP="001450F8">
            <w:pPr>
              <w:jc w:val="center"/>
              <w:rPr>
                <w:rFonts w:eastAsia="Times New Roman"/>
              </w:rPr>
            </w:pPr>
            <w:r w:rsidRPr="008F461B">
              <w:rPr>
                <w:rFonts w:eastAsia="Times New Roman"/>
              </w:rPr>
              <w:t>36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61B" w:rsidRPr="008F461B" w:rsidRDefault="00F90876" w:rsidP="001450F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61B" w:rsidRPr="008F461B" w:rsidRDefault="008F461B" w:rsidP="00665DBF">
            <w:pPr>
              <w:jc w:val="center"/>
              <w:rPr>
                <w:rFonts w:eastAsia="Times New Roman"/>
              </w:rPr>
            </w:pPr>
            <w:r w:rsidRPr="008F461B">
              <w:rPr>
                <w:rFonts w:eastAsia="Times New Roman"/>
              </w:rPr>
              <w:t>18</w:t>
            </w:r>
          </w:p>
        </w:tc>
      </w:tr>
    </w:tbl>
    <w:p w:rsidR="004A5804" w:rsidRPr="00505407" w:rsidRDefault="004A5804" w:rsidP="001450F8">
      <w:pPr>
        <w:ind w:firstLine="525"/>
        <w:jc w:val="both"/>
        <w:rPr>
          <w:rFonts w:eastAsia="Times New Roman"/>
          <w:b/>
          <w:bCs/>
        </w:rPr>
      </w:pPr>
    </w:p>
    <w:p w:rsidR="0001450F" w:rsidRPr="00505407" w:rsidRDefault="0001450F" w:rsidP="001450F8">
      <w:pPr>
        <w:ind w:firstLine="525"/>
        <w:jc w:val="both"/>
        <w:rPr>
          <w:rFonts w:eastAsia="Times New Roman"/>
        </w:rPr>
      </w:pPr>
      <w:r w:rsidRPr="00505407">
        <w:rPr>
          <w:rFonts w:eastAsia="Times New Roman"/>
          <w:b/>
          <w:bCs/>
        </w:rPr>
        <w:t>4.2 Содержание дисциплины (модуля)</w:t>
      </w:r>
    </w:p>
    <w:p w:rsidR="008F461B" w:rsidRDefault="0001450F" w:rsidP="001450F8">
      <w:pPr>
        <w:ind w:firstLine="525"/>
        <w:jc w:val="both"/>
      </w:pPr>
      <w:r w:rsidRPr="00505407">
        <w:rPr>
          <w:rFonts w:eastAsia="Times New Roman"/>
          <w:b/>
          <w:bCs/>
        </w:rPr>
        <w:t xml:space="preserve">Тема 1. </w:t>
      </w:r>
      <w:r w:rsidR="00F90876">
        <w:t>Что такое Россия?</w:t>
      </w:r>
    </w:p>
    <w:p w:rsidR="008F461B" w:rsidRDefault="008F461B" w:rsidP="001450F8">
      <w:pPr>
        <w:ind w:firstLine="525"/>
        <w:jc w:val="both"/>
      </w:pPr>
      <w:r>
        <w:t>Современная Россия: цифры и факты, достижения и герои.</w:t>
      </w:r>
      <w:r w:rsidRPr="008F461B">
        <w:t xml:space="preserve"> </w:t>
      </w:r>
      <w:r>
        <w:t>Многообразие российских регионов.</w:t>
      </w:r>
      <w:r w:rsidRPr="008F461B">
        <w:t xml:space="preserve"> </w:t>
      </w:r>
      <w:r>
        <w:t>Испытания и победы России.</w:t>
      </w:r>
      <w:r w:rsidRPr="008F461B">
        <w:t xml:space="preserve"> </w:t>
      </w:r>
      <w:r>
        <w:t>Герои страны, герои народа.</w:t>
      </w:r>
    </w:p>
    <w:p w:rsidR="0001450F" w:rsidRPr="001E7B96" w:rsidRDefault="0001450F" w:rsidP="001450F8">
      <w:pPr>
        <w:ind w:firstLine="525"/>
        <w:jc w:val="both"/>
        <w:rPr>
          <w:i/>
          <w:color w:val="000000"/>
          <w:highlight w:val="yellow"/>
        </w:rPr>
      </w:pPr>
      <w:r w:rsidRPr="00505407">
        <w:rPr>
          <w:rFonts w:eastAsia="Times New Roman"/>
          <w:b/>
          <w:bCs/>
        </w:rPr>
        <w:t xml:space="preserve">Тема 2. </w:t>
      </w:r>
      <w:r w:rsidR="008F461B">
        <w:t>Российское государство</w:t>
      </w:r>
      <w:r w:rsidR="00F90876">
        <w:t>-</w:t>
      </w:r>
      <w:r w:rsidR="008F461B">
        <w:t>цивилизация.</w:t>
      </w:r>
    </w:p>
    <w:p w:rsidR="008F461B" w:rsidRDefault="008F461B" w:rsidP="001450F8">
      <w:pPr>
        <w:ind w:firstLine="525"/>
        <w:jc w:val="both"/>
      </w:pPr>
      <w:r>
        <w:t>Цивилизационный подход: возможности и ограничения. Философское осмысление России как цивилизации. Применимость и альтернативы цивилизационного подхода. Российская цивилизация в академическом дискурсе.</w:t>
      </w:r>
    </w:p>
    <w:p w:rsidR="0001450F" w:rsidRPr="001E7B96" w:rsidRDefault="0001450F" w:rsidP="001450F8">
      <w:pPr>
        <w:ind w:firstLine="525"/>
        <w:jc w:val="both"/>
        <w:rPr>
          <w:i/>
          <w:color w:val="000000"/>
          <w:highlight w:val="yellow"/>
        </w:rPr>
      </w:pPr>
      <w:r w:rsidRPr="00505407">
        <w:rPr>
          <w:rFonts w:eastAsia="Times New Roman"/>
          <w:b/>
          <w:bCs/>
        </w:rPr>
        <w:t xml:space="preserve">Тема 3. </w:t>
      </w:r>
      <w:r w:rsidR="008F461B">
        <w:t>Российское мировоззрение и ценности российской цивилизации.</w:t>
      </w:r>
    </w:p>
    <w:p w:rsidR="00572FE4" w:rsidRDefault="008F461B" w:rsidP="001450F8">
      <w:pPr>
        <w:ind w:firstLine="525"/>
        <w:jc w:val="both"/>
      </w:pPr>
      <w:r>
        <w:t>Мировоззрение и идентичность. Мировоззренческие принципы (константы) российской цивилизации.</w:t>
      </w:r>
      <w:r w:rsidRPr="008F461B">
        <w:t xml:space="preserve"> </w:t>
      </w:r>
      <w:r>
        <w:t>Ценностные вызовы современной политики. Концепт мировоззрения в социальных науках.</w:t>
      </w:r>
      <w:r w:rsidRPr="008F461B">
        <w:t xml:space="preserve"> </w:t>
      </w:r>
      <w:r>
        <w:t>Системная модель мировоззрения.</w:t>
      </w:r>
      <w:r w:rsidRPr="008F461B">
        <w:t xml:space="preserve"> </w:t>
      </w:r>
      <w:r>
        <w:t>Ценности российской цивилизации.</w:t>
      </w:r>
      <w:r w:rsidRPr="008F461B">
        <w:t xml:space="preserve"> </w:t>
      </w:r>
      <w:r>
        <w:t>Мировоззрение и государство.</w:t>
      </w:r>
    </w:p>
    <w:p w:rsidR="00A6279E" w:rsidRDefault="008F461B" w:rsidP="008F461B">
      <w:pPr>
        <w:ind w:firstLine="525"/>
        <w:jc w:val="both"/>
      </w:pPr>
      <w:r w:rsidRPr="00505407">
        <w:rPr>
          <w:rFonts w:eastAsia="Times New Roman"/>
          <w:b/>
          <w:bCs/>
        </w:rPr>
        <w:t xml:space="preserve">Тема </w:t>
      </w:r>
      <w:r w:rsidR="00A6279E">
        <w:rPr>
          <w:rFonts w:eastAsia="Times New Roman"/>
          <w:b/>
          <w:bCs/>
        </w:rPr>
        <w:t>4</w:t>
      </w:r>
      <w:r w:rsidRPr="00505407">
        <w:rPr>
          <w:rFonts w:eastAsia="Times New Roman"/>
          <w:b/>
          <w:bCs/>
        </w:rPr>
        <w:t xml:space="preserve">. </w:t>
      </w:r>
      <w:r w:rsidR="00A6279E">
        <w:t>Политическое устройство России.</w:t>
      </w:r>
    </w:p>
    <w:p w:rsidR="00A6279E" w:rsidRDefault="00A6279E" w:rsidP="008F461B">
      <w:pPr>
        <w:ind w:firstLine="525"/>
        <w:jc w:val="both"/>
        <w:rPr>
          <w:rFonts w:eastAsia="Times New Roman"/>
          <w:b/>
          <w:bCs/>
        </w:rPr>
      </w:pPr>
      <w:r>
        <w:t>Конституционные принципы и разделение властей.</w:t>
      </w:r>
      <w:r w:rsidRPr="00A6279E">
        <w:t xml:space="preserve"> </w:t>
      </w:r>
      <w:r>
        <w:t>Стратегическое планирование: национальные проекты и государственные программы.</w:t>
      </w:r>
      <w:r w:rsidRPr="00A6279E">
        <w:t xml:space="preserve"> </w:t>
      </w:r>
      <w:r>
        <w:t>Власть и легитимность в конституционном преломлении.</w:t>
      </w:r>
      <w:r w:rsidRPr="00A6279E">
        <w:t xml:space="preserve"> </w:t>
      </w:r>
      <w:r>
        <w:t>Уровни и ветви власти.</w:t>
      </w:r>
      <w:r w:rsidRPr="00A6279E">
        <w:t xml:space="preserve"> </w:t>
      </w:r>
      <w:r>
        <w:t>Планирование будущего: государственные стратегии и гражданское участие.</w:t>
      </w:r>
    </w:p>
    <w:p w:rsidR="008F461B" w:rsidRDefault="008F461B" w:rsidP="00A6279E">
      <w:pPr>
        <w:ind w:firstLine="525"/>
        <w:jc w:val="both"/>
      </w:pPr>
      <w:r w:rsidRPr="00505407">
        <w:rPr>
          <w:rFonts w:eastAsia="Times New Roman"/>
          <w:b/>
          <w:bCs/>
        </w:rPr>
        <w:t xml:space="preserve">Тема </w:t>
      </w:r>
      <w:r w:rsidR="00A6279E">
        <w:rPr>
          <w:rFonts w:eastAsia="Times New Roman"/>
          <w:b/>
          <w:bCs/>
        </w:rPr>
        <w:t>5</w:t>
      </w:r>
      <w:r w:rsidRPr="00505407">
        <w:rPr>
          <w:rFonts w:eastAsia="Times New Roman"/>
          <w:b/>
          <w:bCs/>
        </w:rPr>
        <w:t xml:space="preserve">. </w:t>
      </w:r>
      <w:r w:rsidR="00A6279E">
        <w:t>Вызовы будущего и развитие страны.</w:t>
      </w:r>
    </w:p>
    <w:p w:rsidR="00A6279E" w:rsidRDefault="00A6279E" w:rsidP="00A6279E">
      <w:pPr>
        <w:ind w:firstLine="525"/>
        <w:jc w:val="both"/>
      </w:pPr>
      <w:r>
        <w:t>Актуальные вызовы и проблемы развития России.</w:t>
      </w:r>
      <w:r w:rsidRPr="00A6279E">
        <w:t xml:space="preserve"> </w:t>
      </w:r>
      <w:r>
        <w:t>Сценарии развития российской цивилизации.</w:t>
      </w:r>
      <w:r w:rsidRPr="00A6279E">
        <w:t xml:space="preserve"> </w:t>
      </w:r>
      <w:r>
        <w:t>Россия и глобальные вызовы.</w:t>
      </w:r>
      <w:r w:rsidRPr="00A6279E">
        <w:t xml:space="preserve"> </w:t>
      </w:r>
      <w:r>
        <w:t>Внутренние вызовы общественного развития. Образы будущего России.</w:t>
      </w:r>
      <w:r w:rsidRPr="00A6279E">
        <w:t xml:space="preserve"> </w:t>
      </w:r>
      <w:r>
        <w:t>Ориентиры стратегического развития.</w:t>
      </w:r>
      <w:r w:rsidRPr="00A6279E">
        <w:t xml:space="preserve"> </w:t>
      </w:r>
      <w:r>
        <w:t>Сценарии развития российской цивилизации.</w:t>
      </w:r>
    </w:p>
    <w:p w:rsidR="008F461B" w:rsidRPr="00505407" w:rsidRDefault="008F461B" w:rsidP="001450F8">
      <w:pPr>
        <w:ind w:firstLine="525"/>
        <w:jc w:val="both"/>
        <w:rPr>
          <w:rFonts w:eastAsia="Times New Roman"/>
          <w:b/>
          <w:bCs/>
        </w:rPr>
      </w:pPr>
    </w:p>
    <w:p w:rsidR="00A15A18" w:rsidRPr="00505407" w:rsidRDefault="00A15A18" w:rsidP="001450F8">
      <w:pPr>
        <w:ind w:firstLine="525"/>
        <w:jc w:val="both"/>
        <w:rPr>
          <w:rFonts w:eastAsia="Times New Roman"/>
          <w:b/>
          <w:bCs/>
        </w:rPr>
      </w:pPr>
      <w:r w:rsidRPr="00505407">
        <w:rPr>
          <w:rFonts w:eastAsia="Times New Roman"/>
          <w:b/>
          <w:bCs/>
        </w:rPr>
        <w:lastRenderedPageBreak/>
        <w:t>5. Перечень учебно-методического обеспечения для самостоятельной работы обучающихся по дисциплинe (модулю)</w:t>
      </w:r>
    </w:p>
    <w:p w:rsidR="00B8305C" w:rsidRPr="00505407" w:rsidRDefault="00B8305C" w:rsidP="00B8305C">
      <w:pPr>
        <w:ind w:firstLine="567"/>
        <w:jc w:val="both"/>
        <w:rPr>
          <w:rFonts w:eastAsia="Times New Roman"/>
        </w:rPr>
      </w:pPr>
      <w:r w:rsidRPr="00505407">
        <w:t xml:space="preserve">Самостоятельная работа обучающихся выполняется по заданию и при методическом руководстве преподавателя, но без его непосредственного участия. Самостоятельная работа подразделяется на самостоятельную работу на аудиторных занятиях и на внеаудиторную самостоятельную работу. Самостоятельная работа обучающихся включает как полностью самостоятельное освоение отдельных тем (разделов) дисциплины, так и проработку тем (разделов), осваиваемых во время аудиторной работы. Во время самостоятельной работы обучающиеся читают и конспектируют учебную, научную и справочную литературу, выполняют задания, направленные на закрепление знаний и отработку умений и навыков, готовятся к текущему и промежуточному контролю по дисциплине. </w:t>
      </w:r>
    </w:p>
    <w:p w:rsidR="00B8305C" w:rsidRPr="00505407" w:rsidRDefault="00B8305C" w:rsidP="00B8305C">
      <w:pPr>
        <w:ind w:firstLine="567"/>
        <w:jc w:val="both"/>
      </w:pPr>
      <w:r w:rsidRPr="00505407">
        <w:t xml:space="preserve">Организация самостоятельной работы обучающихся регламентируется нормативными документами, учебно-методической литературой и электронными образовательными ресурсами, включая: </w:t>
      </w:r>
    </w:p>
    <w:p w:rsidR="00B8305C" w:rsidRPr="00505407" w:rsidRDefault="00B8305C" w:rsidP="00B8305C">
      <w:pPr>
        <w:ind w:firstLine="567"/>
        <w:jc w:val="both"/>
      </w:pPr>
      <w:r w:rsidRPr="00505407">
        <w:t>Порядок организации и осуществления образовательной деятельности по образовательным программам высшего образования – программам бакалавриата, программам специалитета, программам магистратуры (утвержденный приказом Министерства науки и высшего образования Российской Федерации от 6 апреля 2021 года № 245)</w:t>
      </w:r>
    </w:p>
    <w:p w:rsidR="00B8305C" w:rsidRPr="00505407" w:rsidRDefault="00B8305C" w:rsidP="00B8305C">
      <w:pPr>
        <w:ind w:firstLine="567"/>
        <w:jc w:val="both"/>
      </w:pPr>
      <w:r w:rsidRPr="00505407">
        <w:t xml:space="preserve">Устав федерального государственного автономного образовательного учреждения "Казанский (Приволжский) федеральный университет" </w:t>
      </w:r>
    </w:p>
    <w:p w:rsidR="00B8305C" w:rsidRPr="00505407" w:rsidRDefault="00B8305C" w:rsidP="00B8305C">
      <w:pPr>
        <w:ind w:firstLine="567"/>
        <w:jc w:val="both"/>
      </w:pPr>
      <w:r w:rsidRPr="00505407">
        <w:t xml:space="preserve">Правила внутреннего распорядка федерального государственного автономного образовательного учреждения высшего профессионального образования "Казанский (Приволжский) федеральный университет" </w:t>
      </w:r>
    </w:p>
    <w:p w:rsidR="00B8305C" w:rsidRPr="00505407" w:rsidRDefault="00B8305C" w:rsidP="00B8305C">
      <w:pPr>
        <w:ind w:firstLine="567"/>
        <w:jc w:val="both"/>
      </w:pPr>
      <w:r w:rsidRPr="00505407">
        <w:t xml:space="preserve">Локальные нормативные акты Казанского (Приволжского) федерального университета </w:t>
      </w:r>
    </w:p>
    <w:p w:rsidR="00572FE4" w:rsidRPr="00505407" w:rsidRDefault="00572FE4" w:rsidP="001450F8">
      <w:pPr>
        <w:ind w:firstLine="525"/>
        <w:jc w:val="both"/>
        <w:rPr>
          <w:rFonts w:eastAsia="Times New Roman"/>
          <w:b/>
          <w:bCs/>
        </w:rPr>
      </w:pPr>
    </w:p>
    <w:p w:rsidR="009257B5" w:rsidRPr="00505407" w:rsidRDefault="00A15A18" w:rsidP="001450F8">
      <w:pPr>
        <w:ind w:firstLine="525"/>
        <w:jc w:val="both"/>
        <w:rPr>
          <w:rFonts w:eastAsia="Times New Roman"/>
          <w:b/>
          <w:bCs/>
        </w:rPr>
      </w:pPr>
      <w:r w:rsidRPr="00505407">
        <w:rPr>
          <w:rFonts w:eastAsia="Times New Roman"/>
          <w:b/>
          <w:bCs/>
        </w:rPr>
        <w:t>6.</w:t>
      </w:r>
      <w:r w:rsidR="009257B5" w:rsidRPr="00505407">
        <w:rPr>
          <w:b/>
          <w:bCs/>
        </w:rPr>
        <w:t xml:space="preserve"> </w:t>
      </w:r>
      <w:r w:rsidR="009257B5" w:rsidRPr="00505407">
        <w:rPr>
          <w:rFonts w:eastAsia="Times New Roman"/>
          <w:b/>
          <w:bCs/>
        </w:rPr>
        <w:t>Фонд оценочных средств по дисциплине (модулю)</w:t>
      </w:r>
    </w:p>
    <w:p w:rsidR="00F02633" w:rsidRPr="00505407" w:rsidRDefault="00F02633" w:rsidP="00F02633">
      <w:pPr>
        <w:ind w:firstLine="567"/>
        <w:jc w:val="both"/>
        <w:rPr>
          <w:rFonts w:eastAsia="Times New Roman"/>
          <w:bCs/>
        </w:rPr>
      </w:pPr>
      <w:r w:rsidRPr="00505407">
        <w:rPr>
          <w:rFonts w:eastAsia="Times New Roman"/>
          <w:bCs/>
        </w:rPr>
        <w:t>Фонд оценочных средств по дисциплине (модулю) включает оценочные материалы, направленные на проверку освоения компетенций, в том числе знаний, умений и навыков. Фонд оценочных средств включает оценочные средства текущего контроля и оценочные средства промежуточной аттестации.</w:t>
      </w:r>
    </w:p>
    <w:p w:rsidR="00F02633" w:rsidRPr="00505407" w:rsidRDefault="00F02633" w:rsidP="00F02633">
      <w:pPr>
        <w:ind w:firstLine="567"/>
        <w:jc w:val="both"/>
        <w:rPr>
          <w:rFonts w:eastAsia="Times New Roman"/>
          <w:bCs/>
        </w:rPr>
      </w:pPr>
      <w:r w:rsidRPr="00505407">
        <w:rPr>
          <w:rFonts w:eastAsia="Times New Roman"/>
          <w:bCs/>
        </w:rPr>
        <w:t>В фонде оценочных средств содержится следующая информация:</w:t>
      </w:r>
    </w:p>
    <w:p w:rsidR="00F02633" w:rsidRPr="00505407" w:rsidRDefault="00F02633" w:rsidP="00F02633">
      <w:pPr>
        <w:ind w:firstLine="567"/>
        <w:jc w:val="both"/>
        <w:rPr>
          <w:rFonts w:eastAsia="Times New Roman"/>
          <w:bCs/>
        </w:rPr>
      </w:pPr>
      <w:r w:rsidRPr="00505407">
        <w:rPr>
          <w:rFonts w:eastAsia="Times New Roman"/>
          <w:bCs/>
        </w:rPr>
        <w:t>– соответствие компетенций планируемым результатам обучения по дисциплине (модулю);</w:t>
      </w:r>
    </w:p>
    <w:p w:rsidR="00F02633" w:rsidRPr="00505407" w:rsidRDefault="00F02633" w:rsidP="00F02633">
      <w:pPr>
        <w:ind w:firstLine="567"/>
        <w:jc w:val="both"/>
        <w:rPr>
          <w:rFonts w:eastAsia="Times New Roman"/>
          <w:bCs/>
        </w:rPr>
      </w:pPr>
      <w:r w:rsidRPr="00505407">
        <w:rPr>
          <w:rFonts w:eastAsia="Times New Roman"/>
          <w:bCs/>
        </w:rPr>
        <w:t>– критерии оценивания сформированности компетенций;</w:t>
      </w:r>
    </w:p>
    <w:p w:rsidR="00F02633" w:rsidRPr="00505407" w:rsidRDefault="00F02633" w:rsidP="00F02633">
      <w:pPr>
        <w:ind w:firstLine="567"/>
        <w:jc w:val="both"/>
        <w:rPr>
          <w:rFonts w:eastAsia="Times New Roman"/>
          <w:bCs/>
        </w:rPr>
      </w:pPr>
      <w:r w:rsidRPr="00505407">
        <w:rPr>
          <w:rFonts w:eastAsia="Times New Roman"/>
          <w:bCs/>
        </w:rPr>
        <w:t>– механизм формирования оценки по дисциплине (модулю);</w:t>
      </w:r>
    </w:p>
    <w:p w:rsidR="00F02633" w:rsidRPr="00505407" w:rsidRDefault="00F02633" w:rsidP="00F02633">
      <w:pPr>
        <w:ind w:firstLine="567"/>
        <w:jc w:val="both"/>
        <w:rPr>
          <w:rFonts w:eastAsia="Times New Roman"/>
          <w:bCs/>
        </w:rPr>
      </w:pPr>
      <w:r w:rsidRPr="00505407">
        <w:rPr>
          <w:rFonts w:eastAsia="Times New Roman"/>
          <w:bCs/>
        </w:rPr>
        <w:t>– описание порядка применения и процедуры оценивания для каждого оценочного средства;</w:t>
      </w:r>
    </w:p>
    <w:p w:rsidR="00F02633" w:rsidRPr="00505407" w:rsidRDefault="00F02633" w:rsidP="00F02633">
      <w:pPr>
        <w:ind w:firstLine="567"/>
        <w:jc w:val="both"/>
        <w:rPr>
          <w:rFonts w:eastAsia="Times New Roman"/>
          <w:bCs/>
        </w:rPr>
      </w:pPr>
      <w:r w:rsidRPr="00505407">
        <w:rPr>
          <w:rFonts w:eastAsia="Times New Roman"/>
          <w:bCs/>
        </w:rPr>
        <w:t>– критерии оценивания для каждого оценочного средства;</w:t>
      </w:r>
    </w:p>
    <w:p w:rsidR="00F02633" w:rsidRPr="00505407" w:rsidRDefault="00F02633" w:rsidP="00F02633">
      <w:pPr>
        <w:ind w:firstLine="567"/>
        <w:jc w:val="both"/>
        <w:rPr>
          <w:rFonts w:eastAsia="Times New Roman"/>
          <w:bCs/>
        </w:rPr>
      </w:pPr>
      <w:r w:rsidRPr="00505407">
        <w:rPr>
          <w:rFonts w:eastAsia="Times New Roman"/>
          <w:bCs/>
        </w:rPr>
        <w:t>– содержание оценочных средств, включая требования, предъявляемые к действиям обучающихся, демонстрируемым результатам, задания различных типов.</w:t>
      </w:r>
    </w:p>
    <w:p w:rsidR="00F02633" w:rsidRPr="00505407" w:rsidRDefault="00F02633" w:rsidP="00F02633">
      <w:pPr>
        <w:ind w:firstLine="567"/>
        <w:jc w:val="both"/>
        <w:rPr>
          <w:rFonts w:eastAsia="Times New Roman"/>
          <w:bCs/>
        </w:rPr>
      </w:pPr>
      <w:r w:rsidRPr="00505407">
        <w:rPr>
          <w:rFonts w:eastAsia="Times New Roman"/>
          <w:bCs/>
        </w:rPr>
        <w:t>Фонд оценочных средств по дисциплине находится в Приложении 1 к программе дисциплины (модулю).</w:t>
      </w:r>
    </w:p>
    <w:p w:rsidR="003962B9" w:rsidRPr="00505407" w:rsidRDefault="003962B9" w:rsidP="00F02633">
      <w:pPr>
        <w:jc w:val="both"/>
        <w:rPr>
          <w:rFonts w:eastAsia="Times New Roman"/>
          <w:b/>
        </w:rPr>
      </w:pPr>
    </w:p>
    <w:p w:rsidR="00313D53" w:rsidRPr="00505407" w:rsidRDefault="006D1E6E" w:rsidP="001450F8">
      <w:pPr>
        <w:ind w:firstLine="525"/>
        <w:jc w:val="both"/>
        <w:rPr>
          <w:rFonts w:eastAsia="Times New Roman"/>
          <w:b/>
          <w:bCs/>
        </w:rPr>
      </w:pPr>
      <w:r w:rsidRPr="00505407">
        <w:rPr>
          <w:rFonts w:eastAsia="Times New Roman"/>
          <w:b/>
          <w:bCs/>
        </w:rPr>
        <w:t>7. Перечень литературы, необходимой для освоения дисциплины (модуля)</w:t>
      </w:r>
    </w:p>
    <w:p w:rsidR="00313D53" w:rsidRPr="00505407" w:rsidRDefault="00313D53" w:rsidP="001450F8">
      <w:pPr>
        <w:ind w:firstLine="567"/>
        <w:jc w:val="both"/>
      </w:pPr>
      <w:r w:rsidRPr="00505407">
        <w:t>Освоение дисциплины (модуля) предполагает изучение основной и дополнительной учебной литературы. Литература может быть доступна обучающимся в одном из двух вариантов (либо в обоих из них):</w:t>
      </w:r>
    </w:p>
    <w:p w:rsidR="00313D53" w:rsidRPr="00505407" w:rsidRDefault="00313D53" w:rsidP="001450F8">
      <w:pPr>
        <w:ind w:firstLine="567"/>
        <w:jc w:val="both"/>
      </w:pPr>
      <w:r w:rsidRPr="00505407">
        <w:t>– в электронном виде – через электронные библиотечные системы на основании заключенных КФУ договоров с правообладателями;</w:t>
      </w:r>
    </w:p>
    <w:p w:rsidR="00313D53" w:rsidRPr="00505407" w:rsidRDefault="00313D53" w:rsidP="001450F8">
      <w:pPr>
        <w:ind w:firstLine="567"/>
        <w:jc w:val="both"/>
      </w:pPr>
      <w:r w:rsidRPr="00505407">
        <w:t>– в печатном виде – в Научной библиотеке им. Н.И. Лобачевского. Обучающиеся получают учебную литературу на абонементе по читательским билетам в соответствии с правилами пользования Научной библиотекой.</w:t>
      </w:r>
    </w:p>
    <w:p w:rsidR="006374FB" w:rsidRPr="00505407" w:rsidRDefault="006374FB" w:rsidP="001450F8">
      <w:pPr>
        <w:ind w:firstLine="567"/>
        <w:jc w:val="both"/>
      </w:pPr>
      <w:r w:rsidRPr="00505407">
        <w:lastRenderedPageBreak/>
        <w:t xml:space="preserve">Электронные издания доступны дистанционно из любой точки при введении обучающимся своего логина и пароля от личного кабинета в системе «Электронный университет». При использовании печатных изданий библиотечный фонд должен быть укомплектован ими из расчета не менее 0,25 экземпляра </w:t>
      </w:r>
      <w:r w:rsidR="00867490" w:rsidRPr="00505407">
        <w:t xml:space="preserve">литературы </w:t>
      </w:r>
      <w:r w:rsidRPr="00505407">
        <w:t xml:space="preserve">на каждого обучающегося из числа лиц, одновременно </w:t>
      </w:r>
      <w:r w:rsidR="005F5A02" w:rsidRPr="00505407">
        <w:t>осваивающих данную дисциплину (модуль)</w:t>
      </w:r>
      <w:r w:rsidRPr="00505407">
        <w:t>.</w:t>
      </w:r>
    </w:p>
    <w:p w:rsidR="00313D53" w:rsidRPr="00505407" w:rsidRDefault="00313D53" w:rsidP="001450F8">
      <w:pPr>
        <w:ind w:firstLine="567"/>
        <w:jc w:val="both"/>
      </w:pPr>
      <w:r w:rsidRPr="00505407">
        <w:t>Перечень</w:t>
      </w:r>
      <w:r w:rsidR="006374FB" w:rsidRPr="00505407">
        <w:t xml:space="preserve"> </w:t>
      </w:r>
      <w:r w:rsidRPr="00505407">
        <w:t>литературы, необходимой для освоения дисциплины (модуля), находится в Приложении 2 к рабочей программе дисциплины</w:t>
      </w:r>
      <w:r w:rsidR="006374FB" w:rsidRPr="00505407">
        <w:t xml:space="preserve"> (модуля)</w:t>
      </w:r>
      <w:r w:rsidRPr="00505407">
        <w:t>. Он подлежит обновлению при изменении условий договоров КФУ с правообладателями электронных изданий и при изменении комплектования фондов Научной библиотеки КФУ.</w:t>
      </w:r>
    </w:p>
    <w:p w:rsidR="009219E1" w:rsidRPr="00505407" w:rsidRDefault="009219E1" w:rsidP="005F5A02">
      <w:pPr>
        <w:jc w:val="both"/>
      </w:pPr>
    </w:p>
    <w:p w:rsidR="001F3CE3" w:rsidRPr="00505407" w:rsidRDefault="00A15A18" w:rsidP="001450F8">
      <w:pPr>
        <w:ind w:firstLine="525"/>
        <w:jc w:val="both"/>
        <w:rPr>
          <w:rFonts w:eastAsia="Times New Roman"/>
          <w:b/>
          <w:bCs/>
        </w:rPr>
      </w:pPr>
      <w:r w:rsidRPr="00505407">
        <w:rPr>
          <w:rFonts w:eastAsia="Times New Roman"/>
          <w:b/>
          <w:bCs/>
        </w:rPr>
        <w:t>8. Перечень ресурсов информационно-телекоммуникационной сети "Интернет", необходимых для освоения дисциплины (модуля)</w:t>
      </w:r>
    </w:p>
    <w:p w:rsidR="000272C4" w:rsidRDefault="000272C4" w:rsidP="001450F8">
      <w:pPr>
        <w:ind w:firstLine="525"/>
        <w:jc w:val="both"/>
      </w:pPr>
      <w:r>
        <w:t xml:space="preserve">1. Университетская библиотека онлайн. Электронно-библиотечная система – </w:t>
      </w:r>
      <w:hyperlink r:id="rId9" w:history="1">
        <w:r w:rsidRPr="00CF7DF5">
          <w:rPr>
            <w:rStyle w:val="a9"/>
          </w:rPr>
          <w:t>http://biblioclub.ru</w:t>
        </w:r>
      </w:hyperlink>
      <w:r>
        <w:t xml:space="preserve"> </w:t>
      </w:r>
    </w:p>
    <w:p w:rsidR="000272C4" w:rsidRDefault="000272C4" w:rsidP="001450F8">
      <w:pPr>
        <w:ind w:firstLine="525"/>
        <w:jc w:val="both"/>
      </w:pPr>
      <w:r>
        <w:t xml:space="preserve">2. Издательство «Лань». Электронно-библиотечная система – </w:t>
      </w:r>
      <w:hyperlink r:id="rId10" w:history="1">
        <w:r w:rsidRPr="00CF7DF5">
          <w:rPr>
            <w:rStyle w:val="a9"/>
          </w:rPr>
          <w:t>http://lanbook.com</w:t>
        </w:r>
      </w:hyperlink>
      <w:r>
        <w:t xml:space="preserve">. </w:t>
      </w:r>
    </w:p>
    <w:p w:rsidR="000272C4" w:rsidRDefault="000272C4" w:rsidP="001450F8">
      <w:pPr>
        <w:ind w:firstLine="525"/>
        <w:jc w:val="both"/>
      </w:pPr>
      <w:r>
        <w:t xml:space="preserve">3. Научная электронная библиотека – </w:t>
      </w:r>
      <w:hyperlink r:id="rId11" w:history="1">
        <w:r w:rsidRPr="00CF7DF5">
          <w:rPr>
            <w:rStyle w:val="a9"/>
          </w:rPr>
          <w:t>https://elibrary.ru/defaultx.asp</w:t>
        </w:r>
      </w:hyperlink>
      <w:r>
        <w:t xml:space="preserve"> </w:t>
      </w:r>
    </w:p>
    <w:p w:rsidR="000272C4" w:rsidRDefault="000272C4" w:rsidP="001450F8">
      <w:pPr>
        <w:ind w:firstLine="525"/>
        <w:jc w:val="both"/>
      </w:pPr>
      <w:r>
        <w:t xml:space="preserve">4. Библиотека </w:t>
      </w:r>
      <w:hyperlink r:id="rId12" w:history="1">
        <w:r w:rsidRPr="00CF7DF5">
          <w:rPr>
            <w:rStyle w:val="a9"/>
          </w:rPr>
          <w:t>www.koob.ru</w:t>
        </w:r>
      </w:hyperlink>
      <w:r>
        <w:t xml:space="preserve">. </w:t>
      </w:r>
    </w:p>
    <w:p w:rsidR="000272C4" w:rsidRDefault="000272C4" w:rsidP="001450F8">
      <w:pPr>
        <w:ind w:firstLine="525"/>
        <w:jc w:val="both"/>
      </w:pPr>
      <w:r>
        <w:t xml:space="preserve">5. Журнал «Управление» -– </w:t>
      </w:r>
      <w:hyperlink r:id="rId13" w:history="1">
        <w:r w:rsidRPr="00CF7DF5">
          <w:rPr>
            <w:rStyle w:val="a9"/>
          </w:rPr>
          <w:t>https://upravlenie.guu.ru/jour</w:t>
        </w:r>
      </w:hyperlink>
    </w:p>
    <w:p w:rsidR="000272C4" w:rsidRPr="00505407" w:rsidRDefault="000272C4" w:rsidP="001450F8">
      <w:pPr>
        <w:ind w:firstLine="525"/>
        <w:jc w:val="both"/>
        <w:rPr>
          <w:rFonts w:eastAsia="Times New Roman"/>
        </w:rPr>
      </w:pPr>
    </w:p>
    <w:p w:rsidR="00A15A18" w:rsidRPr="00505407" w:rsidRDefault="00A15A18" w:rsidP="001450F8">
      <w:pPr>
        <w:ind w:firstLine="525"/>
        <w:jc w:val="both"/>
        <w:rPr>
          <w:rFonts w:eastAsia="Times New Roman"/>
          <w:b/>
          <w:bCs/>
        </w:rPr>
      </w:pPr>
      <w:r w:rsidRPr="00505407">
        <w:rPr>
          <w:rFonts w:eastAsia="Times New Roman"/>
          <w:b/>
          <w:bCs/>
        </w:rPr>
        <w:t>9. Методические указания для обучающихся по освоению дисциплины (модуля)</w:t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658"/>
        <w:gridCol w:w="7247"/>
      </w:tblGrid>
      <w:tr w:rsidR="00D77B8D" w:rsidRPr="00505407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7B8D" w:rsidRPr="00505407" w:rsidRDefault="00353BF3" w:rsidP="00B8305C">
            <w:pPr>
              <w:jc w:val="center"/>
              <w:rPr>
                <w:rFonts w:eastAsia="Times New Roman"/>
              </w:rPr>
            </w:pPr>
            <w:r w:rsidRPr="00505407">
              <w:rPr>
                <w:rFonts w:eastAsia="Times New Roman"/>
                <w:b/>
                <w:bCs/>
              </w:rPr>
              <w:t>Вид работ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7B8D" w:rsidRPr="00505407" w:rsidRDefault="00353BF3" w:rsidP="001450F8">
            <w:pPr>
              <w:jc w:val="center"/>
              <w:rPr>
                <w:rFonts w:eastAsia="Times New Roman"/>
              </w:rPr>
            </w:pPr>
            <w:r w:rsidRPr="00505407">
              <w:rPr>
                <w:rFonts w:eastAsia="Times New Roman"/>
                <w:b/>
                <w:bCs/>
              </w:rPr>
              <w:t>Методические рекомендации</w:t>
            </w:r>
          </w:p>
        </w:tc>
      </w:tr>
      <w:tr w:rsidR="00D77B8D" w:rsidRPr="00505407" w:rsidTr="00F90876">
        <w:trPr>
          <w:jc w:val="center"/>
        </w:trPr>
        <w:tc>
          <w:tcPr>
            <w:tcW w:w="2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D77B8D" w:rsidRPr="00505407" w:rsidRDefault="00B8305C" w:rsidP="00B8305C">
            <w:pPr>
              <w:jc w:val="center"/>
              <w:rPr>
                <w:rFonts w:eastAsia="Times New Roman"/>
                <w:iCs/>
              </w:rPr>
            </w:pPr>
            <w:r w:rsidRPr="00505407">
              <w:rPr>
                <w:iCs/>
                <w:color w:val="000000"/>
              </w:rPr>
              <w:t>Лекции</w:t>
            </w:r>
          </w:p>
        </w:tc>
        <w:tc>
          <w:tcPr>
            <w:tcW w:w="7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B8D" w:rsidRPr="00505407" w:rsidRDefault="006C1115" w:rsidP="001450F8">
            <w:pPr>
              <w:jc w:val="both"/>
              <w:rPr>
                <w:rFonts w:eastAsia="Times New Roman"/>
                <w:i/>
                <w:iCs/>
              </w:rPr>
            </w:pPr>
            <w:r w:rsidRPr="00505407">
              <w:t>Успешное изучение курса требует от студентов посещения лекций. В ходе лекционных занятий вести конспектирование учебного материала. Запись лекции одна из основных форм активной работы студентов, требующая навыков и умения кратко, схематично, последовательно и логично фиксировать основные положения, выводы, обобщения, формулировки </w:t>
            </w:r>
          </w:p>
        </w:tc>
      </w:tr>
      <w:tr w:rsidR="001F3CE3" w:rsidRPr="00505407" w:rsidTr="00F90876">
        <w:trPr>
          <w:jc w:val="center"/>
        </w:trPr>
        <w:tc>
          <w:tcPr>
            <w:tcW w:w="2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1F3CE3" w:rsidRPr="00505407" w:rsidRDefault="00B8305C" w:rsidP="00B8305C">
            <w:pPr>
              <w:jc w:val="center"/>
              <w:rPr>
                <w:iCs/>
                <w:color w:val="000000"/>
              </w:rPr>
            </w:pPr>
            <w:r w:rsidRPr="00505407">
              <w:rPr>
                <w:iCs/>
                <w:color w:val="000000"/>
              </w:rPr>
              <w:t>Практические занятия</w:t>
            </w:r>
          </w:p>
        </w:tc>
        <w:tc>
          <w:tcPr>
            <w:tcW w:w="7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3CE3" w:rsidRPr="00505407" w:rsidRDefault="006C1115" w:rsidP="001450F8">
            <w:pPr>
              <w:jc w:val="both"/>
              <w:rPr>
                <w:rFonts w:eastAsia="Times New Roman"/>
                <w:i/>
                <w:iCs/>
              </w:rPr>
            </w:pPr>
            <w:r w:rsidRPr="00505407">
              <w:t>Подготовку к каждому практическому занятию каждый студент должен начать с ознакомления с планом занятия, который отражает содержание предложенной темы. Тщательное продумывание и изучение вопросов плана основывается на проработке текущего материала лекции, а затем изучения обязательной и дополнительной литературы, рекомендованной к данной теме </w:t>
            </w:r>
          </w:p>
        </w:tc>
      </w:tr>
      <w:tr w:rsidR="00867490" w:rsidRPr="00505407" w:rsidTr="00F90876">
        <w:trPr>
          <w:jc w:val="center"/>
        </w:trPr>
        <w:tc>
          <w:tcPr>
            <w:tcW w:w="2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67490" w:rsidRPr="00505407" w:rsidRDefault="00867490" w:rsidP="00B8305C">
            <w:pPr>
              <w:jc w:val="center"/>
              <w:rPr>
                <w:iCs/>
                <w:color w:val="000000"/>
              </w:rPr>
            </w:pPr>
            <w:r w:rsidRPr="00505407">
              <w:rPr>
                <w:iCs/>
                <w:color w:val="000000"/>
              </w:rPr>
              <w:t>Самостоятельная работа</w:t>
            </w:r>
          </w:p>
        </w:tc>
        <w:tc>
          <w:tcPr>
            <w:tcW w:w="7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7490" w:rsidRPr="00505407" w:rsidRDefault="00867490" w:rsidP="001450F8">
            <w:pPr>
              <w:jc w:val="both"/>
            </w:pPr>
            <w:r w:rsidRPr="00505407">
              <w:t>Самостоятельная работа студентов реализуется в разных видах. По выполнению всех видов самостоятельной работы предоставляется возможность получить консультацию преподавателя. Самостоятельная работа студентов включает подготовку к устному опросу на практически занятиях. Для этого студент изучает лекции преподавателя, основную и дополнительную литературу, информацию из Интернет-ресурсов </w:t>
            </w:r>
          </w:p>
        </w:tc>
      </w:tr>
      <w:tr w:rsidR="006C1115" w:rsidRPr="00505407" w:rsidTr="00F90876">
        <w:trPr>
          <w:jc w:val="center"/>
        </w:trPr>
        <w:tc>
          <w:tcPr>
            <w:tcW w:w="2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C1115" w:rsidRPr="000272C4" w:rsidRDefault="006C1115" w:rsidP="00B8305C">
            <w:pPr>
              <w:jc w:val="center"/>
              <w:rPr>
                <w:iCs/>
                <w:color w:val="000000"/>
              </w:rPr>
            </w:pPr>
            <w:r w:rsidRPr="000272C4">
              <w:rPr>
                <w:iCs/>
                <w:color w:val="000000"/>
              </w:rPr>
              <w:t>Зачет</w:t>
            </w:r>
          </w:p>
        </w:tc>
        <w:tc>
          <w:tcPr>
            <w:tcW w:w="7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1115" w:rsidRPr="000272C4" w:rsidRDefault="006C1115" w:rsidP="001450F8">
            <w:pPr>
              <w:jc w:val="both"/>
            </w:pPr>
            <w:r w:rsidRPr="000272C4">
              <w:t>Зачет нацелен на комплексную проверку освоения дисциплины. Зачет проводится в устной или письменной форме по билетам, в которых содержатся вопросы (задания) по всем темам курса. Обучающемуся даётся время на подготовку. Оценивается владение материалом, его системное освоение, способность применять нужные знания навыки и умения при анализе проблемных ситуаций и решении практических заданий. </w:t>
            </w:r>
          </w:p>
        </w:tc>
      </w:tr>
    </w:tbl>
    <w:p w:rsidR="001F3CE3" w:rsidRPr="00505407" w:rsidRDefault="001F3CE3" w:rsidP="001450F8">
      <w:pPr>
        <w:ind w:firstLine="525"/>
        <w:jc w:val="both"/>
        <w:rPr>
          <w:rFonts w:eastAsia="Times New Roman"/>
        </w:rPr>
      </w:pPr>
    </w:p>
    <w:p w:rsidR="00DE4326" w:rsidRPr="00505407" w:rsidRDefault="00A15A18" w:rsidP="001450F8">
      <w:pPr>
        <w:ind w:firstLine="525"/>
        <w:jc w:val="both"/>
        <w:rPr>
          <w:rFonts w:eastAsia="Times New Roman"/>
          <w:b/>
          <w:bCs/>
        </w:rPr>
      </w:pPr>
      <w:r w:rsidRPr="00505407">
        <w:rPr>
          <w:rFonts w:eastAsia="Times New Roman"/>
          <w:b/>
          <w:bCs/>
        </w:rPr>
        <w:lastRenderedPageBreak/>
        <w:t xml:space="preserve">10. Перечень информационных технологий, используемых при осуществлении образовательного процесса по </w:t>
      </w:r>
      <w:r w:rsidR="00DE4326" w:rsidRPr="00505407">
        <w:rPr>
          <w:rFonts w:eastAsia="Times New Roman"/>
          <w:b/>
          <w:bCs/>
        </w:rPr>
        <w:t>д</w:t>
      </w:r>
      <w:r w:rsidRPr="00505407">
        <w:rPr>
          <w:rFonts w:eastAsia="Times New Roman"/>
          <w:b/>
          <w:bCs/>
        </w:rPr>
        <w:t>исциплин</w:t>
      </w:r>
      <w:r w:rsidR="00DE4326" w:rsidRPr="00505407">
        <w:rPr>
          <w:rFonts w:eastAsia="Times New Roman"/>
          <w:b/>
          <w:bCs/>
        </w:rPr>
        <w:t xml:space="preserve">е </w:t>
      </w:r>
      <w:r w:rsidRPr="00505407">
        <w:rPr>
          <w:rFonts w:eastAsia="Times New Roman"/>
          <w:b/>
          <w:bCs/>
        </w:rPr>
        <w:t>(модулю), включая перечень программного обеспечения и информационных справочных систем</w:t>
      </w:r>
    </w:p>
    <w:p w:rsidR="00A15A18" w:rsidRPr="00505407" w:rsidRDefault="00A15A18" w:rsidP="001450F8">
      <w:pPr>
        <w:ind w:firstLine="525"/>
        <w:jc w:val="both"/>
        <w:rPr>
          <w:rFonts w:eastAsia="Times New Roman"/>
        </w:rPr>
      </w:pPr>
      <w:r w:rsidRPr="00505407">
        <w:rPr>
          <w:rFonts w:eastAsia="Times New Roman"/>
        </w:rPr>
        <w:t> </w:t>
      </w:r>
      <w:r w:rsidR="00DE4326" w:rsidRPr="00505407">
        <w:rPr>
          <w:rFonts w:eastAsia="Times New Roman"/>
        </w:rPr>
        <w:t>Перечень информационных технологий, используемых при осуществлении образовательного процесса по дисциплине (модулю), включая перечень программного обеспечения и информационных справочных систем представлен в Приложении 3 к рабочей программе дисциплины</w:t>
      </w:r>
      <w:r w:rsidR="005F5A02" w:rsidRPr="00505407">
        <w:rPr>
          <w:rFonts w:eastAsia="Times New Roman"/>
        </w:rPr>
        <w:t xml:space="preserve"> (модуля)</w:t>
      </w:r>
      <w:r w:rsidR="00DE4326" w:rsidRPr="00505407">
        <w:rPr>
          <w:rFonts w:eastAsia="Times New Roman"/>
        </w:rPr>
        <w:t>.</w:t>
      </w:r>
    </w:p>
    <w:p w:rsidR="00DE4326" w:rsidRPr="00505407" w:rsidRDefault="00DE4326" w:rsidP="001450F8">
      <w:pPr>
        <w:ind w:firstLine="525"/>
        <w:jc w:val="both"/>
        <w:rPr>
          <w:rFonts w:eastAsia="Times New Roman"/>
        </w:rPr>
      </w:pPr>
    </w:p>
    <w:p w:rsidR="00A15A18" w:rsidRPr="00505407" w:rsidRDefault="00A15A18" w:rsidP="001450F8">
      <w:pPr>
        <w:ind w:firstLine="525"/>
        <w:jc w:val="both"/>
        <w:rPr>
          <w:rFonts w:eastAsia="Times New Roman"/>
        </w:rPr>
      </w:pPr>
      <w:r w:rsidRPr="00505407">
        <w:rPr>
          <w:rFonts w:eastAsia="Times New Roman"/>
          <w:b/>
          <w:bCs/>
        </w:rPr>
        <w:t>11. Описание материально-технической базы, необходимой для осуществления образовательного процесса по дисциплин</w:t>
      </w:r>
      <w:r w:rsidR="00DE4326" w:rsidRPr="00505407">
        <w:rPr>
          <w:rFonts w:eastAsia="Times New Roman"/>
          <w:b/>
          <w:bCs/>
        </w:rPr>
        <w:t xml:space="preserve">е </w:t>
      </w:r>
      <w:r w:rsidRPr="00505407">
        <w:rPr>
          <w:rFonts w:eastAsia="Times New Roman"/>
          <w:b/>
          <w:bCs/>
        </w:rPr>
        <w:t>(модулю)</w:t>
      </w:r>
    </w:p>
    <w:p w:rsidR="00AA3EA6" w:rsidRPr="00AA3EA6" w:rsidRDefault="00AA3EA6" w:rsidP="00AA3EA6">
      <w:pPr>
        <w:ind w:firstLine="525"/>
        <w:jc w:val="both"/>
      </w:pPr>
      <w:r w:rsidRPr="00AA3EA6">
        <w:t>Материально-техническое обеспечение образовательного процесса по дисциплине (модулю) включает в себя следующие компоненты:</w:t>
      </w:r>
    </w:p>
    <w:p w:rsidR="00AA3EA6" w:rsidRPr="00AA3EA6" w:rsidRDefault="00AA3EA6" w:rsidP="00AA3EA6">
      <w:pPr>
        <w:ind w:firstLine="525"/>
        <w:jc w:val="both"/>
      </w:pPr>
      <w:r w:rsidRPr="00AA3EA6">
        <w:t>Учебная аудитория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аттестации. Комплект мебели (посадочных мест) 46 шт. Комплект мебели (посадочных мест) для преподавателя 1 шт. Интерактивная трибуна intel core i3 1 шт. Монитор LG,22d 1 шт. Проектор Panasonic VX400 1 шт. Колонки 20w – 6 шт. Усилитель 3000w, микшер Xenyx1202,  микрофон 2 шт. Веб-камера 1 шт. Экран мультимедийный 1 шт. Маркерная доска передвижная 1 шт. Стенды 7 шт. Веб-камера 1 шт. Набор учебно-наглядных пособий: комплект презентаций в электронном  формате по преподаваемой дисциплине 3-5 шт.  Выход в Интернет, внутривузовская компьютерная сеть, доступ в электронную информационно-образовательную среду.</w:t>
      </w:r>
    </w:p>
    <w:p w:rsidR="00AA3EA6" w:rsidRPr="00AA3EA6" w:rsidRDefault="00AA3EA6" w:rsidP="00AA3EA6">
      <w:pPr>
        <w:ind w:firstLine="525"/>
        <w:jc w:val="both"/>
      </w:pPr>
      <w:r w:rsidRPr="00AA3EA6">
        <w:t>423600, Республика Татарстан, г. Елабуга, ул. Казанская, д.89, ауд. 48</w:t>
      </w:r>
    </w:p>
    <w:p w:rsidR="00AA3EA6" w:rsidRDefault="00AA3EA6" w:rsidP="00AA3EA6">
      <w:pPr>
        <w:ind w:firstLine="525"/>
        <w:jc w:val="both"/>
      </w:pPr>
      <w:r w:rsidRPr="00AA3EA6">
        <w:t>Учебная аудитория для проведения занятий лекционного типа, занятий семинарского типа, групповых и индивидуальных консультаций, текущего контро</w:t>
      </w:r>
      <w:r>
        <w:t>ля и промежуточной аттестации</w:t>
      </w:r>
    </w:p>
    <w:p w:rsidR="00AA3EA6" w:rsidRPr="00AA3EA6" w:rsidRDefault="00AA3EA6" w:rsidP="00AA3EA6">
      <w:pPr>
        <w:ind w:firstLine="525"/>
        <w:jc w:val="both"/>
      </w:pPr>
      <w:r w:rsidRPr="00AA3EA6">
        <w:t xml:space="preserve">Комплект мебели (посадочных мест) 100 шт. Комплект мебели (посадочных мест) для преподавателя 1 шт. Меловая доска настенная 1 шт. Интерактивная трибуна intel core i3 1 шт. Монитор LG,22d 1 шт. Проектор Panasonic VX400 1 шт. Колонки 20w 6 шт. Усилитель 3000w, микшер Xenyx1202, микрофоны, Портреты 12 шт. Веб-камера. Выход в Интернет, внутривузовская компьютерная сеть, доступ в электронную информационно-образовательную среду. Набор учебно-наглядных пособий: комплект презентаций в электронном  формате по преподаваемой дисциплине 3-5 шт.  </w:t>
      </w:r>
    </w:p>
    <w:p w:rsidR="00AA3EA6" w:rsidRPr="00AA3EA6" w:rsidRDefault="00AA3EA6" w:rsidP="00AA3EA6">
      <w:pPr>
        <w:ind w:firstLine="525"/>
        <w:jc w:val="both"/>
      </w:pPr>
      <w:r w:rsidRPr="00AA3EA6">
        <w:t>423600, Республика Татарстан, г. Елабуга, ул. Казанская, д.89, ауд. 86</w:t>
      </w:r>
    </w:p>
    <w:p w:rsidR="00AA3EA6" w:rsidRPr="00AA3EA6" w:rsidRDefault="00AA3EA6" w:rsidP="001450F8">
      <w:pPr>
        <w:ind w:firstLine="525"/>
        <w:jc w:val="both"/>
        <w:rPr>
          <w:rFonts w:eastAsia="Times New Roman"/>
          <w:b/>
          <w:bCs/>
        </w:rPr>
      </w:pPr>
    </w:p>
    <w:p w:rsidR="00A15A18" w:rsidRPr="00505407" w:rsidRDefault="00A15A18" w:rsidP="001450F8">
      <w:pPr>
        <w:ind w:firstLine="525"/>
        <w:jc w:val="both"/>
        <w:rPr>
          <w:rFonts w:eastAsia="Times New Roman"/>
        </w:rPr>
      </w:pPr>
      <w:r w:rsidRPr="00505407">
        <w:rPr>
          <w:rFonts w:eastAsia="Times New Roman"/>
          <w:b/>
          <w:bCs/>
        </w:rPr>
        <w:t xml:space="preserve">12. Средства адаптации преподавания дисциплины (модуля) к потребностям обучающихся инвалидов и лиц с ограниченными возможностями здоровья </w:t>
      </w:r>
    </w:p>
    <w:p w:rsidR="00D77B8D" w:rsidRPr="00505407" w:rsidRDefault="00D77B8D" w:rsidP="001450F8">
      <w:pPr>
        <w:ind w:firstLine="525"/>
        <w:rPr>
          <w:rFonts w:eastAsia="Times New Roman"/>
          <w:vanish/>
        </w:rPr>
      </w:pPr>
    </w:p>
    <w:p w:rsidR="00A15A18" w:rsidRPr="00505407" w:rsidRDefault="00A15A18" w:rsidP="001450F8">
      <w:pPr>
        <w:ind w:firstLine="525"/>
        <w:jc w:val="both"/>
        <w:rPr>
          <w:rFonts w:eastAsia="Times New Roman"/>
        </w:rPr>
      </w:pPr>
      <w:r w:rsidRPr="00505407">
        <w:rPr>
          <w:rFonts w:eastAsia="Times New Roman"/>
        </w:rPr>
        <w:t xml:space="preserve">При необходимости в образовательном процессе применяются следующие методы и технологии, облегчающие восприятие информации обучающимися инвалидами и лицами с ограниченными возможностями здоровья: </w:t>
      </w:r>
    </w:p>
    <w:p w:rsidR="00A15A18" w:rsidRPr="00505407" w:rsidRDefault="00A15A18" w:rsidP="001450F8">
      <w:pPr>
        <w:ind w:firstLine="525"/>
        <w:jc w:val="both"/>
        <w:rPr>
          <w:rFonts w:eastAsia="Times New Roman"/>
        </w:rPr>
      </w:pPr>
      <w:r w:rsidRPr="00505407">
        <w:rPr>
          <w:rFonts w:eastAsia="Times New Roman"/>
        </w:rPr>
        <w:t xml:space="preserve">- создание текстовой версии любого нетекстового контента для его возможного преобразования в альтернативные формы, удобные для различных пользователей; </w:t>
      </w:r>
    </w:p>
    <w:p w:rsidR="00A15A18" w:rsidRPr="00505407" w:rsidRDefault="00A15A18" w:rsidP="001450F8">
      <w:pPr>
        <w:ind w:firstLine="525"/>
        <w:jc w:val="both"/>
        <w:rPr>
          <w:rFonts w:eastAsia="Times New Roman"/>
        </w:rPr>
      </w:pPr>
      <w:r w:rsidRPr="00505407">
        <w:rPr>
          <w:rFonts w:eastAsia="Times New Roman"/>
        </w:rPr>
        <w:t xml:space="preserve">- создание контента, который можно представить в различных видах без потери данных или структуры, предусмотреть возможность масштабирования текста и изображений без потери качества, предусмотреть доступность управления контентом с клавиатуры; </w:t>
      </w:r>
    </w:p>
    <w:p w:rsidR="00A15A18" w:rsidRPr="00505407" w:rsidRDefault="00A15A18" w:rsidP="001450F8">
      <w:pPr>
        <w:ind w:firstLine="525"/>
        <w:jc w:val="both"/>
        <w:rPr>
          <w:rFonts w:eastAsia="Times New Roman"/>
        </w:rPr>
      </w:pPr>
      <w:r w:rsidRPr="00505407">
        <w:rPr>
          <w:rFonts w:eastAsia="Times New Roman"/>
        </w:rPr>
        <w:t xml:space="preserve">- создание возможностей для обучающихся воспринимать одну и ту же информацию из разных источников - например, так, чтобы лица с нарушениями слуха получали информацию визуально, с нарушениями зрения - аудиально; </w:t>
      </w:r>
    </w:p>
    <w:p w:rsidR="00A15A18" w:rsidRPr="00505407" w:rsidRDefault="00A15A18" w:rsidP="001450F8">
      <w:pPr>
        <w:ind w:firstLine="525"/>
        <w:jc w:val="both"/>
        <w:rPr>
          <w:rFonts w:eastAsia="Times New Roman"/>
        </w:rPr>
      </w:pPr>
      <w:r w:rsidRPr="00505407">
        <w:rPr>
          <w:rFonts w:eastAsia="Times New Roman"/>
        </w:rPr>
        <w:t xml:space="preserve">- применение программных средств, обеспечивающих возможность освоения навыков и умений, формируемых дисциплиной (модулем), за счёт альтернативных способов, в том числе виртуальных лабораторий и симуляционных технологий; </w:t>
      </w:r>
    </w:p>
    <w:p w:rsidR="00A15A18" w:rsidRPr="00505407" w:rsidRDefault="00A15A18" w:rsidP="001450F8">
      <w:pPr>
        <w:ind w:firstLine="525"/>
        <w:jc w:val="both"/>
        <w:rPr>
          <w:rFonts w:eastAsia="Times New Roman"/>
        </w:rPr>
      </w:pPr>
      <w:r w:rsidRPr="00505407">
        <w:rPr>
          <w:rFonts w:eastAsia="Times New Roman"/>
        </w:rPr>
        <w:t xml:space="preserve">- применение дистанционных образовательных технологий для передачи информации, организации различных форм интерактивной контактной работы обучающегося с преподавателем, в том числе вебинаров, которые могут быть использованы для проведения </w:t>
      </w:r>
      <w:r w:rsidRPr="00505407">
        <w:rPr>
          <w:rFonts w:eastAsia="Times New Roman"/>
        </w:rPr>
        <w:lastRenderedPageBreak/>
        <w:t xml:space="preserve">виртуальных лекций с возможностью взаимодействия всех участников дистанционного обучения, проведения семинаров, выступления с докладами и защиты выполненных работ, проведения тренингов, организации коллективной работы; </w:t>
      </w:r>
    </w:p>
    <w:p w:rsidR="00A15A18" w:rsidRPr="00505407" w:rsidRDefault="00A15A18" w:rsidP="001450F8">
      <w:pPr>
        <w:ind w:firstLine="525"/>
        <w:jc w:val="both"/>
        <w:rPr>
          <w:rFonts w:eastAsia="Times New Roman"/>
        </w:rPr>
      </w:pPr>
      <w:r w:rsidRPr="00505407">
        <w:rPr>
          <w:rFonts w:eastAsia="Times New Roman"/>
        </w:rPr>
        <w:t xml:space="preserve">- применение дистанционных образовательных технологий для организации форм текущего и промежуточного контроля; </w:t>
      </w:r>
    </w:p>
    <w:p w:rsidR="00A15A18" w:rsidRPr="00505407" w:rsidRDefault="00A15A18" w:rsidP="001450F8">
      <w:pPr>
        <w:ind w:firstLine="525"/>
        <w:jc w:val="both"/>
        <w:rPr>
          <w:rFonts w:eastAsia="Times New Roman"/>
        </w:rPr>
      </w:pPr>
      <w:r w:rsidRPr="00505407">
        <w:rPr>
          <w:rFonts w:eastAsia="Times New Roman"/>
        </w:rPr>
        <w:t xml:space="preserve">- увеличение продолжительности сдачи обучающимся инвалидом или лицом с ограниченными возможностями здоровья форм промежуточной аттестации по отношению к установленной продолжительности их сдачи: </w:t>
      </w:r>
    </w:p>
    <w:p w:rsidR="00A15A18" w:rsidRPr="00505407" w:rsidRDefault="00A15A18" w:rsidP="001450F8">
      <w:pPr>
        <w:ind w:firstLine="525"/>
        <w:jc w:val="both"/>
        <w:rPr>
          <w:rFonts w:eastAsia="Times New Roman"/>
        </w:rPr>
      </w:pPr>
      <w:r w:rsidRPr="00505407">
        <w:rPr>
          <w:rFonts w:eastAsia="Times New Roman"/>
        </w:rPr>
        <w:t xml:space="preserve">- продолжительности сдачи зачёта или экзамена, проводимого в письменной форме, - не более чем на 90 минут; </w:t>
      </w:r>
    </w:p>
    <w:p w:rsidR="00A15A18" w:rsidRPr="00505407" w:rsidRDefault="00A15A18" w:rsidP="001450F8">
      <w:pPr>
        <w:ind w:firstLine="525"/>
        <w:jc w:val="both"/>
        <w:rPr>
          <w:rFonts w:eastAsia="Times New Roman"/>
        </w:rPr>
      </w:pPr>
      <w:r w:rsidRPr="00505407">
        <w:rPr>
          <w:rFonts w:eastAsia="Times New Roman"/>
        </w:rPr>
        <w:t xml:space="preserve">- продолжительности подготовки обучающегося к ответу на зачёте или экзамене, проводимом в устной форме, - не более чем на 20 минут; </w:t>
      </w:r>
    </w:p>
    <w:p w:rsidR="00A15A18" w:rsidRPr="00AA3EA6" w:rsidRDefault="00A15A18" w:rsidP="001450F8">
      <w:pPr>
        <w:ind w:firstLine="525"/>
        <w:jc w:val="both"/>
        <w:rPr>
          <w:rFonts w:eastAsia="Times New Roman"/>
        </w:rPr>
      </w:pPr>
      <w:r w:rsidRPr="00505407">
        <w:rPr>
          <w:rFonts w:eastAsia="Times New Roman"/>
        </w:rPr>
        <w:t xml:space="preserve">- продолжительности </w:t>
      </w:r>
      <w:r w:rsidR="00665DBF" w:rsidRPr="00505407">
        <w:rPr>
          <w:rFonts w:eastAsia="Times New Roman"/>
        </w:rPr>
        <w:t>выступления,</w:t>
      </w:r>
      <w:r w:rsidRPr="00505407">
        <w:rPr>
          <w:rFonts w:eastAsia="Times New Roman"/>
        </w:rPr>
        <w:t xml:space="preserve"> обучающегося при защите курсовой работы - не более чем на </w:t>
      </w:r>
      <w:r w:rsidRPr="00AA3EA6">
        <w:rPr>
          <w:rFonts w:eastAsia="Times New Roman"/>
        </w:rPr>
        <w:t>15 минут.</w:t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AA3EA6" w:rsidRPr="00AA3EA6" w:rsidTr="00546B8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3EA6" w:rsidRPr="00AA3EA6" w:rsidRDefault="00AA3EA6" w:rsidP="003351A1">
            <w:pPr>
              <w:ind w:firstLine="525"/>
              <w:jc w:val="both"/>
              <w:rPr>
                <w:rFonts w:eastAsia="Times New Roman"/>
              </w:rPr>
            </w:pPr>
            <w:r w:rsidRPr="00AA3EA6">
              <w:rPr>
                <w:rFonts w:eastAsia="Times New Roman"/>
              </w:rPr>
              <w:t xml:space="preserve">Программа составлена в соответствии с требованиями ФГОС ВО и учебным планом по направлению </w:t>
            </w:r>
            <w:r w:rsidRPr="003351A1">
              <w:rPr>
                <w:rFonts w:eastAsia="Times New Roman"/>
              </w:rPr>
              <w:t>44.03.05 "Педагогическое образование (с двумя профилями подготовки)" и профилю подготовки "</w:t>
            </w:r>
            <w:r w:rsidR="003351A1" w:rsidRPr="003351A1">
              <w:rPr>
                <w:rFonts w:eastAsia="Times New Roman"/>
              </w:rPr>
              <w:t>Биология и химия</w:t>
            </w:r>
            <w:r w:rsidRPr="003351A1">
              <w:rPr>
                <w:rFonts w:eastAsia="Times New Roman"/>
              </w:rPr>
              <w:t>".</w:t>
            </w:r>
            <w:r w:rsidRPr="00AA3EA6">
              <w:rPr>
                <w:rFonts w:eastAsia="Times New Roman"/>
              </w:rPr>
              <w:t xml:space="preserve"> </w:t>
            </w:r>
          </w:p>
        </w:tc>
      </w:tr>
    </w:tbl>
    <w:p w:rsidR="00AA3EA6" w:rsidRPr="00AA3EA6" w:rsidRDefault="00AA3EA6" w:rsidP="00AA3EA6">
      <w:pPr>
        <w:ind w:firstLine="525"/>
        <w:rPr>
          <w:rFonts w:eastAsia="Times New Roman"/>
        </w:rPr>
      </w:pPr>
    </w:p>
    <w:p w:rsidR="00AA3EA6" w:rsidRPr="00AA3EA6" w:rsidRDefault="00AA3EA6" w:rsidP="001450F8">
      <w:pPr>
        <w:ind w:firstLine="525"/>
        <w:jc w:val="both"/>
        <w:rPr>
          <w:rFonts w:eastAsia="Times New Roman"/>
        </w:rPr>
      </w:pPr>
    </w:p>
    <w:p w:rsidR="00E53B26" w:rsidRPr="00AA3EA6" w:rsidRDefault="00E53B26" w:rsidP="001450F8">
      <w:pPr>
        <w:ind w:firstLine="525"/>
        <w:jc w:val="both"/>
        <w:rPr>
          <w:rFonts w:eastAsia="Times New Roman"/>
        </w:rPr>
      </w:pPr>
      <w:r w:rsidRPr="00AA3EA6">
        <w:rPr>
          <w:rFonts w:eastAsia="Times New Roman"/>
        </w:rPr>
        <w:br w:type="page"/>
      </w:r>
    </w:p>
    <w:p w:rsidR="0033497B" w:rsidRPr="00505407" w:rsidRDefault="0033497B" w:rsidP="0033497B">
      <w:pPr>
        <w:jc w:val="right"/>
        <w:rPr>
          <w:color w:val="000000"/>
        </w:rPr>
      </w:pPr>
      <w:r w:rsidRPr="00505407">
        <w:rPr>
          <w:color w:val="000000"/>
        </w:rPr>
        <w:lastRenderedPageBreak/>
        <w:t>Приложение №1</w:t>
      </w:r>
    </w:p>
    <w:p w:rsidR="0033497B" w:rsidRPr="00505407" w:rsidRDefault="0033497B" w:rsidP="0033497B">
      <w:pPr>
        <w:jc w:val="right"/>
        <w:rPr>
          <w:color w:val="000000"/>
        </w:rPr>
      </w:pPr>
      <w:r w:rsidRPr="00505407">
        <w:rPr>
          <w:color w:val="000000"/>
        </w:rPr>
        <w:t>к рабочей программе дисциплины (модуля)</w:t>
      </w:r>
    </w:p>
    <w:p w:rsidR="0033497B" w:rsidRPr="00505407" w:rsidRDefault="00387535" w:rsidP="0033497B">
      <w:pPr>
        <w:jc w:val="right"/>
        <w:rPr>
          <w:i/>
          <w:iCs/>
          <w:color w:val="000000"/>
        </w:rPr>
      </w:pPr>
      <w:r w:rsidRPr="00182B6D">
        <w:rPr>
          <w:i/>
          <w:iCs/>
          <w:color w:val="000000"/>
        </w:rPr>
        <w:fldChar w:fldCharType="begin"/>
      </w:r>
      <w:r w:rsidR="00867490" w:rsidRPr="00182B6D">
        <w:rPr>
          <w:i/>
          <w:iCs/>
          <w:color w:val="000000"/>
        </w:rPr>
        <w:instrText xml:space="preserve"> REF шифр \h </w:instrText>
      </w:r>
      <w:r w:rsidR="00505407" w:rsidRPr="00182B6D">
        <w:rPr>
          <w:i/>
          <w:iCs/>
          <w:color w:val="000000"/>
        </w:rPr>
        <w:instrText xml:space="preserve"> \* MERGEFORMAT </w:instrText>
      </w:r>
      <w:r w:rsidRPr="00182B6D">
        <w:rPr>
          <w:i/>
          <w:iCs/>
          <w:color w:val="000000"/>
        </w:rPr>
      </w:r>
      <w:r w:rsidRPr="00182B6D">
        <w:rPr>
          <w:i/>
          <w:iCs/>
          <w:color w:val="000000"/>
        </w:rPr>
        <w:fldChar w:fldCharType="separate"/>
      </w:r>
      <w:r w:rsidR="00867490" w:rsidRPr="00182B6D">
        <w:rPr>
          <w:i/>
          <w:color w:val="000000"/>
        </w:rPr>
        <w:t>Б1.О.01.0</w:t>
      </w:r>
      <w:r w:rsidR="00182B6D" w:rsidRPr="00182B6D">
        <w:rPr>
          <w:i/>
          <w:color w:val="000000"/>
        </w:rPr>
        <w:t>5</w:t>
      </w:r>
      <w:r w:rsidRPr="00182B6D">
        <w:rPr>
          <w:i/>
          <w:iCs/>
          <w:color w:val="000000"/>
        </w:rPr>
        <w:fldChar w:fldCharType="end"/>
      </w:r>
      <w:r w:rsidR="00867490" w:rsidRPr="00182B6D">
        <w:rPr>
          <w:i/>
          <w:iCs/>
          <w:color w:val="000000"/>
        </w:rPr>
        <w:t xml:space="preserve"> </w:t>
      </w:r>
      <w:r w:rsidR="00182B6D" w:rsidRPr="00182B6D">
        <w:rPr>
          <w:i/>
          <w:iCs/>
          <w:color w:val="000000"/>
        </w:rPr>
        <w:t>Основы</w:t>
      </w:r>
      <w:r w:rsidR="00182B6D">
        <w:rPr>
          <w:i/>
          <w:iCs/>
          <w:color w:val="000000"/>
        </w:rPr>
        <w:t xml:space="preserve"> российской государственности</w:t>
      </w:r>
    </w:p>
    <w:p w:rsidR="0033497B" w:rsidRPr="00505407" w:rsidRDefault="0033497B" w:rsidP="0033497B">
      <w:pPr>
        <w:jc w:val="center"/>
        <w:rPr>
          <w:color w:val="000000"/>
        </w:rPr>
      </w:pPr>
    </w:p>
    <w:p w:rsidR="0033497B" w:rsidRPr="00505407" w:rsidRDefault="0033497B" w:rsidP="0033497B">
      <w:pPr>
        <w:jc w:val="center"/>
        <w:rPr>
          <w:color w:val="000000"/>
        </w:rPr>
      </w:pPr>
      <w:r w:rsidRPr="00505407">
        <w:rPr>
          <w:color w:val="000000"/>
        </w:rPr>
        <w:t>МИНИСТЕРСТВО НАУКИ И ВЫСШЕГО ОБРАЗОВАНИЯ</w:t>
      </w:r>
    </w:p>
    <w:p w:rsidR="0033497B" w:rsidRPr="00505407" w:rsidRDefault="0033497B" w:rsidP="0033497B">
      <w:pPr>
        <w:jc w:val="center"/>
        <w:rPr>
          <w:color w:val="000000"/>
        </w:rPr>
      </w:pPr>
      <w:r w:rsidRPr="00505407">
        <w:rPr>
          <w:color w:val="000000"/>
        </w:rPr>
        <w:t>РОССИЙСКОЙ ФЕДЕРАЦИИ</w:t>
      </w:r>
    </w:p>
    <w:p w:rsidR="0033497B" w:rsidRPr="00505407" w:rsidRDefault="0033497B" w:rsidP="0033497B">
      <w:pPr>
        <w:jc w:val="center"/>
        <w:rPr>
          <w:color w:val="000000"/>
        </w:rPr>
      </w:pPr>
      <w:r w:rsidRPr="00505407">
        <w:rPr>
          <w:color w:val="000000"/>
        </w:rPr>
        <w:t>Федеральное государственное автономное образовательное учреждение</w:t>
      </w:r>
    </w:p>
    <w:p w:rsidR="0033497B" w:rsidRPr="00505407" w:rsidRDefault="0033497B" w:rsidP="0033497B">
      <w:pPr>
        <w:jc w:val="center"/>
        <w:rPr>
          <w:color w:val="000000"/>
        </w:rPr>
      </w:pPr>
      <w:r w:rsidRPr="00505407">
        <w:rPr>
          <w:color w:val="000000"/>
        </w:rPr>
        <w:t>высшего образования</w:t>
      </w:r>
    </w:p>
    <w:p w:rsidR="0033497B" w:rsidRPr="00505407" w:rsidRDefault="0033497B" w:rsidP="0033497B">
      <w:pPr>
        <w:jc w:val="center"/>
        <w:rPr>
          <w:color w:val="000000"/>
        </w:rPr>
      </w:pPr>
      <w:r w:rsidRPr="00505407">
        <w:rPr>
          <w:color w:val="000000"/>
        </w:rPr>
        <w:t>«Казанский (Приволжский) федеральный университет»</w:t>
      </w:r>
    </w:p>
    <w:p w:rsidR="0033497B" w:rsidRPr="00505407" w:rsidRDefault="005D147D" w:rsidP="0033497B">
      <w:pPr>
        <w:ind w:firstLine="525"/>
        <w:jc w:val="center"/>
        <w:rPr>
          <w:color w:val="000000"/>
        </w:rPr>
      </w:pPr>
      <w:r w:rsidRPr="00505407">
        <w:rPr>
          <w:rFonts w:eastAsia="Times New Roman"/>
          <w:color w:val="000000"/>
        </w:rPr>
        <w:t>Елабужский институт (филиал) КФУ</w:t>
      </w:r>
    </w:p>
    <w:p w:rsidR="0033497B" w:rsidRPr="00505407" w:rsidRDefault="0033497B" w:rsidP="0033497B">
      <w:pPr>
        <w:ind w:firstLine="525"/>
        <w:jc w:val="center"/>
        <w:rPr>
          <w:color w:val="000000"/>
        </w:rPr>
      </w:pPr>
    </w:p>
    <w:p w:rsidR="0033497B" w:rsidRPr="00505407" w:rsidRDefault="0033497B" w:rsidP="0033497B">
      <w:pPr>
        <w:ind w:firstLine="525"/>
        <w:jc w:val="center"/>
        <w:rPr>
          <w:color w:val="000000"/>
        </w:rPr>
      </w:pPr>
    </w:p>
    <w:p w:rsidR="0033497B" w:rsidRPr="00505407" w:rsidRDefault="0033497B" w:rsidP="0033497B">
      <w:pPr>
        <w:ind w:firstLine="525"/>
        <w:jc w:val="center"/>
        <w:rPr>
          <w:color w:val="000000"/>
        </w:rPr>
      </w:pPr>
    </w:p>
    <w:p w:rsidR="0033497B" w:rsidRPr="00505407" w:rsidRDefault="0033497B" w:rsidP="0033497B">
      <w:pPr>
        <w:ind w:firstLine="525"/>
        <w:jc w:val="center"/>
        <w:rPr>
          <w:color w:val="000000"/>
        </w:rPr>
      </w:pPr>
    </w:p>
    <w:p w:rsidR="0033497B" w:rsidRPr="00505407" w:rsidRDefault="0033497B" w:rsidP="0033497B">
      <w:pPr>
        <w:ind w:firstLine="525"/>
        <w:jc w:val="center"/>
        <w:rPr>
          <w:color w:val="000000"/>
        </w:rPr>
      </w:pPr>
    </w:p>
    <w:p w:rsidR="0033497B" w:rsidRPr="00505407" w:rsidRDefault="0033497B" w:rsidP="0033497B">
      <w:pPr>
        <w:ind w:firstLine="525"/>
        <w:rPr>
          <w:color w:val="000000"/>
        </w:rPr>
      </w:pPr>
    </w:p>
    <w:p w:rsidR="0033497B" w:rsidRPr="00505407" w:rsidRDefault="0033497B" w:rsidP="0033497B">
      <w:pPr>
        <w:jc w:val="center"/>
        <w:rPr>
          <w:b/>
          <w:bCs/>
          <w:color w:val="000000"/>
        </w:rPr>
      </w:pPr>
      <w:r w:rsidRPr="00505407">
        <w:rPr>
          <w:b/>
          <w:bCs/>
          <w:color w:val="000000"/>
        </w:rPr>
        <w:t>Фонд оценочных средств по дисциплине (модулю)</w:t>
      </w:r>
    </w:p>
    <w:p w:rsidR="0033497B" w:rsidRDefault="00182B6D" w:rsidP="00182B6D">
      <w:pPr>
        <w:jc w:val="center"/>
        <w:rPr>
          <w:i/>
          <w:color w:val="000000"/>
        </w:rPr>
      </w:pPr>
      <w:r w:rsidRPr="00182B6D">
        <w:rPr>
          <w:i/>
          <w:color w:val="000000"/>
        </w:rPr>
        <w:t>Основы российской государственности</w:t>
      </w:r>
    </w:p>
    <w:p w:rsidR="00182B6D" w:rsidRPr="00505407" w:rsidRDefault="00182B6D" w:rsidP="0033497B">
      <w:pPr>
        <w:ind w:firstLine="525"/>
        <w:rPr>
          <w:color w:val="000000"/>
        </w:rPr>
      </w:pPr>
    </w:p>
    <w:tbl>
      <w:tblPr>
        <w:tblW w:w="102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0"/>
      </w:tblGrid>
      <w:tr w:rsidR="003351A1" w:rsidRPr="003351A1" w:rsidTr="00982E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51A1" w:rsidRPr="003351A1" w:rsidRDefault="003351A1" w:rsidP="003351A1">
            <w:pPr>
              <w:spacing w:line="276" w:lineRule="auto"/>
              <w:ind w:firstLine="525"/>
              <w:rPr>
                <w:rFonts w:eastAsia="Times New Roman"/>
                <w:sz w:val="20"/>
                <w:szCs w:val="20"/>
              </w:rPr>
            </w:pPr>
            <w:r w:rsidRPr="003351A1">
              <w:rPr>
                <w:rFonts w:eastAsia="Times New Roman"/>
                <w:sz w:val="20"/>
                <w:szCs w:val="20"/>
              </w:rPr>
              <w:t xml:space="preserve">Направление подготовки: </w:t>
            </w:r>
            <w:r w:rsidRPr="003351A1">
              <w:rPr>
                <w:rFonts w:eastAsia="Times New Roman"/>
                <w:sz w:val="20"/>
                <w:szCs w:val="20"/>
                <w:u w:val="single"/>
              </w:rPr>
              <w:t>44.03.05 - Педагогическое образование (с двумя профилями подготовки)</w:t>
            </w:r>
          </w:p>
        </w:tc>
      </w:tr>
      <w:tr w:rsidR="003351A1" w:rsidRPr="003351A1" w:rsidTr="00982E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51A1" w:rsidRPr="003351A1" w:rsidRDefault="003351A1" w:rsidP="003351A1">
            <w:pPr>
              <w:spacing w:line="276" w:lineRule="auto"/>
              <w:ind w:firstLine="525"/>
              <w:rPr>
                <w:rFonts w:eastAsia="Times New Roman"/>
                <w:sz w:val="20"/>
                <w:szCs w:val="20"/>
              </w:rPr>
            </w:pPr>
            <w:r w:rsidRPr="003351A1">
              <w:rPr>
                <w:rFonts w:eastAsia="Times New Roman"/>
                <w:sz w:val="20"/>
                <w:szCs w:val="20"/>
              </w:rPr>
              <w:t xml:space="preserve">Профиль подготовки: </w:t>
            </w:r>
            <w:r w:rsidRPr="003351A1">
              <w:rPr>
                <w:rFonts w:eastAsia="Times New Roman"/>
                <w:sz w:val="20"/>
                <w:szCs w:val="20"/>
                <w:u w:val="single"/>
              </w:rPr>
              <w:t>Биология и химия</w:t>
            </w:r>
          </w:p>
        </w:tc>
      </w:tr>
      <w:tr w:rsidR="003351A1" w:rsidRPr="003351A1" w:rsidTr="00982E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51A1" w:rsidRPr="003351A1" w:rsidRDefault="003351A1" w:rsidP="003351A1">
            <w:pPr>
              <w:spacing w:line="276" w:lineRule="auto"/>
              <w:ind w:firstLine="525"/>
              <w:rPr>
                <w:rFonts w:eastAsia="Times New Roman"/>
                <w:sz w:val="20"/>
                <w:szCs w:val="20"/>
              </w:rPr>
            </w:pPr>
            <w:r w:rsidRPr="003351A1">
              <w:rPr>
                <w:rFonts w:eastAsia="Times New Roman"/>
                <w:sz w:val="20"/>
                <w:szCs w:val="20"/>
              </w:rPr>
              <w:t xml:space="preserve">Квалификация выпускника: </w:t>
            </w:r>
            <w:r w:rsidRPr="003351A1">
              <w:rPr>
                <w:rFonts w:eastAsia="Times New Roman"/>
                <w:sz w:val="20"/>
                <w:szCs w:val="20"/>
                <w:u w:val="single"/>
              </w:rPr>
              <w:t xml:space="preserve">бакалавр </w:t>
            </w:r>
          </w:p>
        </w:tc>
      </w:tr>
      <w:tr w:rsidR="003351A1" w:rsidRPr="003351A1" w:rsidTr="00982E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51A1" w:rsidRPr="003351A1" w:rsidRDefault="003351A1" w:rsidP="003351A1">
            <w:pPr>
              <w:spacing w:line="276" w:lineRule="auto"/>
              <w:ind w:firstLine="525"/>
              <w:rPr>
                <w:rFonts w:eastAsia="Times New Roman"/>
                <w:sz w:val="20"/>
                <w:szCs w:val="20"/>
              </w:rPr>
            </w:pPr>
            <w:r w:rsidRPr="003351A1">
              <w:rPr>
                <w:rFonts w:eastAsia="Times New Roman"/>
                <w:sz w:val="20"/>
                <w:szCs w:val="20"/>
              </w:rPr>
              <w:t xml:space="preserve">Форма обучения: </w:t>
            </w:r>
            <w:r w:rsidRPr="003351A1">
              <w:rPr>
                <w:rFonts w:eastAsia="Times New Roman"/>
                <w:sz w:val="20"/>
                <w:szCs w:val="20"/>
                <w:u w:val="single"/>
              </w:rPr>
              <w:t>очное</w:t>
            </w:r>
          </w:p>
        </w:tc>
      </w:tr>
      <w:tr w:rsidR="003351A1" w:rsidRPr="003351A1" w:rsidTr="00982E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51A1" w:rsidRPr="003351A1" w:rsidRDefault="003351A1" w:rsidP="003351A1">
            <w:pPr>
              <w:spacing w:line="276" w:lineRule="auto"/>
              <w:ind w:firstLine="525"/>
              <w:rPr>
                <w:rFonts w:eastAsia="Times New Roman"/>
                <w:sz w:val="20"/>
                <w:szCs w:val="20"/>
              </w:rPr>
            </w:pPr>
            <w:r w:rsidRPr="003351A1">
              <w:rPr>
                <w:rFonts w:eastAsia="Times New Roman"/>
                <w:sz w:val="20"/>
                <w:szCs w:val="20"/>
              </w:rPr>
              <w:t xml:space="preserve">Язык обучения: </w:t>
            </w:r>
            <w:r w:rsidRPr="003351A1">
              <w:rPr>
                <w:rFonts w:eastAsia="Times New Roman"/>
                <w:sz w:val="20"/>
                <w:szCs w:val="20"/>
                <w:u w:val="single"/>
              </w:rPr>
              <w:t>русский</w:t>
            </w:r>
          </w:p>
        </w:tc>
      </w:tr>
      <w:tr w:rsidR="003351A1" w:rsidRPr="003351A1" w:rsidTr="00982E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51A1" w:rsidRPr="003351A1" w:rsidRDefault="003351A1" w:rsidP="003351A1">
            <w:pPr>
              <w:spacing w:line="276" w:lineRule="auto"/>
              <w:ind w:firstLine="525"/>
              <w:rPr>
                <w:rFonts w:eastAsia="Times New Roman"/>
                <w:sz w:val="20"/>
                <w:szCs w:val="20"/>
              </w:rPr>
            </w:pPr>
            <w:r w:rsidRPr="003351A1">
              <w:rPr>
                <w:rFonts w:eastAsia="Times New Roman"/>
                <w:sz w:val="20"/>
                <w:szCs w:val="20"/>
              </w:rPr>
              <w:t xml:space="preserve">Год начала обучения по образовательной программе: </w:t>
            </w:r>
            <w:r w:rsidR="009A4F38">
              <w:rPr>
                <w:rFonts w:eastAsia="Times New Roman"/>
                <w:sz w:val="20"/>
                <w:szCs w:val="20"/>
                <w:u w:val="single"/>
              </w:rPr>
              <w:t>2025</w:t>
            </w:r>
          </w:p>
        </w:tc>
      </w:tr>
    </w:tbl>
    <w:p w:rsidR="0033497B" w:rsidRPr="00505407" w:rsidRDefault="0033497B" w:rsidP="0033497B">
      <w:pPr>
        <w:jc w:val="both"/>
        <w:rPr>
          <w:color w:val="000000"/>
        </w:rPr>
      </w:pPr>
    </w:p>
    <w:p w:rsidR="0033497B" w:rsidRPr="00505407" w:rsidRDefault="0033497B" w:rsidP="0033497B">
      <w:pPr>
        <w:ind w:firstLine="525"/>
      </w:pPr>
      <w:r w:rsidRPr="00505407">
        <w:rPr>
          <w:color w:val="000000"/>
        </w:rPr>
        <w:br w:type="page"/>
      </w:r>
    </w:p>
    <w:p w:rsidR="0033497B" w:rsidRPr="00505407" w:rsidRDefault="0033497B" w:rsidP="0033497B">
      <w:pPr>
        <w:jc w:val="center"/>
        <w:rPr>
          <w:color w:val="000000"/>
        </w:rPr>
      </w:pPr>
    </w:p>
    <w:p w:rsidR="0033497B" w:rsidRPr="00505407" w:rsidRDefault="0033497B" w:rsidP="0033497B">
      <w:pPr>
        <w:jc w:val="center"/>
        <w:rPr>
          <w:b/>
          <w:bCs/>
          <w:color w:val="000000"/>
        </w:rPr>
      </w:pPr>
      <w:r w:rsidRPr="00505407">
        <w:rPr>
          <w:b/>
          <w:bCs/>
          <w:color w:val="000000"/>
        </w:rPr>
        <w:t>СОДЕРЖАНИЕ</w:t>
      </w:r>
    </w:p>
    <w:p w:rsidR="0033497B" w:rsidRPr="00505407" w:rsidRDefault="0033497B" w:rsidP="00A92AF5">
      <w:pPr>
        <w:tabs>
          <w:tab w:val="left" w:pos="3110"/>
        </w:tabs>
        <w:rPr>
          <w:b/>
          <w:bCs/>
          <w:color w:val="000000"/>
        </w:rPr>
      </w:pPr>
    </w:p>
    <w:p w:rsidR="009A0817" w:rsidRPr="00505407" w:rsidRDefault="009A0817" w:rsidP="009A0817">
      <w:pPr>
        <w:tabs>
          <w:tab w:val="left" w:pos="3110"/>
        </w:tabs>
        <w:rPr>
          <w:color w:val="000000"/>
        </w:rPr>
      </w:pPr>
      <w:r w:rsidRPr="00505407">
        <w:rPr>
          <w:color w:val="000000"/>
        </w:rPr>
        <w:t>1. СООТВЕТСТВИЕ КОМПЕТЕНЦИЙ ПЛАНИРУЕМЫМ РЕЗУЛЬТАТАМ ОБУЧЕНИЯ ПО ДИСЦИПЛИНЕ (МОДУЛЮ)</w:t>
      </w:r>
    </w:p>
    <w:p w:rsidR="009A0817" w:rsidRPr="00505407" w:rsidRDefault="009A0817" w:rsidP="009A0817">
      <w:pPr>
        <w:tabs>
          <w:tab w:val="left" w:pos="3110"/>
        </w:tabs>
        <w:rPr>
          <w:color w:val="000000"/>
        </w:rPr>
      </w:pPr>
      <w:r w:rsidRPr="00505407">
        <w:rPr>
          <w:color w:val="000000"/>
        </w:rPr>
        <w:t>2. КРИТЕРИИ ОЦЕНИВАНИЯ СФОРМИРОВАННОСТИ КОМПЕТЕНЦИЙ</w:t>
      </w:r>
    </w:p>
    <w:p w:rsidR="009A0817" w:rsidRPr="00505407" w:rsidRDefault="009A0817" w:rsidP="009A0817">
      <w:pPr>
        <w:tabs>
          <w:tab w:val="left" w:pos="3110"/>
        </w:tabs>
        <w:rPr>
          <w:color w:val="000000"/>
        </w:rPr>
      </w:pPr>
      <w:r w:rsidRPr="00505407">
        <w:rPr>
          <w:color w:val="000000"/>
        </w:rPr>
        <w:t>3. РАСПРЕДЕЛЕНИЕ ОЦЕНОК ЗА ФОРМЫ ТЕКУЩЕГО КОНТРОЛЯ И ПРОМЕЖУТОЧНУЮ АТТЕСТАЦИЮ</w:t>
      </w:r>
    </w:p>
    <w:p w:rsidR="009A0817" w:rsidRPr="00505407" w:rsidRDefault="009A0817" w:rsidP="009A0817">
      <w:pPr>
        <w:tabs>
          <w:tab w:val="left" w:pos="3110"/>
        </w:tabs>
        <w:rPr>
          <w:color w:val="000000"/>
        </w:rPr>
      </w:pPr>
      <w:r w:rsidRPr="00505407">
        <w:rPr>
          <w:color w:val="000000"/>
        </w:rPr>
        <w:t>4. ОЦЕНОЧНЫЕ СРЕДСТВА, ПОРЯДОК ИХ ПРИМЕНЕНИЯ И КРИТЕРИИ ОЦЕНИВАНИЯ</w:t>
      </w:r>
    </w:p>
    <w:p w:rsidR="009A0817" w:rsidRPr="00505407" w:rsidRDefault="009A0817" w:rsidP="009A0817">
      <w:pPr>
        <w:tabs>
          <w:tab w:val="left" w:pos="3110"/>
        </w:tabs>
        <w:rPr>
          <w:color w:val="000000"/>
        </w:rPr>
      </w:pPr>
      <w:r w:rsidRPr="00505407">
        <w:rPr>
          <w:color w:val="000000"/>
        </w:rPr>
        <w:t>4.1. ОЦЕНОЧНЫЕ СРЕДСТВА ТЕКУЩЕГО КОНТРОЛЯ</w:t>
      </w:r>
    </w:p>
    <w:p w:rsidR="009A0817" w:rsidRPr="00505407" w:rsidRDefault="009A0817" w:rsidP="009A0817">
      <w:pPr>
        <w:tabs>
          <w:tab w:val="left" w:pos="3110"/>
        </w:tabs>
        <w:rPr>
          <w:color w:val="000000"/>
        </w:rPr>
      </w:pPr>
      <w:r w:rsidRPr="00505407">
        <w:rPr>
          <w:color w:val="000000"/>
        </w:rPr>
        <w:t>4.1.1. Оценочное средство текущего контроля №1 - Устный опрос</w:t>
      </w:r>
    </w:p>
    <w:p w:rsidR="009A0817" w:rsidRPr="00505407" w:rsidRDefault="009A0817" w:rsidP="009A0817">
      <w:pPr>
        <w:tabs>
          <w:tab w:val="left" w:pos="3110"/>
        </w:tabs>
        <w:rPr>
          <w:color w:val="000000"/>
        </w:rPr>
      </w:pPr>
      <w:r w:rsidRPr="00505407">
        <w:rPr>
          <w:color w:val="000000"/>
        </w:rPr>
        <w:t>4.1.1.1. Порядок проведения и процедура оценивания</w:t>
      </w:r>
    </w:p>
    <w:p w:rsidR="009A0817" w:rsidRPr="00505407" w:rsidRDefault="009A0817" w:rsidP="009A0817">
      <w:pPr>
        <w:tabs>
          <w:tab w:val="left" w:pos="3110"/>
        </w:tabs>
        <w:rPr>
          <w:color w:val="000000"/>
        </w:rPr>
      </w:pPr>
      <w:r w:rsidRPr="00505407">
        <w:rPr>
          <w:color w:val="000000"/>
        </w:rPr>
        <w:t>4.1.1.2. Критерии оценивания</w:t>
      </w:r>
    </w:p>
    <w:p w:rsidR="009A0817" w:rsidRPr="00505407" w:rsidRDefault="009A0817" w:rsidP="009A0817">
      <w:pPr>
        <w:tabs>
          <w:tab w:val="left" w:pos="3110"/>
        </w:tabs>
        <w:rPr>
          <w:color w:val="000000"/>
        </w:rPr>
      </w:pPr>
      <w:r w:rsidRPr="00505407">
        <w:rPr>
          <w:color w:val="000000"/>
        </w:rPr>
        <w:t>4.1.1.3. Содержание оценочного средства</w:t>
      </w:r>
    </w:p>
    <w:p w:rsidR="009A0817" w:rsidRPr="00505407" w:rsidRDefault="009A0817" w:rsidP="009A0817">
      <w:pPr>
        <w:tabs>
          <w:tab w:val="left" w:pos="3110"/>
        </w:tabs>
        <w:rPr>
          <w:color w:val="000000"/>
        </w:rPr>
      </w:pPr>
      <w:r w:rsidRPr="00505407">
        <w:rPr>
          <w:color w:val="000000"/>
        </w:rPr>
        <w:t>4.1.2. Оценочное средство текущего контроля №2 - Реферат</w:t>
      </w:r>
    </w:p>
    <w:p w:rsidR="009A0817" w:rsidRPr="00505407" w:rsidRDefault="009A0817" w:rsidP="009A0817">
      <w:pPr>
        <w:tabs>
          <w:tab w:val="left" w:pos="3110"/>
        </w:tabs>
        <w:rPr>
          <w:color w:val="000000"/>
        </w:rPr>
      </w:pPr>
      <w:r w:rsidRPr="00505407">
        <w:rPr>
          <w:color w:val="000000"/>
        </w:rPr>
        <w:t>4.1.2.1. Порядок проведения и процедура оценивания</w:t>
      </w:r>
    </w:p>
    <w:p w:rsidR="009A0817" w:rsidRPr="00505407" w:rsidRDefault="009A0817" w:rsidP="009A0817">
      <w:pPr>
        <w:tabs>
          <w:tab w:val="left" w:pos="3110"/>
        </w:tabs>
        <w:rPr>
          <w:color w:val="000000"/>
        </w:rPr>
      </w:pPr>
      <w:r w:rsidRPr="00505407">
        <w:rPr>
          <w:color w:val="000000"/>
        </w:rPr>
        <w:t>4.1.2.2. Критерии оценивания</w:t>
      </w:r>
    </w:p>
    <w:p w:rsidR="009A0817" w:rsidRPr="00505407" w:rsidRDefault="009A0817" w:rsidP="009A0817">
      <w:pPr>
        <w:tabs>
          <w:tab w:val="left" w:pos="3110"/>
        </w:tabs>
        <w:rPr>
          <w:color w:val="000000"/>
        </w:rPr>
      </w:pPr>
      <w:r w:rsidRPr="00505407">
        <w:rPr>
          <w:color w:val="000000"/>
        </w:rPr>
        <w:t>4.1.2.3. Содержание оценочного средства</w:t>
      </w:r>
    </w:p>
    <w:p w:rsidR="009A0817" w:rsidRPr="00505407" w:rsidRDefault="009A0817" w:rsidP="009A0817">
      <w:pPr>
        <w:tabs>
          <w:tab w:val="left" w:pos="3110"/>
        </w:tabs>
        <w:rPr>
          <w:color w:val="000000"/>
        </w:rPr>
      </w:pPr>
      <w:r w:rsidRPr="00505407">
        <w:rPr>
          <w:color w:val="000000"/>
        </w:rPr>
        <w:t>4.2. ОЦЕНОЧНЫЕ СРЕДСТВА ПРОМЕЖУТОЧНОЙ АТТЕСТАЦИИ</w:t>
      </w:r>
    </w:p>
    <w:p w:rsidR="009A0817" w:rsidRPr="00505407" w:rsidRDefault="009A0817" w:rsidP="009A0817">
      <w:pPr>
        <w:tabs>
          <w:tab w:val="left" w:pos="3110"/>
        </w:tabs>
        <w:rPr>
          <w:color w:val="000000"/>
        </w:rPr>
      </w:pPr>
      <w:r w:rsidRPr="00505407">
        <w:rPr>
          <w:color w:val="000000"/>
        </w:rPr>
        <w:t xml:space="preserve">4.2.1. Оценочное средство промежуточной аттестации - </w:t>
      </w:r>
      <w:r w:rsidRPr="00182B6D">
        <w:rPr>
          <w:color w:val="000000"/>
        </w:rPr>
        <w:t>Зачет</w:t>
      </w:r>
    </w:p>
    <w:p w:rsidR="009A0817" w:rsidRPr="00505407" w:rsidRDefault="009A0817" w:rsidP="009A0817">
      <w:pPr>
        <w:tabs>
          <w:tab w:val="left" w:pos="3110"/>
        </w:tabs>
        <w:rPr>
          <w:color w:val="000000"/>
        </w:rPr>
      </w:pPr>
      <w:r w:rsidRPr="00505407">
        <w:rPr>
          <w:color w:val="000000"/>
        </w:rPr>
        <w:t>4.2.1.1. Порядок проведения и процедура оценивания</w:t>
      </w:r>
    </w:p>
    <w:p w:rsidR="009A0817" w:rsidRPr="00505407" w:rsidRDefault="009A0817" w:rsidP="009A0817">
      <w:pPr>
        <w:tabs>
          <w:tab w:val="left" w:pos="3110"/>
        </w:tabs>
        <w:rPr>
          <w:color w:val="000000"/>
        </w:rPr>
      </w:pPr>
      <w:r w:rsidRPr="00505407">
        <w:rPr>
          <w:color w:val="000000"/>
        </w:rPr>
        <w:t>4.2.1.2. Критерии оценивания</w:t>
      </w:r>
    </w:p>
    <w:p w:rsidR="009A0817" w:rsidRPr="00505407" w:rsidRDefault="009A0817" w:rsidP="009A0817">
      <w:pPr>
        <w:tabs>
          <w:tab w:val="left" w:pos="3110"/>
        </w:tabs>
        <w:rPr>
          <w:color w:val="000000"/>
        </w:rPr>
      </w:pPr>
      <w:r w:rsidRPr="00505407">
        <w:rPr>
          <w:color w:val="000000"/>
        </w:rPr>
        <w:t>4.2.1.3. Оценочные средства</w:t>
      </w:r>
    </w:p>
    <w:p w:rsidR="009A0817" w:rsidRPr="00505407" w:rsidRDefault="009A0817" w:rsidP="00A92AF5">
      <w:pPr>
        <w:tabs>
          <w:tab w:val="left" w:pos="3110"/>
        </w:tabs>
        <w:rPr>
          <w:color w:val="000000"/>
        </w:rPr>
      </w:pPr>
    </w:p>
    <w:p w:rsidR="0033497B" w:rsidRPr="00505407" w:rsidRDefault="0033497B" w:rsidP="0033497B">
      <w:pPr>
        <w:jc w:val="center"/>
        <w:rPr>
          <w:color w:val="000000"/>
        </w:rPr>
      </w:pPr>
      <w:r w:rsidRPr="00505407">
        <w:rPr>
          <w:color w:val="000000"/>
        </w:rPr>
        <w:br w:type="page"/>
      </w:r>
    </w:p>
    <w:p w:rsidR="0033497B" w:rsidRPr="00505407" w:rsidRDefault="0033497B" w:rsidP="00B01AD1">
      <w:pPr>
        <w:rPr>
          <w:b/>
          <w:bCs/>
        </w:rPr>
      </w:pPr>
      <w:bookmarkStart w:id="1" w:name="_Toc31551160"/>
      <w:bookmarkStart w:id="2" w:name="_Toc36926271"/>
      <w:bookmarkStart w:id="3" w:name="_Hlk31550383"/>
      <w:r w:rsidRPr="00505407">
        <w:lastRenderedPageBreak/>
        <w:t>1. Соответствие компетенций планируемым результатам обучения по дисциплине</w:t>
      </w:r>
      <w:bookmarkEnd w:id="1"/>
      <w:r w:rsidRPr="00505407">
        <w:t xml:space="preserve"> (модулю)</w:t>
      </w:r>
      <w:bookmarkEnd w:id="2"/>
    </w:p>
    <w:bookmarkEnd w:id="3"/>
    <w:p w:rsidR="0033497B" w:rsidRPr="00505407" w:rsidRDefault="0033497B" w:rsidP="0033497B">
      <w:pPr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32"/>
        <w:gridCol w:w="4105"/>
        <w:gridCol w:w="3574"/>
      </w:tblGrid>
      <w:tr w:rsidR="0033497B" w:rsidRPr="00505407" w:rsidTr="00B01AD1">
        <w:tc>
          <w:tcPr>
            <w:tcW w:w="2232" w:type="dxa"/>
          </w:tcPr>
          <w:p w:rsidR="0033497B" w:rsidRPr="00505407" w:rsidRDefault="0033497B" w:rsidP="00053BB2">
            <w:pPr>
              <w:jc w:val="both"/>
              <w:rPr>
                <w:b/>
                <w:bCs/>
                <w:color w:val="000000"/>
              </w:rPr>
            </w:pPr>
            <w:r w:rsidRPr="00505407">
              <w:rPr>
                <w:b/>
                <w:bCs/>
                <w:color w:val="000000"/>
              </w:rPr>
              <w:t>Код и наименование компетенции</w:t>
            </w:r>
          </w:p>
        </w:tc>
        <w:tc>
          <w:tcPr>
            <w:tcW w:w="4105" w:type="dxa"/>
            <w:shd w:val="clear" w:color="auto" w:fill="auto"/>
          </w:tcPr>
          <w:p w:rsidR="0033497B" w:rsidRPr="00505407" w:rsidRDefault="00A92AF5" w:rsidP="00053BB2">
            <w:pPr>
              <w:jc w:val="both"/>
              <w:rPr>
                <w:b/>
                <w:bCs/>
                <w:color w:val="000000"/>
              </w:rPr>
            </w:pPr>
            <w:r w:rsidRPr="00505407">
              <w:rPr>
                <w:b/>
                <w:bCs/>
                <w:color w:val="000000"/>
              </w:rPr>
              <w:t>Индикаторы достижения компетенций</w:t>
            </w:r>
          </w:p>
        </w:tc>
        <w:tc>
          <w:tcPr>
            <w:tcW w:w="3574" w:type="dxa"/>
          </w:tcPr>
          <w:p w:rsidR="0033497B" w:rsidRPr="00505407" w:rsidRDefault="0033497B" w:rsidP="00053BB2">
            <w:pPr>
              <w:jc w:val="both"/>
              <w:rPr>
                <w:b/>
                <w:bCs/>
                <w:color w:val="000000"/>
              </w:rPr>
            </w:pPr>
            <w:r w:rsidRPr="00505407">
              <w:rPr>
                <w:b/>
                <w:bCs/>
                <w:color w:val="000000"/>
              </w:rPr>
              <w:t>Оценочные средства текущего контроля и промежуточной аттестац</w:t>
            </w:r>
            <w:r w:rsidR="00A92AF5" w:rsidRPr="00505407">
              <w:rPr>
                <w:b/>
                <w:bCs/>
                <w:color w:val="000000"/>
              </w:rPr>
              <w:t>ии</w:t>
            </w:r>
          </w:p>
        </w:tc>
      </w:tr>
      <w:tr w:rsidR="0033497B" w:rsidRPr="00505407" w:rsidTr="00B01AD1">
        <w:tc>
          <w:tcPr>
            <w:tcW w:w="2232" w:type="dxa"/>
          </w:tcPr>
          <w:p w:rsidR="0033497B" w:rsidRPr="000D1112" w:rsidRDefault="00182B6D" w:rsidP="00053BB2">
            <w:pPr>
              <w:rPr>
                <w:iCs/>
                <w:color w:val="000000"/>
                <w:highlight w:val="yellow"/>
              </w:rPr>
            </w:pPr>
            <w:r>
              <w:t>УК-5. Способен воспринимать межкультурное разнообразие общества в социально</w:t>
            </w:r>
            <w:r w:rsidR="00AA3EA6">
              <w:t>-</w:t>
            </w:r>
            <w:r>
              <w:t>историческом, этическом и философском контекстах</w:t>
            </w:r>
          </w:p>
        </w:tc>
        <w:tc>
          <w:tcPr>
            <w:tcW w:w="4105" w:type="dxa"/>
            <w:shd w:val="clear" w:color="auto" w:fill="auto"/>
          </w:tcPr>
          <w:p w:rsidR="00CF4C00" w:rsidRDefault="00CF4C00" w:rsidP="00CF4C00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З</w:t>
            </w:r>
            <w:r w:rsidRPr="00505407">
              <w:rPr>
                <w:rFonts w:eastAsia="Times New Roman"/>
              </w:rPr>
              <w:t xml:space="preserve">нать: </w:t>
            </w:r>
          </w:p>
          <w:p w:rsidR="006C6B36" w:rsidRPr="006C6B36" w:rsidRDefault="006C6B36" w:rsidP="006C6B36">
            <w:pPr>
              <w:jc w:val="both"/>
            </w:pPr>
            <w:r w:rsidRPr="006C6B36">
              <w:t xml:space="preserve">– особенности межкультурного разнообразия общества в социально-историческом, этическом </w:t>
            </w:r>
            <w:r>
              <w:t>и религиозном аспектах</w:t>
            </w:r>
          </w:p>
          <w:p w:rsidR="00CF4C00" w:rsidRDefault="006C6B36" w:rsidP="006C6B36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У</w:t>
            </w:r>
            <w:r w:rsidR="00CF4C00" w:rsidRPr="00505407">
              <w:rPr>
                <w:rFonts w:eastAsia="Times New Roman"/>
              </w:rPr>
              <w:t>меть:</w:t>
            </w:r>
          </w:p>
          <w:p w:rsidR="00CF4C00" w:rsidRPr="00505407" w:rsidRDefault="00CF4C00" w:rsidP="006C6B36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–характеризовать специфику отдельных культур</w:t>
            </w:r>
            <w:r w:rsidRPr="00CF4C00">
              <w:rPr>
                <w:rFonts w:eastAsia="Times New Roman"/>
              </w:rPr>
              <w:t xml:space="preserve">, </w:t>
            </w:r>
            <w:r w:rsidRPr="00CF4C00">
              <w:t>их взаимодействие и взаимовлияние</w:t>
            </w:r>
            <w:r>
              <w:rPr>
                <w:rFonts w:eastAsia="Times New Roman"/>
              </w:rPr>
              <w:t xml:space="preserve">, характеризовать особенности межкультурного разнообразия общества в </w:t>
            </w:r>
            <w:r>
              <w:t>социально-историческом, этическом и философском контекстах</w:t>
            </w:r>
            <w:r>
              <w:rPr>
                <w:rFonts w:eastAsia="Times New Roman"/>
              </w:rPr>
              <w:t xml:space="preserve"> </w:t>
            </w:r>
          </w:p>
          <w:p w:rsidR="00CF4C00" w:rsidRPr="00505407" w:rsidRDefault="00CF4C00" w:rsidP="00CF4C00">
            <w:pPr>
              <w:ind w:firstLine="525"/>
              <w:jc w:val="both"/>
              <w:rPr>
                <w:rFonts w:eastAsia="Times New Roman"/>
                <w:vanish/>
              </w:rPr>
            </w:pPr>
          </w:p>
          <w:p w:rsidR="00CF4C00" w:rsidRDefault="006C6B36" w:rsidP="006C6B36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В</w:t>
            </w:r>
            <w:r w:rsidR="00CF4C00" w:rsidRPr="00505407">
              <w:rPr>
                <w:rFonts w:eastAsia="Times New Roman"/>
              </w:rPr>
              <w:t>ладеть:</w:t>
            </w:r>
          </w:p>
          <w:p w:rsidR="00CF4C00" w:rsidRPr="00505407" w:rsidRDefault="00CF4C00" w:rsidP="006C6B36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– навыками анализа </w:t>
            </w:r>
            <w:r w:rsidRPr="00CF4C00">
              <w:t>закономерностей становления культур</w:t>
            </w:r>
            <w:r>
              <w:t>,</w:t>
            </w:r>
            <w:r w:rsidRPr="00CF4C00">
              <w:t xml:space="preserve"> </w:t>
            </w:r>
            <w:r w:rsidRPr="00CF4C00">
              <w:rPr>
                <w:rFonts w:eastAsia="Times New Roman"/>
              </w:rPr>
              <w:t xml:space="preserve">особенностей межкультурного диалога в </w:t>
            </w:r>
            <w:r w:rsidRPr="00CF4C00">
              <w:t>социально-историческом, этическом и философском</w:t>
            </w:r>
            <w:r>
              <w:t xml:space="preserve"> контекстах</w:t>
            </w:r>
            <w:r>
              <w:rPr>
                <w:rFonts w:eastAsia="Times New Roman"/>
              </w:rPr>
              <w:t xml:space="preserve"> </w:t>
            </w:r>
          </w:p>
          <w:p w:rsidR="00CF4C00" w:rsidRDefault="00CF4C00" w:rsidP="00CF4C00">
            <w:pPr>
              <w:ind w:firstLine="525"/>
              <w:jc w:val="both"/>
              <w:rPr>
                <w:rFonts w:eastAsia="Times New Roman"/>
              </w:rPr>
            </w:pPr>
          </w:p>
          <w:p w:rsidR="00E877D9" w:rsidRPr="00505407" w:rsidRDefault="00E877D9" w:rsidP="00E877D9">
            <w:pPr>
              <w:ind w:firstLine="525"/>
              <w:jc w:val="both"/>
              <w:rPr>
                <w:rFonts w:eastAsia="Times New Roman"/>
              </w:rPr>
            </w:pPr>
          </w:p>
          <w:p w:rsidR="0033497B" w:rsidRPr="000D1112" w:rsidRDefault="0033497B" w:rsidP="00A92AF5">
            <w:pPr>
              <w:contextualSpacing/>
              <w:jc w:val="both"/>
              <w:rPr>
                <w:color w:val="000000"/>
                <w:highlight w:val="yellow"/>
              </w:rPr>
            </w:pPr>
          </w:p>
        </w:tc>
        <w:tc>
          <w:tcPr>
            <w:tcW w:w="3574" w:type="dxa"/>
          </w:tcPr>
          <w:p w:rsidR="0033497B" w:rsidRPr="00505407" w:rsidRDefault="0033497B" w:rsidP="00053BB2">
            <w:pPr>
              <w:contextualSpacing/>
              <w:jc w:val="both"/>
              <w:rPr>
                <w:b/>
                <w:bCs/>
                <w:color w:val="000000"/>
              </w:rPr>
            </w:pPr>
            <w:r w:rsidRPr="00505407">
              <w:rPr>
                <w:b/>
                <w:bCs/>
                <w:color w:val="000000"/>
              </w:rPr>
              <w:t>Текущий контроль:</w:t>
            </w:r>
          </w:p>
          <w:p w:rsidR="0033497B" w:rsidRPr="00505407" w:rsidRDefault="00B01AD1" w:rsidP="00B01AD1">
            <w:pPr>
              <w:contextualSpacing/>
              <w:jc w:val="both"/>
              <w:rPr>
                <w:color w:val="000000"/>
              </w:rPr>
            </w:pPr>
            <w:r w:rsidRPr="00505407">
              <w:rPr>
                <w:color w:val="000000"/>
              </w:rPr>
              <w:t>Устный опрос по темам</w:t>
            </w:r>
          </w:p>
          <w:p w:rsidR="00B01AD1" w:rsidRPr="000B4678" w:rsidRDefault="00B01AD1" w:rsidP="00B01AD1">
            <w:pPr>
              <w:contextualSpacing/>
              <w:jc w:val="both"/>
              <w:rPr>
                <w:color w:val="000000"/>
              </w:rPr>
            </w:pPr>
            <w:r w:rsidRPr="000B4678">
              <w:rPr>
                <w:color w:val="000000"/>
              </w:rPr>
              <w:t xml:space="preserve">Тема 1. </w:t>
            </w:r>
            <w:r w:rsidR="000B4678" w:rsidRPr="000B4678">
              <w:t>Что такое Россия</w:t>
            </w:r>
          </w:p>
          <w:p w:rsidR="00B01AD1" w:rsidRPr="000B4678" w:rsidRDefault="00B01AD1" w:rsidP="00B01AD1">
            <w:pPr>
              <w:contextualSpacing/>
              <w:jc w:val="both"/>
              <w:rPr>
                <w:color w:val="000000"/>
              </w:rPr>
            </w:pPr>
            <w:r w:rsidRPr="000B4678">
              <w:rPr>
                <w:color w:val="000000"/>
              </w:rPr>
              <w:t xml:space="preserve">Тема 2. </w:t>
            </w:r>
            <w:r w:rsidR="000B4678" w:rsidRPr="000B4678">
              <w:t>Российское государство-цивилизация</w:t>
            </w:r>
          </w:p>
          <w:p w:rsidR="00B01AD1" w:rsidRDefault="00B01AD1" w:rsidP="00B01AD1">
            <w:pPr>
              <w:contextualSpacing/>
              <w:jc w:val="both"/>
            </w:pPr>
            <w:r w:rsidRPr="000B4678">
              <w:rPr>
                <w:color w:val="000000"/>
              </w:rPr>
              <w:t xml:space="preserve">Тема 3. </w:t>
            </w:r>
            <w:r w:rsidR="000B4678">
              <w:t>Российское мировоззрение и ценности российской цивилизации</w:t>
            </w:r>
          </w:p>
          <w:p w:rsidR="000B4678" w:rsidRDefault="000B4678" w:rsidP="00B01AD1">
            <w:pPr>
              <w:contextualSpacing/>
              <w:jc w:val="both"/>
            </w:pPr>
            <w:r>
              <w:t>Тема 4. Политическое устройство России</w:t>
            </w:r>
          </w:p>
          <w:p w:rsidR="000B4678" w:rsidRDefault="000B4678" w:rsidP="00B01AD1">
            <w:pPr>
              <w:contextualSpacing/>
              <w:jc w:val="both"/>
            </w:pPr>
            <w:r>
              <w:t>Тема 5. Вызовы будущего и развитие страны</w:t>
            </w:r>
          </w:p>
          <w:p w:rsidR="00B01AD1" w:rsidRPr="00505407" w:rsidRDefault="00B01AD1" w:rsidP="00B01AD1">
            <w:pPr>
              <w:contextualSpacing/>
              <w:jc w:val="both"/>
              <w:rPr>
                <w:color w:val="000000"/>
              </w:rPr>
            </w:pPr>
            <w:r w:rsidRPr="00505407">
              <w:rPr>
                <w:color w:val="000000"/>
              </w:rPr>
              <w:t>Реферат по темам</w:t>
            </w:r>
          </w:p>
          <w:p w:rsidR="000B4678" w:rsidRPr="000B4678" w:rsidRDefault="000B4678" w:rsidP="000B4678">
            <w:pPr>
              <w:contextualSpacing/>
              <w:jc w:val="both"/>
              <w:rPr>
                <w:color w:val="000000"/>
              </w:rPr>
            </w:pPr>
            <w:r w:rsidRPr="000B4678">
              <w:rPr>
                <w:color w:val="000000"/>
              </w:rPr>
              <w:t xml:space="preserve">Тема 1. </w:t>
            </w:r>
            <w:r w:rsidRPr="000B4678">
              <w:t>Что такое Россия</w:t>
            </w:r>
          </w:p>
          <w:p w:rsidR="000B4678" w:rsidRPr="000B4678" w:rsidRDefault="000B4678" w:rsidP="000B4678">
            <w:pPr>
              <w:contextualSpacing/>
              <w:jc w:val="both"/>
              <w:rPr>
                <w:color w:val="000000"/>
              </w:rPr>
            </w:pPr>
            <w:r w:rsidRPr="000B4678">
              <w:rPr>
                <w:color w:val="000000"/>
              </w:rPr>
              <w:t xml:space="preserve">Тема 2. </w:t>
            </w:r>
            <w:r w:rsidRPr="000B4678">
              <w:t>Российское государство-цивилизация</w:t>
            </w:r>
          </w:p>
          <w:p w:rsidR="000B4678" w:rsidRDefault="000B4678" w:rsidP="000B4678">
            <w:pPr>
              <w:contextualSpacing/>
              <w:jc w:val="both"/>
            </w:pPr>
            <w:r w:rsidRPr="000B4678">
              <w:rPr>
                <w:color w:val="000000"/>
              </w:rPr>
              <w:t xml:space="preserve">Тема 3. </w:t>
            </w:r>
            <w:r>
              <w:t>Российское мировоззрение и ценности российской цивилизации</w:t>
            </w:r>
          </w:p>
          <w:p w:rsidR="000B4678" w:rsidRDefault="000B4678" w:rsidP="000B4678">
            <w:pPr>
              <w:contextualSpacing/>
              <w:jc w:val="both"/>
            </w:pPr>
            <w:r>
              <w:t>Тема 4. Политическое устройство России</w:t>
            </w:r>
          </w:p>
          <w:p w:rsidR="000B4678" w:rsidRPr="00505407" w:rsidRDefault="000B4678" w:rsidP="000B4678">
            <w:pPr>
              <w:contextualSpacing/>
              <w:jc w:val="both"/>
              <w:rPr>
                <w:color w:val="000000"/>
              </w:rPr>
            </w:pPr>
            <w:r>
              <w:t>Тема 5. Вызовы будущего и развитие страны</w:t>
            </w:r>
          </w:p>
          <w:p w:rsidR="0033497B" w:rsidRPr="00505407" w:rsidRDefault="0033497B" w:rsidP="00053BB2">
            <w:pPr>
              <w:contextualSpacing/>
              <w:jc w:val="both"/>
              <w:rPr>
                <w:b/>
                <w:bCs/>
                <w:color w:val="000000"/>
              </w:rPr>
            </w:pPr>
            <w:r w:rsidRPr="00505407">
              <w:rPr>
                <w:b/>
                <w:bCs/>
                <w:color w:val="000000"/>
              </w:rPr>
              <w:t>Промежуточная аттестация:</w:t>
            </w:r>
          </w:p>
          <w:p w:rsidR="0033497B" w:rsidRPr="00505407" w:rsidRDefault="00B01AD1" w:rsidP="00053BB2">
            <w:pPr>
              <w:contextualSpacing/>
              <w:jc w:val="both"/>
              <w:rPr>
                <w:color w:val="000000"/>
              </w:rPr>
            </w:pPr>
            <w:r w:rsidRPr="000B4678">
              <w:rPr>
                <w:color w:val="000000"/>
              </w:rPr>
              <w:t>Зачет</w:t>
            </w:r>
            <w:r w:rsidR="0033497B" w:rsidRPr="00505407">
              <w:rPr>
                <w:color w:val="000000"/>
              </w:rPr>
              <w:t xml:space="preserve"> </w:t>
            </w:r>
            <w:r w:rsidR="009A4F38">
              <w:rPr>
                <w:color w:val="000000"/>
              </w:rPr>
              <w:t>с оценкой</w:t>
            </w:r>
          </w:p>
        </w:tc>
      </w:tr>
    </w:tbl>
    <w:p w:rsidR="0033497B" w:rsidRPr="00505407" w:rsidRDefault="0033497B" w:rsidP="0033497B">
      <w:pPr>
        <w:jc w:val="both"/>
        <w:rPr>
          <w:color w:val="000000"/>
        </w:rPr>
      </w:pPr>
      <w:r w:rsidRPr="00505407">
        <w:rPr>
          <w:color w:val="000000"/>
        </w:rPr>
        <w:t xml:space="preserve"> </w:t>
      </w:r>
    </w:p>
    <w:p w:rsidR="0033497B" w:rsidRPr="00505407" w:rsidRDefault="0033497B" w:rsidP="00234BDF">
      <w:pPr>
        <w:keepNext/>
        <w:rPr>
          <w:b/>
          <w:bCs/>
        </w:rPr>
      </w:pPr>
      <w:bookmarkStart w:id="4" w:name="_Toc31551161"/>
      <w:bookmarkStart w:id="5" w:name="_Toc36926272"/>
      <w:bookmarkStart w:id="6" w:name="_Hlk31550416"/>
      <w:r w:rsidRPr="00505407">
        <w:t>2. Критерии оценивания сформированности компетенций</w:t>
      </w:r>
      <w:bookmarkEnd w:id="4"/>
      <w:bookmarkEnd w:id="5"/>
    </w:p>
    <w:bookmarkEnd w:id="6"/>
    <w:p w:rsidR="0033497B" w:rsidRPr="00505407" w:rsidRDefault="0033497B" w:rsidP="00234BDF">
      <w:pPr>
        <w:keepNext/>
        <w:jc w:val="both"/>
        <w:rPr>
          <w:color w:val="000000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42"/>
        <w:gridCol w:w="2397"/>
        <w:gridCol w:w="2551"/>
        <w:gridCol w:w="2410"/>
        <w:gridCol w:w="1601"/>
      </w:tblGrid>
      <w:tr w:rsidR="0033497B" w:rsidRPr="00505407" w:rsidTr="00094F98">
        <w:tc>
          <w:tcPr>
            <w:tcW w:w="1242" w:type="dxa"/>
            <w:vMerge w:val="restart"/>
          </w:tcPr>
          <w:p w:rsidR="0033497B" w:rsidRPr="00505407" w:rsidRDefault="0033497B" w:rsidP="00234BDF">
            <w:pPr>
              <w:keepNext/>
              <w:jc w:val="both"/>
              <w:rPr>
                <w:b/>
                <w:bCs/>
                <w:color w:val="000000"/>
              </w:rPr>
            </w:pPr>
            <w:r w:rsidRPr="00505407">
              <w:rPr>
                <w:b/>
                <w:bCs/>
                <w:color w:val="000000"/>
              </w:rPr>
              <w:t>Компетенция</w:t>
            </w:r>
          </w:p>
        </w:tc>
        <w:tc>
          <w:tcPr>
            <w:tcW w:w="7358" w:type="dxa"/>
            <w:gridSpan w:val="3"/>
          </w:tcPr>
          <w:p w:rsidR="0033497B" w:rsidRPr="00505407" w:rsidRDefault="0033497B" w:rsidP="00234BDF">
            <w:pPr>
              <w:keepNext/>
              <w:jc w:val="center"/>
              <w:rPr>
                <w:b/>
                <w:bCs/>
                <w:color w:val="000000"/>
              </w:rPr>
            </w:pPr>
            <w:r w:rsidRPr="00505407">
              <w:rPr>
                <w:b/>
                <w:bCs/>
                <w:color w:val="000000"/>
              </w:rPr>
              <w:t>Зачтено</w:t>
            </w:r>
          </w:p>
        </w:tc>
        <w:tc>
          <w:tcPr>
            <w:tcW w:w="1601" w:type="dxa"/>
          </w:tcPr>
          <w:p w:rsidR="0033497B" w:rsidRPr="00505407" w:rsidRDefault="0033497B" w:rsidP="00234BDF">
            <w:pPr>
              <w:keepNext/>
              <w:jc w:val="center"/>
              <w:rPr>
                <w:b/>
                <w:bCs/>
                <w:color w:val="000000"/>
              </w:rPr>
            </w:pPr>
            <w:r w:rsidRPr="00505407">
              <w:rPr>
                <w:b/>
                <w:bCs/>
                <w:color w:val="000000"/>
              </w:rPr>
              <w:t>Не зачтено</w:t>
            </w:r>
          </w:p>
        </w:tc>
      </w:tr>
      <w:tr w:rsidR="0033497B" w:rsidRPr="00505407" w:rsidTr="00094F98">
        <w:tc>
          <w:tcPr>
            <w:tcW w:w="1242" w:type="dxa"/>
            <w:vMerge/>
          </w:tcPr>
          <w:p w:rsidR="0033497B" w:rsidRPr="00505407" w:rsidRDefault="0033497B" w:rsidP="00053BB2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397" w:type="dxa"/>
          </w:tcPr>
          <w:p w:rsidR="0033497B" w:rsidRPr="00505407" w:rsidRDefault="0033497B" w:rsidP="00053BB2">
            <w:pPr>
              <w:jc w:val="both"/>
              <w:rPr>
                <w:b/>
                <w:bCs/>
                <w:color w:val="000000"/>
              </w:rPr>
            </w:pPr>
            <w:r w:rsidRPr="00505407">
              <w:rPr>
                <w:b/>
                <w:bCs/>
                <w:color w:val="000000"/>
              </w:rPr>
              <w:t>Высокий уровень (отлично)</w:t>
            </w:r>
          </w:p>
          <w:p w:rsidR="0033497B" w:rsidRPr="00505407" w:rsidRDefault="0033497B" w:rsidP="00053BB2">
            <w:pPr>
              <w:jc w:val="both"/>
              <w:rPr>
                <w:b/>
                <w:bCs/>
                <w:color w:val="000000"/>
              </w:rPr>
            </w:pPr>
            <w:r w:rsidRPr="00505407">
              <w:rPr>
                <w:b/>
                <w:bCs/>
                <w:color w:val="000000"/>
              </w:rPr>
              <w:t>(86-100 баллов)</w:t>
            </w:r>
          </w:p>
        </w:tc>
        <w:tc>
          <w:tcPr>
            <w:tcW w:w="2551" w:type="dxa"/>
          </w:tcPr>
          <w:p w:rsidR="0033497B" w:rsidRPr="00505407" w:rsidRDefault="0033497B" w:rsidP="00053BB2">
            <w:pPr>
              <w:jc w:val="both"/>
              <w:rPr>
                <w:b/>
                <w:bCs/>
                <w:color w:val="000000"/>
              </w:rPr>
            </w:pPr>
            <w:r w:rsidRPr="00505407">
              <w:rPr>
                <w:b/>
                <w:bCs/>
                <w:color w:val="000000"/>
              </w:rPr>
              <w:t>Средний уровень (хорошо)</w:t>
            </w:r>
          </w:p>
          <w:p w:rsidR="0033497B" w:rsidRPr="00505407" w:rsidRDefault="0033497B" w:rsidP="00053BB2">
            <w:pPr>
              <w:jc w:val="both"/>
              <w:rPr>
                <w:b/>
                <w:bCs/>
                <w:color w:val="000000"/>
              </w:rPr>
            </w:pPr>
            <w:r w:rsidRPr="00505407">
              <w:rPr>
                <w:b/>
                <w:bCs/>
                <w:color w:val="000000"/>
              </w:rPr>
              <w:t>(71-85 баллов)</w:t>
            </w:r>
          </w:p>
        </w:tc>
        <w:tc>
          <w:tcPr>
            <w:tcW w:w="2410" w:type="dxa"/>
          </w:tcPr>
          <w:p w:rsidR="0033497B" w:rsidRPr="00505407" w:rsidRDefault="0033497B" w:rsidP="00053BB2">
            <w:pPr>
              <w:jc w:val="both"/>
              <w:rPr>
                <w:b/>
                <w:bCs/>
                <w:color w:val="000000"/>
              </w:rPr>
            </w:pPr>
            <w:r w:rsidRPr="00505407">
              <w:rPr>
                <w:b/>
                <w:bCs/>
                <w:color w:val="000000"/>
              </w:rPr>
              <w:t>Низкий уровень (удовлетворительно)</w:t>
            </w:r>
          </w:p>
          <w:p w:rsidR="0033497B" w:rsidRPr="00505407" w:rsidRDefault="0033497B" w:rsidP="00053BB2">
            <w:pPr>
              <w:jc w:val="both"/>
              <w:rPr>
                <w:b/>
                <w:bCs/>
                <w:color w:val="000000"/>
              </w:rPr>
            </w:pPr>
            <w:r w:rsidRPr="00505407">
              <w:rPr>
                <w:b/>
                <w:bCs/>
                <w:color w:val="000000"/>
              </w:rPr>
              <w:t>(56-70 баллов)</w:t>
            </w:r>
          </w:p>
        </w:tc>
        <w:tc>
          <w:tcPr>
            <w:tcW w:w="1601" w:type="dxa"/>
          </w:tcPr>
          <w:p w:rsidR="0033497B" w:rsidRPr="00505407" w:rsidRDefault="0033497B" w:rsidP="00053BB2">
            <w:pPr>
              <w:jc w:val="both"/>
              <w:rPr>
                <w:b/>
                <w:bCs/>
                <w:color w:val="000000"/>
              </w:rPr>
            </w:pPr>
            <w:r w:rsidRPr="00505407">
              <w:rPr>
                <w:b/>
                <w:bCs/>
                <w:color w:val="000000"/>
              </w:rPr>
              <w:t>Ниже порогового уровня (неудовлетворительно)</w:t>
            </w:r>
          </w:p>
          <w:p w:rsidR="0033497B" w:rsidRPr="00505407" w:rsidRDefault="0033497B" w:rsidP="00053BB2">
            <w:pPr>
              <w:jc w:val="both"/>
              <w:rPr>
                <w:b/>
                <w:bCs/>
                <w:color w:val="000000"/>
              </w:rPr>
            </w:pPr>
            <w:r w:rsidRPr="00505407">
              <w:rPr>
                <w:b/>
                <w:bCs/>
                <w:color w:val="000000"/>
              </w:rPr>
              <w:t>(0-55 баллов)</w:t>
            </w:r>
          </w:p>
        </w:tc>
      </w:tr>
      <w:tr w:rsidR="006C6B36" w:rsidRPr="00505407" w:rsidTr="006C6B36">
        <w:trPr>
          <w:trHeight w:val="2826"/>
        </w:trPr>
        <w:tc>
          <w:tcPr>
            <w:tcW w:w="1242" w:type="dxa"/>
            <w:vMerge w:val="restart"/>
          </w:tcPr>
          <w:p w:rsidR="006C6B36" w:rsidRPr="000D1112" w:rsidRDefault="006C6B36" w:rsidP="00234BDF">
            <w:pPr>
              <w:rPr>
                <w:color w:val="000000"/>
                <w:highlight w:val="yellow"/>
              </w:rPr>
            </w:pPr>
            <w:bookmarkStart w:id="7" w:name="_Hlk31804103"/>
            <w:r>
              <w:t>УК -5 Способен воспринимать межкультурное разнообразие общества в социальн</w:t>
            </w:r>
            <w:r>
              <w:lastRenderedPageBreak/>
              <w:t>о-историческом, этическом и философском контекстах</w:t>
            </w:r>
          </w:p>
        </w:tc>
        <w:tc>
          <w:tcPr>
            <w:tcW w:w="2397" w:type="dxa"/>
          </w:tcPr>
          <w:p w:rsidR="006C6B36" w:rsidRPr="006C6B36" w:rsidRDefault="006C6B36" w:rsidP="00062BAC">
            <w:pPr>
              <w:widowControl w:val="0"/>
              <w:shd w:val="clear" w:color="auto" w:fill="FFFFFF"/>
              <w:rPr>
                <w:rFonts w:eastAsia="Times New Roman"/>
                <w:highlight w:val="white"/>
              </w:rPr>
            </w:pPr>
            <w:r w:rsidRPr="006C6B36">
              <w:rPr>
                <w:rFonts w:eastAsia="Times New Roman"/>
                <w:highlight w:val="white"/>
              </w:rPr>
              <w:lastRenderedPageBreak/>
              <w:t>Знать основные категории</w:t>
            </w:r>
          </w:p>
          <w:p w:rsidR="006C6B36" w:rsidRPr="006C6B36" w:rsidRDefault="006C6B36" w:rsidP="00062BAC">
            <w:pPr>
              <w:widowControl w:val="0"/>
              <w:shd w:val="clear" w:color="auto" w:fill="FFFFFF"/>
              <w:rPr>
                <w:rFonts w:eastAsia="Times New Roman"/>
                <w:highlight w:val="white"/>
              </w:rPr>
            </w:pPr>
            <w:r w:rsidRPr="006C6B36">
              <w:rPr>
                <w:rFonts w:eastAsia="Times New Roman"/>
                <w:highlight w:val="white"/>
              </w:rPr>
              <w:t>философии, законы исторического развития общества, основы</w:t>
            </w:r>
          </w:p>
          <w:p w:rsidR="006C6B36" w:rsidRPr="006C6B36" w:rsidRDefault="006C6B36" w:rsidP="00062BAC">
            <w:pPr>
              <w:widowControl w:val="0"/>
              <w:rPr>
                <w:rFonts w:eastAsia="Times New Roman"/>
                <w:highlight w:val="white"/>
              </w:rPr>
            </w:pPr>
            <w:r w:rsidRPr="006C6B36">
              <w:rPr>
                <w:rFonts w:eastAsia="Times New Roman"/>
                <w:highlight w:val="white"/>
              </w:rPr>
              <w:t>этики и межкультурного взаимодействия в обществе</w:t>
            </w:r>
          </w:p>
        </w:tc>
        <w:tc>
          <w:tcPr>
            <w:tcW w:w="2551" w:type="dxa"/>
          </w:tcPr>
          <w:p w:rsidR="006C6B36" w:rsidRPr="006C6B36" w:rsidRDefault="006C6B36" w:rsidP="00062BAC">
            <w:pPr>
              <w:widowControl w:val="0"/>
              <w:shd w:val="clear" w:color="auto" w:fill="FFFFFF"/>
              <w:rPr>
                <w:rFonts w:eastAsia="Times New Roman"/>
                <w:highlight w:val="white"/>
              </w:rPr>
            </w:pPr>
            <w:r w:rsidRPr="006C6B36">
              <w:rPr>
                <w:rFonts w:eastAsia="Times New Roman"/>
                <w:highlight w:val="white"/>
              </w:rPr>
              <w:t>Знать основные категории</w:t>
            </w:r>
          </w:p>
          <w:p w:rsidR="006C6B36" w:rsidRPr="006C6B36" w:rsidRDefault="006C6B36" w:rsidP="00062BAC">
            <w:pPr>
              <w:widowControl w:val="0"/>
              <w:shd w:val="clear" w:color="auto" w:fill="FFFFFF"/>
              <w:rPr>
                <w:rFonts w:eastAsia="Times New Roman"/>
                <w:highlight w:val="white"/>
              </w:rPr>
            </w:pPr>
            <w:r w:rsidRPr="006C6B36">
              <w:rPr>
                <w:rFonts w:eastAsia="Times New Roman"/>
                <w:highlight w:val="white"/>
              </w:rPr>
              <w:t xml:space="preserve">философии, законы исторического развития общества, основы межкультурного взаимодействия </w:t>
            </w:r>
          </w:p>
        </w:tc>
        <w:tc>
          <w:tcPr>
            <w:tcW w:w="2410" w:type="dxa"/>
          </w:tcPr>
          <w:p w:rsidR="006C6B36" w:rsidRPr="006C6B36" w:rsidRDefault="006C6B36" w:rsidP="00062BAC">
            <w:pPr>
              <w:widowControl w:val="0"/>
              <w:shd w:val="clear" w:color="auto" w:fill="FFFFFF"/>
              <w:ind w:left="33"/>
              <w:rPr>
                <w:rFonts w:eastAsia="Times New Roman"/>
                <w:highlight w:val="white"/>
              </w:rPr>
            </w:pPr>
            <w:r w:rsidRPr="006C6B36">
              <w:rPr>
                <w:rFonts w:eastAsia="Times New Roman"/>
                <w:highlight w:val="white"/>
              </w:rPr>
              <w:t xml:space="preserve">Знать законы исторического развития </w:t>
            </w:r>
            <w:r w:rsidRPr="006C6B36">
              <w:rPr>
                <w:rFonts w:eastAsia="Times New Roman"/>
              </w:rPr>
              <w:t>общества</w:t>
            </w:r>
          </w:p>
        </w:tc>
        <w:tc>
          <w:tcPr>
            <w:tcW w:w="1601" w:type="dxa"/>
          </w:tcPr>
          <w:p w:rsidR="006C6B36" w:rsidRPr="006C6B36" w:rsidRDefault="006C6B36" w:rsidP="00062BAC">
            <w:pPr>
              <w:widowControl w:val="0"/>
              <w:shd w:val="clear" w:color="auto" w:fill="FFFFFF"/>
              <w:ind w:left="33"/>
              <w:rPr>
                <w:rFonts w:eastAsia="Times New Roman"/>
                <w:highlight w:val="white"/>
              </w:rPr>
            </w:pPr>
            <w:r w:rsidRPr="006C6B36">
              <w:rPr>
                <w:rFonts w:eastAsia="Times New Roman"/>
                <w:highlight w:val="white"/>
              </w:rPr>
              <w:t xml:space="preserve">Не знает законы исторического развития </w:t>
            </w:r>
            <w:r w:rsidRPr="006C6B36">
              <w:rPr>
                <w:rFonts w:eastAsia="Times New Roman"/>
              </w:rPr>
              <w:t>общества</w:t>
            </w:r>
          </w:p>
        </w:tc>
      </w:tr>
      <w:tr w:rsidR="006C6B36" w:rsidRPr="00505407" w:rsidTr="00094F98">
        <w:tc>
          <w:tcPr>
            <w:tcW w:w="1242" w:type="dxa"/>
            <w:vMerge/>
          </w:tcPr>
          <w:p w:rsidR="006C6B36" w:rsidRPr="00505407" w:rsidRDefault="006C6B36" w:rsidP="00234BDF">
            <w:pPr>
              <w:rPr>
                <w:color w:val="000000"/>
              </w:rPr>
            </w:pPr>
          </w:p>
        </w:tc>
        <w:tc>
          <w:tcPr>
            <w:tcW w:w="2397" w:type="dxa"/>
          </w:tcPr>
          <w:p w:rsidR="006C6B36" w:rsidRPr="006C6B36" w:rsidRDefault="006C6B36" w:rsidP="00062BAC">
            <w:pPr>
              <w:widowControl w:val="0"/>
              <w:shd w:val="clear" w:color="auto" w:fill="FFFFFF"/>
              <w:rPr>
                <w:rFonts w:eastAsia="Times New Roman"/>
                <w:highlight w:val="white"/>
              </w:rPr>
            </w:pPr>
            <w:r w:rsidRPr="006C6B36">
              <w:rPr>
                <w:rFonts w:eastAsia="Times New Roman"/>
                <w:highlight w:val="white"/>
              </w:rPr>
              <w:t xml:space="preserve">Уметь  </w:t>
            </w:r>
            <w:r w:rsidRPr="006C6B36">
              <w:rPr>
                <w:rFonts w:eastAsia="Times New Roman"/>
                <w:highlight w:val="white"/>
              </w:rPr>
              <w:lastRenderedPageBreak/>
              <w:t xml:space="preserve">анализировать особенности межкультурного разнообразия общества в социально-историческом, этическом и </w:t>
            </w:r>
          </w:p>
          <w:p w:rsidR="006C6B36" w:rsidRPr="006C6B36" w:rsidRDefault="006C6B36" w:rsidP="00062BAC">
            <w:pPr>
              <w:widowControl w:val="0"/>
              <w:shd w:val="clear" w:color="auto" w:fill="FFFFFF"/>
              <w:rPr>
                <w:rFonts w:eastAsia="Times New Roman"/>
                <w:highlight w:val="white"/>
              </w:rPr>
            </w:pPr>
            <w:r w:rsidRPr="006C6B36">
              <w:rPr>
                <w:rFonts w:eastAsia="Times New Roman"/>
                <w:highlight w:val="white"/>
              </w:rPr>
              <w:t>философском  контекстах</w:t>
            </w:r>
          </w:p>
        </w:tc>
        <w:tc>
          <w:tcPr>
            <w:tcW w:w="2551" w:type="dxa"/>
          </w:tcPr>
          <w:p w:rsidR="006C6B36" w:rsidRPr="006C6B36" w:rsidRDefault="006C6B36" w:rsidP="00062BAC">
            <w:pPr>
              <w:widowControl w:val="0"/>
              <w:shd w:val="clear" w:color="auto" w:fill="FFFFFF"/>
              <w:rPr>
                <w:rFonts w:eastAsia="Times New Roman"/>
                <w:highlight w:val="white"/>
              </w:rPr>
            </w:pPr>
            <w:r w:rsidRPr="006C6B36">
              <w:rPr>
                <w:rFonts w:eastAsia="Times New Roman"/>
                <w:highlight w:val="white"/>
              </w:rPr>
              <w:lastRenderedPageBreak/>
              <w:t xml:space="preserve">Уметь  анализировать </w:t>
            </w:r>
            <w:r w:rsidRPr="006C6B36">
              <w:rPr>
                <w:rFonts w:eastAsia="Times New Roman"/>
                <w:highlight w:val="white"/>
              </w:rPr>
              <w:lastRenderedPageBreak/>
              <w:t xml:space="preserve">особенности межкультурного разнообразия общества в историческом и </w:t>
            </w:r>
          </w:p>
          <w:p w:rsidR="006C6B36" w:rsidRPr="006C6B36" w:rsidRDefault="006C6B36" w:rsidP="006C6B36">
            <w:pPr>
              <w:widowControl w:val="0"/>
              <w:shd w:val="clear" w:color="auto" w:fill="FFFFFF"/>
              <w:rPr>
                <w:rFonts w:eastAsia="Times New Roman"/>
                <w:highlight w:val="white"/>
              </w:rPr>
            </w:pPr>
            <w:r w:rsidRPr="006C6B36">
              <w:rPr>
                <w:rFonts w:eastAsia="Times New Roman"/>
                <w:highlight w:val="white"/>
              </w:rPr>
              <w:t>философском  контекстах</w:t>
            </w:r>
          </w:p>
        </w:tc>
        <w:tc>
          <w:tcPr>
            <w:tcW w:w="2410" w:type="dxa"/>
          </w:tcPr>
          <w:p w:rsidR="006C6B36" w:rsidRPr="006C6B36" w:rsidRDefault="006C6B36" w:rsidP="00062BAC">
            <w:pPr>
              <w:widowControl w:val="0"/>
              <w:shd w:val="clear" w:color="auto" w:fill="FFFFFF"/>
              <w:ind w:left="33"/>
              <w:rPr>
                <w:rFonts w:eastAsia="Times New Roman"/>
                <w:highlight w:val="white"/>
              </w:rPr>
            </w:pPr>
            <w:r w:rsidRPr="006C6B36">
              <w:rPr>
                <w:rFonts w:eastAsia="Times New Roman"/>
                <w:highlight w:val="white"/>
              </w:rPr>
              <w:lastRenderedPageBreak/>
              <w:t xml:space="preserve">Уметь  </w:t>
            </w:r>
            <w:r w:rsidRPr="006C6B36">
              <w:rPr>
                <w:rFonts w:eastAsia="Times New Roman"/>
                <w:highlight w:val="white"/>
              </w:rPr>
              <w:lastRenderedPageBreak/>
              <w:t>анализировать особенности межкультурного разнообразия общества в историческом контексте</w:t>
            </w:r>
          </w:p>
          <w:p w:rsidR="006C6B36" w:rsidRPr="006C6B36" w:rsidRDefault="006C6B36" w:rsidP="00062BAC">
            <w:pPr>
              <w:widowControl w:val="0"/>
              <w:shd w:val="clear" w:color="auto" w:fill="FFFFFF"/>
              <w:ind w:left="33"/>
              <w:rPr>
                <w:rFonts w:eastAsia="Times New Roman"/>
                <w:highlight w:val="white"/>
              </w:rPr>
            </w:pPr>
          </w:p>
          <w:p w:rsidR="006C6B36" w:rsidRPr="006C6B36" w:rsidRDefault="006C6B36" w:rsidP="00062BAC">
            <w:pPr>
              <w:widowControl w:val="0"/>
              <w:shd w:val="clear" w:color="auto" w:fill="FFFFFF"/>
              <w:ind w:left="33"/>
              <w:rPr>
                <w:rFonts w:eastAsia="Times New Roman"/>
                <w:highlight w:val="white"/>
              </w:rPr>
            </w:pPr>
          </w:p>
          <w:p w:rsidR="006C6B36" w:rsidRPr="006C6B36" w:rsidRDefault="006C6B36" w:rsidP="00062BAC">
            <w:pPr>
              <w:widowControl w:val="0"/>
              <w:shd w:val="clear" w:color="auto" w:fill="FFFFFF"/>
              <w:ind w:left="33"/>
              <w:rPr>
                <w:rFonts w:eastAsia="Times New Roman"/>
                <w:highlight w:val="white"/>
              </w:rPr>
            </w:pPr>
          </w:p>
        </w:tc>
        <w:tc>
          <w:tcPr>
            <w:tcW w:w="1601" w:type="dxa"/>
          </w:tcPr>
          <w:p w:rsidR="006C6B36" w:rsidRPr="006C6B36" w:rsidRDefault="006C6B36" w:rsidP="00062BAC">
            <w:pPr>
              <w:widowControl w:val="0"/>
              <w:shd w:val="clear" w:color="auto" w:fill="FFFFFF"/>
              <w:ind w:left="33"/>
              <w:rPr>
                <w:rFonts w:eastAsia="Times New Roman"/>
                <w:highlight w:val="white"/>
              </w:rPr>
            </w:pPr>
            <w:r w:rsidRPr="006C6B36">
              <w:rPr>
                <w:rFonts w:eastAsia="Times New Roman"/>
                <w:highlight w:val="white"/>
              </w:rPr>
              <w:lastRenderedPageBreak/>
              <w:t xml:space="preserve">Не умеет </w:t>
            </w:r>
            <w:r w:rsidRPr="006C6B36">
              <w:rPr>
                <w:rFonts w:eastAsia="Times New Roman"/>
                <w:highlight w:val="white"/>
              </w:rPr>
              <w:lastRenderedPageBreak/>
              <w:t>анализировать особенности межкультурного разнообразия общества в историческом контексте</w:t>
            </w:r>
          </w:p>
          <w:p w:rsidR="006C6B36" w:rsidRPr="006C6B36" w:rsidRDefault="006C6B36" w:rsidP="00062BAC">
            <w:pPr>
              <w:widowControl w:val="0"/>
              <w:shd w:val="clear" w:color="auto" w:fill="FFFFFF"/>
              <w:ind w:left="33"/>
              <w:rPr>
                <w:rFonts w:eastAsia="Times New Roman"/>
                <w:highlight w:val="white"/>
              </w:rPr>
            </w:pPr>
          </w:p>
          <w:p w:rsidR="006C6B36" w:rsidRPr="006C6B36" w:rsidRDefault="006C6B36" w:rsidP="00062BAC">
            <w:pPr>
              <w:widowControl w:val="0"/>
              <w:shd w:val="clear" w:color="auto" w:fill="FFFFFF"/>
              <w:ind w:left="33"/>
              <w:rPr>
                <w:rFonts w:eastAsia="Times New Roman"/>
                <w:highlight w:val="white"/>
              </w:rPr>
            </w:pPr>
          </w:p>
          <w:p w:rsidR="006C6B36" w:rsidRPr="006C6B36" w:rsidRDefault="006C6B36" w:rsidP="00062BAC">
            <w:pPr>
              <w:widowControl w:val="0"/>
              <w:shd w:val="clear" w:color="auto" w:fill="FFFFFF"/>
              <w:ind w:left="33"/>
              <w:rPr>
                <w:rFonts w:eastAsia="Times New Roman"/>
                <w:highlight w:val="white"/>
              </w:rPr>
            </w:pPr>
          </w:p>
        </w:tc>
      </w:tr>
      <w:tr w:rsidR="006C6B36" w:rsidRPr="00505407" w:rsidTr="00094F98">
        <w:tc>
          <w:tcPr>
            <w:tcW w:w="1242" w:type="dxa"/>
            <w:vMerge/>
          </w:tcPr>
          <w:p w:rsidR="006C6B36" w:rsidRPr="00505407" w:rsidRDefault="006C6B36" w:rsidP="00234BDF">
            <w:pPr>
              <w:rPr>
                <w:color w:val="000000"/>
              </w:rPr>
            </w:pPr>
          </w:p>
        </w:tc>
        <w:tc>
          <w:tcPr>
            <w:tcW w:w="2397" w:type="dxa"/>
          </w:tcPr>
          <w:p w:rsidR="006C6B36" w:rsidRPr="006C6B36" w:rsidRDefault="006C6B36" w:rsidP="00062BAC">
            <w:pPr>
              <w:widowControl w:val="0"/>
              <w:shd w:val="clear" w:color="auto" w:fill="FFFFFF"/>
              <w:rPr>
                <w:rFonts w:eastAsia="Times New Roman"/>
              </w:rPr>
            </w:pPr>
            <w:r w:rsidRPr="006C6B36">
              <w:rPr>
                <w:rFonts w:eastAsia="Times New Roman"/>
                <w:highlight w:val="white"/>
              </w:rPr>
              <w:t xml:space="preserve">Владеть навыками </w:t>
            </w:r>
            <w:r w:rsidRPr="006C6B36">
              <w:rPr>
                <w:rFonts w:eastAsia="Times New Roman"/>
              </w:rPr>
              <w:t>восприятия межкультурного разнообразия общества в социально-историческом, этическом и философском контекстах</w:t>
            </w:r>
          </w:p>
        </w:tc>
        <w:tc>
          <w:tcPr>
            <w:tcW w:w="2551" w:type="dxa"/>
          </w:tcPr>
          <w:p w:rsidR="006C6B36" w:rsidRPr="006C6B36" w:rsidRDefault="006C6B36" w:rsidP="00062BAC">
            <w:pPr>
              <w:widowControl w:val="0"/>
              <w:shd w:val="clear" w:color="auto" w:fill="FFFFFF"/>
              <w:rPr>
                <w:rFonts w:eastAsia="Times New Roman"/>
              </w:rPr>
            </w:pPr>
            <w:r w:rsidRPr="006C6B36">
              <w:rPr>
                <w:rFonts w:eastAsia="Times New Roman"/>
                <w:highlight w:val="white"/>
              </w:rPr>
              <w:t xml:space="preserve">Владеть навыками </w:t>
            </w:r>
            <w:r w:rsidRPr="006C6B36">
              <w:rPr>
                <w:rFonts w:eastAsia="Times New Roman"/>
              </w:rPr>
              <w:t>восприятия межкультурного разнообразия общества в историческом и философском контекстах</w:t>
            </w:r>
          </w:p>
        </w:tc>
        <w:tc>
          <w:tcPr>
            <w:tcW w:w="2410" w:type="dxa"/>
          </w:tcPr>
          <w:p w:rsidR="006C6B36" w:rsidRPr="006C6B36" w:rsidRDefault="006C6B36" w:rsidP="00062BAC">
            <w:pPr>
              <w:widowControl w:val="0"/>
              <w:shd w:val="clear" w:color="auto" w:fill="FFFFFF"/>
              <w:rPr>
                <w:rFonts w:eastAsia="Times New Roman"/>
              </w:rPr>
            </w:pPr>
            <w:r w:rsidRPr="006C6B36">
              <w:rPr>
                <w:rFonts w:eastAsia="Times New Roman"/>
                <w:highlight w:val="white"/>
              </w:rPr>
              <w:t xml:space="preserve">Владеть навыками </w:t>
            </w:r>
            <w:r w:rsidRPr="006C6B36">
              <w:rPr>
                <w:rFonts w:eastAsia="Times New Roman"/>
              </w:rPr>
              <w:t>восприятия межкультурного разнообразия общества в историческом контексте</w:t>
            </w:r>
          </w:p>
        </w:tc>
        <w:tc>
          <w:tcPr>
            <w:tcW w:w="1601" w:type="dxa"/>
          </w:tcPr>
          <w:p w:rsidR="006C6B36" w:rsidRPr="006C6B36" w:rsidRDefault="006C6B36" w:rsidP="00062BAC">
            <w:pPr>
              <w:widowControl w:val="0"/>
              <w:shd w:val="clear" w:color="auto" w:fill="FFFFFF"/>
              <w:rPr>
                <w:rFonts w:eastAsia="Times New Roman"/>
              </w:rPr>
            </w:pPr>
            <w:r w:rsidRPr="006C6B36">
              <w:rPr>
                <w:rFonts w:eastAsia="Times New Roman"/>
                <w:highlight w:val="white"/>
              </w:rPr>
              <w:t xml:space="preserve">Не владеет навыками </w:t>
            </w:r>
            <w:r w:rsidRPr="006C6B36">
              <w:rPr>
                <w:rFonts w:eastAsia="Times New Roman"/>
              </w:rPr>
              <w:t>восприятия межкультурного разнообразия общества в историческом контексте</w:t>
            </w:r>
          </w:p>
        </w:tc>
      </w:tr>
      <w:bookmarkEnd w:id="7"/>
    </w:tbl>
    <w:p w:rsidR="0033497B" w:rsidRPr="00505407" w:rsidRDefault="0033497B" w:rsidP="0033497B">
      <w:pPr>
        <w:jc w:val="both"/>
        <w:rPr>
          <w:color w:val="000000"/>
        </w:rPr>
      </w:pPr>
    </w:p>
    <w:p w:rsidR="0033497B" w:rsidRPr="003B4E7D" w:rsidRDefault="0033497B" w:rsidP="00505407">
      <w:pPr>
        <w:ind w:firstLine="709"/>
        <w:rPr>
          <w:b/>
          <w:bCs/>
        </w:rPr>
      </w:pPr>
      <w:bookmarkStart w:id="8" w:name="_Toc31551162"/>
      <w:bookmarkStart w:id="9" w:name="_Toc36926273"/>
      <w:bookmarkStart w:id="10" w:name="_Hlk31550653"/>
      <w:r w:rsidRPr="003B4E7D">
        <w:t xml:space="preserve">3. </w:t>
      </w:r>
      <w:bookmarkStart w:id="11" w:name="_Hlk36648136"/>
      <w:r w:rsidRPr="003B4E7D">
        <w:t xml:space="preserve">Распределение оценок за формы текущего контроля и промежуточную </w:t>
      </w:r>
      <w:bookmarkEnd w:id="8"/>
      <w:r w:rsidRPr="003B4E7D">
        <w:t>аттестацию</w:t>
      </w:r>
      <w:bookmarkEnd w:id="9"/>
      <w:bookmarkEnd w:id="11"/>
    </w:p>
    <w:bookmarkEnd w:id="10"/>
    <w:p w:rsidR="0033497B" w:rsidRPr="003B4E7D" w:rsidRDefault="00234BDF" w:rsidP="00505407">
      <w:pPr>
        <w:suppressAutoHyphens/>
        <w:ind w:firstLine="709"/>
        <w:jc w:val="both"/>
        <w:rPr>
          <w:bCs/>
          <w:color w:val="000000"/>
        </w:rPr>
      </w:pPr>
      <w:r w:rsidRPr="003B4E7D">
        <w:rPr>
          <w:bCs/>
          <w:color w:val="000000"/>
        </w:rPr>
        <w:t>1 семестр</w:t>
      </w:r>
    </w:p>
    <w:p w:rsidR="00234BDF" w:rsidRPr="003B4E7D" w:rsidRDefault="00234BDF" w:rsidP="00505407">
      <w:pPr>
        <w:suppressAutoHyphens/>
        <w:ind w:firstLine="709"/>
        <w:jc w:val="both"/>
        <w:rPr>
          <w:bCs/>
          <w:color w:val="000000"/>
        </w:rPr>
      </w:pPr>
    </w:p>
    <w:p w:rsidR="0033497B" w:rsidRPr="003B4E7D" w:rsidRDefault="0033497B" w:rsidP="00505407">
      <w:pPr>
        <w:suppressAutoHyphens/>
        <w:ind w:firstLine="709"/>
        <w:jc w:val="both"/>
        <w:rPr>
          <w:bCs/>
          <w:color w:val="000000"/>
        </w:rPr>
      </w:pPr>
      <w:r w:rsidRPr="003B4E7D">
        <w:rPr>
          <w:bCs/>
          <w:color w:val="000000"/>
        </w:rPr>
        <w:t>Текущий контроль:</w:t>
      </w:r>
    </w:p>
    <w:p w:rsidR="003B4E7D" w:rsidRPr="003B4E7D" w:rsidRDefault="003B4E7D" w:rsidP="003B4E7D">
      <w:pPr>
        <w:suppressAutoHyphens/>
        <w:ind w:firstLine="709"/>
        <w:jc w:val="both"/>
        <w:rPr>
          <w:color w:val="000000"/>
        </w:rPr>
      </w:pPr>
      <w:r w:rsidRPr="003B4E7D">
        <w:rPr>
          <w:bCs/>
          <w:color w:val="000000"/>
        </w:rPr>
        <w:t>Устный опрос по темам  (25 баллов):</w:t>
      </w:r>
    </w:p>
    <w:p w:rsidR="003B4E7D" w:rsidRPr="003B4E7D" w:rsidRDefault="003B4E7D" w:rsidP="003B4E7D">
      <w:pPr>
        <w:suppressAutoHyphens/>
        <w:ind w:firstLine="709"/>
        <w:jc w:val="both"/>
      </w:pPr>
      <w:r w:rsidRPr="003B4E7D">
        <w:rPr>
          <w:color w:val="000000"/>
        </w:rPr>
        <w:t xml:space="preserve">Тема 1. </w:t>
      </w:r>
      <w:r w:rsidRPr="003B4E7D">
        <w:t>Что такое Россия</w:t>
      </w:r>
    </w:p>
    <w:p w:rsidR="003B4E7D" w:rsidRPr="003B4E7D" w:rsidRDefault="003B4E7D" w:rsidP="003B4E7D">
      <w:pPr>
        <w:suppressAutoHyphens/>
        <w:ind w:firstLine="709"/>
        <w:jc w:val="both"/>
      </w:pPr>
      <w:r w:rsidRPr="003B4E7D">
        <w:rPr>
          <w:color w:val="000000"/>
        </w:rPr>
        <w:t xml:space="preserve">Тема 2. </w:t>
      </w:r>
      <w:r w:rsidRPr="003B4E7D">
        <w:t>Российское государство-цивилизация</w:t>
      </w:r>
    </w:p>
    <w:p w:rsidR="003B4E7D" w:rsidRPr="003B4E7D" w:rsidRDefault="003B4E7D" w:rsidP="003B4E7D">
      <w:pPr>
        <w:suppressAutoHyphens/>
        <w:ind w:firstLine="709"/>
        <w:jc w:val="both"/>
      </w:pPr>
      <w:r w:rsidRPr="003B4E7D">
        <w:rPr>
          <w:color w:val="000000"/>
        </w:rPr>
        <w:t xml:space="preserve">Тема 3. </w:t>
      </w:r>
      <w:r w:rsidRPr="003B4E7D">
        <w:t>Российское мировоззрение и ценности российской цивилизации</w:t>
      </w:r>
    </w:p>
    <w:p w:rsidR="003B4E7D" w:rsidRPr="003B4E7D" w:rsidRDefault="003B4E7D" w:rsidP="003B4E7D">
      <w:pPr>
        <w:suppressAutoHyphens/>
        <w:ind w:firstLine="709"/>
        <w:jc w:val="both"/>
      </w:pPr>
      <w:r w:rsidRPr="003B4E7D">
        <w:t>Тема 4. Политическое устройство России</w:t>
      </w:r>
    </w:p>
    <w:p w:rsidR="003B4E7D" w:rsidRPr="003B4E7D" w:rsidRDefault="003B4E7D" w:rsidP="003B4E7D">
      <w:pPr>
        <w:suppressAutoHyphens/>
        <w:ind w:firstLine="709"/>
        <w:jc w:val="both"/>
      </w:pPr>
      <w:r w:rsidRPr="003B4E7D">
        <w:t>Тема 5. Вызовы будущего и развитие страны</w:t>
      </w:r>
    </w:p>
    <w:p w:rsidR="003B4E7D" w:rsidRPr="003B4E7D" w:rsidRDefault="003B4E7D" w:rsidP="00505407">
      <w:pPr>
        <w:suppressAutoHyphens/>
        <w:ind w:firstLine="709"/>
        <w:jc w:val="both"/>
        <w:rPr>
          <w:bCs/>
          <w:color w:val="000000"/>
        </w:rPr>
      </w:pPr>
      <w:r w:rsidRPr="003B4E7D">
        <w:rPr>
          <w:bCs/>
          <w:color w:val="000000"/>
        </w:rPr>
        <w:t>Реферат по темам  (25 баллов):</w:t>
      </w:r>
    </w:p>
    <w:p w:rsidR="003B4E7D" w:rsidRPr="003B4E7D" w:rsidRDefault="003B4E7D" w:rsidP="003B4E7D">
      <w:pPr>
        <w:suppressAutoHyphens/>
        <w:ind w:firstLine="709"/>
        <w:jc w:val="both"/>
      </w:pPr>
      <w:r w:rsidRPr="003B4E7D">
        <w:rPr>
          <w:color w:val="000000"/>
        </w:rPr>
        <w:t xml:space="preserve">Тема 1. </w:t>
      </w:r>
      <w:r w:rsidRPr="003B4E7D">
        <w:t>Что такое Россия</w:t>
      </w:r>
    </w:p>
    <w:p w:rsidR="003B4E7D" w:rsidRPr="003B4E7D" w:rsidRDefault="003B4E7D" w:rsidP="003B4E7D">
      <w:pPr>
        <w:suppressAutoHyphens/>
        <w:ind w:firstLine="709"/>
        <w:jc w:val="both"/>
      </w:pPr>
      <w:r w:rsidRPr="003B4E7D">
        <w:rPr>
          <w:color w:val="000000"/>
        </w:rPr>
        <w:t xml:space="preserve">Тема 2. </w:t>
      </w:r>
      <w:r w:rsidRPr="003B4E7D">
        <w:t>Российское государство-цивилизация</w:t>
      </w:r>
    </w:p>
    <w:p w:rsidR="003B4E7D" w:rsidRPr="003B4E7D" w:rsidRDefault="003B4E7D" w:rsidP="003B4E7D">
      <w:pPr>
        <w:suppressAutoHyphens/>
        <w:ind w:firstLine="709"/>
        <w:jc w:val="both"/>
      </w:pPr>
      <w:r w:rsidRPr="003B4E7D">
        <w:rPr>
          <w:color w:val="000000"/>
        </w:rPr>
        <w:t xml:space="preserve">Тема 3. </w:t>
      </w:r>
      <w:r w:rsidRPr="003B4E7D">
        <w:t>Российское мировоззрение и ценности российской цивилизации</w:t>
      </w:r>
    </w:p>
    <w:p w:rsidR="003B4E7D" w:rsidRPr="003B4E7D" w:rsidRDefault="003B4E7D" w:rsidP="003B4E7D">
      <w:pPr>
        <w:suppressAutoHyphens/>
        <w:ind w:firstLine="709"/>
        <w:jc w:val="both"/>
      </w:pPr>
      <w:r w:rsidRPr="003B4E7D">
        <w:t>Тема 4. Политическое устройство России</w:t>
      </w:r>
    </w:p>
    <w:p w:rsidR="003B4E7D" w:rsidRPr="003B4E7D" w:rsidRDefault="003B4E7D" w:rsidP="003B4E7D">
      <w:pPr>
        <w:suppressAutoHyphens/>
        <w:ind w:firstLine="709"/>
        <w:jc w:val="both"/>
      </w:pPr>
      <w:r w:rsidRPr="003B4E7D">
        <w:t>Тема 5. Вызовы будущего и развитие страны</w:t>
      </w:r>
    </w:p>
    <w:p w:rsidR="0033497B" w:rsidRPr="003B4E7D" w:rsidRDefault="0033497B" w:rsidP="00505407">
      <w:pPr>
        <w:suppressAutoHyphens/>
        <w:ind w:firstLine="709"/>
        <w:jc w:val="both"/>
        <w:rPr>
          <w:bCs/>
          <w:color w:val="000000"/>
        </w:rPr>
      </w:pPr>
    </w:p>
    <w:p w:rsidR="003B4E7D" w:rsidRPr="003B4E7D" w:rsidRDefault="003B4E7D" w:rsidP="003B4E7D">
      <w:pPr>
        <w:suppressAutoHyphens/>
        <w:ind w:firstLine="709"/>
        <w:jc w:val="both"/>
        <w:rPr>
          <w:bCs/>
          <w:color w:val="000000"/>
        </w:rPr>
      </w:pPr>
      <w:r w:rsidRPr="003B4E7D">
        <w:rPr>
          <w:bCs/>
          <w:color w:val="000000"/>
        </w:rPr>
        <w:t>Промежуточная аттестация – зачет</w:t>
      </w:r>
      <w:r w:rsidR="009A4F38">
        <w:rPr>
          <w:bCs/>
          <w:color w:val="000000"/>
        </w:rPr>
        <w:t xml:space="preserve"> с оценкой</w:t>
      </w:r>
    </w:p>
    <w:p w:rsidR="003B4E7D" w:rsidRPr="003B4E7D" w:rsidRDefault="003B4E7D" w:rsidP="003B4E7D">
      <w:pPr>
        <w:suppressAutoHyphens/>
        <w:ind w:firstLine="709"/>
        <w:jc w:val="both"/>
      </w:pPr>
      <w:r w:rsidRPr="003B4E7D">
        <w:t>Зачёт проходит в виде устного ответа на вопросы  билета. В каждом билете два вопроса. Всего 30 вопросов.  Время на подготовку к зачету: 20 минут. Максимально за зачет можно получить 50 баллов</w:t>
      </w:r>
    </w:p>
    <w:p w:rsidR="003B4E7D" w:rsidRPr="003B4E7D" w:rsidRDefault="003B4E7D" w:rsidP="003B4E7D">
      <w:pPr>
        <w:suppressAutoHyphens/>
        <w:ind w:firstLine="709"/>
        <w:jc w:val="both"/>
        <w:rPr>
          <w:bCs/>
          <w:i/>
          <w:color w:val="000000"/>
        </w:rPr>
      </w:pPr>
      <w:r w:rsidRPr="003B4E7D">
        <w:rPr>
          <w:bCs/>
          <w:color w:val="000000"/>
        </w:rPr>
        <w:t>Общее количество баллов по дисциплине за текущий контроль и промежуточную аттестацию: 50+50=100 баллов.</w:t>
      </w:r>
    </w:p>
    <w:p w:rsidR="003B4E7D" w:rsidRPr="003B4E7D" w:rsidRDefault="003B4E7D" w:rsidP="003B4E7D">
      <w:pPr>
        <w:suppressAutoHyphens/>
        <w:ind w:firstLine="709"/>
        <w:jc w:val="both"/>
        <w:rPr>
          <w:bCs/>
          <w:color w:val="000000"/>
        </w:rPr>
      </w:pPr>
      <w:r w:rsidRPr="003B4E7D">
        <w:rPr>
          <w:bCs/>
          <w:color w:val="000000"/>
        </w:rPr>
        <w:t>Соответствие баллов и оценок:</w:t>
      </w:r>
    </w:p>
    <w:p w:rsidR="003B4E7D" w:rsidRPr="003B4E7D" w:rsidRDefault="003B4E7D" w:rsidP="003B4E7D">
      <w:pPr>
        <w:suppressAutoHyphens/>
        <w:ind w:firstLine="709"/>
        <w:jc w:val="both"/>
        <w:rPr>
          <w:bCs/>
          <w:color w:val="000000"/>
        </w:rPr>
      </w:pPr>
      <w:r w:rsidRPr="003B4E7D">
        <w:rPr>
          <w:bCs/>
          <w:color w:val="000000"/>
        </w:rPr>
        <w:t>Для зачета:</w:t>
      </w:r>
    </w:p>
    <w:p w:rsidR="003B4E7D" w:rsidRPr="003B4E7D" w:rsidRDefault="003B4E7D" w:rsidP="003B4E7D">
      <w:pPr>
        <w:suppressAutoHyphens/>
        <w:ind w:firstLine="709"/>
        <w:jc w:val="both"/>
        <w:rPr>
          <w:bCs/>
          <w:color w:val="000000"/>
        </w:rPr>
      </w:pPr>
      <w:r w:rsidRPr="003B4E7D">
        <w:rPr>
          <w:bCs/>
          <w:color w:val="000000"/>
        </w:rPr>
        <w:t>56-100 – зачтено</w:t>
      </w:r>
    </w:p>
    <w:p w:rsidR="003B4E7D" w:rsidRPr="003B4E7D" w:rsidRDefault="003B4E7D" w:rsidP="003B4E7D">
      <w:pPr>
        <w:suppressAutoHyphens/>
        <w:ind w:firstLine="709"/>
        <w:jc w:val="both"/>
        <w:rPr>
          <w:bCs/>
          <w:color w:val="000000"/>
        </w:rPr>
      </w:pPr>
      <w:r w:rsidRPr="003B4E7D">
        <w:rPr>
          <w:bCs/>
          <w:color w:val="000000"/>
        </w:rPr>
        <w:t>0-55 – не зачтено</w:t>
      </w:r>
    </w:p>
    <w:p w:rsidR="00234BDF" w:rsidRPr="003B4E7D" w:rsidRDefault="00234BDF" w:rsidP="003B4E7D">
      <w:pPr>
        <w:suppressAutoHyphens/>
        <w:ind w:firstLine="709"/>
        <w:jc w:val="both"/>
        <w:rPr>
          <w:bCs/>
          <w:color w:val="000000"/>
        </w:rPr>
      </w:pPr>
    </w:p>
    <w:p w:rsidR="0033497B" w:rsidRPr="00505407" w:rsidRDefault="0033497B" w:rsidP="00505407">
      <w:pPr>
        <w:ind w:firstLine="709"/>
        <w:jc w:val="both"/>
        <w:rPr>
          <w:rFonts w:eastAsia="Calibri"/>
          <w:b/>
          <w:bCs/>
          <w:color w:val="000000"/>
        </w:rPr>
      </w:pPr>
      <w:r w:rsidRPr="00505407">
        <w:rPr>
          <w:rFonts w:eastAsia="Calibri"/>
          <w:b/>
          <w:bCs/>
          <w:color w:val="000000"/>
        </w:rPr>
        <w:t>4. Оценочные средства, порядок их применения и критерии оценивания</w:t>
      </w:r>
    </w:p>
    <w:p w:rsidR="0033497B" w:rsidRPr="00505407" w:rsidRDefault="0033497B" w:rsidP="00505407">
      <w:pPr>
        <w:ind w:firstLine="709"/>
        <w:jc w:val="both"/>
        <w:rPr>
          <w:rFonts w:eastAsia="Calibri"/>
          <w:b/>
          <w:bCs/>
          <w:color w:val="000000"/>
        </w:rPr>
      </w:pPr>
      <w:bookmarkStart w:id="12" w:name="_Toc31551164"/>
      <w:bookmarkStart w:id="13" w:name="_Toc31727678"/>
      <w:r w:rsidRPr="00505407">
        <w:rPr>
          <w:rFonts w:eastAsia="Calibri"/>
          <w:b/>
          <w:bCs/>
          <w:color w:val="000000"/>
        </w:rPr>
        <w:lastRenderedPageBreak/>
        <w:t>4.1. Оценочные средства текущего контроля</w:t>
      </w:r>
      <w:bookmarkEnd w:id="12"/>
      <w:bookmarkEnd w:id="13"/>
    </w:p>
    <w:p w:rsidR="00D604A2" w:rsidRPr="009D14E7" w:rsidRDefault="0033497B" w:rsidP="009D14E7">
      <w:pPr>
        <w:tabs>
          <w:tab w:val="left" w:pos="5810"/>
        </w:tabs>
        <w:ind w:firstLine="709"/>
        <w:contextualSpacing/>
        <w:jc w:val="both"/>
        <w:rPr>
          <w:rFonts w:eastAsia="Calibri"/>
          <w:b/>
          <w:bCs/>
          <w:iCs/>
          <w:color w:val="000000"/>
        </w:rPr>
      </w:pPr>
      <w:bookmarkStart w:id="14" w:name="_Toc31551165"/>
      <w:bookmarkStart w:id="15" w:name="_Toc31727679"/>
      <w:r w:rsidRPr="009D14E7">
        <w:rPr>
          <w:rFonts w:eastAsia="Calibri"/>
          <w:b/>
          <w:bCs/>
          <w:color w:val="000000"/>
        </w:rPr>
        <w:t xml:space="preserve">4.1.1. </w:t>
      </w:r>
      <w:bookmarkEnd w:id="14"/>
      <w:bookmarkEnd w:id="15"/>
      <w:r w:rsidR="00B25709" w:rsidRPr="009D14E7">
        <w:rPr>
          <w:rFonts w:eastAsia="Calibri"/>
          <w:b/>
          <w:bCs/>
          <w:iCs/>
          <w:color w:val="000000"/>
        </w:rPr>
        <w:t>Устный опрос по темам</w:t>
      </w:r>
      <w:r w:rsidR="00EC458C" w:rsidRPr="009D14E7">
        <w:rPr>
          <w:rFonts w:eastAsia="Calibri"/>
          <w:b/>
          <w:bCs/>
          <w:iCs/>
          <w:color w:val="000000"/>
        </w:rPr>
        <w:t>.</w:t>
      </w:r>
      <w:r w:rsidR="009D14E7" w:rsidRPr="009D14E7">
        <w:rPr>
          <w:rFonts w:eastAsia="Calibri"/>
          <w:b/>
          <w:bCs/>
          <w:iCs/>
          <w:color w:val="000000"/>
        </w:rPr>
        <w:tab/>
      </w:r>
    </w:p>
    <w:p w:rsidR="00B25709" w:rsidRPr="00505407" w:rsidRDefault="00094F98" w:rsidP="00094F98">
      <w:pPr>
        <w:ind w:firstLine="709"/>
        <w:contextualSpacing/>
        <w:jc w:val="both"/>
        <w:rPr>
          <w:color w:val="000000"/>
        </w:rPr>
      </w:pPr>
      <w:r>
        <w:rPr>
          <w:color w:val="000000"/>
        </w:rPr>
        <w:t xml:space="preserve">Тема 1. Что такое Россия. </w:t>
      </w:r>
      <w:r w:rsidR="00D604A2" w:rsidRPr="00D604A2">
        <w:rPr>
          <w:color w:val="000000"/>
        </w:rPr>
        <w:t>Тема 2. Рос</w:t>
      </w:r>
      <w:r>
        <w:rPr>
          <w:color w:val="000000"/>
        </w:rPr>
        <w:t xml:space="preserve">сийское государство-цивилизация. </w:t>
      </w:r>
      <w:r w:rsidR="00D604A2" w:rsidRPr="00D604A2">
        <w:rPr>
          <w:color w:val="000000"/>
        </w:rPr>
        <w:t xml:space="preserve">Тема 3. Российское мировоззрение и </w:t>
      </w:r>
      <w:r>
        <w:rPr>
          <w:color w:val="000000"/>
        </w:rPr>
        <w:t xml:space="preserve">ценности российской цивилизации. </w:t>
      </w:r>
      <w:r w:rsidR="00D604A2" w:rsidRPr="00D604A2">
        <w:rPr>
          <w:color w:val="000000"/>
        </w:rPr>
        <w:t>Тема 4.</w:t>
      </w:r>
      <w:r>
        <w:rPr>
          <w:color w:val="000000"/>
        </w:rPr>
        <w:t xml:space="preserve"> Политическое устройство России. </w:t>
      </w:r>
      <w:r w:rsidR="00D604A2" w:rsidRPr="00D604A2">
        <w:rPr>
          <w:color w:val="000000"/>
        </w:rPr>
        <w:t>Тема 5. Вызовы будущего и развитие страны</w:t>
      </w:r>
      <w:r>
        <w:rPr>
          <w:color w:val="000000"/>
        </w:rPr>
        <w:t>.</w:t>
      </w:r>
    </w:p>
    <w:p w:rsidR="0033497B" w:rsidRPr="00505407" w:rsidRDefault="0033497B" w:rsidP="00505407">
      <w:pPr>
        <w:ind w:firstLine="709"/>
        <w:jc w:val="both"/>
        <w:rPr>
          <w:rFonts w:eastAsia="Calibri"/>
          <w:b/>
          <w:bCs/>
          <w:color w:val="000000"/>
        </w:rPr>
      </w:pPr>
      <w:r w:rsidRPr="00505407">
        <w:rPr>
          <w:rFonts w:eastAsia="Calibri"/>
          <w:b/>
          <w:bCs/>
          <w:color w:val="000000"/>
        </w:rPr>
        <w:t>4.1.1.1. Порядок проведения.</w:t>
      </w:r>
    </w:p>
    <w:p w:rsidR="00EC458C" w:rsidRPr="00505407" w:rsidRDefault="00EC458C" w:rsidP="00505407">
      <w:pPr>
        <w:ind w:firstLine="709"/>
        <w:jc w:val="both"/>
        <w:rPr>
          <w:lang w:eastAsia="en-US"/>
        </w:rPr>
      </w:pPr>
      <w:r w:rsidRPr="00505407">
        <w:rPr>
          <w:lang w:eastAsia="en-US"/>
        </w:rPr>
        <w:t>Устный опрос проводится на практических занятиях. Обучающиеся выступают с докладами, сообщениями, дополнениями, участвуют в дискуссии, отвечают на вопросы преподавателя. Оценивается уровень домашней подготовки по теме, способность системно и логично излагать материал, анализировать, формулировать собственную позицию, отвечать на дополнительные вопросы.</w:t>
      </w:r>
    </w:p>
    <w:p w:rsidR="0033497B" w:rsidRPr="00505407" w:rsidRDefault="0033497B" w:rsidP="00505407">
      <w:pPr>
        <w:ind w:firstLine="709"/>
        <w:jc w:val="both"/>
        <w:rPr>
          <w:rFonts w:eastAsia="Calibri"/>
          <w:b/>
          <w:bCs/>
          <w:color w:val="000000"/>
        </w:rPr>
      </w:pPr>
      <w:r w:rsidRPr="00505407">
        <w:rPr>
          <w:rFonts w:eastAsia="Calibri"/>
          <w:b/>
          <w:bCs/>
          <w:color w:val="000000"/>
        </w:rPr>
        <w:t>4.1.1.2. Критерии оценивания</w:t>
      </w:r>
    </w:p>
    <w:p w:rsidR="0033497B" w:rsidRPr="00505407" w:rsidRDefault="0033497B" w:rsidP="00505407">
      <w:pPr>
        <w:ind w:firstLine="709"/>
        <w:jc w:val="both"/>
        <w:rPr>
          <w:rFonts w:eastAsia="Calibri"/>
          <w:b/>
          <w:bCs/>
          <w:color w:val="000000"/>
        </w:rPr>
      </w:pPr>
      <w:r w:rsidRPr="00505407">
        <w:rPr>
          <w:rFonts w:eastAsia="Calibri"/>
          <w:b/>
          <w:bCs/>
          <w:color w:val="000000"/>
        </w:rPr>
        <w:t>Баллы в интервале 86-100% от максимальных ставятся, если обучающийся:</w:t>
      </w:r>
    </w:p>
    <w:p w:rsidR="00EC458C" w:rsidRPr="00505407" w:rsidRDefault="00EC458C" w:rsidP="00505407">
      <w:pPr>
        <w:ind w:firstLine="709"/>
        <w:jc w:val="both"/>
        <w:rPr>
          <w:rFonts w:eastAsia="Calibri"/>
          <w:color w:val="000000"/>
          <w:lang w:eastAsia="en-US"/>
        </w:rPr>
      </w:pPr>
      <w:r w:rsidRPr="00505407">
        <w:rPr>
          <w:rFonts w:eastAsia="Calibri"/>
          <w:color w:val="000000"/>
          <w:lang w:eastAsia="en-US"/>
        </w:rPr>
        <w:t xml:space="preserve">В ответе качественно раскрыл содержание темы. Ответ хорошо структурирован. Прекрасно освоен понятийный аппарат. Продемонстрирован высокий уровень понимания материала. Превосходное умение формулировать свои мысли, обсуждать дискуссионные положения. </w:t>
      </w:r>
    </w:p>
    <w:p w:rsidR="0033497B" w:rsidRPr="00505407" w:rsidRDefault="0033497B" w:rsidP="00505407">
      <w:pPr>
        <w:ind w:firstLine="709"/>
        <w:jc w:val="both"/>
        <w:rPr>
          <w:rFonts w:eastAsia="Calibri"/>
          <w:b/>
          <w:bCs/>
          <w:color w:val="000000"/>
        </w:rPr>
      </w:pPr>
      <w:r w:rsidRPr="00505407">
        <w:rPr>
          <w:rFonts w:eastAsia="Calibri"/>
          <w:b/>
          <w:bCs/>
          <w:color w:val="000000"/>
        </w:rPr>
        <w:t>Баллы в интервале 71-85% от максимальных ставятся, если обучающийся:</w:t>
      </w:r>
    </w:p>
    <w:p w:rsidR="00EC458C" w:rsidRPr="00505407" w:rsidRDefault="00EC458C" w:rsidP="00505407">
      <w:pPr>
        <w:ind w:firstLine="709"/>
        <w:jc w:val="both"/>
        <w:rPr>
          <w:rFonts w:eastAsia="Calibri"/>
          <w:color w:val="000000"/>
          <w:lang w:eastAsia="en-US"/>
        </w:rPr>
      </w:pPr>
      <w:r w:rsidRPr="00505407">
        <w:rPr>
          <w:rFonts w:eastAsia="Calibri"/>
          <w:color w:val="000000"/>
          <w:lang w:eastAsia="en-US"/>
        </w:rPr>
        <w:t xml:space="preserve">Основные вопросы темы раскрыл. Структура ответа в целом адекватна теме. Хорошо освоен понятийный аппарат. Продемонстрирован хороший уровень понимания материала. Хорошее умение формулировать свои мысли, обсуждать дискуссионные положения. </w:t>
      </w:r>
    </w:p>
    <w:p w:rsidR="0033497B" w:rsidRPr="00505407" w:rsidRDefault="0033497B" w:rsidP="00505407">
      <w:pPr>
        <w:ind w:firstLine="709"/>
        <w:jc w:val="both"/>
        <w:rPr>
          <w:rFonts w:eastAsia="Calibri"/>
          <w:b/>
          <w:bCs/>
          <w:color w:val="000000"/>
        </w:rPr>
      </w:pPr>
      <w:r w:rsidRPr="00505407">
        <w:rPr>
          <w:rFonts w:eastAsia="Calibri"/>
          <w:b/>
          <w:bCs/>
          <w:color w:val="000000"/>
        </w:rPr>
        <w:t>Баллы в интервале 56-70% от максимальных ставятся, если обучающийся:</w:t>
      </w:r>
    </w:p>
    <w:p w:rsidR="00EC458C" w:rsidRPr="00505407" w:rsidRDefault="00EC458C" w:rsidP="00505407">
      <w:pPr>
        <w:ind w:firstLine="709"/>
        <w:jc w:val="both"/>
        <w:rPr>
          <w:rFonts w:eastAsia="Calibri"/>
          <w:color w:val="000000"/>
          <w:lang w:eastAsia="en-US"/>
        </w:rPr>
      </w:pPr>
      <w:r w:rsidRPr="00505407">
        <w:rPr>
          <w:rFonts w:eastAsia="Calibri"/>
          <w:color w:val="000000"/>
          <w:lang w:eastAsia="en-US"/>
        </w:rPr>
        <w:t xml:space="preserve">Тему частично раскрыл. Ответ слабо структурирован. Понятийный аппарат освоен частично. Понимание отдельных положений из материала по теме. Удовлетворительное умение формулировать свои мысли, обсуждать дискуссионные положения. </w:t>
      </w:r>
    </w:p>
    <w:p w:rsidR="0033497B" w:rsidRPr="00505407" w:rsidRDefault="0033497B" w:rsidP="00505407">
      <w:pPr>
        <w:ind w:firstLine="709"/>
        <w:jc w:val="both"/>
        <w:rPr>
          <w:rFonts w:eastAsia="Calibri"/>
          <w:b/>
          <w:bCs/>
          <w:color w:val="000000"/>
        </w:rPr>
      </w:pPr>
      <w:r w:rsidRPr="00505407">
        <w:rPr>
          <w:rFonts w:eastAsia="Calibri"/>
          <w:b/>
          <w:bCs/>
          <w:color w:val="000000"/>
        </w:rPr>
        <w:t>Баллы в интервале 0-55% от максимальных ставятся, если обучающийся:</w:t>
      </w:r>
    </w:p>
    <w:p w:rsidR="00EC458C" w:rsidRPr="00505407" w:rsidRDefault="00EC458C" w:rsidP="00505407">
      <w:pPr>
        <w:ind w:firstLine="709"/>
        <w:jc w:val="both"/>
        <w:rPr>
          <w:rFonts w:eastAsia="Calibri"/>
          <w:color w:val="000000"/>
          <w:lang w:eastAsia="en-US"/>
        </w:rPr>
      </w:pPr>
      <w:bookmarkStart w:id="16" w:name="_Toc31551170"/>
      <w:bookmarkStart w:id="17" w:name="_Toc36926278"/>
      <w:r w:rsidRPr="00505407">
        <w:rPr>
          <w:rFonts w:eastAsia="Calibri"/>
          <w:color w:val="000000"/>
          <w:lang w:eastAsia="en-US"/>
        </w:rPr>
        <w:t xml:space="preserve">Тему не раскрыл. Понятийный аппарат освоен неудовлетворительно. Понимание материала фрагментарное или отсутствует. Неумение формулировать свои мысли, обсуждать дискуссионные положения.  </w:t>
      </w:r>
    </w:p>
    <w:p w:rsidR="00EC458C" w:rsidRPr="00505407" w:rsidRDefault="00EC458C" w:rsidP="00505407">
      <w:pPr>
        <w:ind w:firstLine="709"/>
        <w:jc w:val="both"/>
        <w:rPr>
          <w:rFonts w:eastAsia="Calibri"/>
          <w:b/>
          <w:bCs/>
          <w:color w:val="000000"/>
        </w:rPr>
      </w:pPr>
      <w:r w:rsidRPr="00505407">
        <w:rPr>
          <w:rFonts w:eastAsia="Calibri"/>
          <w:b/>
          <w:bCs/>
          <w:color w:val="000000"/>
        </w:rPr>
        <w:t xml:space="preserve">4.1.1.3. Содержание оценочного средства </w:t>
      </w:r>
    </w:p>
    <w:p w:rsidR="00EC458C" w:rsidRPr="00505407" w:rsidRDefault="009A0817" w:rsidP="00505407">
      <w:pPr>
        <w:ind w:firstLine="709"/>
        <w:jc w:val="both"/>
        <w:rPr>
          <w:rFonts w:eastAsia="Calibri"/>
          <w:color w:val="000000"/>
        </w:rPr>
      </w:pPr>
      <w:r w:rsidRPr="00505407">
        <w:rPr>
          <w:rFonts w:eastAsia="Calibri"/>
          <w:color w:val="000000"/>
        </w:rPr>
        <w:t>Вопросы для устного опроса:</w:t>
      </w:r>
    </w:p>
    <w:p w:rsidR="00D604A2" w:rsidRPr="00D604A2" w:rsidRDefault="00D604A2" w:rsidP="00D604A2">
      <w:pPr>
        <w:pStyle w:val="a5"/>
        <w:numPr>
          <w:ilvl w:val="0"/>
          <w:numId w:val="44"/>
        </w:numPr>
        <w:tabs>
          <w:tab w:val="left" w:pos="1069"/>
        </w:tabs>
        <w:ind w:left="0" w:firstLine="709"/>
        <w:jc w:val="both"/>
        <w:rPr>
          <w:rFonts w:eastAsia="Calibri"/>
          <w:bCs/>
          <w:color w:val="000000"/>
        </w:rPr>
      </w:pPr>
      <w:r w:rsidRPr="00D604A2">
        <w:rPr>
          <w:rFonts w:eastAsia="Calibri"/>
          <w:bCs/>
          <w:color w:val="000000"/>
        </w:rPr>
        <w:t>Объективные и характерные данные о России, её географии, ресурсах, экономике.</w:t>
      </w:r>
    </w:p>
    <w:p w:rsidR="00D604A2" w:rsidRPr="00D604A2" w:rsidRDefault="00D604A2" w:rsidP="00D604A2">
      <w:pPr>
        <w:pStyle w:val="a5"/>
        <w:numPr>
          <w:ilvl w:val="0"/>
          <w:numId w:val="44"/>
        </w:numPr>
        <w:tabs>
          <w:tab w:val="left" w:pos="1069"/>
        </w:tabs>
        <w:ind w:left="0" w:firstLine="709"/>
        <w:jc w:val="both"/>
        <w:rPr>
          <w:rFonts w:eastAsia="Calibri"/>
          <w:bCs/>
          <w:color w:val="000000"/>
        </w:rPr>
      </w:pPr>
      <w:r w:rsidRPr="00D604A2">
        <w:rPr>
          <w:rFonts w:eastAsia="Calibri"/>
          <w:bCs/>
          <w:color w:val="000000"/>
        </w:rPr>
        <w:t>Население, культура, религии и языки.</w:t>
      </w:r>
    </w:p>
    <w:p w:rsidR="00D604A2" w:rsidRPr="00D604A2" w:rsidRDefault="00D604A2" w:rsidP="00D604A2">
      <w:pPr>
        <w:pStyle w:val="a5"/>
        <w:numPr>
          <w:ilvl w:val="0"/>
          <w:numId w:val="44"/>
        </w:numPr>
        <w:tabs>
          <w:tab w:val="left" w:pos="1069"/>
        </w:tabs>
        <w:ind w:left="0" w:firstLine="709"/>
        <w:jc w:val="both"/>
        <w:rPr>
          <w:rFonts w:eastAsia="Calibri"/>
          <w:bCs/>
          <w:color w:val="000000"/>
        </w:rPr>
      </w:pPr>
      <w:r w:rsidRPr="00D604A2">
        <w:rPr>
          <w:rFonts w:eastAsia="Calibri"/>
          <w:bCs/>
          <w:color w:val="000000"/>
        </w:rPr>
        <w:t>Современное положение российских регионов.</w:t>
      </w:r>
    </w:p>
    <w:p w:rsidR="00D604A2" w:rsidRDefault="00D604A2" w:rsidP="00D604A2">
      <w:pPr>
        <w:pStyle w:val="a5"/>
        <w:numPr>
          <w:ilvl w:val="0"/>
          <w:numId w:val="44"/>
        </w:numPr>
        <w:tabs>
          <w:tab w:val="left" w:pos="1069"/>
        </w:tabs>
        <w:ind w:left="0" w:firstLine="709"/>
        <w:jc w:val="both"/>
        <w:rPr>
          <w:rFonts w:eastAsia="Calibri"/>
          <w:bCs/>
          <w:color w:val="000000"/>
        </w:rPr>
      </w:pPr>
      <w:r w:rsidRPr="00D604A2">
        <w:rPr>
          <w:rFonts w:eastAsia="Calibri"/>
          <w:bCs/>
          <w:color w:val="000000"/>
        </w:rPr>
        <w:t>Выдающиеся персоналии («герои»).</w:t>
      </w:r>
    </w:p>
    <w:p w:rsidR="00D604A2" w:rsidRPr="00D604A2" w:rsidRDefault="00D604A2" w:rsidP="00D604A2">
      <w:pPr>
        <w:pStyle w:val="a5"/>
        <w:numPr>
          <w:ilvl w:val="0"/>
          <w:numId w:val="44"/>
        </w:numPr>
        <w:tabs>
          <w:tab w:val="left" w:pos="1069"/>
        </w:tabs>
        <w:ind w:left="0" w:firstLine="709"/>
        <w:jc w:val="both"/>
        <w:rPr>
          <w:rFonts w:eastAsia="Calibri"/>
          <w:bCs/>
          <w:color w:val="000000"/>
        </w:rPr>
      </w:pPr>
      <w:r w:rsidRPr="00D604A2">
        <w:rPr>
          <w:rFonts w:eastAsia="Calibri"/>
          <w:bCs/>
          <w:color w:val="000000"/>
        </w:rPr>
        <w:t>Что такое цивилизация? Какими они были и бывают? Плюсы и минусы цивилизационного подхода.</w:t>
      </w:r>
    </w:p>
    <w:p w:rsidR="00D604A2" w:rsidRPr="00D604A2" w:rsidRDefault="00D604A2" w:rsidP="00D604A2">
      <w:pPr>
        <w:pStyle w:val="a5"/>
        <w:numPr>
          <w:ilvl w:val="0"/>
          <w:numId w:val="44"/>
        </w:numPr>
        <w:tabs>
          <w:tab w:val="left" w:pos="1069"/>
        </w:tabs>
        <w:ind w:left="0" w:firstLine="709"/>
        <w:jc w:val="both"/>
        <w:rPr>
          <w:rFonts w:eastAsia="Calibri"/>
          <w:bCs/>
          <w:color w:val="000000"/>
        </w:rPr>
      </w:pPr>
      <w:r w:rsidRPr="00D604A2">
        <w:rPr>
          <w:rFonts w:eastAsia="Calibri"/>
          <w:bCs/>
          <w:color w:val="000000"/>
        </w:rPr>
        <w:t>Особенности цивилизационного развития России: история многонационального (наднационального) характера общества, перехода от имперской организации к федеративной, межцивилизационного</w:t>
      </w:r>
      <w:r>
        <w:rPr>
          <w:rFonts w:eastAsia="Calibri"/>
          <w:bCs/>
          <w:color w:val="000000"/>
        </w:rPr>
        <w:t xml:space="preserve"> </w:t>
      </w:r>
      <w:r w:rsidRPr="00D604A2">
        <w:rPr>
          <w:rFonts w:eastAsia="Calibri"/>
          <w:bCs/>
          <w:color w:val="000000"/>
        </w:rPr>
        <w:t>диалога за пределами России (и внутри неё).</w:t>
      </w:r>
    </w:p>
    <w:p w:rsidR="00D604A2" w:rsidRDefault="00D604A2" w:rsidP="00D604A2">
      <w:pPr>
        <w:pStyle w:val="a5"/>
        <w:numPr>
          <w:ilvl w:val="0"/>
          <w:numId w:val="44"/>
        </w:numPr>
        <w:tabs>
          <w:tab w:val="left" w:pos="1069"/>
        </w:tabs>
        <w:ind w:left="0" w:firstLine="709"/>
        <w:jc w:val="both"/>
        <w:rPr>
          <w:rFonts w:eastAsia="Calibri"/>
          <w:bCs/>
          <w:color w:val="000000"/>
        </w:rPr>
      </w:pPr>
      <w:r w:rsidRPr="00D604A2">
        <w:rPr>
          <w:rFonts w:eastAsia="Calibri"/>
          <w:bCs/>
          <w:color w:val="000000"/>
        </w:rPr>
        <w:t>Роль и миссия России в работах различных отечественных и зарубежных философов, историков,</w:t>
      </w:r>
      <w:r>
        <w:rPr>
          <w:rFonts w:eastAsia="Calibri"/>
          <w:bCs/>
          <w:color w:val="000000"/>
        </w:rPr>
        <w:t xml:space="preserve"> </w:t>
      </w:r>
      <w:r w:rsidRPr="00D604A2">
        <w:rPr>
          <w:rFonts w:eastAsia="Calibri"/>
          <w:bCs/>
          <w:color w:val="000000"/>
        </w:rPr>
        <w:t>политиков, деятелей культуры.</w:t>
      </w:r>
    </w:p>
    <w:p w:rsidR="00D604A2" w:rsidRPr="00D604A2" w:rsidRDefault="00D604A2" w:rsidP="00D604A2">
      <w:pPr>
        <w:pStyle w:val="a5"/>
        <w:numPr>
          <w:ilvl w:val="0"/>
          <w:numId w:val="44"/>
        </w:numPr>
        <w:tabs>
          <w:tab w:val="left" w:pos="1069"/>
        </w:tabs>
        <w:ind w:left="0" w:firstLine="709"/>
        <w:jc w:val="both"/>
        <w:rPr>
          <w:rFonts w:eastAsia="Calibri"/>
          <w:bCs/>
          <w:color w:val="000000"/>
        </w:rPr>
      </w:pPr>
      <w:r w:rsidRPr="00D604A2">
        <w:rPr>
          <w:rFonts w:eastAsia="Calibri"/>
          <w:bCs/>
          <w:color w:val="000000"/>
        </w:rPr>
        <w:t>Что такое мировоззрение? Теория вопроса и смежные научные концепты.</w:t>
      </w:r>
    </w:p>
    <w:p w:rsidR="00D604A2" w:rsidRPr="00D604A2" w:rsidRDefault="00D604A2" w:rsidP="00D604A2">
      <w:pPr>
        <w:pStyle w:val="a5"/>
        <w:numPr>
          <w:ilvl w:val="0"/>
          <w:numId w:val="44"/>
        </w:numPr>
        <w:tabs>
          <w:tab w:val="left" w:pos="1069"/>
        </w:tabs>
        <w:ind w:left="0" w:firstLine="709"/>
        <w:jc w:val="both"/>
        <w:rPr>
          <w:rFonts w:eastAsia="Calibri"/>
          <w:bCs/>
          <w:color w:val="000000"/>
        </w:rPr>
      </w:pPr>
      <w:r w:rsidRPr="00D604A2">
        <w:rPr>
          <w:rFonts w:eastAsia="Calibri"/>
          <w:bCs/>
          <w:color w:val="000000"/>
        </w:rPr>
        <w:t>Мировоззрение как функциональная система. Мировоззренческая система российской цивилизации.</w:t>
      </w:r>
    </w:p>
    <w:p w:rsidR="00D604A2" w:rsidRPr="00D604A2" w:rsidRDefault="00D604A2" w:rsidP="00D604A2">
      <w:pPr>
        <w:pStyle w:val="a5"/>
        <w:numPr>
          <w:ilvl w:val="0"/>
          <w:numId w:val="44"/>
        </w:numPr>
        <w:tabs>
          <w:tab w:val="left" w:pos="1069"/>
        </w:tabs>
        <w:ind w:left="0" w:firstLine="709"/>
        <w:jc w:val="both"/>
        <w:rPr>
          <w:rFonts w:eastAsia="Calibri"/>
          <w:bCs/>
          <w:color w:val="000000"/>
        </w:rPr>
      </w:pPr>
      <w:r w:rsidRPr="00D604A2">
        <w:rPr>
          <w:rFonts w:eastAsia="Calibri"/>
          <w:bCs/>
          <w:color w:val="000000"/>
        </w:rPr>
        <w:t>Представление ключевых мировоззренческих позиций и понятий, связанных с российской идентичностью, в историческом измерении и в контексте российского федерализма. Рассмотрение этих мировоззренческих позиций с точки зрения ключевых элементов общественно-политической жизни (мифы, ценности и убеждения, потребности и стратегии).</w:t>
      </w:r>
    </w:p>
    <w:p w:rsidR="00D604A2" w:rsidRPr="00D604A2" w:rsidRDefault="00D604A2" w:rsidP="00D604A2">
      <w:pPr>
        <w:pStyle w:val="a5"/>
        <w:numPr>
          <w:ilvl w:val="0"/>
          <w:numId w:val="44"/>
        </w:numPr>
        <w:tabs>
          <w:tab w:val="left" w:pos="1069"/>
        </w:tabs>
        <w:ind w:left="0" w:firstLine="709"/>
        <w:jc w:val="both"/>
        <w:rPr>
          <w:rFonts w:eastAsia="Calibri"/>
          <w:bCs/>
          <w:color w:val="000000"/>
        </w:rPr>
      </w:pPr>
      <w:r w:rsidRPr="00D604A2">
        <w:rPr>
          <w:rFonts w:eastAsia="Calibri"/>
          <w:bCs/>
          <w:color w:val="000000"/>
        </w:rPr>
        <w:t>Значение коммуникационных практик и государственных решений в области мировоззрения (политика памяти, символическая политика и пр.)</w:t>
      </w:r>
    </w:p>
    <w:p w:rsidR="00D604A2" w:rsidRPr="00D604A2" w:rsidRDefault="00D604A2" w:rsidP="00D604A2">
      <w:pPr>
        <w:pStyle w:val="a5"/>
        <w:numPr>
          <w:ilvl w:val="0"/>
          <w:numId w:val="44"/>
        </w:numPr>
        <w:tabs>
          <w:tab w:val="left" w:pos="1069"/>
        </w:tabs>
        <w:ind w:left="0" w:firstLine="709"/>
        <w:jc w:val="both"/>
        <w:rPr>
          <w:rFonts w:eastAsia="Calibri"/>
          <w:bCs/>
          <w:color w:val="000000"/>
        </w:rPr>
      </w:pPr>
      <w:r w:rsidRPr="00D604A2">
        <w:rPr>
          <w:rFonts w:eastAsia="Calibri"/>
          <w:bCs/>
          <w:color w:val="000000"/>
        </w:rPr>
        <w:lastRenderedPageBreak/>
        <w:t>Самостоятельная картина мира и история особого мировоззрение</w:t>
      </w:r>
      <w:r>
        <w:rPr>
          <w:rFonts w:eastAsia="Calibri"/>
          <w:bCs/>
          <w:color w:val="000000"/>
        </w:rPr>
        <w:t xml:space="preserve"> </w:t>
      </w:r>
      <w:r w:rsidRPr="00D604A2">
        <w:rPr>
          <w:rFonts w:eastAsia="Calibri"/>
          <w:bCs/>
          <w:color w:val="000000"/>
        </w:rPr>
        <w:t>российской цивилизации. Ценностные принципы (константы) российской цивилизации: единство многообразия (1), суверенитет (сила и доверие) (2), согласие и сотрудничество (3), любовь и ответственность (4), созидание и развитие (5). Их отражение в актуальных социологических данных и политических исследованиях.</w:t>
      </w:r>
    </w:p>
    <w:p w:rsidR="00D604A2" w:rsidRDefault="00D604A2" w:rsidP="00D604A2">
      <w:pPr>
        <w:pStyle w:val="a5"/>
        <w:numPr>
          <w:ilvl w:val="0"/>
          <w:numId w:val="44"/>
        </w:numPr>
        <w:tabs>
          <w:tab w:val="left" w:pos="1069"/>
        </w:tabs>
        <w:ind w:left="0" w:firstLine="709"/>
        <w:jc w:val="both"/>
        <w:rPr>
          <w:rFonts w:eastAsia="Calibri"/>
          <w:bCs/>
          <w:color w:val="000000"/>
        </w:rPr>
      </w:pPr>
      <w:r w:rsidRPr="00D604A2">
        <w:rPr>
          <w:rFonts w:eastAsia="Calibri"/>
          <w:bCs/>
          <w:color w:val="000000"/>
        </w:rPr>
        <w:t>«Системная модель мировоззрения» («человек – семья – общество – государство – страна») и её репрезентации («символы – идеи и язык – нормы – ритуалы – институты»).</w:t>
      </w:r>
    </w:p>
    <w:p w:rsidR="00D604A2" w:rsidRDefault="00D604A2" w:rsidP="00D604A2">
      <w:pPr>
        <w:pStyle w:val="a5"/>
        <w:numPr>
          <w:ilvl w:val="0"/>
          <w:numId w:val="44"/>
        </w:numPr>
        <w:tabs>
          <w:tab w:val="left" w:pos="1069"/>
        </w:tabs>
        <w:ind w:left="0" w:firstLine="709"/>
        <w:jc w:val="both"/>
        <w:rPr>
          <w:rFonts w:eastAsia="Calibri"/>
          <w:bCs/>
          <w:color w:val="000000"/>
        </w:rPr>
      </w:pPr>
      <w:r w:rsidRPr="00D604A2">
        <w:rPr>
          <w:rFonts w:eastAsia="Calibri"/>
          <w:bCs/>
          <w:color w:val="000000"/>
        </w:rPr>
        <w:t>Основы конституционного строя России. Принцип разделения властей и демократия. Особенности современного российского политического класса. Генеалогия ведущих политических институтов, их история причины и следствия их трансформации. Уровни организации власти в РФ. Государственные проекты и их значение (ключевые отрасли, кадры, социальная сфера)</w:t>
      </w:r>
      <w:r>
        <w:rPr>
          <w:rFonts w:eastAsia="Calibri"/>
          <w:bCs/>
          <w:color w:val="000000"/>
        </w:rPr>
        <w:t>.</w:t>
      </w:r>
    </w:p>
    <w:p w:rsidR="00D604A2" w:rsidRPr="00D604A2" w:rsidRDefault="00D604A2" w:rsidP="00D604A2">
      <w:pPr>
        <w:pStyle w:val="a5"/>
        <w:numPr>
          <w:ilvl w:val="0"/>
          <w:numId w:val="44"/>
        </w:numPr>
        <w:tabs>
          <w:tab w:val="left" w:pos="1069"/>
        </w:tabs>
        <w:ind w:left="0" w:firstLine="709"/>
        <w:jc w:val="both"/>
        <w:rPr>
          <w:rFonts w:eastAsia="Calibri"/>
          <w:bCs/>
          <w:color w:val="000000"/>
        </w:rPr>
      </w:pPr>
      <w:r w:rsidRPr="00D604A2">
        <w:rPr>
          <w:rFonts w:eastAsia="Calibri"/>
          <w:bCs/>
          <w:color w:val="000000"/>
        </w:rPr>
        <w:t>Глобальные тренды и особенности мирового развития. Техногенные риски, экологические вызовы и экономические шоки. Суверенитет страны и его место в сценариях перспективного развития мира и российской цивилизации. Стабильность, миссия, ответственность и справедливость как ценностные ориентиры для развития и процветания России</w:t>
      </w:r>
      <w:r>
        <w:rPr>
          <w:rFonts w:eastAsia="Calibri"/>
          <w:bCs/>
          <w:color w:val="000000"/>
        </w:rPr>
        <w:t>.</w:t>
      </w:r>
    </w:p>
    <w:p w:rsidR="00D604A2" w:rsidRPr="00D604A2" w:rsidRDefault="00D604A2" w:rsidP="00D604A2">
      <w:pPr>
        <w:pStyle w:val="a5"/>
        <w:numPr>
          <w:ilvl w:val="0"/>
          <w:numId w:val="44"/>
        </w:numPr>
        <w:tabs>
          <w:tab w:val="left" w:pos="1069"/>
        </w:tabs>
        <w:ind w:left="0" w:firstLine="709"/>
        <w:jc w:val="both"/>
        <w:rPr>
          <w:rFonts w:eastAsia="Calibri"/>
          <w:bCs/>
          <w:color w:val="000000"/>
        </w:rPr>
      </w:pPr>
      <w:r w:rsidRPr="00D604A2">
        <w:rPr>
          <w:rFonts w:eastAsia="Calibri"/>
          <w:bCs/>
          <w:color w:val="000000"/>
        </w:rPr>
        <w:t>Солидарность, единство и стабильность российского общества в цивилизационном измерении. Стремление к компромиссу, альтруизм и взаимопомощь как значимые принципы российской политики.</w:t>
      </w:r>
    </w:p>
    <w:p w:rsidR="00D604A2" w:rsidRDefault="00D604A2" w:rsidP="00D604A2">
      <w:pPr>
        <w:pStyle w:val="a5"/>
        <w:numPr>
          <w:ilvl w:val="0"/>
          <w:numId w:val="44"/>
        </w:numPr>
        <w:tabs>
          <w:tab w:val="left" w:pos="1069"/>
        </w:tabs>
        <w:ind w:left="0" w:firstLine="709"/>
        <w:jc w:val="both"/>
        <w:rPr>
          <w:rFonts w:eastAsia="Calibri"/>
          <w:bCs/>
          <w:color w:val="000000"/>
        </w:rPr>
      </w:pPr>
      <w:r w:rsidRPr="00D604A2">
        <w:rPr>
          <w:rFonts w:eastAsia="Calibri"/>
          <w:bCs/>
          <w:color w:val="000000"/>
        </w:rPr>
        <w:t>Ответственность и миссия как ориентиры личностного и общественного развития. Справедливость и меритократия в российском обществе. Представление о коммунитарном характере российской гражданственности, неразрывности личного успеха и благосостояния Родины</w:t>
      </w:r>
      <w:r>
        <w:rPr>
          <w:rFonts w:eastAsia="Calibri"/>
          <w:bCs/>
          <w:color w:val="000000"/>
        </w:rPr>
        <w:t>.</w:t>
      </w:r>
    </w:p>
    <w:p w:rsidR="00505407" w:rsidRDefault="00D604A2" w:rsidP="00D604A2">
      <w:pPr>
        <w:pStyle w:val="a5"/>
        <w:numPr>
          <w:ilvl w:val="0"/>
          <w:numId w:val="44"/>
        </w:numPr>
        <w:tabs>
          <w:tab w:val="left" w:pos="1069"/>
        </w:tabs>
        <w:ind w:left="0" w:firstLine="709"/>
        <w:jc w:val="both"/>
        <w:rPr>
          <w:rFonts w:eastAsia="Calibri"/>
          <w:bCs/>
          <w:color w:val="000000"/>
        </w:rPr>
      </w:pPr>
      <w:r w:rsidRPr="00D604A2">
        <w:rPr>
          <w:rFonts w:eastAsia="Calibri"/>
          <w:bCs/>
          <w:color w:val="000000"/>
        </w:rPr>
        <w:t>Ключевые испытания и победы России, отразившиеся в её современной истории.</w:t>
      </w:r>
    </w:p>
    <w:p w:rsidR="009A0817" w:rsidRPr="009D14E7" w:rsidRDefault="009A0817" w:rsidP="00505407">
      <w:pPr>
        <w:ind w:firstLine="709"/>
        <w:contextualSpacing/>
        <w:jc w:val="both"/>
        <w:rPr>
          <w:rFonts w:eastAsia="Calibri"/>
          <w:b/>
          <w:bCs/>
          <w:iCs/>
          <w:color w:val="000000"/>
        </w:rPr>
      </w:pPr>
      <w:r w:rsidRPr="009D14E7">
        <w:rPr>
          <w:rFonts w:eastAsia="Calibri"/>
          <w:b/>
          <w:bCs/>
          <w:color w:val="000000"/>
        </w:rPr>
        <w:t xml:space="preserve">4.1.2. </w:t>
      </w:r>
      <w:r w:rsidRPr="009D14E7">
        <w:rPr>
          <w:rFonts w:eastAsia="Calibri"/>
          <w:b/>
          <w:bCs/>
          <w:iCs/>
          <w:color w:val="000000"/>
        </w:rPr>
        <w:t xml:space="preserve">Реферат по темам. </w:t>
      </w:r>
    </w:p>
    <w:p w:rsidR="00D604A2" w:rsidRPr="00505407" w:rsidRDefault="00D604A2" w:rsidP="00665DBF">
      <w:pPr>
        <w:ind w:firstLine="709"/>
        <w:contextualSpacing/>
        <w:jc w:val="both"/>
        <w:rPr>
          <w:color w:val="000000"/>
        </w:rPr>
      </w:pPr>
      <w:r w:rsidRPr="00D604A2">
        <w:rPr>
          <w:color w:val="000000"/>
        </w:rPr>
        <w:t>Тема 1. Что такое Россия</w:t>
      </w:r>
      <w:r w:rsidR="00665DBF">
        <w:rPr>
          <w:color w:val="000000"/>
        </w:rPr>
        <w:t xml:space="preserve">. </w:t>
      </w:r>
      <w:r w:rsidRPr="00D604A2">
        <w:rPr>
          <w:color w:val="000000"/>
        </w:rPr>
        <w:t>Тема 2. Российское государство-цивилизация</w:t>
      </w:r>
      <w:r w:rsidR="00665DBF">
        <w:rPr>
          <w:color w:val="000000"/>
        </w:rPr>
        <w:t xml:space="preserve">. </w:t>
      </w:r>
      <w:r w:rsidRPr="00D604A2">
        <w:rPr>
          <w:color w:val="000000"/>
        </w:rPr>
        <w:t>Тема 3. Российское мировоззрение и ценности российской цивилизации</w:t>
      </w:r>
      <w:r w:rsidR="00665DBF">
        <w:rPr>
          <w:color w:val="000000"/>
        </w:rPr>
        <w:t xml:space="preserve">. </w:t>
      </w:r>
      <w:r w:rsidRPr="00D604A2">
        <w:rPr>
          <w:color w:val="000000"/>
        </w:rPr>
        <w:t>Тема 4. Политическое устройство России</w:t>
      </w:r>
      <w:r w:rsidR="00665DBF">
        <w:rPr>
          <w:color w:val="000000"/>
        </w:rPr>
        <w:t xml:space="preserve">. </w:t>
      </w:r>
      <w:r w:rsidRPr="00D604A2">
        <w:rPr>
          <w:color w:val="000000"/>
        </w:rPr>
        <w:t>Тема 5. Вызовы будущего и развитие страны</w:t>
      </w:r>
      <w:r w:rsidR="00665DBF">
        <w:rPr>
          <w:color w:val="000000"/>
        </w:rPr>
        <w:t>.</w:t>
      </w:r>
    </w:p>
    <w:p w:rsidR="009A0817" w:rsidRPr="00505407" w:rsidRDefault="009A0817" w:rsidP="00505407">
      <w:pPr>
        <w:ind w:firstLine="709"/>
        <w:jc w:val="both"/>
        <w:rPr>
          <w:rFonts w:eastAsia="Calibri"/>
          <w:b/>
          <w:bCs/>
          <w:color w:val="000000"/>
        </w:rPr>
      </w:pPr>
      <w:r w:rsidRPr="00505407">
        <w:rPr>
          <w:rFonts w:eastAsia="Calibri"/>
          <w:b/>
          <w:bCs/>
          <w:color w:val="000000"/>
        </w:rPr>
        <w:t>4.1.2.1. Порядок проведения.</w:t>
      </w:r>
    </w:p>
    <w:p w:rsidR="009A0817" w:rsidRPr="00505407" w:rsidRDefault="009A0817" w:rsidP="00505407">
      <w:pPr>
        <w:ind w:firstLine="709"/>
        <w:jc w:val="both"/>
        <w:rPr>
          <w:rFonts w:eastAsia="Calibri"/>
          <w:bCs/>
          <w:iCs/>
          <w:color w:val="000000"/>
          <w:lang w:eastAsia="en-US"/>
        </w:rPr>
      </w:pPr>
      <w:r w:rsidRPr="00505407">
        <w:rPr>
          <w:rFonts w:eastAsia="Calibri"/>
          <w:bCs/>
          <w:iCs/>
          <w:color w:val="000000"/>
          <w:lang w:eastAsia="en-US"/>
        </w:rPr>
        <w:t>Обучающиеся самостоятельно пишут работу на заданную тему и сдают преподавателю в письменном виде. В работе производится обзор материала в определённой тематической области либо предлагается собственное решение определённой теоретической или практической проблемы. Оцениваются проработка источников, изложение материала, формулировка выводов, соблюдение требований к структуре и оформлению работы, своевременность выполнения. В случае публичной защиты реферата оцениваются также ораторские способности</w:t>
      </w:r>
    </w:p>
    <w:p w:rsidR="009A0817" w:rsidRPr="00505407" w:rsidRDefault="009A0817" w:rsidP="00505407">
      <w:pPr>
        <w:ind w:firstLine="709"/>
        <w:jc w:val="both"/>
        <w:rPr>
          <w:rFonts w:eastAsia="Calibri"/>
          <w:bCs/>
          <w:iCs/>
          <w:color w:val="000000"/>
          <w:lang w:eastAsia="en-US"/>
        </w:rPr>
      </w:pPr>
      <w:r w:rsidRPr="00505407">
        <w:rPr>
          <w:rFonts w:eastAsia="Calibri"/>
          <w:bCs/>
          <w:iCs/>
          <w:color w:val="000000"/>
          <w:lang w:eastAsia="en-US"/>
        </w:rPr>
        <w:t>Требования к реферату</w:t>
      </w:r>
    </w:p>
    <w:p w:rsidR="009A0817" w:rsidRPr="00505407" w:rsidRDefault="009A0817" w:rsidP="00505407">
      <w:pPr>
        <w:ind w:firstLine="709"/>
        <w:jc w:val="both"/>
        <w:rPr>
          <w:rFonts w:eastAsia="Calibri"/>
          <w:bCs/>
          <w:iCs/>
          <w:color w:val="000000"/>
          <w:lang w:eastAsia="en-US"/>
        </w:rPr>
      </w:pPr>
      <w:r w:rsidRPr="00505407">
        <w:rPr>
          <w:rFonts w:eastAsia="Calibri"/>
          <w:bCs/>
          <w:iCs/>
          <w:color w:val="000000"/>
          <w:lang w:eastAsia="en-US"/>
        </w:rPr>
        <w:t>При оформлении текста реферата следует придерживаться следующих параметров:</w:t>
      </w:r>
    </w:p>
    <w:p w:rsidR="009A0817" w:rsidRPr="00505407" w:rsidRDefault="009A0817" w:rsidP="00505407">
      <w:pPr>
        <w:ind w:firstLine="709"/>
        <w:jc w:val="both"/>
        <w:rPr>
          <w:rFonts w:eastAsia="Calibri"/>
          <w:bCs/>
          <w:iCs/>
          <w:color w:val="000000"/>
          <w:lang w:eastAsia="en-US"/>
        </w:rPr>
      </w:pPr>
      <w:r w:rsidRPr="00505407">
        <w:rPr>
          <w:rFonts w:eastAsia="Calibri"/>
          <w:bCs/>
          <w:iCs/>
          <w:color w:val="000000"/>
          <w:lang w:eastAsia="en-US"/>
        </w:rPr>
        <w:t>поля: левое – 35 мм, правое – 15 мм, верхнее – 25 мм, нижнее – 25 мм;</w:t>
      </w:r>
    </w:p>
    <w:p w:rsidR="009A0817" w:rsidRPr="00505407" w:rsidRDefault="009A0817" w:rsidP="00505407">
      <w:pPr>
        <w:ind w:firstLine="709"/>
        <w:jc w:val="both"/>
        <w:rPr>
          <w:rFonts w:eastAsia="Calibri"/>
          <w:bCs/>
          <w:iCs/>
          <w:color w:val="000000"/>
          <w:lang w:eastAsia="en-US"/>
        </w:rPr>
      </w:pPr>
      <w:r w:rsidRPr="00505407">
        <w:rPr>
          <w:rFonts w:eastAsia="Calibri"/>
          <w:bCs/>
          <w:iCs/>
          <w:color w:val="000000"/>
          <w:lang w:eastAsia="en-US"/>
        </w:rPr>
        <w:t xml:space="preserve">ориентация страницы: книжная; </w:t>
      </w:r>
    </w:p>
    <w:p w:rsidR="009A0817" w:rsidRPr="00505407" w:rsidRDefault="009A0817" w:rsidP="00505407">
      <w:pPr>
        <w:ind w:firstLine="709"/>
        <w:jc w:val="both"/>
        <w:rPr>
          <w:rFonts w:eastAsia="Calibri"/>
          <w:bCs/>
          <w:iCs/>
          <w:color w:val="000000"/>
          <w:lang w:eastAsia="en-US"/>
        </w:rPr>
      </w:pPr>
      <w:r w:rsidRPr="00505407">
        <w:rPr>
          <w:rFonts w:eastAsia="Calibri"/>
          <w:bCs/>
          <w:iCs/>
          <w:color w:val="000000"/>
          <w:lang w:eastAsia="en-US"/>
        </w:rPr>
        <w:t xml:space="preserve">шрифт: TimesNewRoman; </w:t>
      </w:r>
    </w:p>
    <w:p w:rsidR="009A0817" w:rsidRPr="00505407" w:rsidRDefault="009A0817" w:rsidP="00505407">
      <w:pPr>
        <w:ind w:firstLine="709"/>
        <w:jc w:val="both"/>
        <w:rPr>
          <w:rFonts w:eastAsia="Calibri"/>
          <w:bCs/>
          <w:iCs/>
          <w:color w:val="000000"/>
          <w:lang w:eastAsia="en-US"/>
        </w:rPr>
      </w:pPr>
      <w:r w:rsidRPr="00505407">
        <w:rPr>
          <w:rFonts w:eastAsia="Calibri"/>
          <w:bCs/>
          <w:iCs/>
          <w:color w:val="000000"/>
          <w:lang w:eastAsia="en-US"/>
        </w:rPr>
        <w:t>кегль: 14 пт (пунктов);</w:t>
      </w:r>
    </w:p>
    <w:p w:rsidR="009A0817" w:rsidRPr="00505407" w:rsidRDefault="009A0817" w:rsidP="00505407">
      <w:pPr>
        <w:ind w:firstLine="709"/>
        <w:jc w:val="both"/>
        <w:rPr>
          <w:rFonts w:eastAsia="Calibri"/>
          <w:bCs/>
          <w:iCs/>
          <w:color w:val="000000"/>
          <w:lang w:eastAsia="en-US"/>
        </w:rPr>
      </w:pPr>
      <w:r w:rsidRPr="00505407">
        <w:rPr>
          <w:rFonts w:eastAsia="Calibri"/>
          <w:bCs/>
          <w:iCs/>
          <w:color w:val="000000"/>
          <w:lang w:eastAsia="en-US"/>
        </w:rPr>
        <w:t>красная строка:1 мм;</w:t>
      </w:r>
    </w:p>
    <w:p w:rsidR="009A0817" w:rsidRPr="00505407" w:rsidRDefault="009A0817" w:rsidP="00505407">
      <w:pPr>
        <w:ind w:firstLine="709"/>
        <w:jc w:val="both"/>
        <w:rPr>
          <w:rFonts w:eastAsia="Calibri"/>
          <w:bCs/>
          <w:iCs/>
          <w:color w:val="000000"/>
          <w:lang w:eastAsia="en-US"/>
        </w:rPr>
      </w:pPr>
      <w:r w:rsidRPr="00505407">
        <w:rPr>
          <w:rFonts w:eastAsia="Calibri"/>
          <w:bCs/>
          <w:iCs/>
          <w:color w:val="000000"/>
          <w:lang w:eastAsia="en-US"/>
        </w:rPr>
        <w:t xml:space="preserve">междустрочный интервал: полуторный; </w:t>
      </w:r>
    </w:p>
    <w:p w:rsidR="009A0817" w:rsidRPr="00505407" w:rsidRDefault="009A0817" w:rsidP="00505407">
      <w:pPr>
        <w:ind w:firstLine="709"/>
        <w:jc w:val="both"/>
        <w:rPr>
          <w:rFonts w:eastAsia="Calibri"/>
          <w:bCs/>
          <w:iCs/>
          <w:color w:val="000000"/>
          <w:lang w:eastAsia="en-US"/>
        </w:rPr>
      </w:pPr>
      <w:r w:rsidRPr="00505407">
        <w:rPr>
          <w:rFonts w:eastAsia="Calibri"/>
          <w:bCs/>
          <w:iCs/>
          <w:color w:val="000000"/>
          <w:lang w:eastAsia="en-US"/>
        </w:rPr>
        <w:t>выравнивание основного текста и сносок: по ширине.</w:t>
      </w:r>
    </w:p>
    <w:p w:rsidR="009A0817" w:rsidRPr="00505407" w:rsidRDefault="009A0817" w:rsidP="00505407">
      <w:pPr>
        <w:ind w:firstLine="709"/>
        <w:jc w:val="both"/>
        <w:rPr>
          <w:rFonts w:eastAsia="Calibri"/>
          <w:bCs/>
          <w:iCs/>
          <w:color w:val="000000"/>
          <w:lang w:eastAsia="en-US"/>
        </w:rPr>
      </w:pPr>
      <w:r w:rsidRPr="00505407">
        <w:rPr>
          <w:rFonts w:eastAsia="Calibri"/>
          <w:bCs/>
          <w:iCs/>
          <w:color w:val="000000"/>
          <w:lang w:eastAsia="en-US"/>
        </w:rPr>
        <w:t>Иллюстрации в виде рисунков, фотоснимков, схем и т.п. могут располагаться органично с текстом (возможно ближе к иллюстрируемой части) либо на отдельных листах. В любом случае выполняется нумерация (сквозная для всех разделов), которая располагается вверху. Подрисуночную нумерацию и надпись располагать внизу.</w:t>
      </w:r>
    </w:p>
    <w:p w:rsidR="009A0817" w:rsidRPr="00505407" w:rsidRDefault="009A0817" w:rsidP="00505407">
      <w:pPr>
        <w:ind w:firstLine="709"/>
        <w:jc w:val="both"/>
        <w:rPr>
          <w:rFonts w:eastAsia="Calibri"/>
          <w:bCs/>
          <w:iCs/>
          <w:color w:val="000000"/>
          <w:lang w:eastAsia="en-US"/>
        </w:rPr>
      </w:pPr>
      <w:r w:rsidRPr="00505407">
        <w:rPr>
          <w:rFonts w:eastAsia="Calibri"/>
          <w:bCs/>
          <w:iCs/>
          <w:color w:val="000000"/>
          <w:lang w:eastAsia="en-US"/>
        </w:rPr>
        <w:t>Заканчивается пояснительная записка библиографическим списком источников, к которым обращался студент во время работы над разрабатываемой темой.</w:t>
      </w:r>
    </w:p>
    <w:p w:rsidR="009A0817" w:rsidRPr="00505407" w:rsidRDefault="009A0817" w:rsidP="00505407">
      <w:pPr>
        <w:ind w:firstLine="709"/>
        <w:jc w:val="both"/>
        <w:rPr>
          <w:rFonts w:eastAsia="Calibri"/>
          <w:bCs/>
          <w:iCs/>
          <w:color w:val="000000"/>
          <w:lang w:eastAsia="en-US"/>
        </w:rPr>
      </w:pPr>
      <w:r w:rsidRPr="00505407">
        <w:rPr>
          <w:rFonts w:eastAsia="Calibri"/>
          <w:bCs/>
          <w:iCs/>
          <w:color w:val="000000"/>
          <w:lang w:eastAsia="en-US"/>
        </w:rPr>
        <w:lastRenderedPageBreak/>
        <w:t>Объем информационно-технологической документации не регламентируется – он диктуется достаточностью для практического применения. Карточки задания для самоконтроля (если таковы имеются) вкладываются в прозрачные файлы.</w:t>
      </w:r>
    </w:p>
    <w:p w:rsidR="009A0817" w:rsidRPr="00505407" w:rsidRDefault="009A0817" w:rsidP="00505407">
      <w:pPr>
        <w:ind w:firstLine="709"/>
        <w:jc w:val="both"/>
        <w:rPr>
          <w:rFonts w:eastAsia="Calibri"/>
          <w:bCs/>
          <w:iCs/>
          <w:color w:val="000000"/>
          <w:lang w:eastAsia="en-US"/>
        </w:rPr>
      </w:pPr>
      <w:r w:rsidRPr="00505407">
        <w:rPr>
          <w:rFonts w:eastAsia="Calibri"/>
          <w:bCs/>
          <w:iCs/>
          <w:color w:val="000000"/>
          <w:lang w:eastAsia="en-US"/>
        </w:rPr>
        <w:t>Реферат по своему структурному содержанию должен содержать следующие элементы:</w:t>
      </w:r>
    </w:p>
    <w:p w:rsidR="009A0817" w:rsidRPr="00505407" w:rsidRDefault="009A0817" w:rsidP="000638F6">
      <w:pPr>
        <w:tabs>
          <w:tab w:val="left" w:pos="993"/>
        </w:tabs>
        <w:ind w:firstLine="709"/>
        <w:jc w:val="both"/>
        <w:rPr>
          <w:rFonts w:eastAsia="Calibri"/>
          <w:bCs/>
          <w:iCs/>
          <w:color w:val="000000"/>
          <w:lang w:eastAsia="en-US"/>
        </w:rPr>
      </w:pPr>
      <w:r w:rsidRPr="00505407">
        <w:rPr>
          <w:rFonts w:eastAsia="Calibri"/>
          <w:bCs/>
          <w:iCs/>
          <w:color w:val="000000"/>
          <w:lang w:eastAsia="en-US"/>
        </w:rPr>
        <w:t>-</w:t>
      </w:r>
      <w:r w:rsidRPr="00505407">
        <w:rPr>
          <w:rFonts w:eastAsia="Calibri"/>
          <w:bCs/>
          <w:iCs/>
          <w:color w:val="000000"/>
          <w:lang w:eastAsia="en-US"/>
        </w:rPr>
        <w:tab/>
        <w:t>титульный лист;</w:t>
      </w:r>
    </w:p>
    <w:p w:rsidR="009A0817" w:rsidRPr="00505407" w:rsidRDefault="009A0817" w:rsidP="000638F6">
      <w:pPr>
        <w:tabs>
          <w:tab w:val="left" w:pos="993"/>
        </w:tabs>
        <w:ind w:firstLine="709"/>
        <w:jc w:val="both"/>
        <w:rPr>
          <w:rFonts w:eastAsia="Calibri"/>
          <w:bCs/>
          <w:iCs/>
          <w:color w:val="000000"/>
          <w:lang w:eastAsia="en-US"/>
        </w:rPr>
      </w:pPr>
      <w:r w:rsidRPr="00505407">
        <w:rPr>
          <w:rFonts w:eastAsia="Calibri"/>
          <w:bCs/>
          <w:iCs/>
          <w:color w:val="000000"/>
          <w:lang w:eastAsia="en-US"/>
        </w:rPr>
        <w:t>-</w:t>
      </w:r>
      <w:r w:rsidRPr="00505407">
        <w:rPr>
          <w:rFonts w:eastAsia="Calibri"/>
          <w:bCs/>
          <w:iCs/>
          <w:color w:val="000000"/>
          <w:lang w:eastAsia="en-US"/>
        </w:rPr>
        <w:tab/>
        <w:t>содержание;</w:t>
      </w:r>
    </w:p>
    <w:p w:rsidR="009A0817" w:rsidRPr="00505407" w:rsidRDefault="009A0817" w:rsidP="000638F6">
      <w:pPr>
        <w:tabs>
          <w:tab w:val="left" w:pos="993"/>
        </w:tabs>
        <w:ind w:firstLine="709"/>
        <w:jc w:val="both"/>
        <w:rPr>
          <w:rFonts w:eastAsia="Calibri"/>
          <w:bCs/>
          <w:iCs/>
          <w:color w:val="000000"/>
          <w:lang w:eastAsia="en-US"/>
        </w:rPr>
      </w:pPr>
      <w:r w:rsidRPr="00505407">
        <w:rPr>
          <w:rFonts w:eastAsia="Calibri"/>
          <w:bCs/>
          <w:iCs/>
          <w:color w:val="000000"/>
          <w:lang w:eastAsia="en-US"/>
        </w:rPr>
        <w:t>-</w:t>
      </w:r>
      <w:r w:rsidRPr="00505407">
        <w:rPr>
          <w:rFonts w:eastAsia="Calibri"/>
          <w:bCs/>
          <w:iCs/>
          <w:color w:val="000000"/>
          <w:lang w:eastAsia="en-US"/>
        </w:rPr>
        <w:tab/>
        <w:t>введение;</w:t>
      </w:r>
    </w:p>
    <w:p w:rsidR="009A0817" w:rsidRPr="00505407" w:rsidRDefault="009A0817" w:rsidP="000638F6">
      <w:pPr>
        <w:tabs>
          <w:tab w:val="left" w:pos="993"/>
        </w:tabs>
        <w:ind w:firstLine="709"/>
        <w:jc w:val="both"/>
        <w:rPr>
          <w:rFonts w:eastAsia="Calibri"/>
          <w:bCs/>
          <w:iCs/>
          <w:color w:val="000000"/>
          <w:lang w:eastAsia="en-US"/>
        </w:rPr>
      </w:pPr>
      <w:r w:rsidRPr="00505407">
        <w:rPr>
          <w:rFonts w:eastAsia="Calibri"/>
          <w:bCs/>
          <w:iCs/>
          <w:color w:val="000000"/>
          <w:lang w:eastAsia="en-US"/>
        </w:rPr>
        <w:t>-</w:t>
      </w:r>
      <w:r w:rsidRPr="00505407">
        <w:rPr>
          <w:rFonts w:eastAsia="Calibri"/>
          <w:bCs/>
          <w:iCs/>
          <w:color w:val="000000"/>
          <w:lang w:eastAsia="en-US"/>
        </w:rPr>
        <w:tab/>
        <w:t>базовое понятия;</w:t>
      </w:r>
    </w:p>
    <w:p w:rsidR="009A0817" w:rsidRPr="00505407" w:rsidRDefault="009A0817" w:rsidP="000638F6">
      <w:pPr>
        <w:tabs>
          <w:tab w:val="left" w:pos="993"/>
        </w:tabs>
        <w:ind w:firstLine="709"/>
        <w:jc w:val="both"/>
        <w:rPr>
          <w:rFonts w:eastAsia="Calibri"/>
          <w:bCs/>
          <w:iCs/>
          <w:color w:val="000000"/>
          <w:lang w:eastAsia="en-US"/>
        </w:rPr>
      </w:pPr>
      <w:r w:rsidRPr="00505407">
        <w:rPr>
          <w:rFonts w:eastAsia="Calibri"/>
          <w:bCs/>
          <w:iCs/>
          <w:color w:val="000000"/>
          <w:lang w:eastAsia="en-US"/>
        </w:rPr>
        <w:t>-</w:t>
      </w:r>
      <w:r w:rsidRPr="00505407">
        <w:rPr>
          <w:rFonts w:eastAsia="Calibri"/>
          <w:bCs/>
          <w:iCs/>
          <w:color w:val="000000"/>
          <w:lang w:eastAsia="en-US"/>
        </w:rPr>
        <w:tab/>
        <w:t>историческая справка (особенности зарождения и развития, основоположники и т.д.);</w:t>
      </w:r>
    </w:p>
    <w:p w:rsidR="009A0817" w:rsidRPr="00505407" w:rsidRDefault="009A0817" w:rsidP="000638F6">
      <w:pPr>
        <w:tabs>
          <w:tab w:val="left" w:pos="993"/>
        </w:tabs>
        <w:ind w:firstLine="709"/>
        <w:jc w:val="both"/>
        <w:rPr>
          <w:rFonts w:eastAsia="Calibri"/>
          <w:bCs/>
          <w:iCs/>
          <w:color w:val="000000"/>
          <w:lang w:eastAsia="en-US"/>
        </w:rPr>
      </w:pPr>
      <w:r w:rsidRPr="00505407">
        <w:rPr>
          <w:rFonts w:eastAsia="Calibri"/>
          <w:bCs/>
          <w:iCs/>
          <w:color w:val="000000"/>
          <w:lang w:eastAsia="en-US"/>
        </w:rPr>
        <w:t>-</w:t>
      </w:r>
      <w:r w:rsidRPr="00505407">
        <w:rPr>
          <w:rFonts w:eastAsia="Calibri"/>
          <w:bCs/>
          <w:iCs/>
          <w:color w:val="000000"/>
          <w:lang w:eastAsia="en-US"/>
        </w:rPr>
        <w:tab/>
        <w:t>классификация (виды, формы и т.д.);</w:t>
      </w:r>
    </w:p>
    <w:p w:rsidR="009A0817" w:rsidRPr="00505407" w:rsidRDefault="009A0817" w:rsidP="000638F6">
      <w:pPr>
        <w:tabs>
          <w:tab w:val="left" w:pos="993"/>
        </w:tabs>
        <w:ind w:firstLine="709"/>
        <w:jc w:val="both"/>
        <w:rPr>
          <w:rFonts w:eastAsia="Calibri"/>
          <w:bCs/>
          <w:iCs/>
          <w:color w:val="000000"/>
          <w:lang w:eastAsia="en-US"/>
        </w:rPr>
      </w:pPr>
      <w:r w:rsidRPr="00505407">
        <w:rPr>
          <w:rFonts w:eastAsia="Calibri"/>
          <w:bCs/>
          <w:iCs/>
          <w:color w:val="000000"/>
          <w:lang w:eastAsia="en-US"/>
        </w:rPr>
        <w:t>-</w:t>
      </w:r>
      <w:r w:rsidRPr="00505407">
        <w:rPr>
          <w:rFonts w:eastAsia="Calibri"/>
          <w:bCs/>
          <w:iCs/>
          <w:color w:val="000000"/>
          <w:lang w:eastAsia="en-US"/>
        </w:rPr>
        <w:tab/>
        <w:t>общее и частное положения по применению в учебно-воспитательном процессе;</w:t>
      </w:r>
    </w:p>
    <w:p w:rsidR="009A0817" w:rsidRPr="00505407" w:rsidRDefault="009A0817" w:rsidP="000638F6">
      <w:pPr>
        <w:tabs>
          <w:tab w:val="left" w:pos="993"/>
        </w:tabs>
        <w:ind w:firstLine="709"/>
        <w:jc w:val="both"/>
        <w:rPr>
          <w:rFonts w:eastAsia="Calibri"/>
          <w:bCs/>
          <w:iCs/>
          <w:color w:val="000000"/>
          <w:lang w:eastAsia="en-US"/>
        </w:rPr>
      </w:pPr>
      <w:r w:rsidRPr="00505407">
        <w:rPr>
          <w:rFonts w:eastAsia="Calibri"/>
          <w:bCs/>
          <w:iCs/>
          <w:color w:val="000000"/>
          <w:lang w:eastAsia="en-US"/>
        </w:rPr>
        <w:t>-</w:t>
      </w:r>
      <w:r w:rsidRPr="00505407">
        <w:rPr>
          <w:rFonts w:eastAsia="Calibri"/>
          <w:bCs/>
          <w:iCs/>
          <w:color w:val="000000"/>
          <w:lang w:eastAsia="en-US"/>
        </w:rPr>
        <w:tab/>
        <w:t>глоссарий;</w:t>
      </w:r>
    </w:p>
    <w:p w:rsidR="009A0817" w:rsidRPr="00505407" w:rsidRDefault="009A0817" w:rsidP="000638F6">
      <w:pPr>
        <w:tabs>
          <w:tab w:val="left" w:pos="993"/>
        </w:tabs>
        <w:ind w:firstLine="709"/>
        <w:jc w:val="both"/>
        <w:rPr>
          <w:rFonts w:eastAsia="Calibri"/>
          <w:bCs/>
          <w:iCs/>
          <w:color w:val="000000"/>
          <w:lang w:eastAsia="en-US"/>
        </w:rPr>
      </w:pPr>
      <w:r w:rsidRPr="00505407">
        <w:rPr>
          <w:rFonts w:eastAsia="Calibri"/>
          <w:bCs/>
          <w:iCs/>
          <w:color w:val="000000"/>
          <w:lang w:eastAsia="en-US"/>
        </w:rPr>
        <w:t>-</w:t>
      </w:r>
      <w:r w:rsidRPr="00505407">
        <w:rPr>
          <w:rFonts w:eastAsia="Calibri"/>
          <w:bCs/>
          <w:iCs/>
          <w:color w:val="000000"/>
          <w:lang w:eastAsia="en-US"/>
        </w:rPr>
        <w:tab/>
        <w:t>список использованных источников</w:t>
      </w:r>
    </w:p>
    <w:p w:rsidR="009A0817" w:rsidRPr="00505407" w:rsidRDefault="009A0817" w:rsidP="000638F6">
      <w:pPr>
        <w:tabs>
          <w:tab w:val="left" w:pos="993"/>
        </w:tabs>
        <w:ind w:firstLine="709"/>
        <w:jc w:val="both"/>
        <w:rPr>
          <w:lang w:eastAsia="en-US"/>
        </w:rPr>
      </w:pPr>
      <w:r w:rsidRPr="00505407">
        <w:rPr>
          <w:rFonts w:eastAsia="Calibri"/>
          <w:bCs/>
          <w:iCs/>
          <w:color w:val="000000"/>
          <w:lang w:eastAsia="en-US"/>
        </w:rPr>
        <w:t>-</w:t>
      </w:r>
      <w:r w:rsidRPr="00505407">
        <w:rPr>
          <w:rFonts w:eastAsia="Calibri"/>
          <w:bCs/>
          <w:iCs/>
          <w:color w:val="000000"/>
          <w:lang w:eastAsia="en-US"/>
        </w:rPr>
        <w:tab/>
        <w:t>приложения</w:t>
      </w:r>
      <w:r w:rsidRPr="00505407">
        <w:rPr>
          <w:lang w:eastAsia="en-US"/>
        </w:rPr>
        <w:t>.</w:t>
      </w:r>
    </w:p>
    <w:p w:rsidR="009A0817" w:rsidRPr="00505407" w:rsidRDefault="009A0817" w:rsidP="00505407">
      <w:pPr>
        <w:ind w:firstLine="709"/>
        <w:jc w:val="both"/>
        <w:rPr>
          <w:rFonts w:eastAsia="Calibri"/>
          <w:b/>
          <w:bCs/>
          <w:color w:val="000000"/>
        </w:rPr>
      </w:pPr>
      <w:r w:rsidRPr="00505407">
        <w:rPr>
          <w:rFonts w:eastAsia="Calibri"/>
          <w:b/>
          <w:bCs/>
          <w:color w:val="000000"/>
        </w:rPr>
        <w:t>4.1.2.2. Критерии оценивания</w:t>
      </w:r>
    </w:p>
    <w:p w:rsidR="009A0817" w:rsidRPr="00505407" w:rsidRDefault="009A0817" w:rsidP="00505407">
      <w:pPr>
        <w:ind w:firstLine="709"/>
        <w:jc w:val="both"/>
        <w:rPr>
          <w:rFonts w:eastAsia="Calibri"/>
          <w:b/>
          <w:bCs/>
          <w:color w:val="000000"/>
        </w:rPr>
      </w:pPr>
      <w:r w:rsidRPr="00505407">
        <w:rPr>
          <w:rFonts w:eastAsia="Calibri"/>
          <w:b/>
          <w:bCs/>
          <w:color w:val="000000"/>
        </w:rPr>
        <w:t>Баллы в интервале 86-100% от максимальных ставятся, если обучающийся:</w:t>
      </w:r>
    </w:p>
    <w:p w:rsidR="009A0817" w:rsidRPr="00505407" w:rsidRDefault="009A0817" w:rsidP="00505407">
      <w:pPr>
        <w:ind w:firstLine="709"/>
        <w:jc w:val="both"/>
        <w:rPr>
          <w:rFonts w:eastAsia="Calibri"/>
          <w:bCs/>
          <w:color w:val="000000"/>
          <w:lang w:eastAsia="en-US"/>
        </w:rPr>
      </w:pPr>
      <w:r w:rsidRPr="00505407">
        <w:rPr>
          <w:rFonts w:eastAsia="Calibri"/>
          <w:bCs/>
          <w:color w:val="000000"/>
          <w:lang w:eastAsia="en-US"/>
        </w:rPr>
        <w:t xml:space="preserve">В ответе качественно раскрыл содержание темы. Ответ хорошо структурирован. Прекрасно освоен понятийный аппарат. Продемонстрирован высокий уровень понимания материала. Превосходное умение формулировать свои мысли, обсуждать дискуссионные положения. </w:t>
      </w:r>
    </w:p>
    <w:p w:rsidR="009A0817" w:rsidRPr="00505407" w:rsidRDefault="009A0817" w:rsidP="00505407">
      <w:pPr>
        <w:ind w:firstLine="709"/>
        <w:jc w:val="both"/>
        <w:rPr>
          <w:rFonts w:eastAsia="Calibri"/>
          <w:b/>
          <w:bCs/>
          <w:color w:val="000000"/>
        </w:rPr>
      </w:pPr>
      <w:r w:rsidRPr="00505407">
        <w:rPr>
          <w:rFonts w:eastAsia="Calibri"/>
          <w:b/>
          <w:bCs/>
          <w:color w:val="000000"/>
        </w:rPr>
        <w:t>Баллы в интервале 71-85% от максимальных ставятся, если обучающийся:</w:t>
      </w:r>
    </w:p>
    <w:p w:rsidR="009A0817" w:rsidRPr="00505407" w:rsidRDefault="009A0817" w:rsidP="00505407">
      <w:pPr>
        <w:ind w:firstLine="709"/>
        <w:jc w:val="both"/>
        <w:rPr>
          <w:rFonts w:eastAsia="Calibri"/>
          <w:bCs/>
          <w:color w:val="000000"/>
          <w:lang w:eastAsia="en-US"/>
        </w:rPr>
      </w:pPr>
      <w:r w:rsidRPr="00505407">
        <w:rPr>
          <w:rFonts w:eastAsia="Calibri"/>
          <w:bCs/>
          <w:color w:val="000000"/>
          <w:lang w:eastAsia="en-US"/>
        </w:rPr>
        <w:t xml:space="preserve">Основные вопросы темы раскрыл. Структура ответа в целом адекватна теме. Хорошо освоен понятийный аппарат. Продемонстрирован хороший уровень понимания материала. Хорошее умение формулировать свои мысли, обсуждать дискуссионные положения. </w:t>
      </w:r>
    </w:p>
    <w:p w:rsidR="009A0817" w:rsidRPr="00505407" w:rsidRDefault="009A0817" w:rsidP="00505407">
      <w:pPr>
        <w:ind w:firstLine="709"/>
        <w:jc w:val="both"/>
        <w:rPr>
          <w:rFonts w:eastAsia="Calibri"/>
          <w:b/>
          <w:bCs/>
          <w:color w:val="000000"/>
        </w:rPr>
      </w:pPr>
      <w:r w:rsidRPr="00505407">
        <w:rPr>
          <w:rFonts w:eastAsia="Calibri"/>
          <w:b/>
          <w:bCs/>
          <w:color w:val="000000"/>
        </w:rPr>
        <w:t>Баллы в интервале 56-70% от максимальных ставятся, если обучающийся:</w:t>
      </w:r>
    </w:p>
    <w:p w:rsidR="009A0817" w:rsidRPr="00505407" w:rsidRDefault="009A0817" w:rsidP="00505407">
      <w:pPr>
        <w:ind w:firstLine="709"/>
        <w:jc w:val="both"/>
        <w:rPr>
          <w:rFonts w:eastAsia="Calibri"/>
          <w:bCs/>
          <w:color w:val="000000"/>
          <w:lang w:eastAsia="en-US"/>
        </w:rPr>
      </w:pPr>
      <w:r w:rsidRPr="00505407">
        <w:rPr>
          <w:rFonts w:eastAsia="Calibri"/>
          <w:bCs/>
          <w:color w:val="000000"/>
          <w:lang w:eastAsia="en-US"/>
        </w:rPr>
        <w:t xml:space="preserve">Тему частично раскрыл. Ответ слабо структурирован. Понятийный аппарат освоен частично. Понимание отдельных положений из материала по теме. Удовлетворительное умение формулировать свои мысли, обсуждать дискуссионные положения. </w:t>
      </w:r>
    </w:p>
    <w:p w:rsidR="009A0817" w:rsidRPr="00505407" w:rsidRDefault="009A0817" w:rsidP="00505407">
      <w:pPr>
        <w:ind w:firstLine="709"/>
        <w:jc w:val="both"/>
        <w:rPr>
          <w:rFonts w:eastAsia="Calibri"/>
          <w:b/>
          <w:bCs/>
          <w:color w:val="000000"/>
        </w:rPr>
      </w:pPr>
      <w:r w:rsidRPr="00505407">
        <w:rPr>
          <w:rFonts w:eastAsia="Calibri"/>
          <w:b/>
          <w:bCs/>
          <w:color w:val="000000"/>
        </w:rPr>
        <w:t>Баллы в интервале 0-55% от максимальных ставятся, если обучающийся:</w:t>
      </w:r>
    </w:p>
    <w:p w:rsidR="009A0817" w:rsidRPr="00505407" w:rsidRDefault="009A0817" w:rsidP="00505407">
      <w:pPr>
        <w:ind w:firstLine="709"/>
        <w:jc w:val="both"/>
        <w:rPr>
          <w:rFonts w:eastAsia="Calibri"/>
          <w:bCs/>
          <w:color w:val="000000"/>
          <w:lang w:eastAsia="en-US"/>
        </w:rPr>
      </w:pPr>
      <w:r w:rsidRPr="00505407">
        <w:rPr>
          <w:rFonts w:eastAsia="Calibri"/>
          <w:bCs/>
          <w:color w:val="000000"/>
          <w:lang w:eastAsia="en-US"/>
        </w:rPr>
        <w:t>Тему не раскрыл. Понятийный аппарат освоен неудовлетворительно. Понимание материала фрагментарное или отсутствует. Неумение формулировать свои мысли, обсуждать дискуссионные положения.</w:t>
      </w:r>
    </w:p>
    <w:p w:rsidR="009A0817" w:rsidRPr="00505407" w:rsidRDefault="009A0817" w:rsidP="00505407">
      <w:pPr>
        <w:ind w:firstLine="709"/>
        <w:jc w:val="both"/>
        <w:rPr>
          <w:rFonts w:eastAsia="Calibri"/>
          <w:b/>
          <w:bCs/>
          <w:color w:val="000000"/>
        </w:rPr>
      </w:pPr>
      <w:r w:rsidRPr="00505407">
        <w:rPr>
          <w:rFonts w:eastAsia="Calibri"/>
          <w:b/>
          <w:bCs/>
          <w:color w:val="000000"/>
        </w:rPr>
        <w:t xml:space="preserve">4.1.2.3. Содержание оценочного средства </w:t>
      </w:r>
    </w:p>
    <w:p w:rsidR="009A0817" w:rsidRPr="00505407" w:rsidRDefault="003B4E7D" w:rsidP="00505407">
      <w:pPr>
        <w:ind w:firstLine="709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Темы рефератов</w:t>
      </w:r>
      <w:r w:rsidR="009A0817" w:rsidRPr="00505407">
        <w:rPr>
          <w:rFonts w:eastAsia="Calibri"/>
          <w:color w:val="000000"/>
        </w:rPr>
        <w:t>:</w:t>
      </w:r>
    </w:p>
    <w:p w:rsidR="00665DBF" w:rsidRPr="00665DBF" w:rsidRDefault="00665DBF" w:rsidP="003B4E7D">
      <w:pPr>
        <w:pStyle w:val="Default"/>
        <w:ind w:firstLine="709"/>
        <w:rPr>
          <w:rFonts w:ascii="Times New Roman" w:eastAsiaTheme="minorEastAsia" w:hAnsi="Times New Roman" w:cs="Times New Roman"/>
        </w:rPr>
      </w:pPr>
      <w:r w:rsidRPr="00665DBF">
        <w:rPr>
          <w:rFonts w:ascii="Times New Roman" w:eastAsiaTheme="minorEastAsia" w:hAnsi="Times New Roman" w:cs="Times New Roman"/>
        </w:rPr>
        <w:t xml:space="preserve">1. Евразийские цивилизации: перечень, специфика, историческая динамика. </w:t>
      </w:r>
    </w:p>
    <w:p w:rsidR="00665DBF" w:rsidRPr="00665DBF" w:rsidRDefault="00665DBF" w:rsidP="003B4E7D">
      <w:pPr>
        <w:pStyle w:val="Default"/>
        <w:ind w:firstLine="709"/>
        <w:rPr>
          <w:rFonts w:ascii="Times New Roman" w:eastAsiaTheme="minorEastAsia" w:hAnsi="Times New Roman" w:cs="Times New Roman"/>
        </w:rPr>
      </w:pPr>
      <w:r w:rsidRPr="00665DBF">
        <w:rPr>
          <w:rFonts w:ascii="Times New Roman" w:eastAsiaTheme="minorEastAsia" w:hAnsi="Times New Roman" w:cs="Times New Roman"/>
        </w:rPr>
        <w:t xml:space="preserve">2. Россия: национальное государство, государство-нация или государство-цивилизация? </w:t>
      </w:r>
    </w:p>
    <w:p w:rsidR="00665DBF" w:rsidRPr="00665DBF" w:rsidRDefault="00665DBF" w:rsidP="003B4E7D">
      <w:pPr>
        <w:pStyle w:val="Default"/>
        <w:ind w:firstLine="709"/>
        <w:rPr>
          <w:rFonts w:ascii="Times New Roman" w:eastAsiaTheme="minorEastAsia" w:hAnsi="Times New Roman" w:cs="Times New Roman"/>
        </w:rPr>
      </w:pPr>
      <w:r w:rsidRPr="00665DBF">
        <w:rPr>
          <w:rFonts w:ascii="Times New Roman" w:eastAsiaTheme="minorEastAsia" w:hAnsi="Times New Roman" w:cs="Times New Roman"/>
        </w:rPr>
        <w:t xml:space="preserve">3. Современные модели идентичности: актуальность для России. 4. Ценностные вызовы современного российского общества. </w:t>
      </w:r>
    </w:p>
    <w:p w:rsidR="00665DBF" w:rsidRPr="00665DBF" w:rsidRDefault="00665DBF" w:rsidP="003B4E7D">
      <w:pPr>
        <w:pStyle w:val="Default"/>
        <w:ind w:firstLine="709"/>
        <w:rPr>
          <w:rFonts w:ascii="Times New Roman" w:eastAsiaTheme="minorEastAsia" w:hAnsi="Times New Roman" w:cs="Times New Roman"/>
        </w:rPr>
      </w:pPr>
      <w:r w:rsidRPr="00665DBF">
        <w:rPr>
          <w:rFonts w:ascii="Times New Roman" w:eastAsiaTheme="minorEastAsia" w:hAnsi="Times New Roman" w:cs="Times New Roman"/>
        </w:rPr>
        <w:t xml:space="preserve">5. Стратегическое развитие России: возможности и сценарии. </w:t>
      </w:r>
    </w:p>
    <w:p w:rsidR="00665DBF" w:rsidRPr="00665DBF" w:rsidRDefault="00665DBF" w:rsidP="003B4E7D">
      <w:pPr>
        <w:pStyle w:val="Default"/>
        <w:ind w:firstLine="709"/>
        <w:rPr>
          <w:rFonts w:ascii="Times New Roman" w:eastAsiaTheme="minorEastAsia" w:hAnsi="Times New Roman" w:cs="Times New Roman"/>
        </w:rPr>
      </w:pPr>
      <w:r w:rsidRPr="00665DBF">
        <w:rPr>
          <w:rFonts w:ascii="Times New Roman" w:eastAsiaTheme="minorEastAsia" w:hAnsi="Times New Roman" w:cs="Times New Roman"/>
        </w:rPr>
        <w:t xml:space="preserve">6. Патриотизм и традиционные ценности как сюжеты государственной политики. </w:t>
      </w:r>
    </w:p>
    <w:p w:rsidR="00665DBF" w:rsidRPr="00665DBF" w:rsidRDefault="00665DBF" w:rsidP="003B4E7D">
      <w:pPr>
        <w:pStyle w:val="Default"/>
        <w:ind w:firstLine="709"/>
        <w:rPr>
          <w:rFonts w:ascii="Times New Roman" w:eastAsiaTheme="minorEastAsia" w:hAnsi="Times New Roman" w:cs="Times New Roman"/>
        </w:rPr>
      </w:pPr>
      <w:r w:rsidRPr="00665DBF">
        <w:rPr>
          <w:rFonts w:ascii="Times New Roman" w:eastAsiaTheme="minorEastAsia" w:hAnsi="Times New Roman" w:cs="Times New Roman"/>
        </w:rPr>
        <w:t xml:space="preserve">7. Цивилизации в эпоху глобализации: ключевые вызовы и особенности. </w:t>
      </w:r>
    </w:p>
    <w:p w:rsidR="00665DBF" w:rsidRPr="00665DBF" w:rsidRDefault="00665DBF" w:rsidP="003B4E7D">
      <w:pPr>
        <w:pStyle w:val="Default"/>
        <w:ind w:firstLine="709"/>
        <w:rPr>
          <w:rFonts w:ascii="Times New Roman" w:eastAsiaTheme="minorEastAsia" w:hAnsi="Times New Roman" w:cs="Times New Roman"/>
        </w:rPr>
      </w:pPr>
      <w:r w:rsidRPr="00665DBF">
        <w:rPr>
          <w:rFonts w:ascii="Times New Roman" w:eastAsiaTheme="minorEastAsia" w:hAnsi="Times New Roman" w:cs="Times New Roman"/>
        </w:rPr>
        <w:t xml:space="preserve">8. Российское мировоззрение в региональной перспективе. </w:t>
      </w:r>
    </w:p>
    <w:p w:rsidR="00665DBF" w:rsidRDefault="00665DBF" w:rsidP="003B4E7D">
      <w:pPr>
        <w:pStyle w:val="Default"/>
        <w:ind w:firstLine="709"/>
        <w:rPr>
          <w:rFonts w:ascii="Times New Roman" w:eastAsiaTheme="minorEastAsia" w:hAnsi="Times New Roman" w:cs="Times New Roman"/>
        </w:rPr>
      </w:pPr>
      <w:r w:rsidRPr="00665DBF">
        <w:rPr>
          <w:rFonts w:ascii="Times New Roman" w:eastAsiaTheme="minorEastAsia" w:hAnsi="Times New Roman" w:cs="Times New Roman"/>
        </w:rPr>
        <w:t>9. Государственная политика в области политической социализации: ключевые</w:t>
      </w:r>
      <w:r>
        <w:rPr>
          <w:rFonts w:ascii="Times New Roman" w:eastAsiaTheme="minorEastAsia" w:hAnsi="Times New Roman" w:cs="Times New Roman"/>
        </w:rPr>
        <w:t xml:space="preserve"> проблемы и возможные решения. </w:t>
      </w:r>
    </w:p>
    <w:p w:rsidR="00505407" w:rsidRPr="00665DBF" w:rsidRDefault="00665DBF" w:rsidP="003B4E7D">
      <w:pPr>
        <w:pStyle w:val="Default"/>
        <w:ind w:firstLine="709"/>
        <w:rPr>
          <w:rFonts w:ascii="Times New Roman" w:eastAsiaTheme="minorEastAsia" w:hAnsi="Times New Roman" w:cs="Times New Roman"/>
        </w:rPr>
      </w:pPr>
      <w:r w:rsidRPr="00665DBF">
        <w:rPr>
          <w:rFonts w:ascii="Times New Roman" w:eastAsiaTheme="minorEastAsia" w:hAnsi="Times New Roman" w:cs="Times New Roman"/>
        </w:rPr>
        <w:t>10. Ценностное начало в Основном законе: конституционное проектирование в современном мире.</w:t>
      </w:r>
    </w:p>
    <w:p w:rsidR="0033497B" w:rsidRPr="00505407" w:rsidRDefault="0033497B" w:rsidP="00505407">
      <w:pPr>
        <w:ind w:firstLine="709"/>
        <w:jc w:val="both"/>
        <w:rPr>
          <w:rFonts w:eastAsia="Calibri"/>
          <w:b/>
          <w:bCs/>
          <w:color w:val="000000"/>
        </w:rPr>
      </w:pPr>
      <w:r w:rsidRPr="00505407">
        <w:rPr>
          <w:rFonts w:eastAsia="Calibri"/>
          <w:b/>
          <w:bCs/>
          <w:color w:val="000000"/>
        </w:rPr>
        <w:t>4.2. Оценочные средства промежуточной аттестации</w:t>
      </w:r>
      <w:bookmarkEnd w:id="16"/>
      <w:bookmarkEnd w:id="17"/>
    </w:p>
    <w:p w:rsidR="00665DBF" w:rsidRPr="00505407" w:rsidRDefault="0033497B" w:rsidP="00665DBF">
      <w:pPr>
        <w:ind w:firstLine="709"/>
        <w:contextualSpacing/>
        <w:jc w:val="both"/>
        <w:rPr>
          <w:color w:val="000000"/>
        </w:rPr>
      </w:pPr>
      <w:r w:rsidRPr="009D14E7">
        <w:rPr>
          <w:rFonts w:eastAsia="Calibri"/>
          <w:b/>
          <w:bCs/>
          <w:color w:val="000000"/>
        </w:rPr>
        <w:t xml:space="preserve">4.2.1. </w:t>
      </w:r>
      <w:r w:rsidR="00EC458C" w:rsidRPr="009D14E7">
        <w:rPr>
          <w:rFonts w:eastAsia="Calibri"/>
          <w:b/>
          <w:bCs/>
          <w:iCs/>
          <w:color w:val="000000"/>
        </w:rPr>
        <w:t>Зачет</w:t>
      </w:r>
      <w:r w:rsidR="009A4F38">
        <w:rPr>
          <w:rFonts w:eastAsia="Calibri"/>
          <w:b/>
          <w:bCs/>
          <w:iCs/>
          <w:color w:val="000000"/>
        </w:rPr>
        <w:t xml:space="preserve"> с оценкой</w:t>
      </w:r>
      <w:r w:rsidR="00EC458C" w:rsidRPr="00505407">
        <w:rPr>
          <w:rFonts w:eastAsia="Calibri"/>
          <w:b/>
          <w:bCs/>
          <w:i/>
          <w:iCs/>
          <w:color w:val="000000"/>
        </w:rPr>
        <w:t xml:space="preserve">. </w:t>
      </w:r>
    </w:p>
    <w:p w:rsidR="0033497B" w:rsidRPr="009D14E7" w:rsidRDefault="0033497B" w:rsidP="00505407">
      <w:pPr>
        <w:ind w:firstLine="709"/>
        <w:jc w:val="both"/>
        <w:rPr>
          <w:rFonts w:eastAsia="Calibri"/>
          <w:b/>
          <w:bCs/>
          <w:color w:val="000000"/>
        </w:rPr>
      </w:pPr>
      <w:r w:rsidRPr="009D14E7">
        <w:rPr>
          <w:rFonts w:eastAsia="Calibri"/>
          <w:b/>
          <w:bCs/>
          <w:color w:val="000000"/>
        </w:rPr>
        <w:t xml:space="preserve">4.2.1.1. Порядок проведения. </w:t>
      </w:r>
    </w:p>
    <w:p w:rsidR="009D14E7" w:rsidRPr="009D14E7" w:rsidRDefault="009D14E7" w:rsidP="009D14E7">
      <w:pPr>
        <w:ind w:firstLine="709"/>
        <w:jc w:val="both"/>
      </w:pPr>
      <w:r w:rsidRPr="009D14E7">
        <w:t>По дисциплине предусмотрен зачет</w:t>
      </w:r>
      <w:r w:rsidR="009A4F38">
        <w:t xml:space="preserve"> с оценкой</w:t>
      </w:r>
      <w:r w:rsidRPr="009D14E7">
        <w:t xml:space="preserve">. Зачет проходит по билетам. В каждом билете два вопроса. Зачет нацелен на комплексную проверку освоения дисциплины. Обучающийся получает вопрос (вопросы) либо задание (задания) и время на подготовку. </w:t>
      </w:r>
    </w:p>
    <w:p w:rsidR="009D14E7" w:rsidRPr="009D14E7" w:rsidRDefault="009D14E7" w:rsidP="009D14E7">
      <w:pPr>
        <w:ind w:firstLine="709"/>
        <w:jc w:val="both"/>
      </w:pPr>
      <w:r w:rsidRPr="009D14E7">
        <w:lastRenderedPageBreak/>
        <w:t>Зачет проводится в устной, письменной или компьютерной форме. Оценивается владение материалом, его системное освоение, способность применять нужные знания, навыки и умения при анализе проблемных ситуаций и решении практических заданий.</w:t>
      </w:r>
    </w:p>
    <w:p w:rsidR="009D14E7" w:rsidRPr="009D14E7" w:rsidRDefault="009D14E7" w:rsidP="009D14E7">
      <w:pPr>
        <w:ind w:firstLine="709"/>
        <w:jc w:val="both"/>
        <w:rPr>
          <w:bCs/>
        </w:rPr>
      </w:pPr>
      <w:r w:rsidRPr="009D14E7">
        <w:rPr>
          <w:bCs/>
        </w:rPr>
        <w:t>Обучающиеся выбирают билет.  Дается время на подготовку (20 минут). Для ответа на вопросы билета  обучающиеся вызываются по списку.</w:t>
      </w:r>
    </w:p>
    <w:p w:rsidR="0033497B" w:rsidRPr="009D14E7" w:rsidRDefault="0033497B" w:rsidP="00505407">
      <w:pPr>
        <w:ind w:firstLine="709"/>
        <w:jc w:val="both"/>
        <w:rPr>
          <w:rFonts w:eastAsia="Calibri"/>
          <w:b/>
          <w:bCs/>
          <w:color w:val="000000"/>
        </w:rPr>
      </w:pPr>
      <w:r w:rsidRPr="009D14E7">
        <w:rPr>
          <w:rFonts w:eastAsia="Calibri"/>
          <w:b/>
          <w:bCs/>
          <w:color w:val="000000"/>
        </w:rPr>
        <w:t>4.2.1.2. Критерии оценивания.</w:t>
      </w:r>
    </w:p>
    <w:p w:rsidR="0033497B" w:rsidRPr="00505407" w:rsidRDefault="0033497B" w:rsidP="00505407">
      <w:pPr>
        <w:ind w:firstLine="709"/>
        <w:jc w:val="both"/>
        <w:rPr>
          <w:rFonts w:eastAsia="Calibri"/>
          <w:b/>
          <w:bCs/>
          <w:color w:val="000000"/>
        </w:rPr>
      </w:pPr>
      <w:r w:rsidRPr="00505407">
        <w:rPr>
          <w:rFonts w:eastAsia="Calibri"/>
          <w:b/>
          <w:bCs/>
          <w:color w:val="000000"/>
        </w:rPr>
        <w:t>Баллы в интервале 86-100% от максимальных ставятся, если обучающийся:</w:t>
      </w:r>
    </w:p>
    <w:p w:rsidR="00EC458C" w:rsidRPr="00505407" w:rsidRDefault="00EC458C" w:rsidP="00505407">
      <w:pPr>
        <w:ind w:firstLine="709"/>
        <w:jc w:val="both"/>
        <w:rPr>
          <w:rFonts w:eastAsia="Calibri"/>
          <w:bCs/>
          <w:color w:val="000000"/>
          <w:lang w:eastAsia="en-US"/>
        </w:rPr>
      </w:pPr>
      <w:r w:rsidRPr="00505407">
        <w:rPr>
          <w:rFonts w:eastAsia="Calibri"/>
          <w:bCs/>
          <w:color w:val="000000"/>
          <w:lang w:eastAsia="en-US"/>
        </w:rPr>
        <w:t>продемонстрировал всестороннее, систематическое и глубокое знание учебно-программного материала, умение свободно выполнять задания, предусмотренные программой, усвоил основную литературу и знаком с дополнительной литературой, рекомендованной программой дисциплины, усвоил взаимосвязь основных понятий дисциплины в их значении для приобретаемой профессии, проявил творческие способности в понимании, изложении и использовании учебно-программного материала.</w:t>
      </w:r>
    </w:p>
    <w:p w:rsidR="0033497B" w:rsidRPr="00505407" w:rsidRDefault="0033497B" w:rsidP="00505407">
      <w:pPr>
        <w:ind w:firstLine="709"/>
        <w:jc w:val="both"/>
        <w:rPr>
          <w:rFonts w:eastAsia="Calibri"/>
          <w:b/>
          <w:bCs/>
          <w:color w:val="000000"/>
        </w:rPr>
      </w:pPr>
      <w:r w:rsidRPr="00505407">
        <w:rPr>
          <w:rFonts w:eastAsia="Calibri"/>
          <w:b/>
          <w:bCs/>
          <w:color w:val="000000"/>
        </w:rPr>
        <w:t>Баллы в интервале 71-85% от максимальных ставятся, если обучающийся:</w:t>
      </w:r>
    </w:p>
    <w:p w:rsidR="00EC458C" w:rsidRPr="00505407" w:rsidRDefault="00EC458C" w:rsidP="00505407">
      <w:pPr>
        <w:ind w:firstLine="709"/>
        <w:jc w:val="both"/>
        <w:rPr>
          <w:rFonts w:eastAsia="Calibri"/>
          <w:bCs/>
          <w:color w:val="000000"/>
          <w:lang w:eastAsia="en-US"/>
        </w:rPr>
      </w:pPr>
      <w:r w:rsidRPr="00505407">
        <w:rPr>
          <w:rFonts w:eastAsia="Calibri"/>
          <w:bCs/>
          <w:color w:val="000000"/>
          <w:lang w:eastAsia="en-US"/>
        </w:rPr>
        <w:t>продемонстрировал полное знание учебно-программного материала, успешно выполнил предусмотренные программой задания, усвоил основную литературу, рекомендованную программой дисциплины, показал систематический характер знаний по дисциплине и способен к их самостоятельному пополнению и обновлению в ходе дальнейшей учебной работы и профессиональной деятельности.</w:t>
      </w:r>
    </w:p>
    <w:p w:rsidR="0033497B" w:rsidRPr="00505407" w:rsidRDefault="0033497B" w:rsidP="00505407">
      <w:pPr>
        <w:ind w:firstLine="709"/>
        <w:jc w:val="both"/>
        <w:rPr>
          <w:rFonts w:eastAsia="Calibri"/>
          <w:b/>
          <w:bCs/>
          <w:color w:val="000000"/>
        </w:rPr>
      </w:pPr>
      <w:r w:rsidRPr="00505407">
        <w:rPr>
          <w:rFonts w:eastAsia="Calibri"/>
          <w:b/>
          <w:bCs/>
          <w:color w:val="000000"/>
        </w:rPr>
        <w:t>Баллы в интервале 56-70% от максимальных ставятся, если обучающийся:</w:t>
      </w:r>
    </w:p>
    <w:p w:rsidR="00EC458C" w:rsidRPr="00505407" w:rsidRDefault="00EC458C" w:rsidP="00505407">
      <w:pPr>
        <w:ind w:firstLine="709"/>
        <w:jc w:val="both"/>
        <w:rPr>
          <w:rFonts w:eastAsia="Calibri"/>
          <w:bCs/>
          <w:color w:val="000000"/>
          <w:lang w:eastAsia="en-US"/>
        </w:rPr>
      </w:pPr>
      <w:r w:rsidRPr="00505407">
        <w:rPr>
          <w:rFonts w:eastAsia="Calibri"/>
          <w:bCs/>
          <w:color w:val="000000"/>
          <w:lang w:eastAsia="en-US"/>
        </w:rPr>
        <w:t xml:space="preserve">баллов ставятся, если обучающийся: продемонстрировал знание основного учебно-программного материала в объеме, необходимом для дальнейшей учебы и предстоящей работы по профессии, справился с выполнением заданий, предусмотренных программой, знаком с основной литературой, рекомендованной программой дисциплины, допустил погрешности </w:t>
      </w:r>
      <w:r w:rsidR="00665DBF" w:rsidRPr="00505407">
        <w:rPr>
          <w:rFonts w:eastAsia="Calibri"/>
          <w:bCs/>
          <w:color w:val="000000"/>
          <w:lang w:eastAsia="en-US"/>
        </w:rPr>
        <w:t>при ответе</w:t>
      </w:r>
      <w:r w:rsidRPr="00505407">
        <w:rPr>
          <w:rFonts w:eastAsia="Calibri"/>
          <w:bCs/>
          <w:color w:val="000000"/>
          <w:lang w:eastAsia="en-US"/>
        </w:rPr>
        <w:t xml:space="preserve"> на вопросы и при выполнении заданий, но обладает необходимыми знаниями для их устранения под руководством преподавателя.</w:t>
      </w:r>
    </w:p>
    <w:p w:rsidR="0033497B" w:rsidRPr="00505407" w:rsidRDefault="0033497B" w:rsidP="00505407">
      <w:pPr>
        <w:ind w:firstLine="709"/>
        <w:jc w:val="both"/>
        <w:rPr>
          <w:rFonts w:eastAsia="Calibri"/>
          <w:b/>
          <w:bCs/>
          <w:color w:val="000000"/>
        </w:rPr>
      </w:pPr>
      <w:r w:rsidRPr="00505407">
        <w:rPr>
          <w:rFonts w:eastAsia="Calibri"/>
          <w:b/>
          <w:bCs/>
          <w:color w:val="000000"/>
        </w:rPr>
        <w:t>Баллы в интервале 0-55% от максимальных ставятся, если обучающийся:</w:t>
      </w:r>
    </w:p>
    <w:p w:rsidR="00EC458C" w:rsidRPr="00505407" w:rsidRDefault="00EC458C" w:rsidP="00505407">
      <w:pPr>
        <w:ind w:firstLine="709"/>
        <w:jc w:val="both"/>
        <w:rPr>
          <w:rFonts w:eastAsia="Calibri"/>
          <w:bCs/>
          <w:color w:val="000000"/>
          <w:lang w:eastAsia="en-US"/>
        </w:rPr>
      </w:pPr>
      <w:r w:rsidRPr="00505407">
        <w:rPr>
          <w:rFonts w:eastAsia="Calibri"/>
          <w:bCs/>
          <w:color w:val="000000"/>
          <w:lang w:eastAsia="en-US"/>
        </w:rPr>
        <w:t>продемонстрировал значительные пробелы в знаниях основного учебно-программного материала, допустил принципиальные ошибки в выполнении предусмотренных программой заданий и не способен продолжить обучение или приступить по окончании университета к профессиональной деятельности без дополнительных занятий по соответствующей дисциплине</w:t>
      </w:r>
    </w:p>
    <w:p w:rsidR="00EC458C" w:rsidRPr="00505407" w:rsidRDefault="00EC458C" w:rsidP="00505407">
      <w:pPr>
        <w:ind w:firstLine="709"/>
        <w:jc w:val="both"/>
        <w:rPr>
          <w:rFonts w:eastAsia="Calibri"/>
          <w:b/>
          <w:bCs/>
          <w:color w:val="000000"/>
        </w:rPr>
      </w:pPr>
      <w:r w:rsidRPr="00505407">
        <w:rPr>
          <w:rFonts w:eastAsia="Calibri"/>
          <w:b/>
          <w:bCs/>
          <w:color w:val="000000"/>
        </w:rPr>
        <w:t xml:space="preserve">4.2.1.3. Содержание оценочного средства </w:t>
      </w:r>
    </w:p>
    <w:p w:rsidR="0033497B" w:rsidRPr="00505407" w:rsidRDefault="00EC458C" w:rsidP="00505407">
      <w:pPr>
        <w:ind w:firstLine="709"/>
        <w:jc w:val="both"/>
        <w:rPr>
          <w:rFonts w:eastAsia="Calibri"/>
          <w:color w:val="000000"/>
        </w:rPr>
      </w:pPr>
      <w:r w:rsidRPr="00505407">
        <w:rPr>
          <w:rFonts w:eastAsia="Calibri"/>
          <w:color w:val="000000"/>
        </w:rPr>
        <w:t>Вопросы к зачету:</w:t>
      </w:r>
    </w:p>
    <w:p w:rsidR="00665DBF" w:rsidRPr="00665DBF" w:rsidRDefault="00665DBF" w:rsidP="009D14E7">
      <w:pPr>
        <w:ind w:firstLine="709"/>
        <w:rPr>
          <w:rFonts w:eastAsia="Calibri"/>
        </w:rPr>
      </w:pPr>
      <w:r w:rsidRPr="00665DBF">
        <w:rPr>
          <w:rFonts w:eastAsia="Calibri"/>
        </w:rPr>
        <w:t>1. Современная Россия: ключевые социально-экономические параметры.</w:t>
      </w:r>
    </w:p>
    <w:p w:rsidR="00665DBF" w:rsidRPr="00665DBF" w:rsidRDefault="00665DBF" w:rsidP="009D14E7">
      <w:pPr>
        <w:ind w:firstLine="709"/>
        <w:rPr>
          <w:rFonts w:eastAsia="Calibri"/>
        </w:rPr>
      </w:pPr>
      <w:r w:rsidRPr="00665DBF">
        <w:rPr>
          <w:rFonts w:eastAsia="Calibri"/>
        </w:rPr>
        <w:t>2. Российский федерализм.</w:t>
      </w:r>
    </w:p>
    <w:p w:rsidR="00665DBF" w:rsidRPr="00665DBF" w:rsidRDefault="00665DBF" w:rsidP="009D14E7">
      <w:pPr>
        <w:ind w:firstLine="709"/>
        <w:rPr>
          <w:rFonts w:eastAsia="Calibri"/>
        </w:rPr>
      </w:pPr>
      <w:r w:rsidRPr="00665DBF">
        <w:rPr>
          <w:rFonts w:eastAsia="Calibri"/>
        </w:rPr>
        <w:t>3. Цивилизационный подход в социальных науках.</w:t>
      </w:r>
    </w:p>
    <w:p w:rsidR="00665DBF" w:rsidRPr="00665DBF" w:rsidRDefault="00665DBF" w:rsidP="009D14E7">
      <w:pPr>
        <w:ind w:firstLine="709"/>
        <w:rPr>
          <w:rFonts w:eastAsia="Calibri"/>
        </w:rPr>
      </w:pPr>
      <w:r w:rsidRPr="00665DBF">
        <w:rPr>
          <w:rFonts w:eastAsia="Calibri"/>
        </w:rPr>
        <w:t>4. Государство-нация и государство-цивилизация: общее и особенное.</w:t>
      </w:r>
    </w:p>
    <w:p w:rsidR="00665DBF" w:rsidRPr="00665DBF" w:rsidRDefault="00665DBF" w:rsidP="009D14E7">
      <w:pPr>
        <w:ind w:firstLine="709"/>
        <w:rPr>
          <w:rFonts w:eastAsia="Calibri"/>
        </w:rPr>
      </w:pPr>
      <w:r w:rsidRPr="00665DBF">
        <w:rPr>
          <w:rFonts w:eastAsia="Calibri"/>
        </w:rPr>
        <w:t>5. Государство, власть, легитимность: понятия и определения.</w:t>
      </w:r>
    </w:p>
    <w:p w:rsidR="00665DBF" w:rsidRPr="00665DBF" w:rsidRDefault="00665DBF" w:rsidP="009D14E7">
      <w:pPr>
        <w:ind w:firstLine="709"/>
        <w:rPr>
          <w:rFonts w:eastAsia="Calibri"/>
        </w:rPr>
      </w:pPr>
      <w:r w:rsidRPr="00665DBF">
        <w:rPr>
          <w:rFonts w:eastAsia="Calibri"/>
        </w:rPr>
        <w:t>6. Ценностные принципы российской цивилизации: подходы и идеи.</w:t>
      </w:r>
    </w:p>
    <w:p w:rsidR="00665DBF" w:rsidRPr="00665DBF" w:rsidRDefault="00665DBF" w:rsidP="009D14E7">
      <w:pPr>
        <w:ind w:firstLine="709"/>
        <w:rPr>
          <w:rFonts w:eastAsia="Calibri"/>
        </w:rPr>
      </w:pPr>
      <w:r w:rsidRPr="00665DBF">
        <w:rPr>
          <w:rFonts w:eastAsia="Calibri"/>
        </w:rPr>
        <w:t>7. Исторические особенности формирования российской цивилизации.</w:t>
      </w:r>
    </w:p>
    <w:p w:rsidR="00665DBF" w:rsidRPr="00665DBF" w:rsidRDefault="00665DBF" w:rsidP="009D14E7">
      <w:pPr>
        <w:ind w:firstLine="709"/>
        <w:rPr>
          <w:rFonts w:eastAsia="Calibri"/>
        </w:rPr>
      </w:pPr>
      <w:r w:rsidRPr="00665DBF">
        <w:rPr>
          <w:rFonts w:eastAsia="Calibri"/>
        </w:rPr>
        <w:t>8. Роль и миссия России в представлении отечественных мыслителей (П.Я. Чаадаев, Н.Я. Данилевский, В.Л. Цымбурский).</w:t>
      </w:r>
    </w:p>
    <w:p w:rsidR="00665DBF" w:rsidRPr="00665DBF" w:rsidRDefault="00665DBF" w:rsidP="009D14E7">
      <w:pPr>
        <w:ind w:firstLine="709"/>
        <w:rPr>
          <w:rFonts w:eastAsia="Calibri"/>
        </w:rPr>
      </w:pPr>
      <w:r w:rsidRPr="00665DBF">
        <w:rPr>
          <w:rFonts w:eastAsia="Calibri"/>
        </w:rPr>
        <w:t>9. Мировоззрение как феномен.</w:t>
      </w:r>
    </w:p>
    <w:p w:rsidR="00665DBF" w:rsidRPr="00665DBF" w:rsidRDefault="00665DBF" w:rsidP="009D14E7">
      <w:pPr>
        <w:ind w:firstLine="709"/>
        <w:rPr>
          <w:rFonts w:eastAsia="Calibri"/>
        </w:rPr>
      </w:pPr>
      <w:r w:rsidRPr="00665DBF">
        <w:rPr>
          <w:rFonts w:eastAsia="Calibri"/>
        </w:rPr>
        <w:t>10. Современные теории идентичности.</w:t>
      </w:r>
    </w:p>
    <w:p w:rsidR="00665DBF" w:rsidRPr="00665DBF" w:rsidRDefault="00665DBF" w:rsidP="009D14E7">
      <w:pPr>
        <w:ind w:firstLine="709"/>
        <w:rPr>
          <w:rFonts w:eastAsia="Calibri"/>
        </w:rPr>
      </w:pPr>
      <w:r w:rsidRPr="00665DBF">
        <w:rPr>
          <w:rFonts w:eastAsia="Calibri"/>
        </w:rPr>
        <w:t>11. Системная модель мировоззрения («человек-семья-общество-государство-страна»).</w:t>
      </w:r>
    </w:p>
    <w:p w:rsidR="00665DBF" w:rsidRPr="00665DBF" w:rsidRDefault="00665DBF" w:rsidP="009D14E7">
      <w:pPr>
        <w:ind w:firstLine="709"/>
        <w:rPr>
          <w:rFonts w:eastAsia="Calibri"/>
        </w:rPr>
      </w:pPr>
      <w:r w:rsidRPr="00665DBF">
        <w:rPr>
          <w:rFonts w:eastAsia="Calibri"/>
        </w:rPr>
        <w:t>12. Основы конституционного строя России.</w:t>
      </w:r>
    </w:p>
    <w:p w:rsidR="00665DBF" w:rsidRPr="00665DBF" w:rsidRDefault="00665DBF" w:rsidP="009D14E7">
      <w:pPr>
        <w:ind w:firstLine="709"/>
        <w:rPr>
          <w:rFonts w:eastAsia="Calibri"/>
        </w:rPr>
      </w:pPr>
      <w:r w:rsidRPr="00665DBF">
        <w:rPr>
          <w:rFonts w:eastAsia="Calibri"/>
        </w:rPr>
        <w:t>13. Основные ветви и уровни публичной власти в современной России.</w:t>
      </w:r>
    </w:p>
    <w:p w:rsidR="00665DBF" w:rsidRPr="00665DBF" w:rsidRDefault="00665DBF" w:rsidP="009D14E7">
      <w:pPr>
        <w:ind w:firstLine="709"/>
        <w:rPr>
          <w:rFonts w:eastAsia="Calibri"/>
        </w:rPr>
      </w:pPr>
      <w:r w:rsidRPr="00665DBF">
        <w:rPr>
          <w:rFonts w:eastAsia="Calibri"/>
        </w:rPr>
        <w:t>14. Традиционные духовно-нравственные ценности.</w:t>
      </w:r>
    </w:p>
    <w:p w:rsidR="00665DBF" w:rsidRPr="00665DBF" w:rsidRDefault="00665DBF" w:rsidP="009D14E7">
      <w:pPr>
        <w:ind w:firstLine="709"/>
        <w:rPr>
          <w:rFonts w:eastAsia="Calibri"/>
        </w:rPr>
      </w:pPr>
      <w:r w:rsidRPr="00665DBF">
        <w:rPr>
          <w:rFonts w:eastAsia="Calibri"/>
        </w:rPr>
        <w:t>15. Основы российской внешней политики (на материалах Концепции внешней политики и Стратегии национальной безопасности).</w:t>
      </w:r>
    </w:p>
    <w:p w:rsidR="009A0817" w:rsidRPr="00505407" w:rsidRDefault="00665DBF" w:rsidP="009D14E7">
      <w:pPr>
        <w:ind w:firstLine="709"/>
        <w:rPr>
          <w:rFonts w:eastAsia="Times New Roman"/>
          <w:i/>
        </w:rPr>
      </w:pPr>
      <w:r w:rsidRPr="00665DBF">
        <w:rPr>
          <w:rFonts w:eastAsia="Calibri"/>
        </w:rPr>
        <w:t>16. Россия и глобальные вызовы.</w:t>
      </w:r>
    </w:p>
    <w:p w:rsidR="009A0817" w:rsidRPr="00505407" w:rsidRDefault="009A0817" w:rsidP="009D14E7">
      <w:pPr>
        <w:ind w:firstLine="709"/>
        <w:rPr>
          <w:rFonts w:eastAsia="Times New Roman"/>
          <w:i/>
        </w:rPr>
      </w:pPr>
      <w:r w:rsidRPr="00505407">
        <w:rPr>
          <w:rFonts w:eastAsia="Times New Roman"/>
          <w:i/>
        </w:rPr>
        <w:br w:type="page"/>
      </w:r>
    </w:p>
    <w:p w:rsidR="009A0817" w:rsidRPr="00505407" w:rsidRDefault="009A0817" w:rsidP="009A0817">
      <w:pPr>
        <w:jc w:val="both"/>
        <w:rPr>
          <w:rFonts w:eastAsia="Times New Roman"/>
          <w:i/>
        </w:rPr>
      </w:pPr>
    </w:p>
    <w:p w:rsidR="006F7283" w:rsidRPr="00505407" w:rsidRDefault="006F7283" w:rsidP="001450F8">
      <w:pPr>
        <w:jc w:val="right"/>
        <w:rPr>
          <w:rFonts w:eastAsia="Times New Roman"/>
          <w:i/>
        </w:rPr>
      </w:pPr>
      <w:r w:rsidRPr="00505407">
        <w:rPr>
          <w:rFonts w:eastAsia="Times New Roman"/>
          <w:i/>
        </w:rPr>
        <w:t>Приложение 2</w:t>
      </w:r>
    </w:p>
    <w:p w:rsidR="00E53B26" w:rsidRPr="00505407" w:rsidRDefault="00E53B26" w:rsidP="001450F8">
      <w:pPr>
        <w:jc w:val="right"/>
        <w:rPr>
          <w:rFonts w:eastAsia="Times New Roman"/>
          <w:i/>
        </w:rPr>
      </w:pPr>
      <w:r w:rsidRPr="00505407">
        <w:rPr>
          <w:rFonts w:eastAsia="Times New Roman"/>
          <w:i/>
        </w:rPr>
        <w:t>к рабочей программе дисциплины</w:t>
      </w:r>
      <w:r w:rsidR="00AE293B" w:rsidRPr="00505407">
        <w:rPr>
          <w:rFonts w:eastAsia="Times New Roman"/>
          <w:i/>
        </w:rPr>
        <w:t xml:space="preserve"> (модуля)</w:t>
      </w:r>
    </w:p>
    <w:p w:rsidR="00665DBF" w:rsidRPr="00505407" w:rsidRDefault="00665DBF" w:rsidP="00665DBF">
      <w:pPr>
        <w:jc w:val="right"/>
        <w:rPr>
          <w:i/>
          <w:iCs/>
          <w:color w:val="000000"/>
        </w:rPr>
      </w:pPr>
      <w:r w:rsidRPr="00182B6D">
        <w:rPr>
          <w:i/>
          <w:iCs/>
          <w:color w:val="000000"/>
        </w:rPr>
        <w:fldChar w:fldCharType="begin"/>
      </w:r>
      <w:r w:rsidRPr="00182B6D">
        <w:rPr>
          <w:i/>
          <w:iCs/>
          <w:color w:val="000000"/>
        </w:rPr>
        <w:instrText xml:space="preserve"> REF шифр \h  \* MERGEFORMAT </w:instrText>
      </w:r>
      <w:r w:rsidRPr="00182B6D">
        <w:rPr>
          <w:i/>
          <w:iCs/>
          <w:color w:val="000000"/>
        </w:rPr>
      </w:r>
      <w:r w:rsidRPr="00182B6D">
        <w:rPr>
          <w:i/>
          <w:iCs/>
          <w:color w:val="000000"/>
        </w:rPr>
        <w:fldChar w:fldCharType="separate"/>
      </w:r>
      <w:r w:rsidRPr="00182B6D">
        <w:rPr>
          <w:i/>
          <w:color w:val="000000"/>
        </w:rPr>
        <w:t>Б1.О.01.05</w:t>
      </w:r>
      <w:r w:rsidRPr="00182B6D">
        <w:rPr>
          <w:i/>
          <w:iCs/>
          <w:color w:val="000000"/>
        </w:rPr>
        <w:fldChar w:fldCharType="end"/>
      </w:r>
      <w:r w:rsidRPr="00182B6D">
        <w:rPr>
          <w:i/>
          <w:iCs/>
          <w:color w:val="000000"/>
        </w:rPr>
        <w:t xml:space="preserve"> Основы</w:t>
      </w:r>
      <w:r>
        <w:rPr>
          <w:i/>
          <w:iCs/>
          <w:color w:val="000000"/>
        </w:rPr>
        <w:t xml:space="preserve"> российской государственности</w:t>
      </w:r>
    </w:p>
    <w:p w:rsidR="00E53B26" w:rsidRPr="00505407" w:rsidRDefault="00E53B26" w:rsidP="001450F8">
      <w:pPr>
        <w:jc w:val="right"/>
        <w:rPr>
          <w:rFonts w:eastAsia="Times New Roman"/>
          <w:i/>
        </w:rPr>
      </w:pPr>
    </w:p>
    <w:p w:rsidR="00AE293B" w:rsidRPr="00505407" w:rsidRDefault="00002424" w:rsidP="008A415A">
      <w:pPr>
        <w:jc w:val="center"/>
        <w:rPr>
          <w:rFonts w:eastAsia="Times New Roman"/>
          <w:b/>
          <w:bCs/>
        </w:rPr>
      </w:pPr>
      <w:r w:rsidRPr="00505407">
        <w:rPr>
          <w:rFonts w:eastAsia="Times New Roman"/>
          <w:b/>
          <w:bCs/>
        </w:rPr>
        <w:t>Перечень</w:t>
      </w:r>
      <w:r w:rsidR="00AE293B" w:rsidRPr="00505407">
        <w:rPr>
          <w:rFonts w:eastAsia="Times New Roman"/>
          <w:b/>
          <w:bCs/>
        </w:rPr>
        <w:t xml:space="preserve"> литературы, необходимой для </w:t>
      </w:r>
      <w:r w:rsidRPr="00505407">
        <w:rPr>
          <w:rFonts w:eastAsia="Times New Roman"/>
          <w:b/>
          <w:bCs/>
        </w:rPr>
        <w:t>освоения дисциплины (модуля)</w:t>
      </w:r>
    </w:p>
    <w:p w:rsidR="00665DBF" w:rsidRDefault="00665DBF" w:rsidP="00665DBF">
      <w:pPr>
        <w:jc w:val="center"/>
        <w:rPr>
          <w:i/>
          <w:color w:val="000000"/>
        </w:rPr>
      </w:pPr>
      <w:r w:rsidRPr="00182B6D">
        <w:rPr>
          <w:i/>
          <w:color w:val="000000"/>
        </w:rPr>
        <w:t>Основы российской государственности</w:t>
      </w:r>
    </w:p>
    <w:p w:rsidR="00665DBF" w:rsidRPr="00505407" w:rsidRDefault="00665DBF" w:rsidP="00665DBF">
      <w:pPr>
        <w:ind w:firstLine="525"/>
        <w:rPr>
          <w:color w:val="000000"/>
        </w:rPr>
      </w:pPr>
    </w:p>
    <w:tbl>
      <w:tblPr>
        <w:tblW w:w="102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0"/>
      </w:tblGrid>
      <w:tr w:rsidR="003351A1" w:rsidRPr="003351A1" w:rsidTr="00982E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51A1" w:rsidRPr="003351A1" w:rsidRDefault="003351A1" w:rsidP="003351A1">
            <w:pPr>
              <w:ind w:firstLine="993"/>
              <w:jc w:val="both"/>
            </w:pPr>
            <w:r w:rsidRPr="003351A1">
              <w:t xml:space="preserve">Направление подготовки: </w:t>
            </w:r>
            <w:r w:rsidRPr="003351A1">
              <w:rPr>
                <w:u w:val="single"/>
              </w:rPr>
              <w:t>44.03.05 - Педагогическое образование (с двумя профилями подготовки)</w:t>
            </w:r>
          </w:p>
        </w:tc>
      </w:tr>
      <w:tr w:rsidR="003351A1" w:rsidRPr="003351A1" w:rsidTr="00982E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51A1" w:rsidRPr="003351A1" w:rsidRDefault="003351A1" w:rsidP="003351A1">
            <w:pPr>
              <w:ind w:firstLine="993"/>
              <w:jc w:val="both"/>
            </w:pPr>
            <w:r w:rsidRPr="003351A1">
              <w:t xml:space="preserve">Профиль подготовки: </w:t>
            </w:r>
            <w:r w:rsidRPr="003351A1">
              <w:rPr>
                <w:u w:val="single"/>
              </w:rPr>
              <w:t>Биология и химия</w:t>
            </w:r>
          </w:p>
        </w:tc>
      </w:tr>
      <w:tr w:rsidR="003351A1" w:rsidRPr="003351A1" w:rsidTr="00982E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51A1" w:rsidRPr="003351A1" w:rsidRDefault="003351A1" w:rsidP="003351A1">
            <w:pPr>
              <w:ind w:firstLine="993"/>
              <w:jc w:val="both"/>
            </w:pPr>
            <w:r w:rsidRPr="003351A1">
              <w:t xml:space="preserve">Квалификация выпускника: </w:t>
            </w:r>
            <w:r w:rsidRPr="003351A1">
              <w:rPr>
                <w:u w:val="single"/>
              </w:rPr>
              <w:t xml:space="preserve">бакалавр </w:t>
            </w:r>
          </w:p>
        </w:tc>
      </w:tr>
      <w:tr w:rsidR="003351A1" w:rsidRPr="003351A1" w:rsidTr="00982E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51A1" w:rsidRPr="003351A1" w:rsidRDefault="003351A1" w:rsidP="003351A1">
            <w:pPr>
              <w:ind w:firstLine="993"/>
              <w:jc w:val="both"/>
            </w:pPr>
            <w:r w:rsidRPr="003351A1">
              <w:t xml:space="preserve">Форма обучения: </w:t>
            </w:r>
            <w:r w:rsidRPr="003351A1">
              <w:rPr>
                <w:u w:val="single"/>
              </w:rPr>
              <w:t>очное</w:t>
            </w:r>
          </w:p>
        </w:tc>
      </w:tr>
      <w:tr w:rsidR="003351A1" w:rsidRPr="003351A1" w:rsidTr="00982E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51A1" w:rsidRPr="003351A1" w:rsidRDefault="003351A1" w:rsidP="003351A1">
            <w:pPr>
              <w:ind w:firstLine="993"/>
              <w:jc w:val="both"/>
            </w:pPr>
            <w:r w:rsidRPr="003351A1">
              <w:t xml:space="preserve">Язык обучения: </w:t>
            </w:r>
            <w:r w:rsidRPr="003351A1">
              <w:rPr>
                <w:u w:val="single"/>
              </w:rPr>
              <w:t>русский</w:t>
            </w:r>
          </w:p>
        </w:tc>
      </w:tr>
      <w:tr w:rsidR="003351A1" w:rsidRPr="003351A1" w:rsidTr="00982E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51A1" w:rsidRPr="003351A1" w:rsidRDefault="003351A1" w:rsidP="009A4F38">
            <w:pPr>
              <w:ind w:firstLine="993"/>
              <w:jc w:val="both"/>
            </w:pPr>
            <w:r w:rsidRPr="003351A1">
              <w:t xml:space="preserve">Год начала обучения по образовательной программе: </w:t>
            </w:r>
            <w:r w:rsidRPr="003351A1">
              <w:rPr>
                <w:u w:val="single"/>
              </w:rPr>
              <w:t>202</w:t>
            </w:r>
            <w:r w:rsidR="009A4F38">
              <w:rPr>
                <w:u w:val="single"/>
              </w:rPr>
              <w:t>5</w:t>
            </w:r>
          </w:p>
        </w:tc>
      </w:tr>
    </w:tbl>
    <w:p w:rsidR="00094F98" w:rsidRDefault="00094F98" w:rsidP="00665DBF">
      <w:pPr>
        <w:ind w:firstLine="993"/>
        <w:jc w:val="both"/>
        <w:rPr>
          <w:rFonts w:eastAsia="Times New Roman"/>
        </w:rPr>
      </w:pPr>
    </w:p>
    <w:p w:rsidR="009D14E7" w:rsidRPr="009D14E7" w:rsidRDefault="009D14E7" w:rsidP="009D14E7">
      <w:pPr>
        <w:ind w:firstLine="525"/>
        <w:jc w:val="center"/>
        <w:rPr>
          <w:rFonts w:eastAsia="Times New Roman"/>
          <w:b/>
          <w:bCs/>
        </w:rPr>
      </w:pPr>
      <w:r w:rsidRPr="009D14E7">
        <w:rPr>
          <w:rFonts w:eastAsia="Times New Roman"/>
          <w:b/>
          <w:bCs/>
        </w:rPr>
        <w:t>Литература</w:t>
      </w:r>
    </w:p>
    <w:p w:rsidR="003351A1" w:rsidRDefault="00DA26A3" w:rsidP="00665DBF">
      <w:pPr>
        <w:ind w:firstLine="993"/>
        <w:jc w:val="both"/>
        <w:rPr>
          <w:rFonts w:eastAsia="Times New Roman"/>
        </w:rPr>
      </w:pPr>
      <w:r>
        <w:rPr>
          <w:rFonts w:eastAsia="Times New Roman"/>
        </w:rPr>
        <w:t>1</w:t>
      </w:r>
      <w:r w:rsidR="009D14E7">
        <w:rPr>
          <w:rFonts w:eastAsia="Times New Roman"/>
        </w:rPr>
        <w:t xml:space="preserve">. </w:t>
      </w:r>
      <w:r w:rsidR="009D14E7" w:rsidRPr="009D14E7">
        <w:rPr>
          <w:rFonts w:eastAsia="Times New Roman"/>
        </w:rPr>
        <w:t xml:space="preserve">Яшкова, Т. А. Сравнительная политология: учебник для бакалавров / Т. А. Яшкова. — 2-е изд. — Москва : Издательско-торговая корпорация «Дашков и К°», 2020. — 606 с. - ISBN 978-5-394-03549-4. - Текст: электронный. - URL: </w:t>
      </w:r>
      <w:hyperlink r:id="rId14" w:history="1">
        <w:r w:rsidR="003351A1" w:rsidRPr="00544721">
          <w:rPr>
            <w:rStyle w:val="a9"/>
            <w:rFonts w:eastAsia="Times New Roman"/>
          </w:rPr>
          <w:t>https://znanium.com/catalog/product/1091513</w:t>
        </w:r>
      </w:hyperlink>
    </w:p>
    <w:p w:rsidR="009D14E7" w:rsidRDefault="009D14E7" w:rsidP="00665DBF">
      <w:pPr>
        <w:ind w:firstLine="993"/>
        <w:jc w:val="both"/>
        <w:rPr>
          <w:rFonts w:eastAsia="Times New Roman"/>
        </w:rPr>
      </w:pPr>
      <w:r w:rsidRPr="009D14E7">
        <w:rPr>
          <w:rFonts w:eastAsia="Times New Roman"/>
        </w:rPr>
        <w:t xml:space="preserve"> </w:t>
      </w:r>
    </w:p>
    <w:p w:rsidR="003351A1" w:rsidRDefault="00DA26A3" w:rsidP="00665DBF">
      <w:pPr>
        <w:ind w:firstLine="993"/>
        <w:jc w:val="both"/>
        <w:rPr>
          <w:rFonts w:eastAsia="Times New Roman"/>
        </w:rPr>
      </w:pPr>
      <w:r>
        <w:rPr>
          <w:rFonts w:eastAsia="Times New Roman"/>
        </w:rPr>
        <w:t xml:space="preserve">2. </w:t>
      </w:r>
      <w:r w:rsidR="009D14E7" w:rsidRPr="009D14E7">
        <w:rPr>
          <w:rFonts w:eastAsia="Times New Roman"/>
        </w:rPr>
        <w:t xml:space="preserve">Черепанов, В. А. Проблемы российской государственности. Опыт системного исследования: монография / В.А. Черепанов. — Москва : Норма : ИНФРА-М, 2022. — 336 с. - ISBN 978-5-91768-878-7. - Текст: электронный. - URL: </w:t>
      </w:r>
      <w:hyperlink r:id="rId15" w:history="1">
        <w:r w:rsidR="003351A1" w:rsidRPr="00544721">
          <w:rPr>
            <w:rStyle w:val="a9"/>
            <w:rFonts w:eastAsia="Times New Roman"/>
          </w:rPr>
          <w:t>https://znanium.com/catalog/product/1839362</w:t>
        </w:r>
      </w:hyperlink>
    </w:p>
    <w:p w:rsidR="009D14E7" w:rsidRPr="009D14E7" w:rsidRDefault="009D14E7" w:rsidP="00665DBF">
      <w:pPr>
        <w:ind w:firstLine="993"/>
        <w:jc w:val="both"/>
        <w:rPr>
          <w:rFonts w:eastAsia="Times New Roman"/>
        </w:rPr>
      </w:pPr>
      <w:r w:rsidRPr="009D14E7">
        <w:rPr>
          <w:rFonts w:eastAsia="Times New Roman"/>
        </w:rPr>
        <w:t xml:space="preserve"> </w:t>
      </w:r>
    </w:p>
    <w:p w:rsidR="003351A1" w:rsidRDefault="00DA26A3" w:rsidP="00665DBF">
      <w:pPr>
        <w:ind w:firstLine="993"/>
        <w:jc w:val="both"/>
        <w:rPr>
          <w:rFonts w:eastAsia="Times New Roman"/>
        </w:rPr>
      </w:pPr>
      <w:r>
        <w:rPr>
          <w:rFonts w:eastAsia="Times New Roman"/>
        </w:rPr>
        <w:t xml:space="preserve">3. </w:t>
      </w:r>
      <w:r w:rsidRPr="00DA26A3">
        <w:rPr>
          <w:rFonts w:eastAsia="Times New Roman"/>
        </w:rPr>
        <w:t xml:space="preserve">Мунчаев, Ш. М. История России : учебник / Ш. М. Мунчаев. — 7-е изд., перераб. и доп. — Москва: Норма: ИНФРА-М, 2020. — 512 с. - ISBN 978-5-91768-930-2. - Текст : электронный. - URL: </w:t>
      </w:r>
      <w:hyperlink r:id="rId16" w:history="1">
        <w:r w:rsidR="003351A1" w:rsidRPr="00544721">
          <w:rPr>
            <w:rStyle w:val="a9"/>
            <w:rFonts w:eastAsia="Times New Roman"/>
          </w:rPr>
          <w:t>https://znanium.com/catalog/product/1069037</w:t>
        </w:r>
      </w:hyperlink>
    </w:p>
    <w:p w:rsidR="00DA26A3" w:rsidRDefault="00DA26A3" w:rsidP="00665DBF">
      <w:pPr>
        <w:ind w:firstLine="993"/>
        <w:jc w:val="both"/>
        <w:rPr>
          <w:rFonts w:eastAsia="Times New Roman"/>
        </w:rPr>
      </w:pPr>
      <w:r w:rsidRPr="00DA26A3">
        <w:rPr>
          <w:rFonts w:eastAsia="Times New Roman"/>
        </w:rPr>
        <w:t xml:space="preserve"> </w:t>
      </w:r>
    </w:p>
    <w:p w:rsidR="00DA26A3" w:rsidRDefault="00DA26A3" w:rsidP="00665DBF">
      <w:pPr>
        <w:ind w:firstLine="993"/>
        <w:jc w:val="both"/>
        <w:rPr>
          <w:rFonts w:eastAsia="Times New Roman"/>
        </w:rPr>
      </w:pPr>
      <w:r>
        <w:rPr>
          <w:rFonts w:eastAsia="Times New Roman"/>
        </w:rPr>
        <w:t xml:space="preserve">4. </w:t>
      </w:r>
      <w:r w:rsidRPr="00DA26A3">
        <w:rPr>
          <w:rFonts w:eastAsia="Times New Roman"/>
        </w:rPr>
        <w:t xml:space="preserve">Мунчаев, Ш. М. Политическая история России. От образования русского централизованного государства до начала XXI века : учебник / Ш. М. Мунчаев. — 3-е изд., пересмотр. — Москва : Норма : ИНФРА-М, 2022. — 384 с. - ISBN 978-5-91768-686-8. - Текст : электронный. - URL: </w:t>
      </w:r>
      <w:hyperlink r:id="rId17" w:history="1">
        <w:r w:rsidR="003351A1" w:rsidRPr="00544721">
          <w:rPr>
            <w:rStyle w:val="a9"/>
            <w:rFonts w:eastAsia="Times New Roman"/>
          </w:rPr>
          <w:t>https://znanium.com/catalog/product/1854779</w:t>
        </w:r>
      </w:hyperlink>
    </w:p>
    <w:p w:rsidR="003351A1" w:rsidRDefault="003351A1" w:rsidP="00665DBF">
      <w:pPr>
        <w:ind w:firstLine="993"/>
        <w:jc w:val="both"/>
        <w:rPr>
          <w:rFonts w:eastAsia="Times New Roman"/>
        </w:rPr>
      </w:pPr>
    </w:p>
    <w:p w:rsidR="00DA26A3" w:rsidRDefault="00DA26A3" w:rsidP="00665DBF">
      <w:pPr>
        <w:ind w:firstLine="993"/>
        <w:jc w:val="both"/>
        <w:rPr>
          <w:rFonts w:eastAsia="Times New Roman"/>
        </w:rPr>
      </w:pPr>
      <w:r>
        <w:rPr>
          <w:rFonts w:eastAsia="Times New Roman"/>
        </w:rPr>
        <w:t xml:space="preserve">5. </w:t>
      </w:r>
      <w:r w:rsidRPr="00DA26A3">
        <w:rPr>
          <w:rFonts w:eastAsia="Times New Roman"/>
        </w:rPr>
        <w:t xml:space="preserve">Омарова, З. К. Принятие и исполнение государственных решений: курс лекций / З. К. Омарова, Б. Л. Скрынченко ; под ред. д-ра ист. наук, доц. В. В. Орлова ; Институт государственного администрирования. - Москва : Издательско-торговая корпорация «Дашков и К°», 2022. - 216 с. - ISBN 978-5-394-05365-8. - Текст : электронный. - URL: </w:t>
      </w:r>
      <w:hyperlink r:id="rId18" w:history="1">
        <w:r w:rsidR="003351A1" w:rsidRPr="00544721">
          <w:rPr>
            <w:rStyle w:val="a9"/>
            <w:rFonts w:eastAsia="Times New Roman"/>
          </w:rPr>
          <w:t>https://znanium.com/catalog/product/1996276</w:t>
        </w:r>
      </w:hyperlink>
    </w:p>
    <w:p w:rsidR="003351A1" w:rsidRDefault="003351A1" w:rsidP="00665DBF">
      <w:pPr>
        <w:ind w:firstLine="993"/>
        <w:jc w:val="both"/>
        <w:rPr>
          <w:rFonts w:eastAsia="Times New Roman"/>
        </w:rPr>
      </w:pPr>
    </w:p>
    <w:p w:rsidR="00DA26A3" w:rsidRDefault="00DA26A3" w:rsidP="00665DBF">
      <w:pPr>
        <w:ind w:firstLine="993"/>
        <w:jc w:val="both"/>
        <w:rPr>
          <w:rFonts w:eastAsia="Times New Roman"/>
        </w:rPr>
      </w:pPr>
      <w:r>
        <w:rPr>
          <w:rFonts w:eastAsia="Times New Roman"/>
        </w:rPr>
        <w:t xml:space="preserve">6. </w:t>
      </w:r>
      <w:r w:rsidRPr="00DA26A3">
        <w:rPr>
          <w:rFonts w:eastAsia="Times New Roman"/>
        </w:rPr>
        <w:t xml:space="preserve">Медведев, Н. П. Политическая регионалистика: Учебное пособие / Н.П. Медведев. - Москва: Альфа-М, 2005. - 447 с. ISBN 5-98281-030-4. - Текст : электронный. - URL: </w:t>
      </w:r>
      <w:hyperlink r:id="rId19" w:history="1">
        <w:r w:rsidR="003351A1" w:rsidRPr="00544721">
          <w:rPr>
            <w:rStyle w:val="a9"/>
            <w:rFonts w:eastAsia="Times New Roman"/>
          </w:rPr>
          <w:t>https://znanium.com/catalog/product/89975</w:t>
        </w:r>
      </w:hyperlink>
    </w:p>
    <w:p w:rsidR="003351A1" w:rsidRDefault="003351A1" w:rsidP="00665DBF">
      <w:pPr>
        <w:ind w:firstLine="993"/>
        <w:jc w:val="both"/>
        <w:rPr>
          <w:rFonts w:eastAsia="Times New Roman"/>
        </w:rPr>
      </w:pPr>
    </w:p>
    <w:p w:rsidR="00DA26A3" w:rsidRDefault="00DA26A3" w:rsidP="00665DBF">
      <w:pPr>
        <w:ind w:firstLine="993"/>
        <w:jc w:val="both"/>
        <w:rPr>
          <w:rFonts w:eastAsia="Times New Roman"/>
        </w:rPr>
      </w:pPr>
      <w:r>
        <w:rPr>
          <w:rFonts w:eastAsia="Times New Roman"/>
        </w:rPr>
        <w:t xml:space="preserve">7. </w:t>
      </w:r>
      <w:r w:rsidRPr="00DA26A3">
        <w:rPr>
          <w:rFonts w:eastAsia="Times New Roman"/>
        </w:rPr>
        <w:t xml:space="preserve">Шендрик, А.И. Социология культуры: учеб. пособие для студентов, обучающихся по специальностям «Социология» и «Социальная антропология» / А.И. Шендрик. — М.: ЮНИТИ-ДАНА, 2017 — 495 с. — (Серия «Cogito ergo sum»). - ISBN 978-5-238-00896-1. - Текст : электронный. - URL: </w:t>
      </w:r>
      <w:hyperlink r:id="rId20" w:history="1">
        <w:r w:rsidR="003351A1" w:rsidRPr="00544721">
          <w:rPr>
            <w:rStyle w:val="a9"/>
            <w:rFonts w:eastAsia="Times New Roman"/>
          </w:rPr>
          <w:t>https://znanium.com/catalog/product/1028860</w:t>
        </w:r>
      </w:hyperlink>
    </w:p>
    <w:p w:rsidR="003351A1" w:rsidRDefault="003351A1" w:rsidP="00665DBF">
      <w:pPr>
        <w:ind w:firstLine="993"/>
        <w:jc w:val="both"/>
        <w:rPr>
          <w:rFonts w:eastAsia="Times New Roman"/>
        </w:rPr>
      </w:pPr>
    </w:p>
    <w:p w:rsidR="00DA26A3" w:rsidRDefault="00DA26A3" w:rsidP="00665DBF">
      <w:pPr>
        <w:ind w:firstLine="993"/>
        <w:jc w:val="both"/>
        <w:rPr>
          <w:rFonts w:eastAsia="Times New Roman"/>
        </w:rPr>
      </w:pPr>
      <w:r>
        <w:rPr>
          <w:rFonts w:eastAsia="Times New Roman"/>
        </w:rPr>
        <w:lastRenderedPageBreak/>
        <w:t xml:space="preserve">8. </w:t>
      </w:r>
      <w:r w:rsidRPr="00DA26A3">
        <w:rPr>
          <w:rFonts w:eastAsia="Times New Roman"/>
        </w:rPr>
        <w:t xml:space="preserve">Сирота, Н.М. Идеология и политика : учеб. пособие для студентов вузов / Н.М. Сирота. — Москва: Аспект Пресс, 2011. — 216 с. - ISBN 978-5-7567-0609-3. - Текст : электронный. - URL: </w:t>
      </w:r>
      <w:hyperlink r:id="rId21" w:history="1">
        <w:r w:rsidR="003351A1" w:rsidRPr="00544721">
          <w:rPr>
            <w:rStyle w:val="a9"/>
            <w:rFonts w:eastAsia="Times New Roman"/>
          </w:rPr>
          <w:t>https://znanium.com/catalog/product/1038599</w:t>
        </w:r>
      </w:hyperlink>
    </w:p>
    <w:p w:rsidR="003351A1" w:rsidRDefault="003351A1" w:rsidP="00665DBF">
      <w:pPr>
        <w:ind w:firstLine="993"/>
        <w:jc w:val="both"/>
        <w:rPr>
          <w:rFonts w:eastAsia="Times New Roman"/>
        </w:rPr>
      </w:pPr>
    </w:p>
    <w:p w:rsidR="00DA26A3" w:rsidRDefault="00DA26A3" w:rsidP="00665DBF">
      <w:pPr>
        <w:ind w:firstLine="993"/>
        <w:jc w:val="both"/>
        <w:rPr>
          <w:rFonts w:eastAsia="Times New Roman"/>
        </w:rPr>
      </w:pPr>
      <w:r>
        <w:rPr>
          <w:rFonts w:eastAsia="Times New Roman"/>
        </w:rPr>
        <w:t xml:space="preserve">9. </w:t>
      </w:r>
      <w:r w:rsidRPr="00DA26A3">
        <w:rPr>
          <w:rFonts w:eastAsia="Times New Roman"/>
        </w:rPr>
        <w:t xml:space="preserve">Мандель, Б.Р.  Политическая психология: учеб. пособие для студентов вузов (бакалавриат, магистратура, специалист) / Б.Р. Мандель. - 2-е изд., стер. — Москва : ФЛИНТА, 2019. - 322 с. - ISBN 978-5-9765-1632-8. - Текст : электронный. - URL: </w:t>
      </w:r>
      <w:hyperlink r:id="rId22" w:history="1">
        <w:r w:rsidR="003351A1" w:rsidRPr="00544721">
          <w:rPr>
            <w:rStyle w:val="a9"/>
            <w:rFonts w:eastAsia="Times New Roman"/>
          </w:rPr>
          <w:t>https://znanium.com/catalog/product/1034968</w:t>
        </w:r>
      </w:hyperlink>
    </w:p>
    <w:p w:rsidR="003351A1" w:rsidRDefault="003351A1" w:rsidP="00665DBF">
      <w:pPr>
        <w:ind w:firstLine="993"/>
        <w:jc w:val="both"/>
        <w:rPr>
          <w:rFonts w:eastAsia="Times New Roman"/>
        </w:rPr>
      </w:pPr>
    </w:p>
    <w:p w:rsidR="00665DBF" w:rsidRDefault="00665DBF" w:rsidP="001450F8">
      <w:pPr>
        <w:jc w:val="right"/>
        <w:rPr>
          <w:rFonts w:eastAsia="Times New Roman"/>
          <w:i/>
        </w:rPr>
      </w:pPr>
    </w:p>
    <w:p w:rsidR="00665DBF" w:rsidRDefault="00665DBF" w:rsidP="001450F8">
      <w:pPr>
        <w:jc w:val="right"/>
        <w:rPr>
          <w:rFonts w:eastAsia="Times New Roman"/>
          <w:i/>
        </w:rPr>
      </w:pPr>
    </w:p>
    <w:p w:rsidR="00665DBF" w:rsidRDefault="00665DBF" w:rsidP="001450F8">
      <w:pPr>
        <w:jc w:val="right"/>
        <w:rPr>
          <w:rFonts w:eastAsia="Times New Roman"/>
          <w:i/>
        </w:rPr>
      </w:pPr>
    </w:p>
    <w:p w:rsidR="00665DBF" w:rsidRDefault="00665DBF" w:rsidP="001450F8">
      <w:pPr>
        <w:jc w:val="right"/>
        <w:rPr>
          <w:rFonts w:eastAsia="Times New Roman"/>
          <w:i/>
        </w:rPr>
      </w:pPr>
    </w:p>
    <w:p w:rsidR="00665DBF" w:rsidRDefault="00665DBF" w:rsidP="001450F8">
      <w:pPr>
        <w:jc w:val="right"/>
        <w:rPr>
          <w:rFonts w:eastAsia="Times New Roman"/>
          <w:i/>
        </w:rPr>
      </w:pPr>
    </w:p>
    <w:p w:rsidR="00665DBF" w:rsidRDefault="00665DBF" w:rsidP="001450F8">
      <w:pPr>
        <w:jc w:val="right"/>
        <w:rPr>
          <w:rFonts w:eastAsia="Times New Roman"/>
          <w:i/>
        </w:rPr>
      </w:pPr>
    </w:p>
    <w:p w:rsidR="00665DBF" w:rsidRDefault="00665DBF" w:rsidP="001450F8">
      <w:pPr>
        <w:jc w:val="right"/>
        <w:rPr>
          <w:rFonts w:eastAsia="Times New Roman"/>
          <w:i/>
        </w:rPr>
      </w:pPr>
    </w:p>
    <w:p w:rsidR="00665DBF" w:rsidRDefault="00665DBF" w:rsidP="001450F8">
      <w:pPr>
        <w:jc w:val="right"/>
        <w:rPr>
          <w:rFonts w:eastAsia="Times New Roman"/>
          <w:i/>
        </w:rPr>
      </w:pPr>
    </w:p>
    <w:p w:rsidR="00665DBF" w:rsidRDefault="00665DBF" w:rsidP="001450F8">
      <w:pPr>
        <w:jc w:val="right"/>
        <w:rPr>
          <w:rFonts w:eastAsia="Times New Roman"/>
          <w:i/>
        </w:rPr>
      </w:pPr>
    </w:p>
    <w:p w:rsidR="00665DBF" w:rsidRDefault="00665DBF" w:rsidP="001450F8">
      <w:pPr>
        <w:jc w:val="right"/>
        <w:rPr>
          <w:rFonts w:eastAsia="Times New Roman"/>
          <w:i/>
        </w:rPr>
      </w:pPr>
    </w:p>
    <w:p w:rsidR="00665DBF" w:rsidRDefault="00665DBF" w:rsidP="001450F8">
      <w:pPr>
        <w:jc w:val="right"/>
        <w:rPr>
          <w:rFonts w:eastAsia="Times New Roman"/>
          <w:i/>
        </w:rPr>
      </w:pPr>
    </w:p>
    <w:p w:rsidR="00665DBF" w:rsidRDefault="00665DBF" w:rsidP="001450F8">
      <w:pPr>
        <w:jc w:val="right"/>
        <w:rPr>
          <w:rFonts w:eastAsia="Times New Roman"/>
          <w:i/>
        </w:rPr>
      </w:pPr>
    </w:p>
    <w:p w:rsidR="00094F98" w:rsidRDefault="00094F98" w:rsidP="001450F8">
      <w:pPr>
        <w:jc w:val="right"/>
        <w:rPr>
          <w:rFonts w:eastAsia="Times New Roman"/>
          <w:i/>
        </w:rPr>
      </w:pPr>
    </w:p>
    <w:p w:rsidR="00094F98" w:rsidRDefault="00094F98" w:rsidP="001450F8">
      <w:pPr>
        <w:jc w:val="right"/>
        <w:rPr>
          <w:rFonts w:eastAsia="Times New Roman"/>
          <w:i/>
        </w:rPr>
      </w:pPr>
    </w:p>
    <w:p w:rsidR="00094F98" w:rsidRDefault="00094F98" w:rsidP="001450F8">
      <w:pPr>
        <w:jc w:val="right"/>
        <w:rPr>
          <w:rFonts w:eastAsia="Times New Roman"/>
          <w:i/>
        </w:rPr>
      </w:pPr>
    </w:p>
    <w:p w:rsidR="009C3625" w:rsidRDefault="009C3625" w:rsidP="001450F8">
      <w:pPr>
        <w:jc w:val="right"/>
        <w:rPr>
          <w:rFonts w:eastAsia="Times New Roman"/>
          <w:i/>
        </w:rPr>
      </w:pPr>
    </w:p>
    <w:p w:rsidR="009C3625" w:rsidRDefault="009C3625" w:rsidP="001450F8">
      <w:pPr>
        <w:jc w:val="right"/>
        <w:rPr>
          <w:rFonts w:eastAsia="Times New Roman"/>
          <w:i/>
        </w:rPr>
      </w:pPr>
    </w:p>
    <w:p w:rsidR="009C3625" w:rsidRDefault="009C3625" w:rsidP="001450F8">
      <w:pPr>
        <w:jc w:val="right"/>
        <w:rPr>
          <w:rFonts w:eastAsia="Times New Roman"/>
          <w:i/>
        </w:rPr>
      </w:pPr>
    </w:p>
    <w:p w:rsidR="009C3625" w:rsidRDefault="009C3625" w:rsidP="001450F8">
      <w:pPr>
        <w:jc w:val="right"/>
        <w:rPr>
          <w:rFonts w:eastAsia="Times New Roman"/>
          <w:i/>
        </w:rPr>
      </w:pPr>
    </w:p>
    <w:p w:rsidR="009C3625" w:rsidRDefault="009C3625" w:rsidP="001450F8">
      <w:pPr>
        <w:jc w:val="right"/>
        <w:rPr>
          <w:rFonts w:eastAsia="Times New Roman"/>
          <w:i/>
        </w:rPr>
      </w:pPr>
    </w:p>
    <w:p w:rsidR="009C3625" w:rsidRDefault="009C3625" w:rsidP="001450F8">
      <w:pPr>
        <w:jc w:val="right"/>
        <w:rPr>
          <w:rFonts w:eastAsia="Times New Roman"/>
          <w:i/>
        </w:rPr>
      </w:pPr>
    </w:p>
    <w:p w:rsidR="009C3625" w:rsidRDefault="009C3625" w:rsidP="001450F8">
      <w:pPr>
        <w:jc w:val="right"/>
        <w:rPr>
          <w:rFonts w:eastAsia="Times New Roman"/>
          <w:i/>
        </w:rPr>
      </w:pPr>
    </w:p>
    <w:p w:rsidR="009C3625" w:rsidRDefault="009C3625" w:rsidP="001450F8">
      <w:pPr>
        <w:jc w:val="right"/>
        <w:rPr>
          <w:rFonts w:eastAsia="Times New Roman"/>
          <w:i/>
        </w:rPr>
      </w:pPr>
    </w:p>
    <w:p w:rsidR="009C3625" w:rsidRDefault="009C3625" w:rsidP="001450F8">
      <w:pPr>
        <w:jc w:val="right"/>
        <w:rPr>
          <w:rFonts w:eastAsia="Times New Roman"/>
          <w:i/>
        </w:rPr>
      </w:pPr>
    </w:p>
    <w:p w:rsidR="009C3625" w:rsidRDefault="009C3625" w:rsidP="001450F8">
      <w:pPr>
        <w:jc w:val="right"/>
        <w:rPr>
          <w:rFonts w:eastAsia="Times New Roman"/>
          <w:i/>
        </w:rPr>
      </w:pPr>
    </w:p>
    <w:p w:rsidR="009C3625" w:rsidRDefault="009C3625" w:rsidP="001450F8">
      <w:pPr>
        <w:jc w:val="right"/>
        <w:rPr>
          <w:rFonts w:eastAsia="Times New Roman"/>
          <w:i/>
        </w:rPr>
      </w:pPr>
    </w:p>
    <w:p w:rsidR="009C3625" w:rsidRDefault="009C3625" w:rsidP="001450F8">
      <w:pPr>
        <w:jc w:val="right"/>
        <w:rPr>
          <w:rFonts w:eastAsia="Times New Roman"/>
          <w:i/>
        </w:rPr>
      </w:pPr>
    </w:p>
    <w:p w:rsidR="009C3625" w:rsidRDefault="009C3625" w:rsidP="001450F8">
      <w:pPr>
        <w:jc w:val="right"/>
        <w:rPr>
          <w:rFonts w:eastAsia="Times New Roman"/>
          <w:i/>
        </w:rPr>
      </w:pPr>
    </w:p>
    <w:p w:rsidR="009C3625" w:rsidRDefault="009C3625" w:rsidP="001450F8">
      <w:pPr>
        <w:jc w:val="right"/>
        <w:rPr>
          <w:rFonts w:eastAsia="Times New Roman"/>
          <w:i/>
        </w:rPr>
      </w:pPr>
    </w:p>
    <w:p w:rsidR="009C3625" w:rsidRDefault="009C3625" w:rsidP="001450F8">
      <w:pPr>
        <w:jc w:val="right"/>
        <w:rPr>
          <w:rFonts w:eastAsia="Times New Roman"/>
          <w:i/>
        </w:rPr>
      </w:pPr>
    </w:p>
    <w:p w:rsidR="009C3625" w:rsidRDefault="009C3625" w:rsidP="001450F8">
      <w:pPr>
        <w:jc w:val="right"/>
        <w:rPr>
          <w:rFonts w:eastAsia="Times New Roman"/>
          <w:i/>
        </w:rPr>
      </w:pPr>
    </w:p>
    <w:p w:rsidR="009C3625" w:rsidRDefault="009C3625" w:rsidP="001450F8">
      <w:pPr>
        <w:jc w:val="right"/>
        <w:rPr>
          <w:rFonts w:eastAsia="Times New Roman"/>
          <w:i/>
        </w:rPr>
      </w:pPr>
    </w:p>
    <w:p w:rsidR="009C3625" w:rsidRDefault="009C3625" w:rsidP="001450F8">
      <w:pPr>
        <w:jc w:val="right"/>
        <w:rPr>
          <w:rFonts w:eastAsia="Times New Roman"/>
          <w:i/>
        </w:rPr>
      </w:pPr>
    </w:p>
    <w:p w:rsidR="009C3625" w:rsidRDefault="009C3625" w:rsidP="001450F8">
      <w:pPr>
        <w:jc w:val="right"/>
        <w:rPr>
          <w:rFonts w:eastAsia="Times New Roman"/>
          <w:i/>
        </w:rPr>
      </w:pPr>
    </w:p>
    <w:p w:rsidR="009C3625" w:rsidRDefault="009C3625" w:rsidP="001450F8">
      <w:pPr>
        <w:jc w:val="right"/>
        <w:rPr>
          <w:rFonts w:eastAsia="Times New Roman"/>
          <w:i/>
        </w:rPr>
      </w:pPr>
    </w:p>
    <w:p w:rsidR="009C3625" w:rsidRDefault="009C3625" w:rsidP="001450F8">
      <w:pPr>
        <w:jc w:val="right"/>
        <w:rPr>
          <w:rFonts w:eastAsia="Times New Roman"/>
          <w:i/>
        </w:rPr>
      </w:pPr>
    </w:p>
    <w:p w:rsidR="009C3625" w:rsidRDefault="009C3625" w:rsidP="001450F8">
      <w:pPr>
        <w:jc w:val="right"/>
        <w:rPr>
          <w:rFonts w:eastAsia="Times New Roman"/>
          <w:i/>
        </w:rPr>
      </w:pPr>
    </w:p>
    <w:p w:rsidR="009C3625" w:rsidRDefault="009C3625" w:rsidP="001450F8">
      <w:pPr>
        <w:jc w:val="right"/>
        <w:rPr>
          <w:rFonts w:eastAsia="Times New Roman"/>
          <w:i/>
        </w:rPr>
      </w:pPr>
    </w:p>
    <w:p w:rsidR="009C3625" w:rsidRDefault="009C3625" w:rsidP="001450F8">
      <w:pPr>
        <w:jc w:val="right"/>
        <w:rPr>
          <w:rFonts w:eastAsia="Times New Roman"/>
          <w:i/>
        </w:rPr>
      </w:pPr>
    </w:p>
    <w:p w:rsidR="009C3625" w:rsidRDefault="009C3625" w:rsidP="001450F8">
      <w:pPr>
        <w:jc w:val="right"/>
        <w:rPr>
          <w:rFonts w:eastAsia="Times New Roman"/>
          <w:i/>
        </w:rPr>
      </w:pPr>
    </w:p>
    <w:p w:rsidR="009C3625" w:rsidRDefault="009C3625" w:rsidP="001450F8">
      <w:pPr>
        <w:jc w:val="right"/>
        <w:rPr>
          <w:rFonts w:eastAsia="Times New Roman"/>
          <w:i/>
        </w:rPr>
      </w:pPr>
    </w:p>
    <w:p w:rsidR="009C3625" w:rsidRDefault="009C3625" w:rsidP="001450F8">
      <w:pPr>
        <w:jc w:val="right"/>
        <w:rPr>
          <w:rFonts w:eastAsia="Times New Roman"/>
          <w:i/>
        </w:rPr>
      </w:pPr>
    </w:p>
    <w:p w:rsidR="00094F98" w:rsidRDefault="00094F98" w:rsidP="001450F8">
      <w:pPr>
        <w:jc w:val="right"/>
        <w:rPr>
          <w:rFonts w:eastAsia="Times New Roman"/>
          <w:i/>
        </w:rPr>
      </w:pPr>
    </w:p>
    <w:p w:rsidR="0044201A" w:rsidRPr="00505407" w:rsidRDefault="0044201A" w:rsidP="001450F8">
      <w:pPr>
        <w:jc w:val="right"/>
        <w:rPr>
          <w:rFonts w:eastAsia="Times New Roman"/>
          <w:i/>
        </w:rPr>
      </w:pPr>
      <w:r w:rsidRPr="00505407">
        <w:rPr>
          <w:rFonts w:eastAsia="Times New Roman"/>
          <w:i/>
        </w:rPr>
        <w:lastRenderedPageBreak/>
        <w:t xml:space="preserve">Приложение </w:t>
      </w:r>
      <w:r w:rsidR="00813EF7" w:rsidRPr="00505407">
        <w:rPr>
          <w:rFonts w:eastAsia="Times New Roman"/>
          <w:i/>
        </w:rPr>
        <w:t>3</w:t>
      </w:r>
    </w:p>
    <w:p w:rsidR="0044201A" w:rsidRPr="00505407" w:rsidRDefault="0044201A" w:rsidP="001450F8">
      <w:pPr>
        <w:jc w:val="right"/>
        <w:rPr>
          <w:rFonts w:eastAsia="Times New Roman"/>
          <w:i/>
        </w:rPr>
      </w:pPr>
      <w:r w:rsidRPr="00505407">
        <w:rPr>
          <w:rFonts w:eastAsia="Times New Roman"/>
          <w:i/>
        </w:rPr>
        <w:t>к рабочей программе дисциплины</w:t>
      </w:r>
      <w:r w:rsidR="00813EF7" w:rsidRPr="00505407">
        <w:rPr>
          <w:rFonts w:eastAsia="Times New Roman"/>
          <w:i/>
        </w:rPr>
        <w:t xml:space="preserve"> (мод</w:t>
      </w:r>
      <w:r w:rsidR="00582678" w:rsidRPr="00505407">
        <w:rPr>
          <w:rFonts w:eastAsia="Times New Roman"/>
          <w:i/>
        </w:rPr>
        <w:t>ул</w:t>
      </w:r>
      <w:r w:rsidR="00813EF7" w:rsidRPr="00505407">
        <w:rPr>
          <w:rFonts w:eastAsia="Times New Roman"/>
          <w:i/>
        </w:rPr>
        <w:t>я)</w:t>
      </w:r>
    </w:p>
    <w:p w:rsidR="00665DBF" w:rsidRPr="00505407" w:rsidRDefault="00665DBF" w:rsidP="00665DBF">
      <w:pPr>
        <w:jc w:val="right"/>
        <w:rPr>
          <w:i/>
          <w:iCs/>
          <w:color w:val="000000"/>
        </w:rPr>
      </w:pPr>
      <w:r w:rsidRPr="00182B6D">
        <w:rPr>
          <w:i/>
          <w:iCs/>
          <w:color w:val="000000"/>
        </w:rPr>
        <w:fldChar w:fldCharType="begin"/>
      </w:r>
      <w:r w:rsidRPr="00182B6D">
        <w:rPr>
          <w:i/>
          <w:iCs/>
          <w:color w:val="000000"/>
        </w:rPr>
        <w:instrText xml:space="preserve"> REF шифр \h  \* MERGEFORMAT </w:instrText>
      </w:r>
      <w:r w:rsidRPr="00182B6D">
        <w:rPr>
          <w:i/>
          <w:iCs/>
          <w:color w:val="000000"/>
        </w:rPr>
      </w:r>
      <w:r w:rsidRPr="00182B6D">
        <w:rPr>
          <w:i/>
          <w:iCs/>
          <w:color w:val="000000"/>
        </w:rPr>
        <w:fldChar w:fldCharType="separate"/>
      </w:r>
      <w:r w:rsidRPr="00182B6D">
        <w:rPr>
          <w:i/>
          <w:color w:val="000000"/>
        </w:rPr>
        <w:t>Б1.О.01.05</w:t>
      </w:r>
      <w:r w:rsidRPr="00182B6D">
        <w:rPr>
          <w:i/>
          <w:iCs/>
          <w:color w:val="000000"/>
        </w:rPr>
        <w:fldChar w:fldCharType="end"/>
      </w:r>
      <w:r w:rsidRPr="00182B6D">
        <w:rPr>
          <w:i/>
          <w:iCs/>
          <w:color w:val="000000"/>
        </w:rPr>
        <w:t xml:space="preserve"> Основы</w:t>
      </w:r>
      <w:r>
        <w:rPr>
          <w:i/>
          <w:iCs/>
          <w:color w:val="000000"/>
        </w:rPr>
        <w:t xml:space="preserve"> российской государственности</w:t>
      </w:r>
    </w:p>
    <w:p w:rsidR="0044201A" w:rsidRPr="00505407" w:rsidRDefault="0044201A" w:rsidP="001450F8">
      <w:pPr>
        <w:jc w:val="right"/>
        <w:rPr>
          <w:rFonts w:eastAsia="Times New Roman"/>
          <w:i/>
        </w:rPr>
      </w:pPr>
    </w:p>
    <w:p w:rsidR="00582678" w:rsidRPr="00505407" w:rsidRDefault="00582678" w:rsidP="00582678">
      <w:pPr>
        <w:jc w:val="center"/>
        <w:rPr>
          <w:rFonts w:eastAsia="Times New Roman"/>
          <w:b/>
          <w:bCs/>
        </w:rPr>
      </w:pPr>
      <w:r w:rsidRPr="00505407">
        <w:rPr>
          <w:rFonts w:eastAsia="Times New Roman"/>
          <w:b/>
          <w:bCs/>
        </w:rPr>
        <w:t>Перечень информационных технологий, включая перечень программного обеспечения и информационных справочных систем</w:t>
      </w:r>
    </w:p>
    <w:p w:rsidR="006F7283" w:rsidRPr="00505407" w:rsidRDefault="006F7283" w:rsidP="001450F8">
      <w:pPr>
        <w:rPr>
          <w:rFonts w:eastAsia="Times New Roman"/>
        </w:rPr>
      </w:pPr>
    </w:p>
    <w:p w:rsidR="00665DBF" w:rsidRDefault="00665DBF" w:rsidP="00665DBF">
      <w:pPr>
        <w:jc w:val="center"/>
        <w:rPr>
          <w:i/>
          <w:color w:val="000000"/>
        </w:rPr>
      </w:pPr>
      <w:r w:rsidRPr="00182B6D">
        <w:rPr>
          <w:i/>
          <w:color w:val="000000"/>
        </w:rPr>
        <w:t>Основы российской государственности</w:t>
      </w:r>
    </w:p>
    <w:p w:rsidR="00665DBF" w:rsidRPr="00505407" w:rsidRDefault="00665DBF" w:rsidP="00665DBF">
      <w:pPr>
        <w:ind w:firstLine="525"/>
        <w:rPr>
          <w:color w:val="000000"/>
        </w:rPr>
      </w:pPr>
    </w:p>
    <w:tbl>
      <w:tblPr>
        <w:tblW w:w="102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0"/>
      </w:tblGrid>
      <w:tr w:rsidR="003351A1" w:rsidRPr="003351A1" w:rsidTr="00982E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51A1" w:rsidRPr="003351A1" w:rsidRDefault="003351A1" w:rsidP="003351A1">
            <w:r w:rsidRPr="003351A1">
              <w:t xml:space="preserve">Направление подготовки: </w:t>
            </w:r>
            <w:r w:rsidRPr="003351A1">
              <w:rPr>
                <w:u w:val="single"/>
              </w:rPr>
              <w:t>44.03.05 - Педагогическое образование (с двумя профилями подготовки)</w:t>
            </w:r>
          </w:p>
        </w:tc>
      </w:tr>
      <w:tr w:rsidR="003351A1" w:rsidRPr="003351A1" w:rsidTr="00982E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51A1" w:rsidRPr="003351A1" w:rsidRDefault="003351A1" w:rsidP="003351A1">
            <w:r w:rsidRPr="003351A1">
              <w:t xml:space="preserve">Профиль подготовки: </w:t>
            </w:r>
            <w:r w:rsidRPr="003351A1">
              <w:rPr>
                <w:u w:val="single"/>
              </w:rPr>
              <w:t>Биология и химия</w:t>
            </w:r>
          </w:p>
        </w:tc>
      </w:tr>
      <w:tr w:rsidR="003351A1" w:rsidRPr="003351A1" w:rsidTr="00982E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51A1" w:rsidRPr="003351A1" w:rsidRDefault="003351A1" w:rsidP="003351A1">
            <w:r w:rsidRPr="003351A1">
              <w:t xml:space="preserve">Квалификация выпускника: </w:t>
            </w:r>
            <w:r w:rsidRPr="003351A1">
              <w:rPr>
                <w:u w:val="single"/>
              </w:rPr>
              <w:t xml:space="preserve">бакалавр </w:t>
            </w:r>
          </w:p>
        </w:tc>
      </w:tr>
      <w:tr w:rsidR="003351A1" w:rsidRPr="003351A1" w:rsidTr="00982E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51A1" w:rsidRPr="003351A1" w:rsidRDefault="003351A1" w:rsidP="003351A1">
            <w:r w:rsidRPr="003351A1">
              <w:t xml:space="preserve">Форма обучения: </w:t>
            </w:r>
            <w:r w:rsidRPr="003351A1">
              <w:rPr>
                <w:u w:val="single"/>
              </w:rPr>
              <w:t>очное</w:t>
            </w:r>
          </w:p>
        </w:tc>
      </w:tr>
      <w:tr w:rsidR="003351A1" w:rsidRPr="003351A1" w:rsidTr="00982E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51A1" w:rsidRPr="003351A1" w:rsidRDefault="003351A1" w:rsidP="003351A1">
            <w:r w:rsidRPr="003351A1">
              <w:t xml:space="preserve">Язык обучения: </w:t>
            </w:r>
            <w:r w:rsidRPr="003351A1">
              <w:rPr>
                <w:u w:val="single"/>
              </w:rPr>
              <w:t>русский</w:t>
            </w:r>
          </w:p>
        </w:tc>
      </w:tr>
      <w:tr w:rsidR="003351A1" w:rsidRPr="003351A1" w:rsidTr="00982E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51A1" w:rsidRPr="003351A1" w:rsidRDefault="003351A1" w:rsidP="009A4F38">
            <w:r w:rsidRPr="003351A1">
              <w:t xml:space="preserve">Год начала обучения по образовательной программе: </w:t>
            </w:r>
            <w:r w:rsidRPr="003351A1">
              <w:rPr>
                <w:u w:val="single"/>
              </w:rPr>
              <w:t>202</w:t>
            </w:r>
            <w:r w:rsidR="009A4F38">
              <w:rPr>
                <w:u w:val="single"/>
              </w:rPr>
              <w:t>5</w:t>
            </w:r>
            <w:bookmarkStart w:id="18" w:name="_GoBack"/>
            <w:bookmarkEnd w:id="18"/>
          </w:p>
        </w:tc>
      </w:tr>
    </w:tbl>
    <w:p w:rsidR="00665DBF" w:rsidRDefault="00665DBF" w:rsidP="00665DBF">
      <w:pPr>
        <w:rPr>
          <w:color w:val="000000"/>
        </w:rPr>
      </w:pPr>
    </w:p>
    <w:p w:rsidR="00A15A18" w:rsidRPr="00505407" w:rsidRDefault="00A15A18" w:rsidP="00665DBF">
      <w:pPr>
        <w:ind w:firstLine="567"/>
        <w:rPr>
          <w:rFonts w:eastAsia="Times New Roman"/>
        </w:rPr>
      </w:pPr>
      <w:r w:rsidRPr="00505407">
        <w:rPr>
          <w:rFonts w:eastAsia="Times New Roman"/>
        </w:rPr>
        <w:t>Освоение дисциплины (модуля)</w:t>
      </w:r>
      <w:r w:rsidR="0044201A" w:rsidRPr="00505407">
        <w:rPr>
          <w:rFonts w:eastAsia="Times New Roman"/>
        </w:rPr>
        <w:t xml:space="preserve"> </w:t>
      </w:r>
      <w:r w:rsidRPr="00505407">
        <w:rPr>
          <w:rFonts w:eastAsia="Times New Roman"/>
        </w:rPr>
        <w:t>предполагает использование следующего программного обеспечения и информационно-справочных систем:</w:t>
      </w:r>
    </w:p>
    <w:p w:rsidR="0044201A" w:rsidRPr="00505407" w:rsidRDefault="0044201A" w:rsidP="001450F8">
      <w:pPr>
        <w:rPr>
          <w:rFonts w:eastAsia="Times New Roman"/>
        </w:rPr>
      </w:pPr>
    </w:p>
    <w:p w:rsidR="0044201A" w:rsidRPr="00505407" w:rsidRDefault="0044201A" w:rsidP="001450F8">
      <w:pPr>
        <w:ind w:firstLine="567"/>
        <w:jc w:val="both"/>
        <w:rPr>
          <w:lang w:val="en-US"/>
        </w:rPr>
      </w:pPr>
      <w:r w:rsidRPr="00505407">
        <w:rPr>
          <w:lang w:val="en-US"/>
        </w:rPr>
        <w:t xml:space="preserve">1. </w:t>
      </w:r>
      <w:r w:rsidRPr="00505407">
        <w:t>Операционная</w:t>
      </w:r>
      <w:r w:rsidRPr="00505407">
        <w:rPr>
          <w:lang w:val="en-US"/>
        </w:rPr>
        <w:t xml:space="preserve"> </w:t>
      </w:r>
      <w:r w:rsidRPr="00505407">
        <w:t>система</w:t>
      </w:r>
      <w:r w:rsidRPr="00505407">
        <w:rPr>
          <w:lang w:val="en-US"/>
        </w:rPr>
        <w:t xml:space="preserve"> Microsoft office professional plus 2010, </w:t>
      </w:r>
      <w:r w:rsidRPr="00505407">
        <w:t>или</w:t>
      </w:r>
      <w:r w:rsidRPr="00505407">
        <w:rPr>
          <w:lang w:val="en-US"/>
        </w:rPr>
        <w:t xml:space="preserve"> Microsoft Windows 7 </w:t>
      </w:r>
      <w:r w:rsidRPr="00505407">
        <w:t>Профессиональная</w:t>
      </w:r>
      <w:r w:rsidRPr="00505407">
        <w:rPr>
          <w:lang w:val="en-US"/>
        </w:rPr>
        <w:t xml:space="preserve">, </w:t>
      </w:r>
      <w:r w:rsidRPr="00505407">
        <w:t>или</w:t>
      </w:r>
      <w:r w:rsidRPr="00505407">
        <w:rPr>
          <w:lang w:val="en-US"/>
        </w:rPr>
        <w:t xml:space="preserve"> Windows XP (Volume License)</w:t>
      </w:r>
    </w:p>
    <w:p w:rsidR="0044201A" w:rsidRPr="00505407" w:rsidRDefault="0044201A" w:rsidP="001450F8">
      <w:pPr>
        <w:ind w:firstLine="567"/>
        <w:jc w:val="both"/>
        <w:rPr>
          <w:lang w:val="en-US"/>
        </w:rPr>
      </w:pPr>
      <w:r w:rsidRPr="00505407">
        <w:rPr>
          <w:lang w:val="en-US"/>
        </w:rPr>
        <w:t xml:space="preserve">2. </w:t>
      </w:r>
      <w:r w:rsidRPr="00505407">
        <w:t>Пакет</w:t>
      </w:r>
      <w:r w:rsidRPr="00505407">
        <w:rPr>
          <w:lang w:val="en-US"/>
        </w:rPr>
        <w:t xml:space="preserve"> </w:t>
      </w:r>
      <w:r w:rsidRPr="00505407">
        <w:t>офисного</w:t>
      </w:r>
      <w:r w:rsidRPr="00505407">
        <w:rPr>
          <w:lang w:val="en-US"/>
        </w:rPr>
        <w:t xml:space="preserve"> </w:t>
      </w:r>
      <w:r w:rsidRPr="00505407">
        <w:t>программного</w:t>
      </w:r>
      <w:r w:rsidRPr="00505407">
        <w:rPr>
          <w:lang w:val="en-US"/>
        </w:rPr>
        <w:t xml:space="preserve"> </w:t>
      </w:r>
      <w:r w:rsidRPr="00505407">
        <w:t>обеспечения</w:t>
      </w:r>
      <w:r w:rsidRPr="00505407">
        <w:rPr>
          <w:lang w:val="en-US"/>
        </w:rPr>
        <w:t xml:space="preserve"> Microsoft Office 365, </w:t>
      </w:r>
      <w:r w:rsidRPr="00505407">
        <w:t>или</w:t>
      </w:r>
      <w:r w:rsidRPr="00505407">
        <w:rPr>
          <w:lang w:val="en-US"/>
        </w:rPr>
        <w:t xml:space="preserve"> Microsoft office professional plus 2010</w:t>
      </w:r>
    </w:p>
    <w:p w:rsidR="0044201A" w:rsidRPr="00505407" w:rsidRDefault="0044201A" w:rsidP="001450F8">
      <w:pPr>
        <w:ind w:firstLine="567"/>
        <w:jc w:val="both"/>
        <w:rPr>
          <w:lang w:val="en-US"/>
        </w:rPr>
      </w:pPr>
      <w:r w:rsidRPr="00505407">
        <w:rPr>
          <w:lang w:val="en-US"/>
        </w:rPr>
        <w:t xml:space="preserve">3. Adobe Reader XI </w:t>
      </w:r>
      <w:r w:rsidRPr="00505407">
        <w:t>или</w:t>
      </w:r>
      <w:r w:rsidRPr="00505407">
        <w:rPr>
          <w:lang w:val="en-US"/>
        </w:rPr>
        <w:t xml:space="preserve"> Adobe Acrobat Reader DC</w:t>
      </w:r>
    </w:p>
    <w:p w:rsidR="0044201A" w:rsidRPr="00505407" w:rsidRDefault="0044201A" w:rsidP="001450F8">
      <w:pPr>
        <w:ind w:firstLine="567"/>
        <w:jc w:val="both"/>
        <w:rPr>
          <w:lang w:val="en-US"/>
        </w:rPr>
      </w:pPr>
      <w:r w:rsidRPr="00505407">
        <w:rPr>
          <w:lang w:val="en-US"/>
        </w:rPr>
        <w:t xml:space="preserve">4. </w:t>
      </w:r>
      <w:r w:rsidRPr="00505407">
        <w:t>Браузер</w:t>
      </w:r>
      <w:r w:rsidRPr="00505407">
        <w:rPr>
          <w:lang w:val="en-US"/>
        </w:rPr>
        <w:t xml:space="preserve"> Mozilla Firefox</w:t>
      </w:r>
    </w:p>
    <w:p w:rsidR="0044201A" w:rsidRPr="00505407" w:rsidRDefault="0044201A" w:rsidP="001450F8">
      <w:pPr>
        <w:ind w:firstLine="567"/>
        <w:jc w:val="both"/>
        <w:rPr>
          <w:lang w:val="en-US"/>
        </w:rPr>
      </w:pPr>
      <w:r w:rsidRPr="00505407">
        <w:rPr>
          <w:lang w:val="en-US"/>
        </w:rPr>
        <w:t xml:space="preserve">5. </w:t>
      </w:r>
      <w:r w:rsidRPr="00505407">
        <w:t>Браузер</w:t>
      </w:r>
      <w:r w:rsidRPr="00505407">
        <w:rPr>
          <w:lang w:val="en-US"/>
        </w:rPr>
        <w:t xml:space="preserve"> Google Chrome</w:t>
      </w:r>
    </w:p>
    <w:p w:rsidR="0044201A" w:rsidRPr="00505407" w:rsidRDefault="0044201A" w:rsidP="001450F8">
      <w:pPr>
        <w:ind w:firstLine="567"/>
        <w:jc w:val="both"/>
      </w:pPr>
      <w:r w:rsidRPr="00505407">
        <w:t xml:space="preserve">6. </w:t>
      </w:r>
      <w:r w:rsidRPr="00505407">
        <w:rPr>
          <w:lang w:val="en-US"/>
        </w:rPr>
        <w:t>Kaspersky</w:t>
      </w:r>
      <w:r w:rsidRPr="00505407">
        <w:t xml:space="preserve"> </w:t>
      </w:r>
      <w:r w:rsidRPr="00505407">
        <w:rPr>
          <w:lang w:val="en-US"/>
        </w:rPr>
        <w:t>Endpoint</w:t>
      </w:r>
      <w:r w:rsidRPr="00505407">
        <w:t xml:space="preserve"> </w:t>
      </w:r>
      <w:r w:rsidRPr="00505407">
        <w:rPr>
          <w:lang w:val="en-US"/>
        </w:rPr>
        <w:t>Security</w:t>
      </w:r>
      <w:r w:rsidRPr="00505407">
        <w:t xml:space="preserve"> для </w:t>
      </w:r>
      <w:r w:rsidRPr="00505407">
        <w:rPr>
          <w:lang w:val="en-US"/>
        </w:rPr>
        <w:t>Windows</w:t>
      </w:r>
    </w:p>
    <w:p w:rsidR="0044201A" w:rsidRPr="00505407" w:rsidRDefault="0044201A" w:rsidP="001450F8">
      <w:pPr>
        <w:ind w:firstLine="567"/>
        <w:jc w:val="both"/>
      </w:pPr>
      <w:r w:rsidRPr="00505407">
        <w:t>7. Программная система для обнаружения текстовых заимствований в учебных и научных работах. АО «Антиплагиат»</w:t>
      </w:r>
    </w:p>
    <w:p w:rsidR="0044201A" w:rsidRPr="00505407" w:rsidRDefault="0044201A" w:rsidP="001450F8">
      <w:pPr>
        <w:ind w:firstLine="567"/>
        <w:jc w:val="both"/>
      </w:pPr>
      <w:r w:rsidRPr="00505407">
        <w:t>8. Электронная библиотечная система «</w:t>
      </w:r>
      <w:r w:rsidRPr="00505407">
        <w:rPr>
          <w:lang w:val="en-US"/>
        </w:rPr>
        <w:t>ZNANIUM</w:t>
      </w:r>
      <w:r w:rsidRPr="00505407">
        <w:t>.</w:t>
      </w:r>
      <w:r w:rsidRPr="00505407">
        <w:rPr>
          <w:lang w:val="en-US"/>
        </w:rPr>
        <w:t>COM</w:t>
      </w:r>
      <w:r w:rsidRPr="00505407">
        <w:t>»</w:t>
      </w:r>
    </w:p>
    <w:p w:rsidR="0044201A" w:rsidRPr="00505407" w:rsidRDefault="0044201A" w:rsidP="001450F8">
      <w:pPr>
        <w:ind w:firstLine="567"/>
        <w:jc w:val="both"/>
      </w:pPr>
      <w:r w:rsidRPr="00505407">
        <w:t>9. Электронная библиотечная система Издательства «Лань»</w:t>
      </w:r>
    </w:p>
    <w:p w:rsidR="0044201A" w:rsidRPr="00505407" w:rsidRDefault="0044201A" w:rsidP="001450F8">
      <w:pPr>
        <w:ind w:firstLine="567"/>
        <w:jc w:val="both"/>
      </w:pPr>
      <w:r w:rsidRPr="00505407">
        <w:t>10. Электронная библиотечная система «Консультант студента»</w:t>
      </w:r>
    </w:p>
    <w:p w:rsidR="00DD39DC" w:rsidRPr="00505407" w:rsidRDefault="00DD39DC" w:rsidP="001450F8">
      <w:pPr>
        <w:ind w:firstLine="567"/>
        <w:jc w:val="both"/>
      </w:pPr>
    </w:p>
    <w:p w:rsidR="00DD39DC" w:rsidRPr="00505407" w:rsidRDefault="00DD39DC" w:rsidP="001450F8">
      <w:pPr>
        <w:ind w:firstLine="567"/>
        <w:jc w:val="both"/>
      </w:pPr>
    </w:p>
    <w:sectPr w:rsidR="00DD39DC" w:rsidRPr="00505407" w:rsidSect="0038753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4017" w:rsidRDefault="004B4017" w:rsidP="008747AF">
      <w:r>
        <w:separator/>
      </w:r>
    </w:p>
  </w:endnote>
  <w:endnote w:type="continuationSeparator" w:id="0">
    <w:p w:rsidR="004B4017" w:rsidRDefault="004B4017" w:rsidP="00874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layfair Display">
    <w:altName w:val="Playfair Display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4017" w:rsidRDefault="004B4017" w:rsidP="008747AF">
      <w:r>
        <w:separator/>
      </w:r>
    </w:p>
  </w:footnote>
  <w:footnote w:type="continuationSeparator" w:id="0">
    <w:p w:rsidR="004B4017" w:rsidRDefault="004B4017" w:rsidP="008747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8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86" w:hanging="360"/>
      </w:pPr>
      <w:rPr>
        <w:rFonts w:cs="Times New Roman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1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5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5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9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9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260" w:hanging="1800"/>
      </w:pPr>
      <w:rPr>
        <w:rFonts w:cs="Times New Roman"/>
      </w:rPr>
    </w:lvl>
  </w:abstractNum>
  <w:abstractNum w:abstractNumId="1" w15:restartNumberingAfterBreak="0">
    <w:nsid w:val="00AC7A03"/>
    <w:multiLevelType w:val="hybridMultilevel"/>
    <w:tmpl w:val="8C58A228"/>
    <w:lvl w:ilvl="0" w:tplc="F572C9CE">
      <w:numFmt w:val="bullet"/>
      <w:lvlText w:val="•"/>
      <w:lvlJc w:val="left"/>
      <w:pPr>
        <w:ind w:left="1494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02093106"/>
    <w:multiLevelType w:val="hybridMultilevel"/>
    <w:tmpl w:val="ED243376"/>
    <w:lvl w:ilvl="0" w:tplc="CB3410E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E1C17"/>
    <w:multiLevelType w:val="hybridMultilevel"/>
    <w:tmpl w:val="C1CC5A58"/>
    <w:lvl w:ilvl="0" w:tplc="CB3410E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076DAC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 w15:restartNumberingAfterBreak="0">
    <w:nsid w:val="0AA476A4"/>
    <w:multiLevelType w:val="hybridMultilevel"/>
    <w:tmpl w:val="82BE58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0386FEA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7" w15:restartNumberingAfterBreak="0">
    <w:nsid w:val="10BE0BEC"/>
    <w:multiLevelType w:val="hybridMultilevel"/>
    <w:tmpl w:val="FC76DFC8"/>
    <w:lvl w:ilvl="0" w:tplc="6A469E6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C7A1D57"/>
    <w:multiLevelType w:val="hybridMultilevel"/>
    <w:tmpl w:val="EF8A3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DF6B96"/>
    <w:multiLevelType w:val="hybridMultilevel"/>
    <w:tmpl w:val="5C48967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1AD29CC"/>
    <w:multiLevelType w:val="hybridMultilevel"/>
    <w:tmpl w:val="73169CA6"/>
    <w:lvl w:ilvl="0" w:tplc="F572C9CE">
      <w:numFmt w:val="bullet"/>
      <w:lvlText w:val="•"/>
      <w:lvlJc w:val="left"/>
      <w:pPr>
        <w:ind w:left="2574" w:hanging="360"/>
      </w:pPr>
      <w:rPr>
        <w:rFonts w:ascii="Times New Roman" w:eastAsia="Times New Roman" w:hAnsi="Times New Roman" w:hint="default"/>
      </w:rPr>
    </w:lvl>
    <w:lvl w:ilvl="1" w:tplc="F572C9CE">
      <w:numFmt w:val="bullet"/>
      <w:lvlText w:val="•"/>
      <w:lvlJc w:val="left"/>
      <w:pPr>
        <w:ind w:left="2520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688758D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2" w15:restartNumberingAfterBreak="0">
    <w:nsid w:val="26B34DD4"/>
    <w:multiLevelType w:val="hybridMultilevel"/>
    <w:tmpl w:val="444464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99879C3"/>
    <w:multiLevelType w:val="hybridMultilevel"/>
    <w:tmpl w:val="076627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B9B2307"/>
    <w:multiLevelType w:val="hybridMultilevel"/>
    <w:tmpl w:val="E58A7DE0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3017112A"/>
    <w:multiLevelType w:val="hybridMultilevel"/>
    <w:tmpl w:val="6232A3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B7406E5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7" w15:restartNumberingAfterBreak="0">
    <w:nsid w:val="3CD8792E"/>
    <w:multiLevelType w:val="hybridMultilevel"/>
    <w:tmpl w:val="4E2C58AE"/>
    <w:lvl w:ilvl="0" w:tplc="F572C9CE">
      <w:numFmt w:val="bullet"/>
      <w:lvlText w:val="•"/>
      <w:lvlJc w:val="left"/>
      <w:pPr>
        <w:ind w:left="1854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40B527E7"/>
    <w:multiLevelType w:val="hybridMultilevel"/>
    <w:tmpl w:val="9454C8F2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9" w15:restartNumberingAfterBreak="0">
    <w:nsid w:val="41B21392"/>
    <w:multiLevelType w:val="hybridMultilevel"/>
    <w:tmpl w:val="D2C8C6A8"/>
    <w:lvl w:ilvl="0" w:tplc="6A469E68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0" w15:restartNumberingAfterBreak="0">
    <w:nsid w:val="43D57CD4"/>
    <w:multiLevelType w:val="hybridMultilevel"/>
    <w:tmpl w:val="2F8EBE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5161F41"/>
    <w:multiLevelType w:val="hybridMultilevel"/>
    <w:tmpl w:val="5E22D06C"/>
    <w:lvl w:ilvl="0" w:tplc="F572C9CE">
      <w:numFmt w:val="bullet"/>
      <w:lvlText w:val="•"/>
      <w:lvlJc w:val="left"/>
      <w:pPr>
        <w:ind w:left="1854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 w15:restartNumberingAfterBreak="0">
    <w:nsid w:val="458B3347"/>
    <w:multiLevelType w:val="hybridMultilevel"/>
    <w:tmpl w:val="E1E46E48"/>
    <w:lvl w:ilvl="0" w:tplc="CB3410E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AB533A"/>
    <w:multiLevelType w:val="hybridMultilevel"/>
    <w:tmpl w:val="34BC5BFE"/>
    <w:lvl w:ilvl="0" w:tplc="F572C9CE">
      <w:numFmt w:val="bullet"/>
      <w:lvlText w:val="•"/>
      <w:lvlJc w:val="left"/>
      <w:pPr>
        <w:ind w:left="2574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46B42ED2"/>
    <w:multiLevelType w:val="hybridMultilevel"/>
    <w:tmpl w:val="BFA228F6"/>
    <w:lvl w:ilvl="0" w:tplc="A538E3C6">
      <w:start w:val="1"/>
      <w:numFmt w:val="decimal"/>
      <w:lvlText w:val="%1."/>
      <w:lvlJc w:val="left"/>
      <w:pPr>
        <w:tabs>
          <w:tab w:val="num" w:pos="824"/>
        </w:tabs>
        <w:ind w:left="824" w:hanging="5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5" w15:restartNumberingAfterBreak="0">
    <w:nsid w:val="486A3F4B"/>
    <w:multiLevelType w:val="hybridMultilevel"/>
    <w:tmpl w:val="AB7C3B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7B464F"/>
    <w:multiLevelType w:val="hybridMultilevel"/>
    <w:tmpl w:val="2B023494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7" w15:restartNumberingAfterBreak="0">
    <w:nsid w:val="4CC03524"/>
    <w:multiLevelType w:val="hybridMultilevel"/>
    <w:tmpl w:val="BE4CEB06"/>
    <w:lvl w:ilvl="0" w:tplc="6A469E6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4CDB3528"/>
    <w:multiLevelType w:val="hybridMultilevel"/>
    <w:tmpl w:val="18ACEE0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4DF61603"/>
    <w:multiLevelType w:val="hybridMultilevel"/>
    <w:tmpl w:val="E04A25E2"/>
    <w:lvl w:ilvl="0" w:tplc="F572C9CE">
      <w:numFmt w:val="bullet"/>
      <w:lvlText w:val="•"/>
      <w:lvlJc w:val="left"/>
      <w:pPr>
        <w:ind w:left="1494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 w15:restartNumberingAfterBreak="0">
    <w:nsid w:val="4E597ECA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1" w15:restartNumberingAfterBreak="0">
    <w:nsid w:val="4FE54EF9"/>
    <w:multiLevelType w:val="hybridMultilevel"/>
    <w:tmpl w:val="B44EC11E"/>
    <w:lvl w:ilvl="0" w:tplc="6A469E6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50981605"/>
    <w:multiLevelType w:val="hybridMultilevel"/>
    <w:tmpl w:val="E744CC80"/>
    <w:lvl w:ilvl="0" w:tplc="6A469E6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513C42E6"/>
    <w:multiLevelType w:val="hybridMultilevel"/>
    <w:tmpl w:val="723276E4"/>
    <w:lvl w:ilvl="0" w:tplc="F572C9CE">
      <w:numFmt w:val="bullet"/>
      <w:lvlText w:val="•"/>
      <w:lvlJc w:val="left"/>
      <w:pPr>
        <w:ind w:left="262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4" w15:restartNumberingAfterBreak="0">
    <w:nsid w:val="5150269C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5" w15:restartNumberingAfterBreak="0">
    <w:nsid w:val="548000C8"/>
    <w:multiLevelType w:val="hybridMultilevel"/>
    <w:tmpl w:val="1F2065C6"/>
    <w:lvl w:ilvl="0" w:tplc="CB3410E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B608A6"/>
    <w:multiLevelType w:val="hybridMultilevel"/>
    <w:tmpl w:val="070A6CD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5FB8679B"/>
    <w:multiLevelType w:val="hybridMultilevel"/>
    <w:tmpl w:val="3D927B56"/>
    <w:lvl w:ilvl="0" w:tplc="C8305514">
      <w:start w:val="1"/>
      <w:numFmt w:val="decimal"/>
      <w:lvlText w:val="%1)"/>
      <w:lvlJc w:val="left"/>
      <w:pPr>
        <w:ind w:left="1407" w:hanging="8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8" w15:restartNumberingAfterBreak="0">
    <w:nsid w:val="5FDB2127"/>
    <w:multiLevelType w:val="hybridMultilevel"/>
    <w:tmpl w:val="9EE05F54"/>
    <w:lvl w:ilvl="0" w:tplc="6A469E6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607E0F3D"/>
    <w:multiLevelType w:val="hybridMultilevel"/>
    <w:tmpl w:val="A8344D7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639C2213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1" w15:restartNumberingAfterBreak="0">
    <w:nsid w:val="6C2E7D73"/>
    <w:multiLevelType w:val="hybridMultilevel"/>
    <w:tmpl w:val="358CC884"/>
    <w:lvl w:ilvl="0" w:tplc="CB3410E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F74A93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3" w15:restartNumberingAfterBreak="0">
    <w:nsid w:val="7E514E18"/>
    <w:multiLevelType w:val="hybridMultilevel"/>
    <w:tmpl w:val="895ACC92"/>
    <w:lvl w:ilvl="0" w:tplc="6A469E6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0"/>
  </w:num>
  <w:num w:numId="3">
    <w:abstractNumId w:val="12"/>
  </w:num>
  <w:num w:numId="4">
    <w:abstractNumId w:val="22"/>
  </w:num>
  <w:num w:numId="5">
    <w:abstractNumId w:val="2"/>
  </w:num>
  <w:num w:numId="6">
    <w:abstractNumId w:val="3"/>
  </w:num>
  <w:num w:numId="7">
    <w:abstractNumId w:val="15"/>
  </w:num>
  <w:num w:numId="8">
    <w:abstractNumId w:val="41"/>
  </w:num>
  <w:num w:numId="9">
    <w:abstractNumId w:val="35"/>
  </w:num>
  <w:num w:numId="10">
    <w:abstractNumId w:val="4"/>
  </w:num>
  <w:num w:numId="11">
    <w:abstractNumId w:val="6"/>
  </w:num>
  <w:num w:numId="12">
    <w:abstractNumId w:val="42"/>
  </w:num>
  <w:num w:numId="13">
    <w:abstractNumId w:val="40"/>
  </w:num>
  <w:num w:numId="14">
    <w:abstractNumId w:val="11"/>
  </w:num>
  <w:num w:numId="15">
    <w:abstractNumId w:val="26"/>
  </w:num>
  <w:num w:numId="16">
    <w:abstractNumId w:val="30"/>
  </w:num>
  <w:num w:numId="17">
    <w:abstractNumId w:val="34"/>
  </w:num>
  <w:num w:numId="18">
    <w:abstractNumId w:val="18"/>
  </w:num>
  <w:num w:numId="19">
    <w:abstractNumId w:val="24"/>
  </w:num>
  <w:num w:numId="20">
    <w:abstractNumId w:val="5"/>
  </w:num>
  <w:num w:numId="21">
    <w:abstractNumId w:val="16"/>
  </w:num>
  <w:num w:numId="22">
    <w:abstractNumId w:val="9"/>
  </w:num>
  <w:num w:numId="23">
    <w:abstractNumId w:val="36"/>
  </w:num>
  <w:num w:numId="24">
    <w:abstractNumId w:val="14"/>
  </w:num>
  <w:num w:numId="25">
    <w:abstractNumId w:val="1"/>
  </w:num>
  <w:num w:numId="26">
    <w:abstractNumId w:val="33"/>
  </w:num>
  <w:num w:numId="27">
    <w:abstractNumId w:val="23"/>
  </w:num>
  <w:num w:numId="28">
    <w:abstractNumId w:val="10"/>
  </w:num>
  <w:num w:numId="29">
    <w:abstractNumId w:val="17"/>
  </w:num>
  <w:num w:numId="30">
    <w:abstractNumId w:val="29"/>
  </w:num>
  <w:num w:numId="31">
    <w:abstractNumId w:val="21"/>
  </w:num>
  <w:num w:numId="32">
    <w:abstractNumId w:val="38"/>
  </w:num>
  <w:num w:numId="33">
    <w:abstractNumId w:val="13"/>
  </w:num>
  <w:num w:numId="34">
    <w:abstractNumId w:val="31"/>
  </w:num>
  <w:num w:numId="35">
    <w:abstractNumId w:val="28"/>
  </w:num>
  <w:num w:numId="36">
    <w:abstractNumId w:val="19"/>
  </w:num>
  <w:num w:numId="37">
    <w:abstractNumId w:val="32"/>
  </w:num>
  <w:num w:numId="38">
    <w:abstractNumId w:val="7"/>
  </w:num>
  <w:num w:numId="39">
    <w:abstractNumId w:val="27"/>
  </w:num>
  <w:num w:numId="40">
    <w:abstractNumId w:val="43"/>
  </w:num>
  <w:num w:numId="41">
    <w:abstractNumId w:val="37"/>
  </w:num>
  <w:num w:numId="42">
    <w:abstractNumId w:val="39"/>
  </w:num>
  <w:num w:numId="43">
    <w:abstractNumId w:val="8"/>
  </w:num>
  <w:num w:numId="4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796"/>
    <w:rsid w:val="00000272"/>
    <w:rsid w:val="00000C26"/>
    <w:rsid w:val="00000D42"/>
    <w:rsid w:val="00002424"/>
    <w:rsid w:val="0001191E"/>
    <w:rsid w:val="0001450F"/>
    <w:rsid w:val="000272C4"/>
    <w:rsid w:val="0003162F"/>
    <w:rsid w:val="00037796"/>
    <w:rsid w:val="00052F11"/>
    <w:rsid w:val="00053BB2"/>
    <w:rsid w:val="00060C73"/>
    <w:rsid w:val="000636E4"/>
    <w:rsid w:val="000638F6"/>
    <w:rsid w:val="000731DE"/>
    <w:rsid w:val="00080DE9"/>
    <w:rsid w:val="00094F98"/>
    <w:rsid w:val="000A43F6"/>
    <w:rsid w:val="000B4678"/>
    <w:rsid w:val="000B6108"/>
    <w:rsid w:val="000B776B"/>
    <w:rsid w:val="000D1112"/>
    <w:rsid w:val="000D4F6A"/>
    <w:rsid w:val="000E59B8"/>
    <w:rsid w:val="000E71F6"/>
    <w:rsid w:val="000F3E7E"/>
    <w:rsid w:val="00101F8D"/>
    <w:rsid w:val="001450F8"/>
    <w:rsid w:val="00157F3B"/>
    <w:rsid w:val="0016023A"/>
    <w:rsid w:val="00182B6D"/>
    <w:rsid w:val="001B5B23"/>
    <w:rsid w:val="001B6598"/>
    <w:rsid w:val="001E7B96"/>
    <w:rsid w:val="001F3CE3"/>
    <w:rsid w:val="001F7B45"/>
    <w:rsid w:val="00231ED7"/>
    <w:rsid w:val="00234BDF"/>
    <w:rsid w:val="00241C94"/>
    <w:rsid w:val="0024417E"/>
    <w:rsid w:val="002515DF"/>
    <w:rsid w:val="00257840"/>
    <w:rsid w:val="00262009"/>
    <w:rsid w:val="0026426B"/>
    <w:rsid w:val="002857D2"/>
    <w:rsid w:val="00286F75"/>
    <w:rsid w:val="002A586E"/>
    <w:rsid w:val="002B3EA0"/>
    <w:rsid w:val="00300BE4"/>
    <w:rsid w:val="00303BB7"/>
    <w:rsid w:val="00303E0B"/>
    <w:rsid w:val="00313D53"/>
    <w:rsid w:val="00333493"/>
    <w:rsid w:val="0033497B"/>
    <w:rsid w:val="003351A1"/>
    <w:rsid w:val="00346FAF"/>
    <w:rsid w:val="00353BF3"/>
    <w:rsid w:val="00362AF6"/>
    <w:rsid w:val="00363CA8"/>
    <w:rsid w:val="00364CBB"/>
    <w:rsid w:val="00385B51"/>
    <w:rsid w:val="00387535"/>
    <w:rsid w:val="003962B9"/>
    <w:rsid w:val="003B4E7D"/>
    <w:rsid w:val="003D4ECC"/>
    <w:rsid w:val="003E4D08"/>
    <w:rsid w:val="004359B7"/>
    <w:rsid w:val="0044201A"/>
    <w:rsid w:val="0047392E"/>
    <w:rsid w:val="0048220A"/>
    <w:rsid w:val="00486F87"/>
    <w:rsid w:val="004A5804"/>
    <w:rsid w:val="004B4017"/>
    <w:rsid w:val="004C4D7D"/>
    <w:rsid w:val="004E14F7"/>
    <w:rsid w:val="004E6B0F"/>
    <w:rsid w:val="00505407"/>
    <w:rsid w:val="005141EC"/>
    <w:rsid w:val="00526755"/>
    <w:rsid w:val="0054544E"/>
    <w:rsid w:val="00546B8F"/>
    <w:rsid w:val="0055186C"/>
    <w:rsid w:val="00572FE4"/>
    <w:rsid w:val="00581526"/>
    <w:rsid w:val="00582678"/>
    <w:rsid w:val="005A0761"/>
    <w:rsid w:val="005A72E2"/>
    <w:rsid w:val="005C0ED2"/>
    <w:rsid w:val="005D147D"/>
    <w:rsid w:val="005D3633"/>
    <w:rsid w:val="005D5A13"/>
    <w:rsid w:val="005F5A02"/>
    <w:rsid w:val="006113A4"/>
    <w:rsid w:val="0061273F"/>
    <w:rsid w:val="00616D41"/>
    <w:rsid w:val="006374FB"/>
    <w:rsid w:val="00665DBF"/>
    <w:rsid w:val="006709DD"/>
    <w:rsid w:val="006720A6"/>
    <w:rsid w:val="006C1115"/>
    <w:rsid w:val="006C6B36"/>
    <w:rsid w:val="006C73C9"/>
    <w:rsid w:val="006D1E6E"/>
    <w:rsid w:val="006E2F35"/>
    <w:rsid w:val="006F7283"/>
    <w:rsid w:val="00757706"/>
    <w:rsid w:val="0077194C"/>
    <w:rsid w:val="00775FB0"/>
    <w:rsid w:val="007A2374"/>
    <w:rsid w:val="007A3C65"/>
    <w:rsid w:val="007A7BC6"/>
    <w:rsid w:val="007B6FC9"/>
    <w:rsid w:val="007D6EA3"/>
    <w:rsid w:val="007E48F8"/>
    <w:rsid w:val="007E623E"/>
    <w:rsid w:val="007F025D"/>
    <w:rsid w:val="008010FD"/>
    <w:rsid w:val="00813EF7"/>
    <w:rsid w:val="00817F3A"/>
    <w:rsid w:val="00823BA3"/>
    <w:rsid w:val="00825C3A"/>
    <w:rsid w:val="00834C26"/>
    <w:rsid w:val="00841B06"/>
    <w:rsid w:val="0084455F"/>
    <w:rsid w:val="00850038"/>
    <w:rsid w:val="00867490"/>
    <w:rsid w:val="008747AF"/>
    <w:rsid w:val="00875DE3"/>
    <w:rsid w:val="008827D2"/>
    <w:rsid w:val="00894678"/>
    <w:rsid w:val="008A415A"/>
    <w:rsid w:val="008C37C4"/>
    <w:rsid w:val="008F05A6"/>
    <w:rsid w:val="008F461B"/>
    <w:rsid w:val="009075DB"/>
    <w:rsid w:val="009219E1"/>
    <w:rsid w:val="009257B5"/>
    <w:rsid w:val="0093534B"/>
    <w:rsid w:val="009444B5"/>
    <w:rsid w:val="00951986"/>
    <w:rsid w:val="00971122"/>
    <w:rsid w:val="009A0817"/>
    <w:rsid w:val="009A4F38"/>
    <w:rsid w:val="009A6128"/>
    <w:rsid w:val="009C3515"/>
    <w:rsid w:val="009C3625"/>
    <w:rsid w:val="009D14E7"/>
    <w:rsid w:val="00A15A18"/>
    <w:rsid w:val="00A24E64"/>
    <w:rsid w:val="00A33084"/>
    <w:rsid w:val="00A6279E"/>
    <w:rsid w:val="00A71493"/>
    <w:rsid w:val="00A819C8"/>
    <w:rsid w:val="00A92AF5"/>
    <w:rsid w:val="00AA3EA6"/>
    <w:rsid w:val="00AA412D"/>
    <w:rsid w:val="00AB5A7E"/>
    <w:rsid w:val="00AC3BA3"/>
    <w:rsid w:val="00AC5F12"/>
    <w:rsid w:val="00AD0400"/>
    <w:rsid w:val="00AD278E"/>
    <w:rsid w:val="00AD4CBD"/>
    <w:rsid w:val="00AE293B"/>
    <w:rsid w:val="00AE2B05"/>
    <w:rsid w:val="00AF20FB"/>
    <w:rsid w:val="00AF57B7"/>
    <w:rsid w:val="00B01AD1"/>
    <w:rsid w:val="00B02034"/>
    <w:rsid w:val="00B15C6B"/>
    <w:rsid w:val="00B20617"/>
    <w:rsid w:val="00B25709"/>
    <w:rsid w:val="00B558A5"/>
    <w:rsid w:val="00B56E7C"/>
    <w:rsid w:val="00B8305C"/>
    <w:rsid w:val="00B8638C"/>
    <w:rsid w:val="00B92933"/>
    <w:rsid w:val="00BD2BF0"/>
    <w:rsid w:val="00BD7915"/>
    <w:rsid w:val="00BF0BDF"/>
    <w:rsid w:val="00C11781"/>
    <w:rsid w:val="00C22C9F"/>
    <w:rsid w:val="00C42996"/>
    <w:rsid w:val="00C60A7F"/>
    <w:rsid w:val="00C63BB5"/>
    <w:rsid w:val="00C67734"/>
    <w:rsid w:val="00C86527"/>
    <w:rsid w:val="00C94E64"/>
    <w:rsid w:val="00CB7E95"/>
    <w:rsid w:val="00CF4C00"/>
    <w:rsid w:val="00D036B6"/>
    <w:rsid w:val="00D03E38"/>
    <w:rsid w:val="00D04068"/>
    <w:rsid w:val="00D1244A"/>
    <w:rsid w:val="00D2441A"/>
    <w:rsid w:val="00D604A2"/>
    <w:rsid w:val="00D77B8D"/>
    <w:rsid w:val="00D802AC"/>
    <w:rsid w:val="00DA26A3"/>
    <w:rsid w:val="00DC5A37"/>
    <w:rsid w:val="00DD39DC"/>
    <w:rsid w:val="00DD6809"/>
    <w:rsid w:val="00DE4326"/>
    <w:rsid w:val="00E207CD"/>
    <w:rsid w:val="00E43878"/>
    <w:rsid w:val="00E5209B"/>
    <w:rsid w:val="00E53B26"/>
    <w:rsid w:val="00E541D7"/>
    <w:rsid w:val="00E869D2"/>
    <w:rsid w:val="00E877D9"/>
    <w:rsid w:val="00E95172"/>
    <w:rsid w:val="00EC19B9"/>
    <w:rsid w:val="00EC2B71"/>
    <w:rsid w:val="00EC458C"/>
    <w:rsid w:val="00EE10C6"/>
    <w:rsid w:val="00EF555A"/>
    <w:rsid w:val="00F02633"/>
    <w:rsid w:val="00F043D2"/>
    <w:rsid w:val="00F167C7"/>
    <w:rsid w:val="00F16CB2"/>
    <w:rsid w:val="00F3726E"/>
    <w:rsid w:val="00F55D99"/>
    <w:rsid w:val="00F57C3C"/>
    <w:rsid w:val="00F70A24"/>
    <w:rsid w:val="00F8333E"/>
    <w:rsid w:val="00F90876"/>
    <w:rsid w:val="00F93E17"/>
    <w:rsid w:val="00F96FFB"/>
    <w:rsid w:val="00FA24E6"/>
    <w:rsid w:val="00FB088D"/>
    <w:rsid w:val="00FB7BA5"/>
    <w:rsid w:val="00FC1A83"/>
    <w:rsid w:val="00FC2C11"/>
    <w:rsid w:val="00FD2766"/>
    <w:rsid w:val="00FD3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585896"/>
  <w15:docId w15:val="{4245F109-32DE-4E7D-ABD8-B592AFC98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2766"/>
    <w:rPr>
      <w:rFonts w:eastAsiaTheme="minorEastAsia"/>
      <w:sz w:val="24"/>
      <w:szCs w:val="24"/>
    </w:rPr>
  </w:style>
  <w:style w:type="paragraph" w:styleId="1">
    <w:name w:val="heading 1"/>
    <w:basedOn w:val="a"/>
    <w:link w:val="10"/>
    <w:qFormat/>
    <w:rsid w:val="00387535"/>
    <w:pPr>
      <w:pageBreakBefore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autoRedefine/>
    <w:qFormat/>
    <w:rsid w:val="0033497B"/>
    <w:pPr>
      <w:keepNext/>
      <w:keepLines/>
      <w:spacing w:before="40" w:line="276" w:lineRule="auto"/>
      <w:ind w:firstLine="567"/>
      <w:outlineLvl w:val="1"/>
    </w:pPr>
    <w:rPr>
      <w:rFonts w:eastAsia="Calibri"/>
      <w:b/>
      <w:bCs/>
      <w:color w:val="000000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5F5A0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nhideWhenUsed/>
    <w:qFormat/>
    <w:rsid w:val="0033497B"/>
    <w:pPr>
      <w:keepNext/>
      <w:ind w:firstLine="567"/>
      <w:jc w:val="both"/>
      <w:outlineLvl w:val="3"/>
    </w:pPr>
    <w:rPr>
      <w:rFonts w:eastAsia="Times New Roman"/>
      <w:b/>
      <w:bCs/>
      <w:lang w:eastAsia="en-US"/>
    </w:rPr>
  </w:style>
  <w:style w:type="paragraph" w:styleId="6">
    <w:name w:val="heading 6"/>
    <w:basedOn w:val="a"/>
    <w:next w:val="a"/>
    <w:link w:val="60"/>
    <w:semiHidden/>
    <w:unhideWhenUsed/>
    <w:qFormat/>
    <w:rsid w:val="0033497B"/>
    <w:pPr>
      <w:spacing w:before="240" w:after="60" w:line="276" w:lineRule="auto"/>
      <w:outlineLvl w:val="5"/>
    </w:pPr>
    <w:rPr>
      <w:rFonts w:ascii="Calibri" w:eastAsia="Times New Roman" w:hAnsi="Calibri"/>
      <w:b/>
      <w:bCs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387535"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semiHidden/>
    <w:unhideWhenUsed/>
    <w:rsid w:val="0038753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locked/>
    <w:rsid w:val="00387535"/>
    <w:rPr>
      <w:rFonts w:ascii="Tahoma" w:eastAsiaTheme="minorEastAsia" w:hAnsi="Tahoma" w:cs="Tahoma" w:hint="default"/>
      <w:sz w:val="16"/>
      <w:szCs w:val="16"/>
    </w:rPr>
  </w:style>
  <w:style w:type="paragraph" w:customStyle="1" w:styleId="edittable">
    <w:name w:val="edittable"/>
    <w:basedOn w:val="a"/>
    <w:rsid w:val="00387535"/>
    <w:pPr>
      <w:spacing w:before="100" w:beforeAutospacing="1" w:after="100" w:afterAutospacing="1"/>
      <w:jc w:val="center"/>
    </w:pPr>
  </w:style>
  <w:style w:type="character" w:customStyle="1" w:styleId="right">
    <w:name w:val="right"/>
    <w:basedOn w:val="a0"/>
    <w:rsid w:val="00387535"/>
  </w:style>
  <w:style w:type="paragraph" w:styleId="a5">
    <w:name w:val="List Paragraph"/>
    <w:basedOn w:val="a"/>
    <w:uiPriority w:val="34"/>
    <w:qFormat/>
    <w:rsid w:val="000B6108"/>
    <w:pPr>
      <w:ind w:left="720"/>
      <w:contextualSpacing/>
    </w:pPr>
  </w:style>
  <w:style w:type="paragraph" w:styleId="a6">
    <w:name w:val="footnote text"/>
    <w:basedOn w:val="a"/>
    <w:link w:val="a7"/>
    <w:unhideWhenUsed/>
    <w:rsid w:val="008747AF"/>
    <w:rPr>
      <w:sz w:val="20"/>
      <w:szCs w:val="20"/>
    </w:rPr>
  </w:style>
  <w:style w:type="character" w:customStyle="1" w:styleId="a7">
    <w:name w:val="Текст сноски Знак"/>
    <w:basedOn w:val="a0"/>
    <w:link w:val="a6"/>
    <w:rsid w:val="008747AF"/>
    <w:rPr>
      <w:rFonts w:eastAsiaTheme="minorEastAsia"/>
    </w:rPr>
  </w:style>
  <w:style w:type="character" w:styleId="a8">
    <w:name w:val="footnote reference"/>
    <w:basedOn w:val="a0"/>
    <w:unhideWhenUsed/>
    <w:rsid w:val="008747AF"/>
    <w:rPr>
      <w:vertAlign w:val="superscript"/>
    </w:rPr>
  </w:style>
  <w:style w:type="character" w:styleId="a9">
    <w:name w:val="Hyperlink"/>
    <w:basedOn w:val="a0"/>
    <w:uiPriority w:val="99"/>
    <w:unhideWhenUsed/>
    <w:rsid w:val="00875DE3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75DE3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rsid w:val="005F5A0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rsid w:val="0033497B"/>
    <w:rPr>
      <w:rFonts w:eastAsia="Calibri"/>
      <w:b/>
      <w:bCs/>
      <w:color w:val="000000"/>
      <w:sz w:val="24"/>
      <w:szCs w:val="24"/>
      <w:lang w:eastAsia="en-US"/>
    </w:rPr>
  </w:style>
  <w:style w:type="character" w:customStyle="1" w:styleId="40">
    <w:name w:val="Заголовок 4 Знак"/>
    <w:basedOn w:val="a0"/>
    <w:link w:val="4"/>
    <w:rsid w:val="0033497B"/>
    <w:rPr>
      <w:b/>
      <w:bCs/>
      <w:sz w:val="24"/>
      <w:szCs w:val="24"/>
      <w:lang w:eastAsia="en-US"/>
    </w:rPr>
  </w:style>
  <w:style w:type="character" w:customStyle="1" w:styleId="60">
    <w:name w:val="Заголовок 6 Знак"/>
    <w:basedOn w:val="a0"/>
    <w:link w:val="6"/>
    <w:semiHidden/>
    <w:rsid w:val="0033497B"/>
    <w:rPr>
      <w:rFonts w:ascii="Calibri" w:hAnsi="Calibri"/>
      <w:b/>
      <w:bCs/>
      <w:sz w:val="22"/>
      <w:szCs w:val="22"/>
      <w:lang w:eastAsia="en-US"/>
    </w:rPr>
  </w:style>
  <w:style w:type="table" w:styleId="aa">
    <w:name w:val="Table Grid"/>
    <w:basedOn w:val="a1"/>
    <w:rsid w:val="0033497B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rsid w:val="0033497B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styleId="ab">
    <w:name w:val="annotation reference"/>
    <w:uiPriority w:val="99"/>
    <w:semiHidden/>
    <w:rsid w:val="0033497B"/>
    <w:rPr>
      <w:rFonts w:cs="Times New Roman"/>
      <w:sz w:val="16"/>
      <w:szCs w:val="16"/>
    </w:rPr>
  </w:style>
  <w:style w:type="paragraph" w:styleId="ac">
    <w:name w:val="annotation text"/>
    <w:basedOn w:val="a"/>
    <w:link w:val="ad"/>
    <w:semiHidden/>
    <w:rsid w:val="0033497B"/>
    <w:pPr>
      <w:spacing w:after="200"/>
    </w:pPr>
    <w:rPr>
      <w:rFonts w:ascii="Calibri" w:eastAsia="Times New Roman" w:hAnsi="Calibri"/>
      <w:sz w:val="20"/>
      <w:szCs w:val="20"/>
      <w:lang w:eastAsia="en-US"/>
    </w:rPr>
  </w:style>
  <w:style w:type="character" w:customStyle="1" w:styleId="ad">
    <w:name w:val="Текст примечания Знак"/>
    <w:basedOn w:val="a0"/>
    <w:link w:val="ac"/>
    <w:semiHidden/>
    <w:rsid w:val="0033497B"/>
    <w:rPr>
      <w:rFonts w:ascii="Calibri" w:hAnsi="Calibri"/>
      <w:lang w:eastAsia="en-US"/>
    </w:rPr>
  </w:style>
  <w:style w:type="paragraph" w:styleId="ae">
    <w:name w:val="annotation subject"/>
    <w:basedOn w:val="ac"/>
    <w:next w:val="ac"/>
    <w:link w:val="af"/>
    <w:semiHidden/>
    <w:rsid w:val="0033497B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33497B"/>
    <w:rPr>
      <w:rFonts w:ascii="Calibri" w:hAnsi="Calibri"/>
      <w:b/>
      <w:bCs/>
      <w:lang w:eastAsia="en-US"/>
    </w:rPr>
  </w:style>
  <w:style w:type="paragraph" w:styleId="af0">
    <w:name w:val="Normal (Web)"/>
    <w:basedOn w:val="a"/>
    <w:rsid w:val="0033497B"/>
    <w:pPr>
      <w:spacing w:before="100" w:beforeAutospacing="1" w:after="100" w:afterAutospacing="1"/>
    </w:pPr>
    <w:rPr>
      <w:rFonts w:eastAsia="Calibri"/>
    </w:rPr>
  </w:style>
  <w:style w:type="paragraph" w:styleId="af1">
    <w:name w:val="footer"/>
    <w:basedOn w:val="a"/>
    <w:link w:val="af2"/>
    <w:rsid w:val="0033497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2">
    <w:name w:val="Нижний колонтитул Знак"/>
    <w:basedOn w:val="a0"/>
    <w:link w:val="af1"/>
    <w:rsid w:val="0033497B"/>
    <w:rPr>
      <w:rFonts w:eastAsia="Calibri"/>
      <w:sz w:val="24"/>
      <w:szCs w:val="24"/>
    </w:rPr>
  </w:style>
  <w:style w:type="character" w:styleId="af3">
    <w:name w:val="page number"/>
    <w:rsid w:val="0033497B"/>
    <w:rPr>
      <w:rFonts w:cs="Times New Roman"/>
    </w:rPr>
  </w:style>
  <w:style w:type="paragraph" w:customStyle="1" w:styleId="13">
    <w:name w:val="Заголовок оглавления1"/>
    <w:basedOn w:val="1"/>
    <w:next w:val="a"/>
    <w:rsid w:val="0033497B"/>
    <w:pPr>
      <w:keepNext/>
      <w:keepLines/>
      <w:pageBreakBefore w:val="0"/>
      <w:spacing w:before="240" w:beforeAutospacing="0" w:after="0" w:afterAutospacing="0" w:line="259" w:lineRule="auto"/>
      <w:outlineLvl w:val="9"/>
    </w:pPr>
    <w:rPr>
      <w:rFonts w:ascii="Cambria" w:eastAsia="Calibri" w:hAnsi="Cambria"/>
      <w:b w:val="0"/>
      <w:bCs w:val="0"/>
      <w:color w:val="365F91"/>
      <w:kern w:val="0"/>
      <w:sz w:val="32"/>
      <w:szCs w:val="32"/>
    </w:rPr>
  </w:style>
  <w:style w:type="paragraph" w:styleId="14">
    <w:name w:val="toc 1"/>
    <w:basedOn w:val="a"/>
    <w:next w:val="a"/>
    <w:autoRedefine/>
    <w:uiPriority w:val="39"/>
    <w:rsid w:val="0033497B"/>
    <w:pPr>
      <w:spacing w:before="120" w:after="120" w:line="276" w:lineRule="auto"/>
    </w:pPr>
    <w:rPr>
      <w:rFonts w:ascii="Calibri" w:eastAsia="Times New Roman" w:hAnsi="Calibri" w:cs="Calibri"/>
      <w:b/>
      <w:bCs/>
      <w:caps/>
      <w:sz w:val="20"/>
      <w:szCs w:val="20"/>
      <w:lang w:eastAsia="en-US"/>
    </w:rPr>
  </w:style>
  <w:style w:type="paragraph" w:styleId="21">
    <w:name w:val="toc 2"/>
    <w:basedOn w:val="a"/>
    <w:next w:val="a"/>
    <w:autoRedefine/>
    <w:uiPriority w:val="39"/>
    <w:rsid w:val="0033497B"/>
    <w:pPr>
      <w:spacing w:line="276" w:lineRule="auto"/>
      <w:ind w:left="220"/>
    </w:pPr>
    <w:rPr>
      <w:rFonts w:ascii="Calibri" w:eastAsia="Times New Roman" w:hAnsi="Calibri" w:cs="Calibri"/>
      <w:smallCaps/>
      <w:sz w:val="20"/>
      <w:szCs w:val="20"/>
      <w:lang w:eastAsia="en-US"/>
    </w:rPr>
  </w:style>
  <w:style w:type="paragraph" w:styleId="31">
    <w:name w:val="toc 3"/>
    <w:basedOn w:val="a"/>
    <w:next w:val="a"/>
    <w:autoRedefine/>
    <w:uiPriority w:val="39"/>
    <w:rsid w:val="0033497B"/>
    <w:pPr>
      <w:spacing w:line="276" w:lineRule="auto"/>
      <w:ind w:left="440"/>
    </w:pPr>
    <w:rPr>
      <w:rFonts w:ascii="Calibri" w:eastAsia="Times New Roman" w:hAnsi="Calibri" w:cs="Calibri"/>
      <w:i/>
      <w:iCs/>
      <w:sz w:val="20"/>
      <w:szCs w:val="20"/>
      <w:lang w:eastAsia="en-US"/>
    </w:rPr>
  </w:style>
  <w:style w:type="paragraph" w:styleId="41">
    <w:name w:val="toc 4"/>
    <w:basedOn w:val="a"/>
    <w:next w:val="a"/>
    <w:autoRedefine/>
    <w:uiPriority w:val="39"/>
    <w:rsid w:val="0033497B"/>
    <w:pPr>
      <w:spacing w:line="276" w:lineRule="auto"/>
      <w:ind w:left="660"/>
    </w:pPr>
    <w:rPr>
      <w:rFonts w:ascii="Calibri" w:eastAsia="Times New Roman" w:hAnsi="Calibri" w:cs="Calibri"/>
      <w:sz w:val="18"/>
      <w:szCs w:val="18"/>
      <w:lang w:eastAsia="en-US"/>
    </w:rPr>
  </w:style>
  <w:style w:type="paragraph" w:styleId="5">
    <w:name w:val="toc 5"/>
    <w:basedOn w:val="a"/>
    <w:next w:val="a"/>
    <w:autoRedefine/>
    <w:rsid w:val="0033497B"/>
    <w:pPr>
      <w:spacing w:line="276" w:lineRule="auto"/>
      <w:ind w:left="880"/>
    </w:pPr>
    <w:rPr>
      <w:rFonts w:ascii="Calibri" w:eastAsia="Times New Roman" w:hAnsi="Calibri" w:cs="Calibri"/>
      <w:sz w:val="18"/>
      <w:szCs w:val="18"/>
      <w:lang w:eastAsia="en-US"/>
    </w:rPr>
  </w:style>
  <w:style w:type="paragraph" w:styleId="61">
    <w:name w:val="toc 6"/>
    <w:basedOn w:val="a"/>
    <w:next w:val="a"/>
    <w:autoRedefine/>
    <w:rsid w:val="0033497B"/>
    <w:pPr>
      <w:spacing w:line="276" w:lineRule="auto"/>
      <w:ind w:left="1100"/>
    </w:pPr>
    <w:rPr>
      <w:rFonts w:ascii="Calibri" w:eastAsia="Times New Roman" w:hAnsi="Calibri" w:cs="Calibri"/>
      <w:sz w:val="18"/>
      <w:szCs w:val="18"/>
      <w:lang w:eastAsia="en-US"/>
    </w:rPr>
  </w:style>
  <w:style w:type="paragraph" w:styleId="7">
    <w:name w:val="toc 7"/>
    <w:basedOn w:val="a"/>
    <w:next w:val="a"/>
    <w:autoRedefine/>
    <w:rsid w:val="0033497B"/>
    <w:pPr>
      <w:spacing w:line="276" w:lineRule="auto"/>
      <w:ind w:left="1320"/>
    </w:pPr>
    <w:rPr>
      <w:rFonts w:ascii="Calibri" w:eastAsia="Times New Roman" w:hAnsi="Calibri" w:cs="Calibri"/>
      <w:sz w:val="18"/>
      <w:szCs w:val="18"/>
      <w:lang w:eastAsia="en-US"/>
    </w:rPr>
  </w:style>
  <w:style w:type="paragraph" w:styleId="8">
    <w:name w:val="toc 8"/>
    <w:basedOn w:val="a"/>
    <w:next w:val="a"/>
    <w:autoRedefine/>
    <w:rsid w:val="0033497B"/>
    <w:pPr>
      <w:spacing w:line="276" w:lineRule="auto"/>
      <w:ind w:left="1540"/>
    </w:pPr>
    <w:rPr>
      <w:rFonts w:ascii="Calibri" w:eastAsia="Times New Roman" w:hAnsi="Calibri" w:cs="Calibri"/>
      <w:sz w:val="18"/>
      <w:szCs w:val="18"/>
      <w:lang w:eastAsia="en-US"/>
    </w:rPr>
  </w:style>
  <w:style w:type="paragraph" w:styleId="9">
    <w:name w:val="toc 9"/>
    <w:basedOn w:val="a"/>
    <w:next w:val="a"/>
    <w:autoRedefine/>
    <w:rsid w:val="0033497B"/>
    <w:pPr>
      <w:spacing w:line="276" w:lineRule="auto"/>
      <w:ind w:left="1760"/>
    </w:pPr>
    <w:rPr>
      <w:rFonts w:ascii="Calibri" w:eastAsia="Times New Roman" w:hAnsi="Calibri" w:cs="Calibri"/>
      <w:sz w:val="18"/>
      <w:szCs w:val="18"/>
      <w:lang w:eastAsia="en-US"/>
    </w:rPr>
  </w:style>
  <w:style w:type="paragraph" w:styleId="af4">
    <w:name w:val="header"/>
    <w:basedOn w:val="a"/>
    <w:link w:val="af5"/>
    <w:rsid w:val="0033497B"/>
    <w:pPr>
      <w:tabs>
        <w:tab w:val="center" w:pos="4677"/>
        <w:tab w:val="right" w:pos="9355"/>
      </w:tabs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af5">
    <w:name w:val="Верхний колонтитул Знак"/>
    <w:basedOn w:val="a0"/>
    <w:link w:val="af4"/>
    <w:rsid w:val="0033497B"/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8010F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UnresolvedMention">
    <w:name w:val="Unresolved Mention"/>
    <w:basedOn w:val="a0"/>
    <w:uiPriority w:val="99"/>
    <w:semiHidden/>
    <w:unhideWhenUsed/>
    <w:rsid w:val="006C1115"/>
    <w:rPr>
      <w:color w:val="605E5C"/>
      <w:shd w:val="clear" w:color="auto" w:fill="E1DFDD"/>
    </w:rPr>
  </w:style>
  <w:style w:type="character" w:styleId="af6">
    <w:name w:val="FollowedHyperlink"/>
    <w:basedOn w:val="a0"/>
    <w:uiPriority w:val="99"/>
    <w:semiHidden/>
    <w:unhideWhenUsed/>
    <w:rsid w:val="006C1115"/>
    <w:rPr>
      <w:color w:val="800080" w:themeColor="followedHyperlink"/>
      <w:u w:val="single"/>
    </w:rPr>
  </w:style>
  <w:style w:type="paragraph" w:customStyle="1" w:styleId="Default">
    <w:name w:val="Default"/>
    <w:rsid w:val="00665DBF"/>
    <w:pPr>
      <w:autoSpaceDE w:val="0"/>
      <w:autoSpaceDN w:val="0"/>
      <w:adjustRightInd w:val="0"/>
    </w:pPr>
    <w:rPr>
      <w:rFonts w:ascii="Playfair Display" w:hAnsi="Playfair Display" w:cs="Playfair Display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6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upravlenie.guu.ru/jour" TargetMode="External"/><Relationship Id="rId18" Type="http://schemas.openxmlformats.org/officeDocument/2006/relationships/hyperlink" Target="https://znanium.com/catalog/product/1996276" TargetMode="External"/><Relationship Id="rId3" Type="http://schemas.openxmlformats.org/officeDocument/2006/relationships/styles" Target="styles.xml"/><Relationship Id="rId21" Type="http://schemas.openxmlformats.org/officeDocument/2006/relationships/hyperlink" Target="https://znanium.com/catalog/product/1038599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koob.ru" TargetMode="External"/><Relationship Id="rId17" Type="http://schemas.openxmlformats.org/officeDocument/2006/relationships/hyperlink" Target="https://znanium.com/catalog/product/185477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znanium.com/catalog/product/1069037" TargetMode="External"/><Relationship Id="rId20" Type="http://schemas.openxmlformats.org/officeDocument/2006/relationships/hyperlink" Target="https://znanium.com/catalog/product/102886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library.ru/defaultx.asp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znanium.com/catalog/product/1839362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lanbook.com" TargetMode="External"/><Relationship Id="rId19" Type="http://schemas.openxmlformats.org/officeDocument/2006/relationships/hyperlink" Target="https://znanium.com/catalog/product/8997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s://znanium.com/catalog/product/1091513" TargetMode="External"/><Relationship Id="rId22" Type="http://schemas.openxmlformats.org/officeDocument/2006/relationships/hyperlink" Target="https://znanium.com/catalog/product/10349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3863C-EC9D-4A30-8B8E-C87FD903C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6119</Words>
  <Characters>34882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Sveta</cp:lastModifiedBy>
  <cp:revision>2</cp:revision>
  <dcterms:created xsi:type="dcterms:W3CDTF">2025-05-12T10:42:00Z</dcterms:created>
  <dcterms:modified xsi:type="dcterms:W3CDTF">2025-05-12T10:42:00Z</dcterms:modified>
</cp:coreProperties>
</file>