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19" w:type="pct"/>
        <w:jc w:val="center"/>
        <w:tblCellSpacing w:w="15" w:type="dxa"/>
        <w:tblCellMar>
          <w:top w:w="15" w:type="dxa"/>
          <w:left w:w="15" w:type="dxa"/>
          <w:bottom w:w="15" w:type="dxa"/>
          <w:right w:w="15" w:type="dxa"/>
        </w:tblCellMar>
        <w:tblLook w:val="04A0" w:firstRow="1" w:lastRow="0" w:firstColumn="1" w:lastColumn="0" w:noHBand="0" w:noVBand="1"/>
      </w:tblPr>
      <w:tblGrid>
        <w:gridCol w:w="12000"/>
      </w:tblGrid>
      <w:tr w:rsidR="004A091E" w:rsidTr="009426BB">
        <w:trPr>
          <w:tblCellSpacing w:w="15" w:type="dxa"/>
          <w:jc w:val="center"/>
        </w:trPr>
        <w:tc>
          <w:tcPr>
            <w:tcW w:w="0" w:type="auto"/>
            <w:vAlign w:val="center"/>
            <w:hideMark/>
          </w:tcPr>
          <w:p w:rsidR="004A091E" w:rsidRDefault="004E384F" w:rsidP="00E87EBB">
            <w:pPr>
              <w:ind w:firstLine="5"/>
              <w:jc w:val="center"/>
              <w:rPr>
                <w:rFonts w:eastAsia="Times New Roman"/>
                <w:sz w:val="20"/>
                <w:szCs w:val="20"/>
              </w:rPr>
            </w:pPr>
            <w:bookmarkStart w:id="0" w:name="_GoBack"/>
            <w:bookmarkEnd w:id="0"/>
            <w:r>
              <w:rPr>
                <w:rFonts w:eastAsia="Times New Roman"/>
                <w:noProof/>
                <w:sz w:val="20"/>
                <w:szCs w:val="20"/>
              </w:rPr>
              <w:drawing>
                <wp:inline distT="0" distB="0" distL="0" distR="0">
                  <wp:extent cx="7559040" cy="10698480"/>
                  <wp:effectExtent l="0" t="0" r="3810" b="7620"/>
                  <wp:docPr id="1" name="Рисунок 1" descr="C:\Users\0971~1\AppData\Local\Temp\Rar$DIa4808.8668\Рус 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8668\Рус яз.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040" cy="10698480"/>
                          </a:xfrm>
                          <a:prstGeom prst="rect">
                            <a:avLst/>
                          </a:prstGeom>
                          <a:noFill/>
                          <a:ln>
                            <a:noFill/>
                          </a:ln>
                        </pic:spPr>
                      </pic:pic>
                    </a:graphicData>
                  </a:graphic>
                </wp:inline>
              </w:drawing>
            </w:r>
          </w:p>
          <w:p w:rsidR="00EC7595" w:rsidRDefault="00EC7595" w:rsidP="00E87EBB">
            <w:pPr>
              <w:ind w:firstLine="5"/>
              <w:jc w:val="center"/>
              <w:rPr>
                <w:rFonts w:eastAsia="Times New Roman"/>
                <w:sz w:val="20"/>
                <w:szCs w:val="20"/>
              </w:rPr>
            </w:pPr>
          </w:p>
          <w:p w:rsidR="00EC7595" w:rsidRDefault="00EC7595" w:rsidP="00E87EBB">
            <w:pPr>
              <w:ind w:firstLine="5"/>
              <w:jc w:val="center"/>
              <w:rPr>
                <w:rFonts w:eastAsia="Times New Roman"/>
                <w:sz w:val="20"/>
                <w:szCs w:val="20"/>
              </w:rPr>
            </w:pPr>
          </w:p>
        </w:tc>
      </w:tr>
    </w:tbl>
    <w:p w:rsidR="004A091E" w:rsidRDefault="004A091E">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jc w:val="center"/>
        </w:trPr>
        <w:tc>
          <w:tcPr>
            <w:tcW w:w="0" w:type="auto"/>
            <w:vAlign w:val="center"/>
            <w:hideMark/>
          </w:tcPr>
          <w:p w:rsidR="004A091E" w:rsidRDefault="00AB6300" w:rsidP="009426BB">
            <w:pPr>
              <w:jc w:val="center"/>
              <w:rPr>
                <w:rFonts w:eastAsia="Times New Roman"/>
                <w:sz w:val="20"/>
                <w:szCs w:val="20"/>
              </w:rPr>
            </w:pPr>
            <w:r>
              <w:rPr>
                <w:rFonts w:eastAsia="Times New Roman"/>
                <w:b/>
                <w:bCs/>
                <w:sz w:val="20"/>
                <w:szCs w:val="20"/>
              </w:rPr>
              <w:t>Содержание</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4.2. Содержание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13. Приложение №1. Фонд оценочных средств</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4A091E" w:rsidRDefault="00AB6300">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rsidP="00072CA8">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Пупышева</w:t>
            </w:r>
            <w:proofErr w:type="spellEnd"/>
            <w:r>
              <w:rPr>
                <w:rFonts w:eastAsia="Times New Roman"/>
                <w:sz w:val="20"/>
                <w:szCs w:val="20"/>
              </w:rPr>
              <w:t xml:space="preserve"> Е.Л. (Кафедра русского языка и литературы, </w:t>
            </w:r>
            <w:r w:rsidR="00072CA8">
              <w:rPr>
                <w:rFonts w:eastAsia="Times New Roman"/>
                <w:sz w:val="20"/>
                <w:szCs w:val="20"/>
              </w:rPr>
              <w:t>отделение</w:t>
            </w:r>
            <w:r>
              <w:rPr>
                <w:rFonts w:eastAsia="Times New Roman"/>
                <w:sz w:val="20"/>
                <w:szCs w:val="20"/>
              </w:rPr>
              <w:t xml:space="preserve"> филологии и истории)</w:t>
            </w:r>
            <w:r w:rsidR="00E87EBB">
              <w:rPr>
                <w:rFonts w:eastAsia="Times New Roman"/>
                <w:sz w:val="20"/>
                <w:szCs w:val="20"/>
              </w:rPr>
              <w:t xml:space="preserve">, </w:t>
            </w:r>
            <w:r w:rsidR="00E87EBB" w:rsidRPr="00E87EBB">
              <w:rPr>
                <w:rFonts w:eastAsia="Times New Roman"/>
                <w:sz w:val="20"/>
                <w:szCs w:val="20"/>
              </w:rPr>
              <w:t>ELPupysheva@kpfu.ru</w:t>
            </w:r>
            <w:r>
              <w:rPr>
                <w:rFonts w:eastAsia="Times New Roman"/>
                <w:sz w:val="20"/>
                <w:szCs w:val="20"/>
              </w:rPr>
              <w:t xml:space="preserve">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bl>
    <w:p w:rsidR="004A091E" w:rsidRDefault="004A091E">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40"/>
        <w:gridCol w:w="8011"/>
      </w:tblGrid>
      <w:tr w:rsidR="004A091E">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4A091E">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Pr="00B80A26" w:rsidRDefault="00AB6300">
            <w:pPr>
              <w:jc w:val="center"/>
              <w:rPr>
                <w:rFonts w:eastAsia="Times New Roman"/>
                <w:sz w:val="20"/>
                <w:szCs w:val="20"/>
              </w:rPr>
            </w:pPr>
            <w:r w:rsidRPr="00B80A26">
              <w:rPr>
                <w:rFonts w:eastAsia="Times New Roman"/>
                <w:sz w:val="20"/>
                <w:szCs w:val="20"/>
              </w:rPr>
              <w:t xml:space="preserve">УК-4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Pr="00BA36C0" w:rsidRDefault="00BA36C0">
            <w:pPr>
              <w:jc w:val="both"/>
              <w:rPr>
                <w:sz w:val="20"/>
                <w:szCs w:val="22"/>
              </w:rPr>
            </w:pPr>
            <w:r w:rsidRPr="00BA36C0">
              <w:rPr>
                <w:sz w:val="20"/>
                <w:szCs w:val="22"/>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BA36C0">
              <w:rPr>
                <w:sz w:val="20"/>
                <w:szCs w:val="22"/>
              </w:rPr>
              <w:t>ых</w:t>
            </w:r>
            <w:proofErr w:type="spellEnd"/>
            <w:r w:rsidRPr="00BA36C0">
              <w:rPr>
                <w:sz w:val="20"/>
                <w:szCs w:val="22"/>
              </w:rPr>
              <w:t>) языке(ах)</w:t>
            </w:r>
          </w:p>
        </w:tc>
      </w:tr>
      <w:tr w:rsidR="00B80A26">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80A26" w:rsidRDefault="00B80A26">
            <w:pPr>
              <w:jc w:val="center"/>
              <w:rPr>
                <w:rFonts w:eastAsia="Times New Roman"/>
                <w:sz w:val="20"/>
                <w:szCs w:val="20"/>
              </w:rPr>
            </w:pPr>
            <w:r w:rsidRPr="00B80A26">
              <w:rPr>
                <w:rFonts w:eastAsia="Times New Roman"/>
                <w:sz w:val="20"/>
                <w:szCs w:val="20"/>
              </w:rPr>
              <w:t>УК-4.1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A36C0" w:rsidRDefault="00BA36C0" w:rsidP="00B80A26">
            <w:pPr>
              <w:jc w:val="both"/>
              <w:rPr>
                <w:rFonts w:eastAsia="Times New Roman"/>
                <w:sz w:val="20"/>
                <w:szCs w:val="20"/>
              </w:rPr>
            </w:pPr>
            <w:r w:rsidRPr="00BA36C0">
              <w:rPr>
                <w:sz w:val="20"/>
                <w:szCs w:val="22"/>
              </w:rPr>
              <w:t>Знать принципы построения устного и письменного высказывания на государственном языке Российской Федерации и иностранном(</w:t>
            </w:r>
            <w:proofErr w:type="spellStart"/>
            <w:r w:rsidRPr="00BA36C0">
              <w:rPr>
                <w:sz w:val="20"/>
                <w:szCs w:val="22"/>
              </w:rPr>
              <w:t>ых</w:t>
            </w:r>
            <w:proofErr w:type="spellEnd"/>
            <w:r w:rsidRPr="00BA36C0">
              <w:rPr>
                <w:sz w:val="20"/>
                <w:szCs w:val="22"/>
              </w:rPr>
              <w:t>) языке(ах), требования к деловой устной и письменной коммуникации</w:t>
            </w:r>
          </w:p>
        </w:tc>
      </w:tr>
      <w:tr w:rsidR="00B80A26">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80A26" w:rsidRDefault="00B80A26">
            <w:pPr>
              <w:jc w:val="center"/>
              <w:rPr>
                <w:rFonts w:eastAsia="Times New Roman"/>
                <w:sz w:val="20"/>
                <w:szCs w:val="20"/>
              </w:rPr>
            </w:pPr>
            <w:r w:rsidRPr="00B80A26">
              <w:rPr>
                <w:rFonts w:eastAsia="Times New Roman"/>
                <w:sz w:val="20"/>
                <w:szCs w:val="20"/>
              </w:rPr>
              <w:t>УК-4.2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A36C0" w:rsidRDefault="00BA36C0" w:rsidP="00BA36C0">
            <w:pPr>
              <w:jc w:val="both"/>
              <w:rPr>
                <w:sz w:val="20"/>
                <w:szCs w:val="20"/>
              </w:rPr>
            </w:pPr>
            <w:r w:rsidRPr="00BA36C0">
              <w:rPr>
                <w:sz w:val="20"/>
                <w:szCs w:val="22"/>
              </w:rPr>
              <w:t>Уметь осуществлять деловую коммуникацию в устной и письменной форме на государственном языке Российской Федерации и иностранном(</w:t>
            </w:r>
            <w:proofErr w:type="spellStart"/>
            <w:r w:rsidRPr="00BA36C0">
              <w:rPr>
                <w:sz w:val="20"/>
                <w:szCs w:val="22"/>
              </w:rPr>
              <w:t>ых</w:t>
            </w:r>
            <w:proofErr w:type="spellEnd"/>
            <w:r w:rsidRPr="00BA36C0">
              <w:rPr>
                <w:sz w:val="20"/>
                <w:szCs w:val="22"/>
              </w:rPr>
              <w:t>) языке(ах)</w:t>
            </w:r>
          </w:p>
        </w:tc>
      </w:tr>
      <w:tr w:rsidR="00B80A26">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80A26" w:rsidRDefault="00B80A26" w:rsidP="000671E5">
            <w:pPr>
              <w:jc w:val="center"/>
              <w:rPr>
                <w:rFonts w:eastAsia="Times New Roman"/>
                <w:sz w:val="20"/>
                <w:szCs w:val="20"/>
              </w:rPr>
            </w:pPr>
            <w:r w:rsidRPr="00B80A26">
              <w:rPr>
                <w:rFonts w:eastAsia="Times New Roman"/>
                <w:sz w:val="20"/>
                <w:szCs w:val="20"/>
              </w:rPr>
              <w:t>УК-4.</w:t>
            </w:r>
            <w:r w:rsidR="000671E5">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A36C0" w:rsidRDefault="00BA36C0" w:rsidP="000671E5">
            <w:pPr>
              <w:widowControl w:val="0"/>
              <w:shd w:val="clear" w:color="auto" w:fill="FFFFFF"/>
              <w:rPr>
                <w:sz w:val="20"/>
                <w:szCs w:val="22"/>
              </w:rPr>
            </w:pPr>
            <w:r w:rsidRPr="00BA36C0">
              <w:rPr>
                <w:sz w:val="20"/>
                <w:szCs w:val="22"/>
              </w:rPr>
              <w:t>Владеть методами деловой коммуникации на государственном языке Российской Федерации и иностранном(</w:t>
            </w:r>
            <w:proofErr w:type="spellStart"/>
            <w:r w:rsidRPr="00BA36C0">
              <w:rPr>
                <w:sz w:val="20"/>
                <w:szCs w:val="22"/>
              </w:rPr>
              <w:t>ых</w:t>
            </w:r>
            <w:proofErr w:type="spellEnd"/>
            <w:r w:rsidRPr="00BA36C0">
              <w:rPr>
                <w:sz w:val="20"/>
                <w:szCs w:val="22"/>
              </w:rPr>
              <w:t>) языке(ах) с применением адекватных языковых форм и средств</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4A091E" w:rsidP="00BA36C0">
            <w:pPr>
              <w:jc w:val="both"/>
              <w:rPr>
                <w:rFonts w:eastAsia="Times New Roman"/>
                <w:sz w:val="20"/>
                <w:szCs w:val="20"/>
              </w:rPr>
            </w:pP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4A091E" w:rsidRDefault="004A091E">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4A091E">
        <w:trPr>
          <w:tblCellSpacing w:w="15" w:type="dxa"/>
        </w:trPr>
        <w:tc>
          <w:tcPr>
            <w:tcW w:w="0" w:type="auto"/>
            <w:vAlign w:val="center"/>
            <w:hideMark/>
          </w:tcPr>
          <w:p w:rsidR="00B80A26" w:rsidRPr="000671E5" w:rsidRDefault="00B80A26" w:rsidP="00B80A26">
            <w:pPr>
              <w:ind w:firstLine="567"/>
              <w:jc w:val="both"/>
              <w:rPr>
                <w:rFonts w:eastAsia="Times New Roman"/>
                <w:b/>
                <w:sz w:val="20"/>
                <w:szCs w:val="20"/>
              </w:rPr>
            </w:pPr>
            <w:r w:rsidRPr="000671E5">
              <w:rPr>
                <w:rFonts w:eastAsia="Times New Roman"/>
                <w:sz w:val="20"/>
                <w:szCs w:val="20"/>
              </w:rPr>
              <w:t>Должен знать:</w:t>
            </w:r>
          </w:p>
          <w:p w:rsidR="00B80A26" w:rsidRPr="000671E5" w:rsidRDefault="00B80A26" w:rsidP="00B80A26">
            <w:pPr>
              <w:ind w:firstLine="567"/>
              <w:jc w:val="both"/>
              <w:rPr>
                <w:rFonts w:eastAsia="Times New Roman"/>
                <w:b/>
                <w:sz w:val="20"/>
                <w:szCs w:val="20"/>
              </w:rPr>
            </w:pPr>
            <w:r w:rsidRPr="000671E5">
              <w:rPr>
                <w:rFonts w:eastAsia="Times New Roman"/>
                <w:b/>
                <w:sz w:val="20"/>
                <w:szCs w:val="20"/>
              </w:rPr>
              <w:t xml:space="preserve">- </w:t>
            </w:r>
            <w:r w:rsidR="000671E5" w:rsidRPr="000671E5">
              <w:rPr>
                <w:color w:val="000000"/>
                <w:sz w:val="20"/>
                <w:szCs w:val="20"/>
              </w:rPr>
              <w:t>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p>
          <w:p w:rsidR="000671E5" w:rsidRPr="000671E5" w:rsidRDefault="000671E5" w:rsidP="00B80A26">
            <w:pPr>
              <w:ind w:firstLine="567"/>
              <w:jc w:val="both"/>
              <w:rPr>
                <w:rFonts w:eastAsiaTheme="minorHAnsi"/>
                <w:sz w:val="20"/>
                <w:szCs w:val="20"/>
                <w:lang w:eastAsia="en-US"/>
              </w:rPr>
            </w:pPr>
          </w:p>
          <w:p w:rsidR="00B80A26" w:rsidRPr="000671E5" w:rsidRDefault="00B80A26" w:rsidP="00B80A26">
            <w:pPr>
              <w:ind w:firstLine="567"/>
              <w:jc w:val="both"/>
              <w:rPr>
                <w:rFonts w:eastAsiaTheme="minorHAnsi"/>
                <w:sz w:val="20"/>
                <w:szCs w:val="20"/>
                <w:lang w:eastAsia="en-US"/>
              </w:rPr>
            </w:pPr>
            <w:r w:rsidRPr="000671E5">
              <w:rPr>
                <w:rFonts w:eastAsiaTheme="minorHAnsi"/>
                <w:sz w:val="20"/>
                <w:szCs w:val="20"/>
                <w:lang w:eastAsia="en-US"/>
              </w:rPr>
              <w:t>Должен уметь:</w:t>
            </w:r>
          </w:p>
          <w:p w:rsidR="00B80A26" w:rsidRPr="000671E5" w:rsidRDefault="00B80A26" w:rsidP="000671E5">
            <w:pPr>
              <w:ind w:firstLine="567"/>
              <w:jc w:val="both"/>
              <w:rPr>
                <w:rFonts w:eastAsia="Times New Roman"/>
                <w:sz w:val="20"/>
                <w:szCs w:val="20"/>
              </w:rPr>
            </w:pPr>
            <w:r w:rsidRPr="000671E5">
              <w:rPr>
                <w:rFonts w:eastAsia="Times New Roman"/>
                <w:sz w:val="20"/>
                <w:szCs w:val="20"/>
              </w:rPr>
              <w:t xml:space="preserve">- </w:t>
            </w:r>
            <w:r w:rsidR="000671E5" w:rsidRPr="000671E5">
              <w:rPr>
                <w:color w:val="000000"/>
                <w:sz w:val="20"/>
                <w:szCs w:val="20"/>
              </w:rPr>
              <w:t>Уметь 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p>
          <w:p w:rsidR="000671E5" w:rsidRPr="000671E5" w:rsidRDefault="000671E5" w:rsidP="000671E5">
            <w:pPr>
              <w:ind w:firstLine="567"/>
              <w:jc w:val="both"/>
              <w:rPr>
                <w:rFonts w:eastAsia="Times New Roman"/>
                <w:sz w:val="20"/>
                <w:szCs w:val="20"/>
              </w:rPr>
            </w:pPr>
          </w:p>
          <w:p w:rsidR="00B80A26" w:rsidRPr="000671E5" w:rsidRDefault="00B80A26" w:rsidP="00B80A26">
            <w:pPr>
              <w:ind w:firstLine="567"/>
              <w:jc w:val="both"/>
              <w:rPr>
                <w:rFonts w:eastAsia="Times New Roman"/>
                <w:sz w:val="20"/>
                <w:szCs w:val="20"/>
              </w:rPr>
            </w:pPr>
            <w:r w:rsidRPr="000671E5">
              <w:rPr>
                <w:rFonts w:eastAsia="Times New Roman"/>
                <w:sz w:val="20"/>
                <w:szCs w:val="20"/>
              </w:rPr>
              <w:t>Должен владеть:</w:t>
            </w:r>
          </w:p>
          <w:p w:rsidR="004A091E" w:rsidRPr="000671E5" w:rsidRDefault="00B80A26" w:rsidP="000671E5">
            <w:pPr>
              <w:ind w:firstLine="567"/>
              <w:jc w:val="both"/>
              <w:rPr>
                <w:rFonts w:eastAsia="Times New Roman"/>
                <w:sz w:val="20"/>
                <w:szCs w:val="20"/>
              </w:rPr>
            </w:pPr>
            <w:r w:rsidRPr="000671E5">
              <w:rPr>
                <w:rFonts w:eastAsia="Times New Roman"/>
                <w:sz w:val="20"/>
                <w:szCs w:val="20"/>
              </w:rPr>
              <w:t xml:space="preserve">- </w:t>
            </w:r>
            <w:r w:rsidR="000671E5" w:rsidRPr="000671E5">
              <w:rPr>
                <w:color w:val="000000"/>
                <w:sz w:val="20"/>
                <w:szCs w:val="20"/>
              </w:rPr>
              <w:t>Владеть методами деловой коммуникации на русском языке в профессиональной сфере, в том числе в нестандартных ситуациях.</w:t>
            </w:r>
          </w:p>
          <w:p w:rsidR="000671E5" w:rsidRDefault="000671E5" w:rsidP="000671E5">
            <w:pPr>
              <w:ind w:firstLine="567"/>
              <w:jc w:val="both"/>
              <w:rPr>
                <w:rFonts w:eastAsia="Times New Roman"/>
                <w:sz w:val="20"/>
                <w:szCs w:val="20"/>
              </w:rPr>
            </w:pP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rsidRPr="00A63BFD" w:rsidTr="00AC4992">
        <w:trPr>
          <w:tblCellSpacing w:w="15" w:type="dxa"/>
        </w:trPr>
        <w:tc>
          <w:tcPr>
            <w:tcW w:w="0" w:type="auto"/>
            <w:vAlign w:val="center"/>
            <w:hideMark/>
          </w:tcPr>
          <w:p w:rsidR="004A091E" w:rsidRPr="00A63BFD" w:rsidRDefault="00AB6300" w:rsidP="00A63BFD">
            <w:pPr>
              <w:ind w:firstLine="525"/>
              <w:jc w:val="both"/>
              <w:rPr>
                <w:rFonts w:eastAsia="Times New Roman"/>
                <w:sz w:val="20"/>
                <w:szCs w:val="20"/>
              </w:rPr>
            </w:pPr>
            <w:r w:rsidRPr="00A63BFD">
              <w:rPr>
                <w:rFonts w:eastAsia="Times New Roman"/>
                <w:b/>
                <w:bCs/>
                <w:sz w:val="20"/>
                <w:szCs w:val="20"/>
              </w:rPr>
              <w:t xml:space="preserve">2. Место дисциплины (модуля) в структуре ОПОП ВО </w:t>
            </w:r>
          </w:p>
        </w:tc>
      </w:tr>
    </w:tbl>
    <w:p w:rsidR="004A091E" w:rsidRPr="00A63BFD" w:rsidRDefault="004A091E" w:rsidP="00A63B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rsidRPr="00A63BFD">
        <w:trPr>
          <w:tblCellSpacing w:w="15" w:type="dxa"/>
        </w:trPr>
        <w:tc>
          <w:tcPr>
            <w:tcW w:w="0" w:type="auto"/>
            <w:vAlign w:val="center"/>
            <w:hideMark/>
          </w:tcPr>
          <w:p w:rsidR="004A091E" w:rsidRPr="0066194F" w:rsidRDefault="00A63BFD" w:rsidP="00BA36C0">
            <w:pPr>
              <w:pStyle w:val="a5"/>
              <w:ind w:left="0" w:firstLine="525"/>
              <w:jc w:val="both"/>
              <w:rPr>
                <w:sz w:val="20"/>
                <w:szCs w:val="20"/>
              </w:rPr>
            </w:pPr>
            <w:r w:rsidRPr="00A63BFD">
              <w:rPr>
                <w:sz w:val="20"/>
                <w:szCs w:val="20"/>
              </w:rPr>
              <w:t xml:space="preserve">Дисциплина «Б1.О.02.03 Русский язык и </w:t>
            </w:r>
            <w:r w:rsidR="00BA36C0">
              <w:rPr>
                <w:sz w:val="20"/>
                <w:szCs w:val="20"/>
              </w:rPr>
              <w:t>культура речи</w:t>
            </w:r>
            <w:r w:rsidRPr="00A63BFD">
              <w:rPr>
                <w:sz w:val="20"/>
                <w:szCs w:val="20"/>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072CA8">
              <w:rPr>
                <w:sz w:val="20"/>
                <w:szCs w:val="20"/>
              </w:rPr>
              <w:t xml:space="preserve">», профиль «Биология и химия».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Общая трудоемкость дисциплины составляет 2 зачетных(</w:t>
            </w:r>
            <w:proofErr w:type="spellStart"/>
            <w:r>
              <w:rPr>
                <w:rFonts w:eastAsia="Times New Roman"/>
                <w:sz w:val="20"/>
                <w:szCs w:val="20"/>
              </w:rPr>
              <w:t>ые</w:t>
            </w:r>
            <w:proofErr w:type="spellEnd"/>
            <w:r>
              <w:rPr>
                <w:rFonts w:eastAsia="Times New Roman"/>
                <w:sz w:val="20"/>
                <w:szCs w:val="20"/>
              </w:rPr>
              <w:t>) единиц(ы) на 72 часа(</w:t>
            </w:r>
            <w:proofErr w:type="spellStart"/>
            <w:r>
              <w:rPr>
                <w:rFonts w:eastAsia="Times New Roman"/>
                <w:sz w:val="20"/>
                <w:szCs w:val="20"/>
              </w:rPr>
              <w:t>ов</w:t>
            </w:r>
            <w:proofErr w:type="spellEnd"/>
            <w:r>
              <w:rPr>
                <w:rFonts w:eastAsia="Times New Roman"/>
                <w:sz w:val="20"/>
                <w:szCs w:val="20"/>
              </w:rPr>
              <w:t>).</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Контактная работа - 36 часа(</w:t>
            </w:r>
            <w:proofErr w:type="spellStart"/>
            <w:r>
              <w:rPr>
                <w:rFonts w:eastAsia="Times New Roman"/>
                <w:sz w:val="20"/>
                <w:szCs w:val="20"/>
              </w:rPr>
              <w:t>ов</w:t>
            </w:r>
            <w:proofErr w:type="spellEnd"/>
            <w:r>
              <w:rPr>
                <w:rFonts w:eastAsia="Times New Roman"/>
                <w:sz w:val="20"/>
                <w:szCs w:val="20"/>
              </w:rPr>
              <w:t>), в том числе лекции - 18 часа(</w:t>
            </w:r>
            <w:proofErr w:type="spellStart"/>
            <w:r>
              <w:rPr>
                <w:rFonts w:eastAsia="Times New Roman"/>
                <w:sz w:val="20"/>
                <w:szCs w:val="20"/>
              </w:rPr>
              <w:t>ов</w:t>
            </w:r>
            <w:proofErr w:type="spellEnd"/>
            <w:r>
              <w:rPr>
                <w:rFonts w:eastAsia="Times New Roman"/>
                <w:sz w:val="20"/>
                <w:szCs w:val="20"/>
              </w:rPr>
              <w:t>), практические занятия - 18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Самостоятельная работа - 36 часа(</w:t>
            </w:r>
            <w:proofErr w:type="spellStart"/>
            <w:r>
              <w:rPr>
                <w:rFonts w:eastAsia="Times New Roman"/>
                <w:sz w:val="20"/>
                <w:szCs w:val="20"/>
              </w:rPr>
              <w:t>ов</w:t>
            </w:r>
            <w:proofErr w:type="spellEnd"/>
            <w:r>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Контроль (зачёт / экзамен) - 0 часа(</w:t>
            </w:r>
            <w:proofErr w:type="spellStart"/>
            <w:r>
              <w:rPr>
                <w:rFonts w:eastAsia="Times New Roman"/>
                <w:sz w:val="20"/>
                <w:szCs w:val="20"/>
              </w:rPr>
              <w:t>ов</w:t>
            </w:r>
            <w:proofErr w:type="spellEnd"/>
            <w:r>
              <w:rPr>
                <w:rFonts w:eastAsia="Times New Roman"/>
                <w:sz w:val="20"/>
                <w:szCs w:val="20"/>
              </w:rPr>
              <w:t xml:space="preserve">). </w:t>
            </w:r>
          </w:p>
        </w:tc>
      </w:tr>
      <w:tr w:rsidR="004A091E">
        <w:trPr>
          <w:tblCellSpacing w:w="15" w:type="dxa"/>
        </w:trPr>
        <w:tc>
          <w:tcPr>
            <w:tcW w:w="0" w:type="auto"/>
            <w:vAlign w:val="center"/>
            <w:hideMark/>
          </w:tcPr>
          <w:p w:rsidR="0066194F" w:rsidRDefault="0066194F" w:rsidP="0066194F">
            <w:pPr>
              <w:ind w:firstLine="567"/>
              <w:jc w:val="both"/>
              <w:rPr>
                <w:bCs/>
                <w:sz w:val="20"/>
                <w:szCs w:val="20"/>
              </w:rPr>
            </w:pPr>
            <w:r w:rsidRPr="0042571F">
              <w:rPr>
                <w:bCs/>
                <w:sz w:val="20"/>
                <w:szCs w:val="20"/>
              </w:rPr>
              <w:t xml:space="preserve">Семестр, в </w:t>
            </w:r>
            <w:r>
              <w:rPr>
                <w:bCs/>
                <w:sz w:val="20"/>
                <w:szCs w:val="20"/>
              </w:rPr>
              <w:t>котором читается дисциплина – 1</w:t>
            </w:r>
            <w:r w:rsidRPr="0042571F">
              <w:rPr>
                <w:bCs/>
                <w:sz w:val="20"/>
                <w:szCs w:val="20"/>
              </w:rPr>
              <w:t xml:space="preserve"> семестр.</w:t>
            </w:r>
          </w:p>
          <w:p w:rsidR="004A091E" w:rsidRDefault="00AB6300">
            <w:pPr>
              <w:ind w:firstLine="525"/>
              <w:jc w:val="both"/>
              <w:rPr>
                <w:rFonts w:eastAsia="Times New Roman"/>
                <w:sz w:val="20"/>
                <w:szCs w:val="20"/>
              </w:rPr>
            </w:pPr>
            <w:r>
              <w:rPr>
                <w:rFonts w:eastAsia="Times New Roman"/>
                <w:sz w:val="20"/>
                <w:szCs w:val="20"/>
              </w:rPr>
              <w:t>Форма промежуточного контроля дисциплины: зачет в 1 семестре.</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4A091E">
            <w:pPr>
              <w:ind w:firstLine="525"/>
              <w:jc w:val="both"/>
              <w:rPr>
                <w:rFonts w:eastAsia="Times New Roman"/>
                <w:sz w:val="20"/>
                <w:szCs w:val="20"/>
              </w:rPr>
            </w:pP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4A091E" w:rsidRDefault="004A091E">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w:rsidR="004A091E">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Самостоятельная работа</w:t>
            </w:r>
            <w:r>
              <w:t xml:space="preserve"> </w:t>
            </w:r>
          </w:p>
        </w:tc>
      </w:tr>
      <w:tr w:rsidR="004A091E">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1. Теоретические основы культуры 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2. Акцентологические и орфоэпические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6</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3. Лексические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4. Морфологические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5. Синтаксические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6. Стилистические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6</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7. Речевой этикет и принципы эффективного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8</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Итого</w:t>
            </w:r>
            <w:r w:rsidR="00997FE1">
              <w:rPr>
                <w:rFonts w:eastAsia="Times New Roman"/>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36</w:t>
            </w:r>
          </w:p>
        </w:tc>
      </w:tr>
    </w:tbl>
    <w:p w:rsidR="004A091E" w:rsidRDefault="004A091E">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jc w:val="center"/>
        </w:trPr>
        <w:tc>
          <w:tcPr>
            <w:tcW w:w="5000" w:type="pct"/>
            <w:vAlign w:val="center"/>
            <w:hideMark/>
          </w:tcPr>
          <w:p w:rsidR="004A2234" w:rsidRDefault="004A2234">
            <w:pPr>
              <w:ind w:firstLine="525"/>
              <w:jc w:val="both"/>
              <w:rPr>
                <w:rFonts w:eastAsia="Times New Roman"/>
                <w:b/>
                <w:bCs/>
                <w:sz w:val="20"/>
                <w:szCs w:val="20"/>
              </w:rPr>
            </w:pPr>
          </w:p>
          <w:p w:rsidR="004A091E" w:rsidRDefault="00AB6300">
            <w:pPr>
              <w:ind w:firstLine="525"/>
              <w:jc w:val="both"/>
              <w:rPr>
                <w:rFonts w:eastAsia="Times New Roman"/>
                <w:sz w:val="20"/>
                <w:szCs w:val="20"/>
              </w:rPr>
            </w:pPr>
            <w:r>
              <w:rPr>
                <w:rFonts w:eastAsia="Times New Roman"/>
                <w:b/>
                <w:bCs/>
                <w:sz w:val="20"/>
                <w:szCs w:val="20"/>
              </w:rPr>
              <w:t>4.2</w:t>
            </w:r>
            <w:r w:rsidR="004A2234">
              <w:rPr>
                <w:rFonts w:eastAsia="Times New Roman"/>
                <w:b/>
                <w:bCs/>
                <w:sz w:val="20"/>
                <w:szCs w:val="20"/>
              </w:rPr>
              <w:t>.</w:t>
            </w:r>
            <w:r>
              <w:rPr>
                <w:rFonts w:eastAsia="Times New Roman"/>
                <w:b/>
                <w:bCs/>
                <w:sz w:val="20"/>
                <w:szCs w:val="20"/>
              </w:rPr>
              <w:t xml:space="preserve"> Содержание дисциплины (модуля)</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1. Теоретические основы культуры речи.</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Культура речи как наука. Три компонента культуры речи: нормативный, коммуникативный, этический Нормы современного русского языка (акцентологические, орфоэпические, лексические и т.д.). Нормативность литературного языка. Императивная норма. Диспозитивная норма. Признаки языковой нормы. Кодификация языковой нормы.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2. Акцентологические и орфоэпические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Правильность речи. Акцентологические и орфоэпические нормы. Ударение (постоянное и непостоянное, разноместное и подвижное). Признаки русского ударения. Функции русского ударения. Нормы ударения в именах существительных, именах прилагательных и т.д. Орфоэпические нормы. Произношение исконно-русских слов. Произношение заимствованных слов.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3. Лексические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Лексические нормы. Лексическое значение слова и точность речи. Антонимы. Синонимы. Синонимический ряд. Паронимы. Омонимы. Лексика активного и пассивного состава языка. Лексика ограниченной сферы употребления. Фразеологизмы и выразительность речи. Фразеологизмы-синонимы. Авторские фразеологизмы. Нормы употребления заимствованных слов, синонимов, антонимов, омонимов, паронимов, фразеологизмов. Словарный запас и богатство речи.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4. Морфологические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Морфологические нормы и правильность речи. Нормы образования и использования форм имени существительного. Падежные окончания имен существительных. Имя числительное и нормы в образовании его форм. Трудные случаи употребления местоимений. Имя прилагательное и нормы его употребления. Использование форм русского глагола.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5. Синтаксические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Синтаксические нормы. Колебания и нормы в системе словосочетания и предложения. Выбор предложно-падежной форм зависимого слова. Согласование подлежащего и сказуемого. Правила употребления конструкций с однородными членами. Правила построения причастного и деепричастного оборотов. Ошибки, связанные с нарушением порядка слов. Ошибки в построении СПП.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6. Стилистические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Лексическое, морфологическое, словообразовательное, синтаксическое, орфоэпическое, акцентологическое своеобразие функциональных стилей. Определение стилистической принадлежности текста. Стилистическая </w:t>
            </w:r>
            <w:proofErr w:type="spellStart"/>
            <w:r>
              <w:rPr>
                <w:rFonts w:eastAsia="Times New Roman"/>
                <w:sz w:val="20"/>
                <w:szCs w:val="20"/>
              </w:rPr>
              <w:t>норма.Нормы</w:t>
            </w:r>
            <w:proofErr w:type="spellEnd"/>
            <w:r>
              <w:rPr>
                <w:rFonts w:eastAsia="Times New Roman"/>
                <w:sz w:val="20"/>
                <w:szCs w:val="20"/>
              </w:rPr>
              <w:t xml:space="preserve"> употребления стилистически окрашенных единиц языка. Речевая избыточность и речевая недостаточность как нарушение стилистической нормы.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7. Речевой этикет и принципы эффективного общения.</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Речевая деятельность. Речевое общение. Основные единицы речевого общения. Речевой этикет. Назначение </w:t>
            </w:r>
            <w:r>
              <w:rPr>
                <w:rFonts w:eastAsia="Times New Roman"/>
                <w:sz w:val="20"/>
                <w:szCs w:val="20"/>
              </w:rPr>
              <w:lastRenderedPageBreak/>
              <w:t xml:space="preserve">и функции речевого этикета. Основные формулы речевого этикета. Этикетные формулы приветствия, знакомства, критики, благодарности, приглашения, сочувствия и т.д. в деловом общении. Ситуативные правила делового этикета: правила комплимента.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4A091E">
        <w:trPr>
          <w:tblCellSpacing w:w="15" w:type="dxa"/>
        </w:trPr>
        <w:tc>
          <w:tcPr>
            <w:tcW w:w="0" w:type="auto"/>
            <w:vAlign w:val="center"/>
            <w:hideMark/>
          </w:tcPr>
          <w:p w:rsidR="004A091E" w:rsidRDefault="00103D83">
            <w:pPr>
              <w:ind w:firstLine="525"/>
              <w:jc w:val="both"/>
              <w:rPr>
                <w:rFonts w:eastAsia="Times New Roman"/>
                <w:sz w:val="20"/>
                <w:szCs w:val="20"/>
              </w:rPr>
            </w:pPr>
            <w:r w:rsidRPr="00103D8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103D83">
              <w:rPr>
                <w:rFonts w:eastAsia="Times New Roman"/>
                <w:sz w:val="20"/>
                <w:szCs w:val="20"/>
              </w:rPr>
              <w:t>бакалавриата</w:t>
            </w:r>
            <w:proofErr w:type="spellEnd"/>
            <w:r w:rsidRPr="00103D83">
              <w:rPr>
                <w:rFonts w:eastAsia="Times New Roman"/>
                <w:sz w:val="20"/>
                <w:szCs w:val="20"/>
              </w:rPr>
              <w:t xml:space="preserve">, программам </w:t>
            </w:r>
            <w:proofErr w:type="spellStart"/>
            <w:r w:rsidRPr="00103D83">
              <w:rPr>
                <w:rFonts w:eastAsia="Times New Roman"/>
                <w:sz w:val="20"/>
                <w:szCs w:val="20"/>
              </w:rPr>
              <w:t>специалитета</w:t>
            </w:r>
            <w:proofErr w:type="spellEnd"/>
            <w:r w:rsidRPr="00103D8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4A091E">
        <w:trPr>
          <w:tblCellSpacing w:w="15" w:type="dxa"/>
        </w:trPr>
        <w:tc>
          <w:tcPr>
            <w:tcW w:w="0" w:type="auto"/>
            <w:vAlign w:val="center"/>
            <w:hideMark/>
          </w:tcPr>
          <w:p w:rsidR="004A091E" w:rsidRDefault="00AB6300" w:rsidP="00F03425">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F03425">
              <w:rPr>
                <w:rFonts w:eastAsia="Times New Roman"/>
                <w:sz w:val="20"/>
                <w:szCs w:val="20"/>
              </w:rPr>
              <w:t>Елабужского</w:t>
            </w:r>
            <w:proofErr w:type="spellEnd"/>
            <w:r w:rsidR="00F03425">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997FE1">
              <w:rPr>
                <w:rFonts w:eastAsia="Times New Roman"/>
                <w:sz w:val="20"/>
                <w:szCs w:val="20"/>
              </w:rPr>
              <w:t>2</w:t>
            </w:r>
            <w:r>
              <w:rPr>
                <w:rFonts w:eastAsia="Times New Roman"/>
                <w:sz w:val="20"/>
                <w:szCs w:val="20"/>
              </w:rPr>
              <w:t>5 экзе</w:t>
            </w:r>
            <w:r w:rsidR="00997FE1">
              <w:rPr>
                <w:rFonts w:eastAsia="Times New Roman"/>
                <w:sz w:val="20"/>
                <w:szCs w:val="20"/>
              </w:rPr>
              <w:t xml:space="preserve">мпляра </w:t>
            </w:r>
            <w:r>
              <w:rPr>
                <w:rFonts w:eastAsia="Times New Roman"/>
                <w:sz w:val="20"/>
                <w:szCs w:val="20"/>
              </w:rPr>
              <w:t xml:space="preserve">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w:t>
            </w:r>
            <w:r>
              <w:rPr>
                <w:rFonts w:eastAsia="Times New Roman"/>
                <w:sz w:val="20"/>
                <w:szCs w:val="20"/>
              </w:rPr>
              <w:lastRenderedPageBreak/>
              <w:t xml:space="preserve">условий договоров КФУ с правообладателями электронных изданий и при изменении комплектования фондов Научной библиотеки </w:t>
            </w:r>
            <w:proofErr w:type="spellStart"/>
            <w:r w:rsidR="00F03425">
              <w:rPr>
                <w:rFonts w:eastAsia="Times New Roman"/>
                <w:sz w:val="20"/>
                <w:szCs w:val="20"/>
              </w:rPr>
              <w:t>Елабужского</w:t>
            </w:r>
            <w:proofErr w:type="spellEnd"/>
            <w:r w:rsidR="00F03425">
              <w:rPr>
                <w:rFonts w:eastAsia="Times New Roman"/>
                <w:sz w:val="20"/>
                <w:szCs w:val="20"/>
              </w:rPr>
              <w:t xml:space="preserve"> института </w:t>
            </w:r>
            <w:r>
              <w:rPr>
                <w:rFonts w:eastAsia="Times New Roman"/>
                <w:sz w:val="20"/>
                <w:szCs w:val="20"/>
              </w:rPr>
              <w:t xml:space="preserve">КФУ.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4A091E">
            <w:pPr>
              <w:ind w:firstLine="525"/>
              <w:jc w:val="both"/>
              <w:rPr>
                <w:rFonts w:eastAsia="Times New Roman"/>
                <w:sz w:val="20"/>
                <w:szCs w:val="20"/>
              </w:rPr>
            </w:pP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FILOLOGIA.su. Филология и лингвистика. Культура речи. - </w:t>
            </w:r>
            <w:hyperlink r:id="rId8" w:history="1">
              <w:r w:rsidR="00854ABF" w:rsidRPr="002C5CA1">
                <w:rPr>
                  <w:rStyle w:val="a6"/>
                  <w:rFonts w:eastAsia="Times New Roman"/>
                  <w:sz w:val="20"/>
                  <w:szCs w:val="20"/>
                </w:rPr>
                <w:t>http://www.filologia.su/kultura-rechi</w:t>
              </w:r>
            </w:hyperlink>
            <w:r w:rsidR="00854ABF">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proofErr w:type="spellStart"/>
            <w:r>
              <w:rPr>
                <w:rFonts w:eastAsia="Times New Roman"/>
                <w:sz w:val="20"/>
                <w:szCs w:val="20"/>
              </w:rPr>
              <w:t>TextoLogia</w:t>
            </w:r>
            <w:proofErr w:type="spellEnd"/>
            <w:r>
              <w:rPr>
                <w:rFonts w:eastAsia="Times New Roman"/>
                <w:sz w:val="20"/>
                <w:szCs w:val="20"/>
              </w:rPr>
              <w:t xml:space="preserve">. Русский язык. Культура речи. - </w:t>
            </w:r>
            <w:hyperlink r:id="rId9" w:history="1">
              <w:r w:rsidR="00854ABF" w:rsidRPr="002C5CA1">
                <w:rPr>
                  <w:rStyle w:val="a6"/>
                  <w:rFonts w:eastAsia="Times New Roman"/>
                  <w:sz w:val="20"/>
                  <w:szCs w:val="20"/>
                </w:rPr>
                <w:t>http://www.textologia.ru/russkiy/kultura-rechi/?q=590</w:t>
              </w:r>
            </w:hyperlink>
            <w:r w:rsidR="00854ABF">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Справочно-информационный портал ГРАМОТА.РУ. русский язык для всех. - </w:t>
            </w:r>
            <w:hyperlink r:id="rId10" w:history="1">
              <w:r w:rsidR="00854ABF" w:rsidRPr="002C5CA1">
                <w:rPr>
                  <w:rStyle w:val="a6"/>
                  <w:rFonts w:eastAsia="Times New Roman"/>
                  <w:sz w:val="20"/>
                  <w:szCs w:val="20"/>
                </w:rPr>
                <w:t>http://www.gramota.ru/</w:t>
              </w:r>
            </w:hyperlink>
            <w:r w:rsidR="00854ABF">
              <w:rPr>
                <w:rFonts w:eastAsia="Times New Roman"/>
                <w:sz w:val="20"/>
                <w:szCs w:val="20"/>
              </w:rPr>
              <w:t xml:space="preserve"> </w:t>
            </w:r>
            <w:r>
              <w:rPr>
                <w:rFonts w:eastAsia="Times New Roman"/>
                <w:sz w:val="20"/>
                <w:szCs w:val="20"/>
              </w:rPr>
              <w:t xml:space="preserve">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4A091E" w:rsidRDefault="004A091E">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607"/>
      </w:tblGrid>
      <w:tr w:rsidR="004A091E">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Методические рекомендации</w:t>
            </w:r>
          </w:p>
        </w:tc>
      </w:tr>
      <w:tr w:rsidR="004A091E">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rsidP="00115706">
            <w:pPr>
              <w:rPr>
                <w:rFonts w:eastAsia="Times New Roman"/>
                <w:sz w:val="20"/>
                <w:szCs w:val="20"/>
              </w:rPr>
            </w:pPr>
            <w:r>
              <w:rPr>
                <w:rFonts w:eastAsia="Times New Roman"/>
                <w:sz w:val="20"/>
                <w:szCs w:val="20"/>
              </w:rPr>
              <w:t xml:space="preserve">Студенту необходимо научиться работать на лекциях, на практических занятиях и организовывать самостоятельную внеаудиторную деятельность. 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По ходу лекции важно подчеркивать новые термины, устанавливать их взаимосвязь с понятиями, научиться использовать новые понятия в процессе решения задач. </w:t>
            </w:r>
            <w:r>
              <w:rPr>
                <w:rFonts w:eastAsia="Times New Roman"/>
                <w:sz w:val="20"/>
                <w:szCs w:val="20"/>
              </w:rPr>
              <w:br/>
              <w:t>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w:t>
            </w:r>
          </w:p>
        </w:tc>
      </w:tr>
      <w:tr w:rsidR="004A091E">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pPr>
              <w:rPr>
                <w:rFonts w:eastAsia="Times New Roman"/>
                <w:sz w:val="20"/>
                <w:szCs w:val="20"/>
              </w:rPr>
            </w:pPr>
            <w:r>
              <w:rPr>
                <w:rFonts w:eastAsia="Times New Roman"/>
                <w:sz w:val="20"/>
                <w:szCs w:val="20"/>
              </w:rPr>
              <w:t>Целью практических занятий является углубление и закрепление теоретических знаний, полученных студентами на лекциях и в процессе самостоятельного изучения учебного материала, а, следовательно, формирование у них определенных умений и навыков. В ходе подготовки к практическому занятию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 </w:t>
            </w:r>
          </w:p>
        </w:tc>
      </w:tr>
      <w:tr w:rsidR="004A091E" w:rsidTr="00115706">
        <w:trPr>
          <w:trHeight w:val="2328"/>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pPr>
              <w:rPr>
                <w:rFonts w:eastAsia="Times New Roman"/>
                <w:sz w:val="20"/>
                <w:szCs w:val="20"/>
              </w:rPr>
            </w:pPr>
            <w:r>
              <w:rPr>
                <w:rFonts w:eastAsia="Times New Roman"/>
                <w:sz w:val="20"/>
                <w:szCs w:val="20"/>
              </w:rPr>
              <w:t xml:space="preserve">При выполнении самостоятельной работы рекомендуется: </w:t>
            </w:r>
            <w:r>
              <w:rPr>
                <w:rFonts w:eastAsia="Times New Roman"/>
                <w:sz w:val="20"/>
                <w:szCs w:val="20"/>
              </w:rPr>
              <w:br/>
              <w:t xml:space="preserve">- записывать ключевые слова и основные термины, </w:t>
            </w:r>
            <w:r>
              <w:rPr>
                <w:rFonts w:eastAsia="Times New Roman"/>
                <w:sz w:val="20"/>
                <w:szCs w:val="20"/>
              </w:rPr>
              <w:br/>
              <w:t xml:space="preserve">- составлять словарь основных понятий, </w:t>
            </w:r>
            <w:r>
              <w:rPr>
                <w:rFonts w:eastAsia="Times New Roman"/>
                <w:sz w:val="20"/>
                <w:szCs w:val="20"/>
              </w:rPr>
              <w:br/>
              <w:t xml:space="preserve">- составлять таблицы, схемы и т.д. </w:t>
            </w:r>
            <w:r>
              <w:rPr>
                <w:rFonts w:eastAsia="Times New Roman"/>
                <w:sz w:val="20"/>
                <w:szCs w:val="20"/>
              </w:rPr>
              <w:br/>
              <w:t xml:space="preserve">Следует выполнять рекомендуемые упражнения и задания. </w:t>
            </w:r>
            <w:r>
              <w:rPr>
                <w:rFonts w:eastAsia="Times New Roman"/>
                <w:sz w:val="20"/>
                <w:szCs w:val="20"/>
              </w:rPr>
              <w:b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w:t>
            </w:r>
            <w:r>
              <w:rPr>
                <w:rFonts w:eastAsia="Times New Roman"/>
                <w:sz w:val="20"/>
                <w:szCs w:val="20"/>
              </w:rPr>
              <w:br/>
              <w:t>После изучения учебного материала необходимо проверить усвоение учебного материала с помощью предлагаемых контрольных вопросов и при необходимост</w:t>
            </w:r>
            <w:r w:rsidR="00115706">
              <w:rPr>
                <w:rFonts w:eastAsia="Times New Roman"/>
                <w:sz w:val="20"/>
                <w:szCs w:val="20"/>
              </w:rPr>
              <w:t xml:space="preserve">и повторить учебный материал. </w:t>
            </w:r>
          </w:p>
        </w:tc>
      </w:tr>
      <w:tr w:rsidR="004A091E">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pPr>
              <w:rPr>
                <w:rFonts w:eastAsia="Times New Roman"/>
                <w:sz w:val="20"/>
                <w:szCs w:val="20"/>
              </w:rPr>
            </w:pPr>
            <w:r>
              <w:rPr>
                <w:rFonts w:eastAsia="Times New Roman"/>
                <w:sz w:val="20"/>
                <w:szCs w:val="20"/>
              </w:rPr>
              <w:t xml:space="preserve">Подготовка студента к зачету включает в себя три этапа: </w:t>
            </w:r>
            <w:r>
              <w:rPr>
                <w:rFonts w:eastAsia="Times New Roman"/>
                <w:sz w:val="20"/>
                <w:szCs w:val="20"/>
              </w:rPr>
              <w:br/>
              <w:t xml:space="preserve">-аудиторная и внеаудиторная самостоятельная работа в течение семестра; </w:t>
            </w:r>
            <w:r>
              <w:rPr>
                <w:rFonts w:eastAsia="Times New Roman"/>
                <w:sz w:val="20"/>
                <w:szCs w:val="20"/>
              </w:rPr>
              <w:br/>
              <w:t xml:space="preserve">-непосредственная подготовка в дни, предшествующие зачету по темам курса; </w:t>
            </w:r>
            <w:r>
              <w:rPr>
                <w:rFonts w:eastAsia="Times New Roman"/>
                <w:sz w:val="20"/>
                <w:szCs w:val="20"/>
              </w:rPr>
              <w:br/>
              <w:t xml:space="preserve">-подготовка к ответу на вопросы, содержащиеся в билетах; </w:t>
            </w:r>
            <w:r>
              <w:rPr>
                <w:rFonts w:eastAsia="Times New Roman"/>
                <w:sz w:val="20"/>
                <w:szCs w:val="20"/>
              </w:rPr>
              <w:br/>
              <w:t xml:space="preserve">-выполнение практического разбора текста, предложенного в приложении к билету. </w:t>
            </w:r>
            <w:r>
              <w:rPr>
                <w:rFonts w:eastAsia="Times New Roman"/>
                <w:sz w:val="20"/>
                <w:szCs w:val="20"/>
              </w:rPr>
              <w:br/>
              <w:t xml:space="preserve">Литература для подготовки к зачету рекомендуется преподавателем либо указана в учебно-методическом комплексе. </w:t>
            </w:r>
            <w:r>
              <w:rPr>
                <w:rFonts w:eastAsia="Times New Roman"/>
                <w:sz w:val="20"/>
                <w:szCs w:val="20"/>
              </w:rPr>
              <w:br/>
              <w:t xml:space="preserve">Зачет проводится по билетам, охватывающим весь пройденный материал. По окончании ответа преподаватель может задать студенту дополнительные и уточняющие вопросы. </w:t>
            </w:r>
            <w:r>
              <w:rPr>
                <w:rFonts w:eastAsia="Times New Roman"/>
                <w:sz w:val="20"/>
                <w:szCs w:val="20"/>
              </w:rPr>
              <w:br/>
              <w:t>На подготовку к ответу по вопросам билета студенту дается 25 минут с м</w:t>
            </w:r>
            <w:r w:rsidR="00115706">
              <w:rPr>
                <w:rFonts w:eastAsia="Times New Roman"/>
                <w:sz w:val="20"/>
                <w:szCs w:val="20"/>
              </w:rPr>
              <w:t xml:space="preserve">омента получения им билета.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lastRenderedPageBreak/>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4A091E">
        <w:trPr>
          <w:tblCellSpacing w:w="15" w:type="dxa"/>
        </w:trPr>
        <w:tc>
          <w:tcPr>
            <w:tcW w:w="0" w:type="auto"/>
            <w:vAlign w:val="center"/>
            <w:hideMark/>
          </w:tcPr>
          <w:p w:rsidR="00997FE1" w:rsidRDefault="00997FE1" w:rsidP="00997FE1">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504 (</w:t>
            </w:r>
            <w:r w:rsidRPr="005F5301">
              <w:rPr>
                <w:sz w:val="20"/>
                <w:szCs w:val="20"/>
              </w:rPr>
              <w:t>423600, Республика Татарстан, г. Елабуга, ул. Строителей, д.16</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проведения групповых и индивидуальных консультаций,  проведения текущего контроля и промежуточной аттестации</w:t>
            </w:r>
            <w:r>
              <w:rPr>
                <w:rFonts w:eastAsia="Times New Roman"/>
                <w:sz w:val="20"/>
                <w:szCs w:val="20"/>
              </w:rPr>
              <w:t xml:space="preserve">. </w:t>
            </w:r>
          </w:p>
          <w:p w:rsidR="004A091E" w:rsidRDefault="00997FE1" w:rsidP="00997FE1">
            <w:pPr>
              <w:ind w:left="44" w:right="-2" w:firstLine="523"/>
              <w:jc w:val="both"/>
              <w:rPr>
                <w:rFonts w:eastAsia="Times New Roman"/>
                <w:sz w:val="20"/>
                <w:szCs w:val="20"/>
              </w:rPr>
            </w:pPr>
            <w:r w:rsidRPr="005F5301">
              <w:rPr>
                <w:rFonts w:eastAsia="Times New Roman"/>
                <w:sz w:val="20"/>
                <w:szCs w:val="20"/>
              </w:rPr>
              <w:t xml:space="preserve">Комплект мебели (посадочных мест) – 104 шт., комплект мебели (посадочных мест) для преподавателя – 1 шт., кафедра (трибуна) – 1 шт., системный блок VX2611G CI3-3240 4/500GB W8P LN/VF6ER/062ACER, монитор </w:t>
            </w:r>
            <w:proofErr w:type="spellStart"/>
            <w:r w:rsidRPr="005F5301">
              <w:rPr>
                <w:rFonts w:eastAsia="Times New Roman"/>
                <w:sz w:val="20"/>
                <w:szCs w:val="20"/>
              </w:rPr>
              <w:t>BenQ</w:t>
            </w:r>
            <w:proofErr w:type="spellEnd"/>
            <w:r w:rsidRPr="005F5301">
              <w:rPr>
                <w:rFonts w:eastAsia="Times New Roman"/>
                <w:sz w:val="20"/>
                <w:szCs w:val="20"/>
              </w:rPr>
              <w:t xml:space="preserve"> DL2020, проектор ACER P1387 W, IP-камера </w:t>
            </w:r>
            <w:proofErr w:type="spellStart"/>
            <w:r w:rsidRPr="005F5301">
              <w:rPr>
                <w:rFonts w:eastAsia="Times New Roman"/>
                <w:sz w:val="20"/>
                <w:szCs w:val="20"/>
              </w:rPr>
              <w:t>Orient</w:t>
            </w:r>
            <w:proofErr w:type="spellEnd"/>
            <w:r w:rsidRPr="005F5301">
              <w:rPr>
                <w:rFonts w:eastAsia="Times New Roman"/>
                <w:sz w:val="20"/>
                <w:szCs w:val="20"/>
              </w:rPr>
              <w:t xml:space="preserve"> IP-68w-SH24VPZ, меловая доска, громкоговоритель – 4 шт., экран – 2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r>
              <w:rPr>
                <w:rFonts w:eastAsia="Times New Roman"/>
                <w:sz w:val="20"/>
                <w:szCs w:val="20"/>
              </w:rPr>
              <w:t>.</w:t>
            </w:r>
          </w:p>
          <w:p w:rsidR="00997FE1" w:rsidRDefault="00997FE1" w:rsidP="00997FE1">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3 (</w:t>
            </w:r>
            <w:r w:rsidRPr="005F5301">
              <w:rPr>
                <w:sz w:val="20"/>
                <w:szCs w:val="20"/>
              </w:rPr>
              <w:t>423600, Республика Татарстан, г. Елабуга, ул</w:t>
            </w:r>
            <w:r>
              <w:rPr>
                <w:sz w:val="20"/>
                <w:szCs w:val="20"/>
              </w:rPr>
              <w:t>.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997FE1" w:rsidRDefault="00997FE1" w:rsidP="00997FE1">
            <w:pPr>
              <w:tabs>
                <w:tab w:val="left" w:pos="5293"/>
              </w:tabs>
              <w:ind w:left="44" w:right="-2"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4A091E">
        <w:trPr>
          <w:tblCellSpacing w:w="15" w:type="dxa"/>
        </w:trPr>
        <w:tc>
          <w:tcPr>
            <w:tcW w:w="0" w:type="auto"/>
            <w:vAlign w:val="center"/>
            <w:hideMark/>
          </w:tcPr>
          <w:p w:rsidR="004A091E" w:rsidRDefault="004A091E">
            <w:pPr>
              <w:ind w:firstLine="525"/>
              <w:jc w:val="both"/>
              <w:rPr>
                <w:rFonts w:eastAsia="Times New Roman"/>
                <w:sz w:val="20"/>
                <w:szCs w:val="20"/>
              </w:rPr>
            </w:pP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AC4992" w:rsidRDefault="00AC4992">
      <w:pPr>
        <w:ind w:firstLine="525"/>
        <w:rPr>
          <w:rFonts w:eastAsia="Times New Roman"/>
          <w:sz w:val="20"/>
          <w:szCs w:val="20"/>
        </w:rPr>
      </w:pPr>
    </w:p>
    <w:p w:rsidR="00AC4992" w:rsidRDefault="00AC4992">
      <w:pPr>
        <w:ind w:firstLine="525"/>
        <w:rPr>
          <w:rFonts w:eastAsia="Times New Roman"/>
          <w:sz w:val="20"/>
          <w:szCs w:val="20"/>
        </w:rPr>
      </w:pPr>
    </w:p>
    <w:p w:rsidR="00AC4992" w:rsidRDefault="00AC4992">
      <w:pPr>
        <w:ind w:firstLine="525"/>
        <w:rPr>
          <w:rFonts w:eastAsia="Times New Roman"/>
          <w:sz w:val="20"/>
          <w:szCs w:val="20"/>
        </w:rPr>
      </w:pPr>
    </w:p>
    <w:p w:rsidR="00997FE1" w:rsidRDefault="00997FE1">
      <w:pPr>
        <w:rPr>
          <w:rFonts w:eastAsia="Times New Roman"/>
          <w:i/>
          <w:color w:val="000000"/>
          <w:sz w:val="20"/>
          <w:szCs w:val="20"/>
          <w:lang w:eastAsia="en-US"/>
        </w:rPr>
      </w:pPr>
      <w:r>
        <w:rPr>
          <w:rFonts w:eastAsia="Times New Roman"/>
          <w:i/>
          <w:color w:val="000000"/>
          <w:sz w:val="20"/>
          <w:szCs w:val="20"/>
          <w:lang w:eastAsia="en-US"/>
        </w:rPr>
        <w:br w:type="page"/>
      </w:r>
    </w:p>
    <w:p w:rsidR="00A63BFD" w:rsidRDefault="00A63BFD" w:rsidP="00AC4992">
      <w:pPr>
        <w:jc w:val="right"/>
        <w:rPr>
          <w:rFonts w:eastAsia="Times New Roman"/>
          <w:i/>
          <w:color w:val="000000"/>
          <w:sz w:val="20"/>
          <w:szCs w:val="20"/>
          <w:lang w:eastAsia="en-US"/>
        </w:rPr>
      </w:pPr>
    </w:p>
    <w:p w:rsidR="00AC4992" w:rsidRPr="000318EB" w:rsidRDefault="00AC4992" w:rsidP="00AC4992">
      <w:pPr>
        <w:jc w:val="right"/>
        <w:rPr>
          <w:rFonts w:eastAsia="Times New Roman"/>
          <w:i/>
          <w:color w:val="000000"/>
          <w:sz w:val="20"/>
          <w:szCs w:val="20"/>
          <w:lang w:eastAsia="en-US"/>
        </w:rPr>
      </w:pPr>
      <w:r w:rsidRPr="000318EB">
        <w:rPr>
          <w:rFonts w:eastAsia="Times New Roman"/>
          <w:i/>
          <w:color w:val="000000"/>
          <w:sz w:val="20"/>
          <w:szCs w:val="20"/>
          <w:lang w:eastAsia="en-US"/>
        </w:rPr>
        <w:t>Приложение №1</w:t>
      </w:r>
    </w:p>
    <w:p w:rsidR="00AC4992" w:rsidRPr="000318EB" w:rsidRDefault="00AC4992" w:rsidP="00AC4992">
      <w:pPr>
        <w:jc w:val="right"/>
        <w:rPr>
          <w:rFonts w:eastAsia="Times New Roman"/>
          <w:i/>
          <w:color w:val="000000"/>
          <w:sz w:val="20"/>
          <w:szCs w:val="20"/>
          <w:lang w:eastAsia="en-US"/>
        </w:rPr>
      </w:pPr>
      <w:r w:rsidRPr="000318EB">
        <w:rPr>
          <w:rFonts w:eastAsia="Times New Roman"/>
          <w:i/>
          <w:color w:val="000000"/>
          <w:sz w:val="20"/>
          <w:szCs w:val="20"/>
          <w:lang w:eastAsia="en-US"/>
        </w:rPr>
        <w:t>к рабочей программе дисциплины (модуля)</w:t>
      </w:r>
    </w:p>
    <w:p w:rsidR="00AC4992" w:rsidRPr="000318EB" w:rsidRDefault="00A63BFD" w:rsidP="00AC4992">
      <w:pPr>
        <w:jc w:val="right"/>
        <w:rPr>
          <w:rFonts w:eastAsia="Times New Roman"/>
          <w:i/>
          <w:color w:val="000000"/>
          <w:sz w:val="20"/>
          <w:szCs w:val="20"/>
        </w:rPr>
      </w:pPr>
      <w:r w:rsidRPr="000318EB">
        <w:rPr>
          <w:rFonts w:eastAsia="Times New Roman"/>
          <w:i/>
          <w:iCs/>
          <w:color w:val="000000"/>
          <w:sz w:val="20"/>
          <w:szCs w:val="20"/>
          <w:lang w:eastAsia="en-US"/>
        </w:rPr>
        <w:t>Б1.</w:t>
      </w:r>
      <w:r>
        <w:rPr>
          <w:rFonts w:eastAsia="Times New Roman"/>
          <w:i/>
          <w:iCs/>
          <w:color w:val="000000"/>
          <w:sz w:val="20"/>
          <w:szCs w:val="20"/>
          <w:lang w:eastAsia="en-US"/>
        </w:rPr>
        <w:t xml:space="preserve">О.02.03 </w:t>
      </w:r>
      <w:r w:rsidR="00AC4992">
        <w:rPr>
          <w:rFonts w:eastAsia="Times New Roman"/>
          <w:i/>
          <w:iCs/>
          <w:color w:val="000000"/>
          <w:sz w:val="20"/>
          <w:szCs w:val="20"/>
          <w:lang w:eastAsia="en-US"/>
        </w:rPr>
        <w:t xml:space="preserve">Русский язык и культура речи </w:t>
      </w:r>
      <w:r w:rsidR="00AC4992" w:rsidRPr="000318EB">
        <w:rPr>
          <w:rFonts w:eastAsia="Times New Roman"/>
          <w:i/>
          <w:iCs/>
          <w:color w:val="000000"/>
          <w:sz w:val="20"/>
          <w:szCs w:val="20"/>
          <w:lang w:eastAsia="en-US"/>
        </w:rPr>
        <w:t xml:space="preserve"> </w:t>
      </w:r>
    </w:p>
    <w:p w:rsidR="00AC4992" w:rsidRPr="000318EB" w:rsidRDefault="00AC4992" w:rsidP="00AC4992">
      <w:pPr>
        <w:jc w:val="center"/>
        <w:rPr>
          <w:rFonts w:eastAsia="Times New Roman"/>
          <w:color w:val="000000"/>
          <w:sz w:val="20"/>
          <w:szCs w:val="20"/>
        </w:rPr>
      </w:pPr>
    </w:p>
    <w:p w:rsidR="00997FE1" w:rsidRDefault="00997FE1" w:rsidP="00997FE1">
      <w:pPr>
        <w:jc w:val="center"/>
        <w:rPr>
          <w:rFonts w:eastAsia="Times New Roman"/>
          <w:sz w:val="20"/>
          <w:szCs w:val="20"/>
        </w:rPr>
      </w:pPr>
    </w:p>
    <w:p w:rsidR="00997FE1" w:rsidRPr="008F6AEB" w:rsidRDefault="00997FE1" w:rsidP="00997FE1">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997FE1" w:rsidRPr="008F6AEB" w:rsidRDefault="00997FE1" w:rsidP="00997FE1">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997FE1" w:rsidRPr="008F6AEB" w:rsidRDefault="00997FE1" w:rsidP="00997FE1">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997FE1" w:rsidRPr="008F6AEB" w:rsidRDefault="00997FE1" w:rsidP="00997FE1">
      <w:pPr>
        <w:jc w:val="center"/>
        <w:rPr>
          <w:rFonts w:eastAsia="Times New Roman"/>
          <w:sz w:val="20"/>
          <w:szCs w:val="20"/>
        </w:rPr>
      </w:pPr>
      <w:r w:rsidRPr="008F6AEB">
        <w:rPr>
          <w:rFonts w:eastAsia="Times New Roman"/>
          <w:sz w:val="20"/>
          <w:szCs w:val="20"/>
        </w:rPr>
        <w:t>Елабужский институт (филиал)</w:t>
      </w:r>
    </w:p>
    <w:p w:rsidR="00997FE1" w:rsidRPr="008F6AEB" w:rsidRDefault="00D94564" w:rsidP="00997FE1">
      <w:pPr>
        <w:jc w:val="center"/>
        <w:rPr>
          <w:rFonts w:eastAsia="Times New Roman"/>
          <w:sz w:val="20"/>
          <w:szCs w:val="20"/>
        </w:rPr>
      </w:pPr>
      <w:r>
        <w:rPr>
          <w:rFonts w:eastAsia="Times New Roman"/>
          <w:sz w:val="20"/>
          <w:szCs w:val="20"/>
        </w:rPr>
        <w:t xml:space="preserve">Отделение </w:t>
      </w:r>
      <w:r w:rsidR="00997FE1" w:rsidRPr="008F6AEB">
        <w:rPr>
          <w:rFonts w:eastAsia="Times New Roman"/>
          <w:sz w:val="20"/>
          <w:szCs w:val="20"/>
        </w:rPr>
        <w:t>математики и естественных наук</w:t>
      </w:r>
    </w:p>
    <w:p w:rsidR="00997FE1" w:rsidRDefault="00997FE1" w:rsidP="001F0355">
      <w:pPr>
        <w:jc w:val="center"/>
        <w:rPr>
          <w:rFonts w:eastAsia="Times New Roman"/>
          <w:b/>
          <w:bCs/>
          <w:sz w:val="20"/>
          <w:szCs w:val="20"/>
        </w:rPr>
      </w:pPr>
    </w:p>
    <w:p w:rsidR="00997FE1" w:rsidRDefault="00997FE1" w:rsidP="001F0355">
      <w:pPr>
        <w:jc w:val="center"/>
        <w:rPr>
          <w:rFonts w:eastAsia="Times New Roman"/>
          <w:b/>
          <w:bCs/>
          <w:sz w:val="20"/>
          <w:szCs w:val="20"/>
        </w:rPr>
      </w:pPr>
    </w:p>
    <w:p w:rsidR="00997FE1" w:rsidRDefault="00997FE1" w:rsidP="001F0355">
      <w:pPr>
        <w:jc w:val="center"/>
        <w:rPr>
          <w:rFonts w:eastAsia="Times New Roman"/>
          <w:b/>
          <w:bCs/>
          <w:sz w:val="20"/>
          <w:szCs w:val="20"/>
        </w:rPr>
      </w:pPr>
    </w:p>
    <w:p w:rsidR="00AC4992" w:rsidRPr="001F0355" w:rsidRDefault="00AC4992" w:rsidP="001F0355">
      <w:pPr>
        <w:jc w:val="center"/>
        <w:rPr>
          <w:rFonts w:eastAsia="Times New Roman"/>
          <w:b/>
          <w:bCs/>
          <w:sz w:val="20"/>
          <w:szCs w:val="20"/>
        </w:rPr>
      </w:pPr>
      <w:r w:rsidRPr="001F0355">
        <w:rPr>
          <w:rFonts w:eastAsia="Times New Roman"/>
          <w:b/>
          <w:bCs/>
          <w:sz w:val="20"/>
          <w:szCs w:val="20"/>
        </w:rPr>
        <w:t xml:space="preserve">Фонд оценочных средств </w:t>
      </w:r>
      <w:r w:rsidRPr="001F0355">
        <w:rPr>
          <w:rFonts w:eastAsia="Times New Roman"/>
          <w:b/>
          <w:sz w:val="20"/>
          <w:szCs w:val="20"/>
        </w:rPr>
        <w:t>по дисциплине (модулю)</w:t>
      </w:r>
    </w:p>
    <w:p w:rsidR="001F0355" w:rsidRPr="001F0355" w:rsidRDefault="00A63BFD" w:rsidP="001F0355">
      <w:pPr>
        <w:jc w:val="center"/>
        <w:rPr>
          <w:rFonts w:eastAsia="Times New Roman"/>
          <w:color w:val="000000"/>
          <w:sz w:val="20"/>
          <w:szCs w:val="20"/>
        </w:rPr>
      </w:pPr>
      <w:r w:rsidRPr="001F0355">
        <w:rPr>
          <w:rFonts w:eastAsia="Times New Roman"/>
          <w:iCs/>
          <w:color w:val="000000"/>
          <w:sz w:val="20"/>
          <w:szCs w:val="20"/>
          <w:lang w:eastAsia="en-US"/>
        </w:rPr>
        <w:t>Б1.О.02.03</w:t>
      </w:r>
      <w:r>
        <w:rPr>
          <w:rFonts w:eastAsia="Times New Roman"/>
          <w:iCs/>
          <w:color w:val="000000"/>
          <w:sz w:val="20"/>
          <w:szCs w:val="20"/>
          <w:lang w:eastAsia="en-US"/>
        </w:rPr>
        <w:t xml:space="preserve"> </w:t>
      </w:r>
      <w:r w:rsidR="001F0355" w:rsidRPr="001F0355">
        <w:rPr>
          <w:rFonts w:eastAsia="Times New Roman"/>
          <w:iCs/>
          <w:color w:val="000000"/>
          <w:sz w:val="20"/>
          <w:szCs w:val="20"/>
          <w:lang w:eastAsia="en-US"/>
        </w:rPr>
        <w:t xml:space="preserve">Русский язык и культура речи  </w:t>
      </w:r>
    </w:p>
    <w:p w:rsidR="00AC4992" w:rsidRPr="001A7785" w:rsidRDefault="00AC4992" w:rsidP="00AC4992">
      <w:pPr>
        <w:ind w:firstLine="525"/>
        <w:jc w:val="both"/>
        <w:rPr>
          <w:rFonts w:eastAsia="Times New Roman"/>
          <w:sz w:val="20"/>
          <w:szCs w:val="20"/>
        </w:rPr>
      </w:pPr>
    </w:p>
    <w:p w:rsidR="00AC4992" w:rsidRPr="001A7785" w:rsidRDefault="00AC4992" w:rsidP="00AC4992">
      <w:pPr>
        <w:ind w:firstLine="525"/>
        <w:jc w:val="both"/>
        <w:rPr>
          <w:rFonts w:eastAsia="Times New Roman"/>
          <w:sz w:val="20"/>
          <w:szCs w:val="20"/>
        </w:rPr>
      </w:pPr>
    </w:p>
    <w:p w:rsidR="00AC4992" w:rsidRDefault="00AC4992" w:rsidP="00AC4992">
      <w:pPr>
        <w:ind w:firstLine="567"/>
        <w:rPr>
          <w:rFonts w:eastAsia="Times New Roman"/>
          <w:sz w:val="20"/>
          <w:szCs w:val="20"/>
          <w:u w:val="single"/>
        </w:rPr>
      </w:pPr>
      <w:r w:rsidRPr="001A7785">
        <w:rPr>
          <w:rFonts w:eastAsia="Times New Roman"/>
          <w:sz w:val="20"/>
          <w:szCs w:val="20"/>
        </w:rPr>
        <w:t xml:space="preserve">Направление подготовки: </w:t>
      </w:r>
      <w:r w:rsidRPr="001A7785">
        <w:rPr>
          <w:rFonts w:eastAsia="Times New Roman"/>
          <w:sz w:val="20"/>
          <w:szCs w:val="20"/>
          <w:u w:val="single"/>
        </w:rPr>
        <w:t>44.03.0</w:t>
      </w:r>
      <w:r>
        <w:rPr>
          <w:rFonts w:eastAsia="Times New Roman"/>
          <w:sz w:val="20"/>
          <w:szCs w:val="20"/>
          <w:u w:val="single"/>
        </w:rPr>
        <w:t>5</w:t>
      </w:r>
      <w:r w:rsidRPr="001A7785">
        <w:rPr>
          <w:rFonts w:eastAsia="Times New Roman"/>
          <w:sz w:val="20"/>
          <w:szCs w:val="20"/>
          <w:u w:val="single"/>
        </w:rPr>
        <w:t xml:space="preserve"> - Педагогическое образование </w:t>
      </w:r>
      <w:r w:rsidRPr="00B54DE7">
        <w:rPr>
          <w:rFonts w:eastAsia="Times New Roman"/>
          <w:sz w:val="20"/>
          <w:szCs w:val="20"/>
        </w:rPr>
        <w:t>(с двумя профилями подготовки)</w:t>
      </w:r>
    </w:p>
    <w:p w:rsidR="00AC4992" w:rsidRPr="00A63BFD" w:rsidRDefault="00AC4992" w:rsidP="00AC4992">
      <w:pPr>
        <w:ind w:firstLine="567"/>
        <w:rPr>
          <w:rFonts w:eastAsia="Times New Roman"/>
          <w:sz w:val="20"/>
          <w:szCs w:val="20"/>
          <w:u w:val="single"/>
        </w:rPr>
      </w:pPr>
      <w:r w:rsidRPr="001A7785">
        <w:rPr>
          <w:rFonts w:eastAsia="Times New Roman"/>
          <w:sz w:val="20"/>
          <w:szCs w:val="20"/>
        </w:rPr>
        <w:t xml:space="preserve">Профиль подготовки: </w:t>
      </w:r>
      <w:r w:rsidRPr="00A63BFD">
        <w:rPr>
          <w:rFonts w:eastAsia="Times New Roman"/>
          <w:sz w:val="20"/>
          <w:szCs w:val="20"/>
          <w:u w:val="single"/>
        </w:rPr>
        <w:t>Биология и химия</w:t>
      </w:r>
    </w:p>
    <w:p w:rsidR="00AC4992" w:rsidRPr="001A7785" w:rsidRDefault="00AC4992" w:rsidP="00AC4992">
      <w:pPr>
        <w:ind w:firstLine="567"/>
        <w:rPr>
          <w:rFonts w:eastAsia="Times New Roman"/>
          <w:sz w:val="20"/>
          <w:szCs w:val="20"/>
        </w:rPr>
      </w:pPr>
      <w:r w:rsidRPr="001A7785">
        <w:rPr>
          <w:rFonts w:eastAsia="Times New Roman"/>
          <w:sz w:val="20"/>
          <w:szCs w:val="20"/>
        </w:rPr>
        <w:t xml:space="preserve">Квалификация выпускника: </w:t>
      </w:r>
      <w:r w:rsidRPr="001A7785">
        <w:rPr>
          <w:rFonts w:eastAsia="Times New Roman"/>
          <w:sz w:val="20"/>
          <w:szCs w:val="20"/>
          <w:u w:val="single"/>
        </w:rPr>
        <w:t xml:space="preserve">бакалавр </w:t>
      </w:r>
    </w:p>
    <w:p w:rsidR="00AC4992" w:rsidRPr="001A7785" w:rsidRDefault="00AC4992" w:rsidP="00AC4992">
      <w:pPr>
        <w:ind w:firstLine="567"/>
        <w:rPr>
          <w:rFonts w:eastAsia="Times New Roman"/>
          <w:sz w:val="20"/>
          <w:szCs w:val="20"/>
        </w:rPr>
      </w:pPr>
      <w:r w:rsidRPr="001A7785">
        <w:rPr>
          <w:rFonts w:eastAsia="Times New Roman"/>
          <w:sz w:val="20"/>
          <w:szCs w:val="20"/>
        </w:rPr>
        <w:t>Форма обучения:</w:t>
      </w:r>
      <w:r w:rsidR="001F0355">
        <w:rPr>
          <w:rFonts w:eastAsia="Times New Roman"/>
          <w:sz w:val="20"/>
          <w:szCs w:val="20"/>
        </w:rPr>
        <w:t xml:space="preserve"> </w:t>
      </w:r>
      <w:r w:rsidRPr="00A63BFD">
        <w:rPr>
          <w:rFonts w:eastAsia="Times New Roman"/>
          <w:sz w:val="20"/>
          <w:szCs w:val="20"/>
          <w:u w:val="single"/>
        </w:rPr>
        <w:t>очное</w:t>
      </w:r>
    </w:p>
    <w:p w:rsidR="00AC4992" w:rsidRPr="001A7785" w:rsidRDefault="00AC4992" w:rsidP="00AC4992">
      <w:pPr>
        <w:ind w:firstLine="567"/>
        <w:rPr>
          <w:rFonts w:eastAsia="Times New Roman"/>
          <w:sz w:val="20"/>
          <w:szCs w:val="20"/>
        </w:rPr>
      </w:pPr>
      <w:r w:rsidRPr="001A7785">
        <w:rPr>
          <w:rFonts w:eastAsia="Times New Roman"/>
          <w:sz w:val="20"/>
          <w:szCs w:val="20"/>
        </w:rPr>
        <w:t xml:space="preserve">Язык обучения: </w:t>
      </w:r>
      <w:r w:rsidRPr="00A63BFD">
        <w:rPr>
          <w:rFonts w:eastAsia="Times New Roman"/>
          <w:sz w:val="20"/>
          <w:szCs w:val="20"/>
          <w:u w:val="single"/>
        </w:rPr>
        <w:t>русский</w:t>
      </w:r>
    </w:p>
    <w:p w:rsidR="00AC4992" w:rsidRPr="00F14147" w:rsidRDefault="00AC4992" w:rsidP="00AC4992">
      <w:pPr>
        <w:ind w:firstLine="567"/>
        <w:rPr>
          <w:rFonts w:eastAsia="Times New Roman"/>
          <w:sz w:val="20"/>
          <w:szCs w:val="20"/>
        </w:rPr>
      </w:pPr>
      <w:r w:rsidRPr="001A7785">
        <w:rPr>
          <w:rFonts w:eastAsia="Times New Roman"/>
          <w:sz w:val="20"/>
          <w:szCs w:val="20"/>
        </w:rPr>
        <w:t xml:space="preserve">Год начала обучения по образовательной программе: </w:t>
      </w:r>
      <w:r w:rsidRPr="00A63BFD">
        <w:rPr>
          <w:rFonts w:eastAsia="Times New Roman"/>
          <w:sz w:val="20"/>
          <w:szCs w:val="20"/>
          <w:u w:val="single"/>
        </w:rPr>
        <w:t>202</w:t>
      </w:r>
      <w:r w:rsidR="00F14147" w:rsidRPr="00F14147">
        <w:rPr>
          <w:rFonts w:eastAsia="Times New Roman"/>
          <w:sz w:val="20"/>
          <w:szCs w:val="20"/>
          <w:u w:val="single"/>
        </w:rPr>
        <w:t>5</w:t>
      </w:r>
    </w:p>
    <w:p w:rsidR="00AC4992" w:rsidRPr="001A7785" w:rsidRDefault="00AC4992" w:rsidP="00AC4992">
      <w:pPr>
        <w:ind w:firstLine="525"/>
        <w:jc w:val="both"/>
        <w:rPr>
          <w:rFonts w:eastAsia="Times New Roman"/>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AC4992" w:rsidTr="00AC4992">
        <w:trPr>
          <w:tblCellSpacing w:w="15" w:type="dxa"/>
          <w:jc w:val="center"/>
        </w:trPr>
        <w:tc>
          <w:tcPr>
            <w:tcW w:w="0" w:type="auto"/>
            <w:vAlign w:val="center"/>
          </w:tcPr>
          <w:p w:rsidR="00AC4992" w:rsidRDefault="00AC4992" w:rsidP="00115706">
            <w:pPr>
              <w:ind w:firstLine="525"/>
              <w:rPr>
                <w:rFonts w:eastAsia="Times New Roman"/>
                <w:sz w:val="20"/>
                <w:szCs w:val="20"/>
              </w:rPr>
            </w:pPr>
          </w:p>
        </w:tc>
      </w:tr>
      <w:tr w:rsidR="00AC4992" w:rsidTr="00AC4992">
        <w:trPr>
          <w:tblCellSpacing w:w="15" w:type="dxa"/>
          <w:jc w:val="center"/>
        </w:trPr>
        <w:tc>
          <w:tcPr>
            <w:tcW w:w="0" w:type="auto"/>
            <w:vAlign w:val="center"/>
          </w:tcPr>
          <w:p w:rsidR="00AC4992" w:rsidRDefault="00AC4992" w:rsidP="00115706">
            <w:pPr>
              <w:ind w:firstLine="525"/>
              <w:rPr>
                <w:rFonts w:eastAsia="Times New Roman"/>
                <w:sz w:val="20"/>
                <w:szCs w:val="20"/>
              </w:rPr>
            </w:pPr>
          </w:p>
        </w:tc>
      </w:tr>
    </w:tbl>
    <w:p w:rsidR="00AC4992" w:rsidRPr="001A7785" w:rsidRDefault="00AC4992" w:rsidP="00AC4992">
      <w:pPr>
        <w:ind w:firstLine="525"/>
        <w:jc w:val="both"/>
        <w:rPr>
          <w:rFonts w:eastAsia="Times New Roman"/>
          <w:sz w:val="20"/>
          <w:szCs w:val="20"/>
        </w:rPr>
      </w:pPr>
    </w:p>
    <w:p w:rsidR="00997FE1" w:rsidRDefault="00997FE1">
      <w:pPr>
        <w:rPr>
          <w:rFonts w:eastAsia="Times New Roman"/>
          <w:b/>
          <w:color w:val="000000"/>
          <w:lang w:eastAsia="en-US"/>
        </w:rPr>
      </w:pPr>
      <w:r>
        <w:rPr>
          <w:rFonts w:eastAsia="Times New Roman"/>
          <w:b/>
          <w:color w:val="000000"/>
          <w:lang w:eastAsia="en-US"/>
        </w:rPr>
        <w:br w:type="page"/>
      </w:r>
    </w:p>
    <w:p w:rsidR="00AC4992" w:rsidRPr="00AC14D6" w:rsidRDefault="00AC4992" w:rsidP="00AC4992">
      <w:pPr>
        <w:jc w:val="center"/>
        <w:rPr>
          <w:rFonts w:eastAsia="Times New Roman"/>
          <w:b/>
          <w:color w:val="000000"/>
          <w:lang w:eastAsia="en-US"/>
        </w:rPr>
      </w:pPr>
      <w:r w:rsidRPr="00AC14D6">
        <w:rPr>
          <w:rFonts w:eastAsia="Times New Roman"/>
          <w:b/>
          <w:color w:val="000000"/>
          <w:lang w:eastAsia="en-US"/>
        </w:rPr>
        <w:lastRenderedPageBreak/>
        <w:t>Содержание</w:t>
      </w:r>
    </w:p>
    <w:p w:rsidR="00AC4992" w:rsidRPr="00AC14D6" w:rsidRDefault="00AC4992" w:rsidP="00AC4992">
      <w:pPr>
        <w:jc w:val="center"/>
        <w:rPr>
          <w:rFonts w:eastAsia="Times New Roman"/>
          <w:color w:val="000000"/>
          <w:lang w:eastAsia="en-US"/>
        </w:rPr>
      </w:pP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1. Соответствие компетенций планируемым результатам обучения по дисциплине (модулю)</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2. Критерии оценивания сформированности компетенций</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3. Распределение оценок за формы текущего контроля и промежуточную аттестацию</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 Оценочные средства, порядок их применения и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 Оценочные средства текущего контроля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 Устный опрос</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4.1.1.2.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4.1.1.3. Содержание оценочного средства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 Проверка практических навыков</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4.1.2.2.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4.1.2.3. Содержание оценочного средства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4.1.3. Контрольная работа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4.1.3.1.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4.1.2.2.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4.1.2.3. Содержание оценочного средства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 Оценочные средства промежуточной аттестации</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  Зачет</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4.2.3.2. Критерии оценивания</w:t>
      </w:r>
    </w:p>
    <w:p w:rsidR="00AC4992"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4.2.3.3. Оценочные средства</w:t>
      </w: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997FE1" w:rsidRDefault="00997FE1">
      <w:pPr>
        <w:rPr>
          <w:rFonts w:eastAsia="Times New Roman"/>
          <w:color w:val="000000"/>
          <w:sz w:val="20"/>
          <w:szCs w:val="20"/>
          <w:lang w:eastAsia="en-US"/>
        </w:rPr>
      </w:pPr>
      <w:r>
        <w:rPr>
          <w:rFonts w:eastAsia="Times New Roman"/>
          <w:color w:val="000000"/>
          <w:sz w:val="20"/>
          <w:szCs w:val="20"/>
          <w:lang w:eastAsia="en-US"/>
        </w:rPr>
        <w:br w:type="page"/>
      </w:r>
    </w:p>
    <w:p w:rsidR="00AC4992" w:rsidRPr="001A7785" w:rsidRDefault="00AC4992" w:rsidP="00AC4992">
      <w:pPr>
        <w:keepNext/>
        <w:keepLines/>
        <w:outlineLvl w:val="0"/>
        <w:rPr>
          <w:rFonts w:eastAsia="Calibri"/>
          <w:b/>
          <w:bCs/>
          <w:color w:val="000000"/>
          <w:lang w:eastAsia="en-US"/>
        </w:rPr>
      </w:pPr>
      <w:bookmarkStart w:id="1" w:name="_Toc31551160"/>
      <w:bookmarkStart w:id="2" w:name="_Toc36926271"/>
      <w:bookmarkStart w:id="3" w:name="_Toc36929822"/>
      <w:bookmarkStart w:id="4" w:name="_Hlk31550383"/>
      <w:r w:rsidRPr="001A7785">
        <w:rPr>
          <w:rFonts w:eastAsia="Calibri"/>
          <w:b/>
          <w:bCs/>
          <w:color w:val="000000"/>
          <w:lang w:eastAsia="en-US"/>
        </w:rPr>
        <w:lastRenderedPageBreak/>
        <w:t>1. Соответствие компетенций планируемым результатам обучения по дисциплине</w:t>
      </w:r>
      <w:bookmarkEnd w:id="1"/>
      <w:r w:rsidRPr="001A7785">
        <w:rPr>
          <w:rFonts w:eastAsia="Calibri"/>
          <w:b/>
          <w:bCs/>
          <w:color w:val="000000"/>
          <w:lang w:eastAsia="en-US"/>
        </w:rPr>
        <w:t xml:space="preserve"> (модулю)</w:t>
      </w:r>
      <w:bookmarkEnd w:id="2"/>
      <w:bookmarkEnd w:id="3"/>
    </w:p>
    <w:bookmarkEnd w:id="4"/>
    <w:p w:rsidR="00AC4992" w:rsidRPr="001A7785" w:rsidRDefault="00AC4992" w:rsidP="00AC4992">
      <w:pPr>
        <w:jc w:val="both"/>
        <w:rPr>
          <w:rFonts w:eastAsia="Times New Roman"/>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870"/>
        <w:gridCol w:w="3969"/>
      </w:tblGrid>
      <w:tr w:rsidR="00AC4992" w:rsidRPr="001A7785" w:rsidTr="00AC4992">
        <w:tc>
          <w:tcPr>
            <w:tcW w:w="2192" w:type="dxa"/>
          </w:tcPr>
          <w:p w:rsidR="00AC4992" w:rsidRPr="001A7785" w:rsidRDefault="00AC4992" w:rsidP="00115706">
            <w:pPr>
              <w:jc w:val="center"/>
              <w:rPr>
                <w:rFonts w:eastAsia="Times New Roman"/>
                <w:b/>
                <w:bCs/>
                <w:color w:val="000000"/>
                <w:sz w:val="20"/>
                <w:szCs w:val="20"/>
                <w:lang w:eastAsia="en-US"/>
              </w:rPr>
            </w:pPr>
            <w:r w:rsidRPr="001A7785">
              <w:rPr>
                <w:rFonts w:eastAsia="Times New Roman"/>
                <w:b/>
                <w:bCs/>
                <w:color w:val="000000"/>
                <w:sz w:val="20"/>
                <w:szCs w:val="20"/>
                <w:lang w:eastAsia="en-US"/>
              </w:rPr>
              <w:t>Код и наименование компетенции</w:t>
            </w:r>
          </w:p>
        </w:tc>
        <w:tc>
          <w:tcPr>
            <w:tcW w:w="3870" w:type="dxa"/>
          </w:tcPr>
          <w:p w:rsidR="00AC4992" w:rsidRPr="001A7785" w:rsidRDefault="009D36AF" w:rsidP="00115706">
            <w:pPr>
              <w:jc w:val="center"/>
              <w:rPr>
                <w:rFonts w:eastAsia="Calibri"/>
                <w:b/>
                <w:bCs/>
                <w:sz w:val="20"/>
                <w:szCs w:val="20"/>
                <w:lang w:eastAsia="en-US"/>
              </w:rPr>
            </w:pPr>
            <w:r w:rsidRPr="00152CAB">
              <w:rPr>
                <w:b/>
                <w:sz w:val="20"/>
              </w:rPr>
              <w:t>Индикаторы достижения компетенций для данной дисциплины</w:t>
            </w:r>
          </w:p>
        </w:tc>
        <w:tc>
          <w:tcPr>
            <w:tcW w:w="3969" w:type="dxa"/>
          </w:tcPr>
          <w:p w:rsidR="00AC4992" w:rsidRPr="001A7785" w:rsidRDefault="00AC4992" w:rsidP="00115706">
            <w:pPr>
              <w:jc w:val="both"/>
              <w:rPr>
                <w:rFonts w:eastAsia="Times New Roman"/>
                <w:b/>
                <w:bCs/>
                <w:color w:val="000000"/>
                <w:sz w:val="20"/>
                <w:szCs w:val="20"/>
                <w:lang w:eastAsia="en-US"/>
              </w:rPr>
            </w:pPr>
            <w:r w:rsidRPr="001A7785">
              <w:rPr>
                <w:rFonts w:eastAsia="Times New Roman"/>
                <w:b/>
                <w:bCs/>
                <w:color w:val="000000"/>
                <w:sz w:val="20"/>
                <w:szCs w:val="20"/>
                <w:lang w:eastAsia="en-US"/>
              </w:rPr>
              <w:t>Оценочные средства текущего контроля и промежуточной аттестации</w:t>
            </w:r>
          </w:p>
        </w:tc>
      </w:tr>
      <w:tr w:rsidR="00AC4992" w:rsidRPr="001A7785" w:rsidTr="00AC4992">
        <w:trPr>
          <w:trHeight w:val="2070"/>
        </w:trPr>
        <w:tc>
          <w:tcPr>
            <w:tcW w:w="2192" w:type="dxa"/>
            <w:shd w:val="clear" w:color="auto" w:fill="auto"/>
          </w:tcPr>
          <w:p w:rsidR="001F0355" w:rsidRPr="001F0355" w:rsidRDefault="00AC4992" w:rsidP="001F0355">
            <w:pPr>
              <w:widowControl w:val="0"/>
              <w:autoSpaceDE w:val="0"/>
              <w:autoSpaceDN w:val="0"/>
              <w:adjustRightInd w:val="0"/>
              <w:rPr>
                <w:rFonts w:eastAsia="Times New Roman"/>
                <w:sz w:val="20"/>
                <w:szCs w:val="20"/>
              </w:rPr>
            </w:pPr>
            <w:r w:rsidRPr="001F0355">
              <w:rPr>
                <w:rFonts w:eastAsia="Times New Roman"/>
                <w:sz w:val="20"/>
                <w:szCs w:val="20"/>
              </w:rPr>
              <w:t xml:space="preserve">УК-4 </w:t>
            </w:r>
            <w:r w:rsidRPr="001F0355">
              <w:rPr>
                <w:rFonts w:eastAsia="Times New Roman"/>
                <w:sz w:val="20"/>
                <w:szCs w:val="20"/>
              </w:rPr>
              <w:tab/>
            </w:r>
          </w:p>
          <w:p w:rsidR="00AC4992" w:rsidRPr="001F0355" w:rsidRDefault="00AC4992" w:rsidP="001F0355">
            <w:pPr>
              <w:widowControl w:val="0"/>
              <w:autoSpaceDE w:val="0"/>
              <w:autoSpaceDN w:val="0"/>
              <w:adjustRightInd w:val="0"/>
              <w:rPr>
                <w:rFonts w:eastAsia="Times New Roman"/>
                <w:sz w:val="20"/>
                <w:szCs w:val="20"/>
              </w:rPr>
            </w:pPr>
            <w:r w:rsidRPr="001F0355">
              <w:rPr>
                <w:rFonts w:eastAsia="Times New Roman"/>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F0355">
              <w:rPr>
                <w:rFonts w:eastAsia="Times New Roman"/>
                <w:sz w:val="20"/>
                <w:szCs w:val="20"/>
              </w:rPr>
              <w:t>ых</w:t>
            </w:r>
            <w:proofErr w:type="spellEnd"/>
            <w:r w:rsidRPr="001F0355">
              <w:rPr>
                <w:rFonts w:eastAsia="Times New Roman"/>
                <w:sz w:val="20"/>
                <w:szCs w:val="20"/>
              </w:rPr>
              <w:t xml:space="preserve">) языке(ах)  </w:t>
            </w:r>
          </w:p>
        </w:tc>
        <w:tc>
          <w:tcPr>
            <w:tcW w:w="3870" w:type="dxa"/>
          </w:tcPr>
          <w:p w:rsidR="000671E5" w:rsidRPr="000671E5" w:rsidRDefault="00AC4992" w:rsidP="000671E5">
            <w:pPr>
              <w:rPr>
                <w:rFonts w:eastAsia="Times New Roman"/>
                <w:b/>
                <w:sz w:val="20"/>
                <w:szCs w:val="20"/>
              </w:rPr>
            </w:pPr>
            <w:r w:rsidRPr="001F0355">
              <w:rPr>
                <w:rFonts w:eastAsia="Times New Roman"/>
                <w:sz w:val="20"/>
                <w:szCs w:val="20"/>
              </w:rPr>
              <w:t>Зна</w:t>
            </w:r>
            <w:r w:rsidR="00A63BFD">
              <w:rPr>
                <w:rFonts w:eastAsia="Times New Roman"/>
                <w:sz w:val="20"/>
                <w:szCs w:val="20"/>
              </w:rPr>
              <w:t>ет</w:t>
            </w:r>
            <w:r w:rsidR="000671E5">
              <w:rPr>
                <w:rFonts w:eastAsia="Times New Roman"/>
                <w:sz w:val="20"/>
                <w:szCs w:val="20"/>
              </w:rPr>
              <w:t xml:space="preserve"> </w:t>
            </w:r>
            <w:r w:rsidR="000671E5" w:rsidRPr="000671E5">
              <w:rPr>
                <w:color w:val="000000"/>
                <w:sz w:val="20"/>
                <w:szCs w:val="20"/>
              </w:rPr>
              <w:t>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p>
          <w:p w:rsidR="000671E5" w:rsidRPr="000671E5" w:rsidRDefault="000671E5" w:rsidP="000671E5">
            <w:pPr>
              <w:rPr>
                <w:rFonts w:eastAsia="Times New Roman"/>
                <w:sz w:val="20"/>
                <w:szCs w:val="20"/>
              </w:rPr>
            </w:pPr>
            <w:r>
              <w:rPr>
                <w:rFonts w:eastAsiaTheme="minorHAnsi"/>
                <w:sz w:val="20"/>
                <w:szCs w:val="20"/>
                <w:lang w:eastAsia="en-US"/>
              </w:rPr>
              <w:t xml:space="preserve">Уметь </w:t>
            </w:r>
            <w:r w:rsidRPr="000671E5">
              <w:rPr>
                <w:color w:val="000000"/>
                <w:sz w:val="20"/>
                <w:szCs w:val="20"/>
              </w:rPr>
              <w:t>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p>
          <w:p w:rsidR="000671E5" w:rsidRPr="000671E5" w:rsidRDefault="000671E5" w:rsidP="000671E5">
            <w:pPr>
              <w:rPr>
                <w:rFonts w:eastAsia="Times New Roman"/>
                <w:sz w:val="20"/>
                <w:szCs w:val="20"/>
              </w:rPr>
            </w:pPr>
            <w:r w:rsidRPr="000671E5">
              <w:rPr>
                <w:color w:val="000000"/>
                <w:sz w:val="20"/>
                <w:szCs w:val="20"/>
              </w:rPr>
              <w:t>Владеть методами деловой коммуникации на русском языке в профессиональной сфере, в том числе в нестандартных ситуациях.</w:t>
            </w:r>
          </w:p>
          <w:p w:rsidR="00AC4992" w:rsidRPr="001F0355" w:rsidRDefault="00AC4992" w:rsidP="001F0355">
            <w:pPr>
              <w:spacing w:after="200" w:line="276" w:lineRule="auto"/>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widowControl w:val="0"/>
              <w:autoSpaceDE w:val="0"/>
              <w:autoSpaceDN w:val="0"/>
              <w:adjustRightInd w:val="0"/>
              <w:ind w:firstLine="221"/>
              <w:rPr>
                <w:rFonts w:eastAsia="Times New Roman"/>
                <w:sz w:val="20"/>
                <w:szCs w:val="20"/>
                <w:highlight w:val="yellow"/>
              </w:rPr>
            </w:pPr>
          </w:p>
        </w:tc>
        <w:tc>
          <w:tcPr>
            <w:tcW w:w="3969" w:type="dxa"/>
            <w:shd w:val="clear" w:color="auto" w:fill="auto"/>
          </w:tcPr>
          <w:p w:rsidR="00AC4992" w:rsidRPr="001466F1" w:rsidRDefault="00AC4992" w:rsidP="001F0355">
            <w:pPr>
              <w:contextualSpacing/>
              <w:rPr>
                <w:rFonts w:eastAsia="Times New Roman"/>
                <w:b/>
                <w:bCs/>
                <w:color w:val="000000"/>
                <w:sz w:val="20"/>
                <w:szCs w:val="20"/>
                <w:lang w:eastAsia="en-US"/>
              </w:rPr>
            </w:pPr>
            <w:r w:rsidRPr="001466F1">
              <w:rPr>
                <w:rFonts w:eastAsia="Times New Roman"/>
                <w:b/>
                <w:bCs/>
                <w:color w:val="000000"/>
                <w:sz w:val="20"/>
                <w:szCs w:val="20"/>
                <w:lang w:eastAsia="en-US"/>
              </w:rPr>
              <w:t>Текущий контроль:</w:t>
            </w:r>
          </w:p>
          <w:p w:rsidR="00AC4992" w:rsidRPr="001466F1" w:rsidRDefault="00AC4992" w:rsidP="001F0355">
            <w:pPr>
              <w:ind w:firstLine="349"/>
              <w:contextualSpacing/>
              <w:rPr>
                <w:rFonts w:eastAsia="Times New Roman"/>
                <w:iCs/>
                <w:color w:val="000000"/>
                <w:sz w:val="20"/>
                <w:szCs w:val="20"/>
                <w:lang w:eastAsia="en-US"/>
              </w:rPr>
            </w:pPr>
            <w:r w:rsidRPr="000654CB">
              <w:rPr>
                <w:rFonts w:eastAsia="Times New Roman"/>
                <w:b/>
                <w:iCs/>
                <w:color w:val="000000"/>
                <w:sz w:val="20"/>
                <w:szCs w:val="20"/>
                <w:lang w:eastAsia="en-US"/>
              </w:rPr>
              <w:t>Устный опрос:</w:t>
            </w:r>
            <w:r w:rsidRPr="001466F1">
              <w:rPr>
                <w:rFonts w:eastAsia="Times New Roman"/>
                <w:iCs/>
                <w:color w:val="000000"/>
                <w:sz w:val="20"/>
                <w:szCs w:val="20"/>
                <w:lang w:eastAsia="en-US"/>
              </w:rPr>
              <w:t xml:space="preserve"> Тема 1. Теоретические основы культуры речи.</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2. Акцентологические и орфоэпические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3. Лексические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4. Морфологические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5. Синтаксические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6. Стилистические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7. Речевой этикет и принципы эффективного общения.</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b/>
                <w:iCs/>
                <w:color w:val="000000"/>
                <w:sz w:val="20"/>
                <w:szCs w:val="20"/>
                <w:lang w:eastAsia="en-US"/>
              </w:rPr>
              <w:t>Проверка практических навыков</w:t>
            </w:r>
            <w:r w:rsidRPr="001466F1">
              <w:rPr>
                <w:rFonts w:eastAsia="Times New Roman"/>
                <w:iCs/>
                <w:color w:val="000000"/>
                <w:sz w:val="20"/>
                <w:szCs w:val="20"/>
                <w:lang w:eastAsia="en-US"/>
              </w:rPr>
              <w:t>:</w:t>
            </w:r>
            <w:r w:rsidRPr="001466F1">
              <w:t xml:space="preserve"> </w:t>
            </w:r>
            <w:r w:rsidRPr="001466F1">
              <w:rPr>
                <w:rFonts w:eastAsia="Times New Roman"/>
                <w:iCs/>
                <w:color w:val="000000"/>
                <w:sz w:val="20"/>
                <w:szCs w:val="20"/>
                <w:lang w:eastAsia="en-US"/>
              </w:rPr>
              <w:t>Тема 1. Теоретические основы культуры речи.</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2. Акцентологические и орфоэпические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3. Лексические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4. Морфологические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5. Синтаксические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6. Стилистические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 xml:space="preserve">Тема 7. Речевой этикет и принципы эффективного общения. </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b/>
                <w:iCs/>
                <w:color w:val="000000"/>
                <w:sz w:val="20"/>
                <w:szCs w:val="20"/>
                <w:lang w:eastAsia="en-US"/>
              </w:rPr>
              <w:t>Контрольная работа</w:t>
            </w:r>
            <w:r w:rsidRPr="001466F1">
              <w:rPr>
                <w:rFonts w:eastAsia="Times New Roman"/>
                <w:iCs/>
                <w:color w:val="000000"/>
                <w:sz w:val="20"/>
                <w:szCs w:val="20"/>
                <w:lang w:eastAsia="en-US"/>
              </w:rPr>
              <w:t>: Тема 1. Теоретические основы культуры речи.</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2. Акцентологические и орфоэпические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3. Лексические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4. Морфологические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5. Синтаксические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6. Стилистические нормы.</w:t>
            </w:r>
          </w:p>
          <w:p w:rsidR="00AC4992" w:rsidRPr="001466F1" w:rsidRDefault="00AC4992" w:rsidP="001F0355">
            <w:pPr>
              <w:contextualSpacing/>
              <w:rPr>
                <w:rFonts w:eastAsia="Times New Roman"/>
                <w:b/>
                <w:bCs/>
                <w:color w:val="000000"/>
                <w:sz w:val="20"/>
                <w:szCs w:val="20"/>
                <w:lang w:eastAsia="en-US"/>
              </w:rPr>
            </w:pPr>
            <w:r w:rsidRPr="001466F1">
              <w:rPr>
                <w:rFonts w:eastAsia="Times New Roman"/>
                <w:b/>
                <w:bCs/>
                <w:color w:val="000000"/>
                <w:sz w:val="20"/>
                <w:szCs w:val="20"/>
                <w:lang w:eastAsia="en-US"/>
              </w:rPr>
              <w:t>Промежуточная аттестация:</w:t>
            </w:r>
          </w:p>
          <w:p w:rsidR="00AC4992" w:rsidRPr="001A7785" w:rsidRDefault="00AC4992" w:rsidP="001F0355">
            <w:pPr>
              <w:widowControl w:val="0"/>
              <w:autoSpaceDE w:val="0"/>
              <w:autoSpaceDN w:val="0"/>
              <w:adjustRightInd w:val="0"/>
              <w:ind w:firstLine="320"/>
              <w:rPr>
                <w:rFonts w:eastAsia="Times New Roman"/>
                <w:sz w:val="20"/>
                <w:szCs w:val="20"/>
                <w:highlight w:val="yellow"/>
              </w:rPr>
            </w:pPr>
            <w:r w:rsidRPr="001466F1">
              <w:rPr>
                <w:rFonts w:eastAsia="Times New Roman"/>
                <w:sz w:val="20"/>
                <w:szCs w:val="20"/>
              </w:rPr>
              <w:t>Зачет</w:t>
            </w:r>
          </w:p>
        </w:tc>
      </w:tr>
    </w:tbl>
    <w:p w:rsidR="00AC4992" w:rsidRDefault="00AC4992" w:rsidP="00AC4992">
      <w:pPr>
        <w:keepNext/>
        <w:keepLines/>
        <w:outlineLvl w:val="0"/>
        <w:rPr>
          <w:rFonts w:eastAsia="Calibri"/>
          <w:b/>
          <w:bCs/>
          <w:color w:val="000000"/>
          <w:lang w:eastAsia="en-US"/>
        </w:rPr>
      </w:pPr>
      <w:bookmarkStart w:id="5" w:name="_Toc31551161"/>
      <w:bookmarkStart w:id="6" w:name="_Toc36926272"/>
      <w:bookmarkStart w:id="7" w:name="_Toc36929823"/>
      <w:bookmarkStart w:id="8" w:name="_Hlk31550416"/>
    </w:p>
    <w:p w:rsidR="00AC4992" w:rsidRDefault="00AC4992" w:rsidP="00AC4992">
      <w:pPr>
        <w:keepNext/>
        <w:keepLines/>
        <w:outlineLvl w:val="0"/>
        <w:rPr>
          <w:rFonts w:eastAsia="Calibri"/>
          <w:b/>
          <w:bCs/>
          <w:color w:val="000000"/>
          <w:lang w:eastAsia="en-US"/>
        </w:rPr>
      </w:pPr>
    </w:p>
    <w:p w:rsidR="00AC4992" w:rsidRPr="00E349E8" w:rsidRDefault="00AC4992" w:rsidP="00AC4992">
      <w:pPr>
        <w:keepNext/>
        <w:keepLines/>
        <w:outlineLvl w:val="0"/>
        <w:rPr>
          <w:rFonts w:eastAsia="Calibri"/>
          <w:b/>
          <w:bCs/>
          <w:color w:val="000000"/>
          <w:lang w:eastAsia="en-US"/>
        </w:rPr>
      </w:pPr>
      <w:r w:rsidRPr="00E349E8">
        <w:rPr>
          <w:rFonts w:eastAsia="Calibri"/>
          <w:b/>
          <w:bCs/>
          <w:color w:val="000000"/>
          <w:lang w:eastAsia="en-US"/>
        </w:rPr>
        <w:t>2. Критерии оценивания сформированности компетенций</w:t>
      </w:r>
      <w:bookmarkEnd w:id="5"/>
      <w:bookmarkEnd w:id="6"/>
      <w:bookmarkEnd w:id="7"/>
    </w:p>
    <w:bookmarkEnd w:id="8"/>
    <w:p w:rsidR="00AC4992" w:rsidRPr="00E349E8" w:rsidRDefault="00AC4992" w:rsidP="00AC4992">
      <w:pPr>
        <w:jc w:val="both"/>
        <w:rPr>
          <w:rFonts w:eastAsia="Times New Roman"/>
          <w:color w:val="00000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68"/>
        <w:gridCol w:w="2155"/>
        <w:gridCol w:w="2268"/>
        <w:gridCol w:w="2410"/>
      </w:tblGrid>
      <w:tr w:rsidR="00AC4992" w:rsidRPr="00E349E8" w:rsidTr="00AC4992">
        <w:tc>
          <w:tcPr>
            <w:tcW w:w="959" w:type="dxa"/>
            <w:vMerge w:val="restart"/>
          </w:tcPr>
          <w:p w:rsidR="00AC4992" w:rsidRPr="00E349E8" w:rsidRDefault="00AC4992" w:rsidP="00115706">
            <w:pPr>
              <w:jc w:val="both"/>
              <w:rPr>
                <w:rFonts w:eastAsia="Times New Roman"/>
                <w:b/>
                <w:bCs/>
                <w:color w:val="000000"/>
                <w:sz w:val="20"/>
                <w:szCs w:val="20"/>
                <w:lang w:eastAsia="en-US"/>
              </w:rPr>
            </w:pPr>
            <w:r w:rsidRPr="00E349E8">
              <w:rPr>
                <w:rFonts w:eastAsia="Times New Roman"/>
                <w:b/>
                <w:bCs/>
                <w:color w:val="000000"/>
                <w:sz w:val="20"/>
                <w:szCs w:val="20"/>
                <w:lang w:eastAsia="en-US"/>
              </w:rPr>
              <w:t>Компетенция</w:t>
            </w:r>
          </w:p>
        </w:tc>
        <w:tc>
          <w:tcPr>
            <w:tcW w:w="6691" w:type="dxa"/>
            <w:gridSpan w:val="3"/>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Зачтено</w:t>
            </w:r>
          </w:p>
        </w:tc>
        <w:tc>
          <w:tcPr>
            <w:tcW w:w="2410" w:type="dxa"/>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Не зачтено</w:t>
            </w:r>
          </w:p>
        </w:tc>
      </w:tr>
      <w:tr w:rsidR="00AC4992" w:rsidRPr="00E349E8" w:rsidTr="00AC4992">
        <w:tc>
          <w:tcPr>
            <w:tcW w:w="959" w:type="dxa"/>
            <w:vMerge/>
            <w:tcBorders>
              <w:bottom w:val="single" w:sz="18" w:space="0" w:color="auto"/>
            </w:tcBorders>
          </w:tcPr>
          <w:p w:rsidR="00AC4992" w:rsidRPr="00E349E8" w:rsidRDefault="00AC4992" w:rsidP="00115706">
            <w:pPr>
              <w:jc w:val="both"/>
              <w:rPr>
                <w:rFonts w:eastAsia="Times New Roman"/>
                <w:b/>
                <w:bCs/>
                <w:color w:val="000000"/>
                <w:sz w:val="20"/>
                <w:szCs w:val="20"/>
                <w:lang w:eastAsia="en-US"/>
              </w:rPr>
            </w:pPr>
          </w:p>
        </w:tc>
        <w:tc>
          <w:tcPr>
            <w:tcW w:w="2268"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Высокий уровень</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(86-100 баллов)</w:t>
            </w:r>
          </w:p>
        </w:tc>
        <w:tc>
          <w:tcPr>
            <w:tcW w:w="2155"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Средний уровень</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(71-85 баллов)</w:t>
            </w:r>
          </w:p>
        </w:tc>
        <w:tc>
          <w:tcPr>
            <w:tcW w:w="2268"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Низкий уровень</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(56-70 баллов)</w:t>
            </w:r>
          </w:p>
        </w:tc>
        <w:tc>
          <w:tcPr>
            <w:tcW w:w="2410"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 xml:space="preserve">Ниже порогового </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уровня</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(0-55 баллов)</w:t>
            </w:r>
          </w:p>
        </w:tc>
      </w:tr>
      <w:tr w:rsidR="00AC4992" w:rsidRPr="00E349E8" w:rsidTr="00AC4992">
        <w:tc>
          <w:tcPr>
            <w:tcW w:w="959" w:type="dxa"/>
            <w:tcBorders>
              <w:top w:val="single" w:sz="18" w:space="0" w:color="auto"/>
            </w:tcBorders>
          </w:tcPr>
          <w:p w:rsidR="00AC4992" w:rsidRDefault="00AC4992" w:rsidP="00115706">
            <w:pPr>
              <w:jc w:val="both"/>
              <w:rPr>
                <w:rFonts w:eastAsia="Calibri"/>
                <w:iCs/>
                <w:sz w:val="20"/>
                <w:szCs w:val="20"/>
                <w:lang w:eastAsia="en-US"/>
              </w:rPr>
            </w:pPr>
            <w:r w:rsidRPr="000E60AF">
              <w:rPr>
                <w:rFonts w:eastAsia="Calibri"/>
                <w:iCs/>
                <w:sz w:val="20"/>
                <w:szCs w:val="20"/>
                <w:lang w:eastAsia="en-US"/>
              </w:rPr>
              <w:t>УК-4</w:t>
            </w:r>
          </w:p>
          <w:p w:rsidR="00D5412F" w:rsidRPr="000E60AF" w:rsidRDefault="00D5412F" w:rsidP="00115706">
            <w:pPr>
              <w:jc w:val="both"/>
              <w:rPr>
                <w:rFonts w:eastAsia="Calibri"/>
                <w:iCs/>
                <w:sz w:val="20"/>
                <w:szCs w:val="20"/>
                <w:lang w:eastAsia="en-US"/>
              </w:rPr>
            </w:pPr>
            <w:r>
              <w:rPr>
                <w:rFonts w:eastAsia="Calibri"/>
                <w:iCs/>
                <w:sz w:val="20"/>
                <w:szCs w:val="20"/>
                <w:lang w:eastAsia="en-US"/>
              </w:rPr>
              <w:t>УК-4.1</w:t>
            </w:r>
          </w:p>
        </w:tc>
        <w:tc>
          <w:tcPr>
            <w:tcW w:w="2268" w:type="dxa"/>
            <w:tcBorders>
              <w:top w:val="single" w:sz="18" w:space="0" w:color="auto"/>
            </w:tcBorders>
          </w:tcPr>
          <w:p w:rsidR="00AC4992" w:rsidRPr="00E349E8" w:rsidRDefault="000671E5" w:rsidP="000E60AF">
            <w:pPr>
              <w:rPr>
                <w:rFonts w:eastAsia="Times New Roman"/>
                <w:color w:val="000000"/>
                <w:sz w:val="20"/>
                <w:szCs w:val="20"/>
              </w:rPr>
            </w:pPr>
            <w:r>
              <w:rPr>
                <w:color w:val="000000"/>
                <w:sz w:val="20"/>
                <w:szCs w:val="20"/>
              </w:rPr>
              <w:t xml:space="preserve">Знает конкретные составляющие культуры речи (ясность, точность, </w:t>
            </w:r>
            <w:proofErr w:type="spellStart"/>
            <w:r>
              <w:rPr>
                <w:color w:val="000000"/>
                <w:sz w:val="20"/>
                <w:szCs w:val="20"/>
              </w:rPr>
              <w:t>нормированность</w:t>
            </w:r>
            <w:proofErr w:type="spellEnd"/>
            <w:r>
              <w:rPr>
                <w:color w:val="000000"/>
                <w:sz w:val="20"/>
                <w:szCs w:val="20"/>
              </w:rPr>
              <w:t xml:space="preserve">, выразительность, логичность, эстетичность), принципы построения устных и письменных высказываний в стандартных и нестандартных ситуациях делового общения в соответствии со всеми </w:t>
            </w:r>
            <w:r>
              <w:rPr>
                <w:color w:val="000000"/>
                <w:sz w:val="20"/>
                <w:szCs w:val="20"/>
              </w:rPr>
              <w:lastRenderedPageBreak/>
              <w:t>речевыми и языковыми нормами русского языка</w:t>
            </w:r>
          </w:p>
        </w:tc>
        <w:tc>
          <w:tcPr>
            <w:tcW w:w="2155" w:type="dxa"/>
            <w:tcBorders>
              <w:top w:val="single" w:sz="18" w:space="0" w:color="auto"/>
            </w:tcBorders>
          </w:tcPr>
          <w:p w:rsidR="00AC4992" w:rsidRPr="00E349E8" w:rsidRDefault="000671E5" w:rsidP="000E60AF">
            <w:pPr>
              <w:rPr>
                <w:rFonts w:eastAsia="Times New Roman"/>
                <w:color w:val="000000"/>
                <w:sz w:val="20"/>
                <w:szCs w:val="20"/>
              </w:rPr>
            </w:pPr>
            <w:r>
              <w:rPr>
                <w:color w:val="000000"/>
                <w:sz w:val="20"/>
                <w:szCs w:val="20"/>
              </w:rPr>
              <w:lastRenderedPageBreak/>
              <w:t>Знает основные принципы построения устных и письменных высказываний в стандартных и нестандартных ситуациях делового общения в соответствии со всеми речевыми и языковыми нормами русского языка</w:t>
            </w:r>
          </w:p>
        </w:tc>
        <w:tc>
          <w:tcPr>
            <w:tcW w:w="2268" w:type="dxa"/>
            <w:tcBorders>
              <w:top w:val="single" w:sz="18" w:space="0" w:color="auto"/>
            </w:tcBorders>
          </w:tcPr>
          <w:p w:rsidR="00AC4992" w:rsidRPr="00E349E8" w:rsidRDefault="000671E5" w:rsidP="000E60AF">
            <w:pPr>
              <w:rPr>
                <w:rFonts w:eastAsia="Times New Roman"/>
                <w:color w:val="000000"/>
                <w:sz w:val="20"/>
                <w:szCs w:val="20"/>
              </w:rPr>
            </w:pPr>
            <w:r>
              <w:rPr>
                <w:color w:val="000000"/>
                <w:sz w:val="20"/>
                <w:szCs w:val="20"/>
              </w:rPr>
              <w:t>Знает основные принципы построения устных и письменных высказываний в стандартных и нестандартных ситуациях делового общения в соответствии со всеми речевыми и языковыми нормами русского языка, допуская ошибки в их воспроизведении</w:t>
            </w:r>
          </w:p>
        </w:tc>
        <w:tc>
          <w:tcPr>
            <w:tcW w:w="2410" w:type="dxa"/>
            <w:tcBorders>
              <w:top w:val="single" w:sz="18" w:space="0" w:color="auto"/>
            </w:tcBorders>
          </w:tcPr>
          <w:p w:rsidR="00AC4992" w:rsidRPr="00E349E8" w:rsidRDefault="000671E5" w:rsidP="000E60AF">
            <w:pPr>
              <w:rPr>
                <w:rFonts w:eastAsia="Times New Roman"/>
                <w:sz w:val="20"/>
                <w:szCs w:val="20"/>
              </w:rPr>
            </w:pPr>
            <w:r>
              <w:rPr>
                <w:color w:val="000000"/>
                <w:sz w:val="20"/>
                <w:szCs w:val="20"/>
              </w:rPr>
              <w:t xml:space="preserve">Не знает конкретных составляющих культуры речи (ясности, точности, </w:t>
            </w:r>
            <w:proofErr w:type="spellStart"/>
            <w:r>
              <w:rPr>
                <w:color w:val="000000"/>
                <w:sz w:val="20"/>
                <w:szCs w:val="20"/>
              </w:rPr>
              <w:t>нормированности</w:t>
            </w:r>
            <w:proofErr w:type="spellEnd"/>
            <w:r>
              <w:rPr>
                <w:color w:val="000000"/>
                <w:sz w:val="20"/>
                <w:szCs w:val="20"/>
              </w:rPr>
              <w:t>, выразительности, логичности, эстетичности), не знает принципов построения высказывания в соответствии со всеми речевыми и языковыми нормами русского языка</w:t>
            </w:r>
          </w:p>
        </w:tc>
      </w:tr>
      <w:tr w:rsidR="00AC4992" w:rsidRPr="00E349E8" w:rsidTr="00AC4992">
        <w:tc>
          <w:tcPr>
            <w:tcW w:w="959" w:type="dxa"/>
          </w:tcPr>
          <w:p w:rsidR="00AC4992" w:rsidRDefault="00D5412F" w:rsidP="00115706">
            <w:pPr>
              <w:rPr>
                <w:rFonts w:eastAsia="Calibri"/>
                <w:sz w:val="20"/>
                <w:szCs w:val="20"/>
                <w:lang w:eastAsia="en-US"/>
              </w:rPr>
            </w:pPr>
            <w:r>
              <w:rPr>
                <w:rFonts w:eastAsia="Calibri"/>
                <w:sz w:val="20"/>
                <w:szCs w:val="20"/>
                <w:lang w:eastAsia="en-US"/>
              </w:rPr>
              <w:lastRenderedPageBreak/>
              <w:t>УК-4</w:t>
            </w:r>
          </w:p>
          <w:p w:rsidR="00D5412F" w:rsidRPr="00E349E8" w:rsidRDefault="00D5412F" w:rsidP="00115706">
            <w:pPr>
              <w:rPr>
                <w:rFonts w:eastAsia="Calibri"/>
                <w:sz w:val="20"/>
                <w:szCs w:val="20"/>
                <w:lang w:eastAsia="en-US"/>
              </w:rPr>
            </w:pPr>
            <w:r>
              <w:rPr>
                <w:rFonts w:eastAsia="Calibri"/>
                <w:sz w:val="20"/>
                <w:szCs w:val="20"/>
                <w:lang w:eastAsia="en-US"/>
              </w:rPr>
              <w:t>УК-4.2</w:t>
            </w:r>
          </w:p>
        </w:tc>
        <w:tc>
          <w:tcPr>
            <w:tcW w:w="2268" w:type="dxa"/>
          </w:tcPr>
          <w:p w:rsidR="00AC4992" w:rsidRPr="00E349E8" w:rsidRDefault="000671E5" w:rsidP="000671E5">
            <w:pPr>
              <w:rPr>
                <w:rFonts w:eastAsia="Times New Roman"/>
                <w:color w:val="000000"/>
                <w:sz w:val="20"/>
                <w:szCs w:val="20"/>
              </w:rPr>
            </w:pPr>
            <w:r>
              <w:rPr>
                <w:color w:val="000000"/>
                <w:sz w:val="20"/>
                <w:szCs w:val="20"/>
              </w:rPr>
              <w:t>Умеет правильно, точно и выразительно передавать свои мысли средствами языка в соответствии с целями и содержанием речи в устной и письменной форме в стандартных и нестандартных ситу</w:t>
            </w:r>
            <w:r w:rsidR="00E73616">
              <w:rPr>
                <w:color w:val="000000"/>
                <w:sz w:val="20"/>
                <w:szCs w:val="20"/>
              </w:rPr>
              <w:t>а</w:t>
            </w:r>
            <w:r>
              <w:rPr>
                <w:color w:val="000000"/>
                <w:sz w:val="20"/>
                <w:szCs w:val="20"/>
              </w:rPr>
              <w:t>циях делового общения на русском языке</w:t>
            </w:r>
          </w:p>
        </w:tc>
        <w:tc>
          <w:tcPr>
            <w:tcW w:w="2155" w:type="dxa"/>
          </w:tcPr>
          <w:p w:rsidR="00AC4992" w:rsidRPr="00E349E8" w:rsidRDefault="000671E5" w:rsidP="000671E5">
            <w:pPr>
              <w:rPr>
                <w:rFonts w:eastAsia="Times New Roman"/>
                <w:color w:val="000000"/>
                <w:sz w:val="20"/>
                <w:szCs w:val="20"/>
              </w:rPr>
            </w:pPr>
            <w:r>
              <w:rPr>
                <w:color w:val="000000"/>
                <w:sz w:val="20"/>
                <w:szCs w:val="20"/>
              </w:rPr>
              <w:t xml:space="preserve">Умеет правильно и выразительно передавать свои мысли основными средствами языка в соответствии с целями и содержанием речи, допуская незначительные ошибки при построении высказываний в устной и письменной форме в стандартных и нестандартных </w:t>
            </w:r>
            <w:proofErr w:type="spellStart"/>
            <w:r>
              <w:rPr>
                <w:color w:val="000000"/>
                <w:sz w:val="20"/>
                <w:szCs w:val="20"/>
              </w:rPr>
              <w:t>ситуциях</w:t>
            </w:r>
            <w:proofErr w:type="spellEnd"/>
            <w:r>
              <w:rPr>
                <w:color w:val="000000"/>
                <w:sz w:val="20"/>
                <w:szCs w:val="20"/>
              </w:rPr>
              <w:t xml:space="preserve"> делового общения на русском языке</w:t>
            </w:r>
          </w:p>
        </w:tc>
        <w:tc>
          <w:tcPr>
            <w:tcW w:w="2268" w:type="dxa"/>
          </w:tcPr>
          <w:p w:rsidR="00AC4992" w:rsidRPr="00E349E8" w:rsidRDefault="000671E5" w:rsidP="000671E5">
            <w:pPr>
              <w:rPr>
                <w:rFonts w:eastAsia="Times New Roman"/>
                <w:color w:val="000000"/>
                <w:sz w:val="20"/>
                <w:szCs w:val="20"/>
              </w:rPr>
            </w:pPr>
            <w:r>
              <w:rPr>
                <w:color w:val="000000"/>
                <w:sz w:val="20"/>
                <w:szCs w:val="20"/>
              </w:rPr>
              <w:t xml:space="preserve">Умеет передавать свои мысли с помощью типичных синтаксических конструкций в соответствии с целями и содержанием речи в устной и письменной форме в стандартных </w:t>
            </w:r>
            <w:proofErr w:type="spellStart"/>
            <w:r>
              <w:rPr>
                <w:color w:val="000000"/>
                <w:sz w:val="20"/>
                <w:szCs w:val="20"/>
              </w:rPr>
              <w:t>ситуциях</w:t>
            </w:r>
            <w:proofErr w:type="spellEnd"/>
            <w:r>
              <w:rPr>
                <w:color w:val="000000"/>
                <w:sz w:val="20"/>
                <w:szCs w:val="20"/>
              </w:rPr>
              <w:t xml:space="preserve"> делового общения на русском языке</w:t>
            </w:r>
          </w:p>
        </w:tc>
        <w:tc>
          <w:tcPr>
            <w:tcW w:w="2410" w:type="dxa"/>
          </w:tcPr>
          <w:p w:rsidR="00AC4992" w:rsidRPr="00E349E8" w:rsidRDefault="000671E5" w:rsidP="000E60AF">
            <w:pPr>
              <w:rPr>
                <w:rFonts w:eastAsia="Times New Roman"/>
                <w:sz w:val="20"/>
                <w:szCs w:val="20"/>
              </w:rPr>
            </w:pPr>
            <w:r>
              <w:rPr>
                <w:color w:val="000000"/>
                <w:sz w:val="20"/>
                <w:szCs w:val="20"/>
              </w:rPr>
              <w:t>Не умеет 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w:t>
            </w:r>
          </w:p>
        </w:tc>
      </w:tr>
      <w:tr w:rsidR="00AC4992" w:rsidRPr="00E349E8" w:rsidTr="00AC4992">
        <w:tc>
          <w:tcPr>
            <w:tcW w:w="959" w:type="dxa"/>
            <w:tcBorders>
              <w:bottom w:val="single" w:sz="18" w:space="0" w:color="auto"/>
            </w:tcBorders>
          </w:tcPr>
          <w:p w:rsidR="00AC4992" w:rsidRDefault="00D5412F" w:rsidP="00115706">
            <w:pPr>
              <w:rPr>
                <w:rFonts w:eastAsia="Calibri"/>
                <w:sz w:val="20"/>
                <w:szCs w:val="20"/>
                <w:lang w:eastAsia="en-US"/>
              </w:rPr>
            </w:pPr>
            <w:r>
              <w:rPr>
                <w:rFonts w:eastAsia="Calibri"/>
                <w:sz w:val="20"/>
                <w:szCs w:val="20"/>
                <w:lang w:eastAsia="en-US"/>
              </w:rPr>
              <w:t>УК-4</w:t>
            </w:r>
          </w:p>
          <w:p w:rsidR="00D5412F" w:rsidRPr="00E349E8" w:rsidRDefault="00D5412F" w:rsidP="00115706">
            <w:pPr>
              <w:rPr>
                <w:rFonts w:eastAsia="Calibri"/>
                <w:sz w:val="20"/>
                <w:szCs w:val="20"/>
                <w:lang w:eastAsia="en-US"/>
              </w:rPr>
            </w:pPr>
            <w:r>
              <w:rPr>
                <w:rFonts w:eastAsia="Calibri"/>
                <w:sz w:val="20"/>
                <w:szCs w:val="20"/>
                <w:lang w:eastAsia="en-US"/>
              </w:rPr>
              <w:t>УК-4.3</w:t>
            </w:r>
          </w:p>
        </w:tc>
        <w:tc>
          <w:tcPr>
            <w:tcW w:w="2268" w:type="dxa"/>
            <w:tcBorders>
              <w:bottom w:val="single" w:sz="18" w:space="0" w:color="auto"/>
            </w:tcBorders>
          </w:tcPr>
          <w:p w:rsidR="00AC4992" w:rsidRPr="00E349E8" w:rsidRDefault="000671E5" w:rsidP="000671E5">
            <w:pPr>
              <w:rPr>
                <w:rFonts w:eastAsia="Times New Roman"/>
                <w:color w:val="000000"/>
                <w:sz w:val="20"/>
                <w:szCs w:val="20"/>
              </w:rPr>
            </w:pPr>
            <w:r>
              <w:rPr>
                <w:color w:val="000000"/>
                <w:sz w:val="20"/>
                <w:szCs w:val="20"/>
              </w:rPr>
              <w:t>Владеет методами деловой коммуникации, навыками построения собственных, хорошо структурированных и логически продуманных устных и письменных высказываний в зависимости от коммуникативной установки в стандартных и нестандартных ситуациях делового общения на русском языке</w:t>
            </w:r>
          </w:p>
        </w:tc>
        <w:tc>
          <w:tcPr>
            <w:tcW w:w="2155" w:type="dxa"/>
            <w:tcBorders>
              <w:bottom w:val="single" w:sz="18" w:space="0" w:color="auto"/>
            </w:tcBorders>
          </w:tcPr>
          <w:p w:rsidR="00AC4992" w:rsidRPr="00E349E8" w:rsidRDefault="000671E5" w:rsidP="000671E5">
            <w:pPr>
              <w:rPr>
                <w:rFonts w:eastAsia="Times New Roman"/>
                <w:color w:val="000000"/>
                <w:sz w:val="20"/>
                <w:szCs w:val="20"/>
              </w:rPr>
            </w:pPr>
            <w:r>
              <w:rPr>
                <w:color w:val="000000"/>
                <w:sz w:val="20"/>
                <w:szCs w:val="20"/>
              </w:rPr>
              <w:t>Владеет методами деловой коммуникации, навыками построения собственных, хорошо структурированных устных и письменных высказываний в зависимости от коммуникативной установки в стандартных и нестандартных ситуациях делового общения на русском языке</w:t>
            </w:r>
          </w:p>
        </w:tc>
        <w:tc>
          <w:tcPr>
            <w:tcW w:w="2268" w:type="dxa"/>
            <w:tcBorders>
              <w:bottom w:val="single" w:sz="18" w:space="0" w:color="auto"/>
            </w:tcBorders>
          </w:tcPr>
          <w:p w:rsidR="00AC4992" w:rsidRPr="00E349E8" w:rsidRDefault="000671E5" w:rsidP="000E60AF">
            <w:pPr>
              <w:rPr>
                <w:rFonts w:eastAsia="Times New Roman"/>
                <w:color w:val="000000"/>
                <w:sz w:val="20"/>
                <w:szCs w:val="20"/>
              </w:rPr>
            </w:pPr>
            <w:r>
              <w:rPr>
                <w:color w:val="000000"/>
                <w:sz w:val="20"/>
                <w:szCs w:val="20"/>
              </w:rPr>
              <w:t>Владеет основными методами деловой коммуникации, навыками построения устных и письменных высказываний в зависимости от коммуникативной установки в стандартных ситуациях делового общения на русском языке</w:t>
            </w:r>
          </w:p>
        </w:tc>
        <w:tc>
          <w:tcPr>
            <w:tcW w:w="2410" w:type="dxa"/>
            <w:tcBorders>
              <w:bottom w:val="single" w:sz="18" w:space="0" w:color="auto"/>
            </w:tcBorders>
          </w:tcPr>
          <w:p w:rsidR="00AC4992" w:rsidRPr="00E349E8" w:rsidRDefault="000671E5" w:rsidP="000671E5">
            <w:pPr>
              <w:rPr>
                <w:rFonts w:eastAsia="Times New Roman"/>
                <w:sz w:val="20"/>
                <w:szCs w:val="20"/>
              </w:rPr>
            </w:pPr>
            <w:r>
              <w:rPr>
                <w:color w:val="000000"/>
                <w:sz w:val="20"/>
                <w:szCs w:val="20"/>
              </w:rPr>
              <w:t>Не владеет методами деловой коммуникации на русском языке</w:t>
            </w:r>
          </w:p>
        </w:tc>
      </w:tr>
    </w:tbl>
    <w:p w:rsidR="000E60AF" w:rsidRDefault="000E60AF" w:rsidP="00AC4992">
      <w:pPr>
        <w:keepNext/>
        <w:keepLines/>
        <w:jc w:val="both"/>
        <w:outlineLvl w:val="0"/>
        <w:rPr>
          <w:rFonts w:eastAsia="Calibri"/>
          <w:b/>
          <w:bCs/>
          <w:color w:val="000000"/>
          <w:sz w:val="20"/>
          <w:szCs w:val="20"/>
          <w:lang w:eastAsia="en-US"/>
        </w:rPr>
      </w:pPr>
      <w:bookmarkStart w:id="9" w:name="_Toc31551162"/>
      <w:bookmarkStart w:id="10" w:name="_Hlk31550653"/>
      <w:bookmarkStart w:id="11" w:name="_Toc36926273"/>
      <w:bookmarkStart w:id="12" w:name="_Toc36929824"/>
    </w:p>
    <w:p w:rsidR="00AC4992" w:rsidRPr="00E349E8" w:rsidRDefault="00AC4992" w:rsidP="00AC4992">
      <w:pPr>
        <w:keepNext/>
        <w:keepLines/>
        <w:jc w:val="both"/>
        <w:outlineLvl w:val="0"/>
        <w:rPr>
          <w:rFonts w:eastAsia="Calibri"/>
          <w:b/>
          <w:bCs/>
          <w:color w:val="000000"/>
          <w:sz w:val="20"/>
          <w:szCs w:val="20"/>
          <w:lang w:eastAsia="en-US"/>
        </w:rPr>
      </w:pPr>
      <w:r w:rsidRPr="00E349E8">
        <w:rPr>
          <w:rFonts w:eastAsia="Calibri"/>
          <w:b/>
          <w:bCs/>
          <w:color w:val="000000"/>
          <w:sz w:val="20"/>
          <w:szCs w:val="20"/>
          <w:lang w:eastAsia="en-US"/>
        </w:rPr>
        <w:t xml:space="preserve">3. </w:t>
      </w:r>
      <w:bookmarkStart w:id="13" w:name="_Hlk36648136"/>
      <w:r w:rsidRPr="00E349E8">
        <w:rPr>
          <w:rFonts w:eastAsia="Calibri"/>
          <w:b/>
          <w:bCs/>
          <w:color w:val="000000"/>
          <w:sz w:val="20"/>
          <w:szCs w:val="20"/>
          <w:lang w:eastAsia="en-US"/>
        </w:rPr>
        <w:t xml:space="preserve">Распределение оценок за формы текущего контроля и промежуточную </w:t>
      </w:r>
      <w:bookmarkEnd w:id="9"/>
      <w:r w:rsidRPr="00E349E8">
        <w:rPr>
          <w:rFonts w:eastAsia="Calibri"/>
          <w:b/>
          <w:bCs/>
          <w:color w:val="000000"/>
          <w:sz w:val="20"/>
          <w:szCs w:val="20"/>
          <w:lang w:eastAsia="en-US"/>
        </w:rPr>
        <w:t>аттестацию</w:t>
      </w:r>
      <w:bookmarkEnd w:id="10"/>
      <w:bookmarkEnd w:id="11"/>
      <w:bookmarkEnd w:id="12"/>
      <w:bookmarkEnd w:id="13"/>
    </w:p>
    <w:p w:rsidR="000E60AF" w:rsidRDefault="000E60AF" w:rsidP="00AC4992">
      <w:pPr>
        <w:suppressAutoHyphens/>
        <w:ind w:firstLine="567"/>
        <w:jc w:val="both"/>
        <w:rPr>
          <w:rFonts w:eastAsia="Times New Roman"/>
          <w:b/>
          <w:bCs/>
          <w:iCs/>
          <w:color w:val="000000"/>
          <w:sz w:val="20"/>
          <w:szCs w:val="20"/>
          <w:lang w:eastAsia="en-US"/>
        </w:rPr>
      </w:pPr>
    </w:p>
    <w:p w:rsidR="00AC4992" w:rsidRPr="000E60AF" w:rsidRDefault="00AC4992" w:rsidP="000E60AF">
      <w:pPr>
        <w:suppressAutoHyphens/>
        <w:ind w:firstLine="567"/>
        <w:jc w:val="both"/>
        <w:rPr>
          <w:rFonts w:eastAsia="Times New Roman"/>
          <w:b/>
          <w:bCs/>
          <w:color w:val="000000"/>
          <w:sz w:val="20"/>
          <w:szCs w:val="20"/>
          <w:lang w:eastAsia="en-US"/>
        </w:rPr>
      </w:pPr>
      <w:r w:rsidRPr="000E60AF">
        <w:rPr>
          <w:rFonts w:eastAsia="Times New Roman"/>
          <w:b/>
          <w:bCs/>
          <w:iCs/>
          <w:color w:val="000000"/>
          <w:sz w:val="20"/>
          <w:szCs w:val="20"/>
          <w:lang w:eastAsia="en-US"/>
        </w:rPr>
        <w:t xml:space="preserve">1  </w:t>
      </w:r>
      <w:r w:rsidRPr="000E60AF">
        <w:rPr>
          <w:rFonts w:eastAsia="Times New Roman"/>
          <w:b/>
          <w:bCs/>
          <w:color w:val="000000"/>
          <w:sz w:val="20"/>
          <w:szCs w:val="20"/>
          <w:lang w:eastAsia="en-US"/>
        </w:rPr>
        <w:t>семестр:</w:t>
      </w:r>
    </w:p>
    <w:p w:rsidR="00AC4992" w:rsidRPr="00E349E8" w:rsidRDefault="00AC4992" w:rsidP="000E60AF">
      <w:pPr>
        <w:suppressAutoHyphens/>
        <w:ind w:firstLine="567"/>
        <w:jc w:val="both"/>
        <w:rPr>
          <w:rFonts w:eastAsia="Times New Roman"/>
          <w:bCs/>
          <w:color w:val="000000"/>
          <w:sz w:val="20"/>
          <w:szCs w:val="20"/>
          <w:lang w:eastAsia="en-US"/>
        </w:rPr>
      </w:pPr>
      <w:r w:rsidRPr="00E349E8">
        <w:rPr>
          <w:rFonts w:eastAsia="Times New Roman"/>
          <w:b/>
          <w:bCs/>
          <w:color w:val="000000"/>
          <w:sz w:val="20"/>
          <w:szCs w:val="20"/>
          <w:lang w:eastAsia="en-US"/>
        </w:rPr>
        <w:t>Текущий контроль</w:t>
      </w:r>
      <w:r w:rsidRPr="00E349E8">
        <w:rPr>
          <w:rFonts w:eastAsia="Times New Roman"/>
          <w:bCs/>
          <w:color w:val="000000"/>
          <w:sz w:val="20"/>
          <w:szCs w:val="20"/>
          <w:lang w:eastAsia="en-US"/>
        </w:rPr>
        <w:t>:</w:t>
      </w:r>
    </w:p>
    <w:p w:rsidR="00AC4992" w:rsidRDefault="00AC4992" w:rsidP="000E60AF">
      <w:pPr>
        <w:numPr>
          <w:ilvl w:val="0"/>
          <w:numId w:val="1"/>
        </w:numPr>
        <w:suppressAutoHyphens/>
        <w:spacing w:line="276" w:lineRule="auto"/>
        <w:ind w:left="0" w:firstLine="567"/>
        <w:jc w:val="both"/>
        <w:rPr>
          <w:rFonts w:eastAsia="Times New Roman"/>
          <w:color w:val="000000"/>
          <w:sz w:val="20"/>
          <w:szCs w:val="20"/>
          <w:lang w:eastAsia="en-US"/>
        </w:rPr>
      </w:pPr>
      <w:r>
        <w:rPr>
          <w:rFonts w:eastAsia="Times New Roman"/>
          <w:color w:val="000000"/>
          <w:sz w:val="20"/>
          <w:szCs w:val="20"/>
          <w:lang w:eastAsia="en-US"/>
        </w:rPr>
        <w:t>Устный опрос</w:t>
      </w:r>
      <w:r w:rsidRPr="00E349E8">
        <w:rPr>
          <w:rFonts w:eastAsia="Times New Roman"/>
          <w:color w:val="000000"/>
          <w:sz w:val="20"/>
          <w:szCs w:val="20"/>
          <w:lang w:eastAsia="en-US"/>
        </w:rPr>
        <w:t xml:space="preserve"> </w:t>
      </w:r>
      <w:r w:rsidR="00997FE1">
        <w:rPr>
          <w:rFonts w:eastAsia="Times New Roman"/>
          <w:color w:val="000000"/>
          <w:sz w:val="20"/>
          <w:szCs w:val="20"/>
          <w:lang w:eastAsia="en-US"/>
        </w:rPr>
        <w:t xml:space="preserve">по темам 1,2,3,4,5,6,7 </w:t>
      </w:r>
      <w:r w:rsidRPr="00E349E8">
        <w:rPr>
          <w:rFonts w:eastAsia="Times New Roman"/>
          <w:color w:val="000000"/>
          <w:sz w:val="20"/>
          <w:szCs w:val="20"/>
          <w:lang w:eastAsia="en-US"/>
        </w:rPr>
        <w:t xml:space="preserve">– </w:t>
      </w:r>
      <w:r>
        <w:rPr>
          <w:rFonts w:eastAsia="Times New Roman"/>
          <w:color w:val="000000"/>
          <w:sz w:val="20"/>
          <w:szCs w:val="20"/>
          <w:lang w:eastAsia="en-US"/>
        </w:rPr>
        <w:t>2</w:t>
      </w:r>
      <w:r w:rsidRPr="00E349E8">
        <w:rPr>
          <w:rFonts w:eastAsia="Times New Roman"/>
          <w:color w:val="000000"/>
          <w:sz w:val="20"/>
          <w:szCs w:val="20"/>
          <w:lang w:eastAsia="en-US"/>
        </w:rPr>
        <w:t>0 баллов</w:t>
      </w:r>
      <w:r w:rsidR="00997FE1">
        <w:rPr>
          <w:rFonts w:eastAsia="Times New Roman"/>
          <w:color w:val="000000"/>
          <w:sz w:val="20"/>
          <w:szCs w:val="20"/>
          <w:lang w:eastAsia="en-US"/>
        </w:rPr>
        <w:t>.</w:t>
      </w:r>
    </w:p>
    <w:p w:rsidR="00AC4992" w:rsidRPr="00E349E8" w:rsidRDefault="00AC4992" w:rsidP="000E60AF">
      <w:pPr>
        <w:numPr>
          <w:ilvl w:val="0"/>
          <w:numId w:val="1"/>
        </w:numPr>
        <w:suppressAutoHyphens/>
        <w:spacing w:line="276" w:lineRule="auto"/>
        <w:ind w:left="0" w:firstLine="567"/>
        <w:jc w:val="both"/>
        <w:rPr>
          <w:rFonts w:eastAsia="Times New Roman"/>
          <w:color w:val="000000"/>
          <w:sz w:val="20"/>
          <w:szCs w:val="20"/>
          <w:lang w:eastAsia="en-US"/>
        </w:rPr>
      </w:pPr>
      <w:r>
        <w:rPr>
          <w:rFonts w:eastAsia="Times New Roman"/>
          <w:color w:val="000000"/>
          <w:sz w:val="20"/>
          <w:szCs w:val="20"/>
          <w:lang w:eastAsia="en-US"/>
        </w:rPr>
        <w:t>Проверка практических навыков</w:t>
      </w:r>
      <w:r w:rsidR="00997FE1">
        <w:rPr>
          <w:rFonts w:eastAsia="Times New Roman"/>
          <w:color w:val="000000"/>
          <w:sz w:val="20"/>
          <w:szCs w:val="20"/>
          <w:lang w:eastAsia="en-US"/>
        </w:rPr>
        <w:t xml:space="preserve"> по темам 1,2,3,4,5,6,7 – </w:t>
      </w:r>
      <w:r>
        <w:rPr>
          <w:rFonts w:eastAsia="Times New Roman"/>
          <w:color w:val="000000"/>
          <w:sz w:val="20"/>
          <w:szCs w:val="20"/>
          <w:lang w:eastAsia="en-US"/>
        </w:rPr>
        <w:t>20</w:t>
      </w:r>
      <w:r w:rsidR="00997FE1">
        <w:rPr>
          <w:rFonts w:eastAsia="Times New Roman"/>
          <w:color w:val="000000"/>
          <w:sz w:val="20"/>
          <w:szCs w:val="20"/>
          <w:lang w:eastAsia="en-US"/>
        </w:rPr>
        <w:t xml:space="preserve"> баллов.</w:t>
      </w:r>
    </w:p>
    <w:p w:rsidR="00AC4992" w:rsidRPr="00E349E8" w:rsidRDefault="00AC4992" w:rsidP="000E60AF">
      <w:pPr>
        <w:numPr>
          <w:ilvl w:val="0"/>
          <w:numId w:val="1"/>
        </w:numPr>
        <w:suppressAutoHyphens/>
        <w:spacing w:line="276" w:lineRule="auto"/>
        <w:ind w:left="0" w:firstLine="567"/>
        <w:jc w:val="both"/>
        <w:rPr>
          <w:rFonts w:eastAsia="Times New Roman"/>
          <w:color w:val="000000"/>
          <w:sz w:val="20"/>
          <w:szCs w:val="20"/>
          <w:lang w:eastAsia="en-US"/>
        </w:rPr>
      </w:pPr>
      <w:r>
        <w:rPr>
          <w:rFonts w:eastAsia="Times New Roman"/>
          <w:color w:val="000000"/>
          <w:sz w:val="20"/>
          <w:szCs w:val="20"/>
          <w:lang w:eastAsia="en-US"/>
        </w:rPr>
        <w:t>Контрольная работа</w:t>
      </w:r>
      <w:r w:rsidRPr="00E349E8">
        <w:rPr>
          <w:rFonts w:eastAsia="Times New Roman"/>
          <w:color w:val="000000"/>
          <w:sz w:val="20"/>
          <w:szCs w:val="20"/>
          <w:lang w:eastAsia="en-US"/>
        </w:rPr>
        <w:t xml:space="preserve"> </w:t>
      </w:r>
      <w:r w:rsidR="00997FE1">
        <w:rPr>
          <w:rFonts w:eastAsia="Times New Roman"/>
          <w:color w:val="000000"/>
          <w:sz w:val="20"/>
          <w:szCs w:val="20"/>
          <w:lang w:eastAsia="en-US"/>
        </w:rPr>
        <w:t xml:space="preserve">по темам 1,2,3,4,5,6 </w:t>
      </w:r>
      <w:r w:rsidRPr="00E349E8">
        <w:rPr>
          <w:rFonts w:eastAsia="Times New Roman"/>
          <w:color w:val="000000"/>
          <w:sz w:val="20"/>
          <w:szCs w:val="20"/>
          <w:lang w:eastAsia="en-US"/>
        </w:rPr>
        <w:t xml:space="preserve">– </w:t>
      </w:r>
      <w:r>
        <w:rPr>
          <w:rFonts w:eastAsia="Times New Roman"/>
          <w:color w:val="000000"/>
          <w:sz w:val="20"/>
          <w:szCs w:val="20"/>
          <w:lang w:eastAsia="en-US"/>
        </w:rPr>
        <w:t>1</w:t>
      </w:r>
      <w:r w:rsidRPr="00E349E8">
        <w:rPr>
          <w:rFonts w:eastAsia="Times New Roman"/>
          <w:color w:val="000000"/>
          <w:sz w:val="20"/>
          <w:szCs w:val="20"/>
          <w:lang w:eastAsia="en-US"/>
        </w:rPr>
        <w:t>0 баллов</w:t>
      </w:r>
      <w:r w:rsidR="00997FE1">
        <w:rPr>
          <w:rFonts w:eastAsia="Times New Roman"/>
          <w:color w:val="000000"/>
          <w:sz w:val="20"/>
          <w:szCs w:val="20"/>
          <w:lang w:eastAsia="en-US"/>
        </w:rPr>
        <w:t>.</w:t>
      </w:r>
    </w:p>
    <w:p w:rsidR="00AC4992" w:rsidRPr="00E349E8" w:rsidRDefault="00AC4992" w:rsidP="000E60AF">
      <w:pPr>
        <w:suppressAutoHyphens/>
        <w:ind w:firstLine="567"/>
        <w:jc w:val="both"/>
        <w:rPr>
          <w:rFonts w:eastAsia="Times New Roman"/>
          <w:bCs/>
          <w:color w:val="000000"/>
          <w:sz w:val="20"/>
          <w:szCs w:val="20"/>
          <w:lang w:eastAsia="en-US"/>
        </w:rPr>
      </w:pPr>
      <w:r w:rsidRPr="00E349E8">
        <w:rPr>
          <w:rFonts w:eastAsia="Times New Roman"/>
          <w:bCs/>
          <w:color w:val="000000"/>
          <w:sz w:val="20"/>
          <w:szCs w:val="20"/>
          <w:lang w:eastAsia="en-US"/>
        </w:rPr>
        <w:t xml:space="preserve">Итого: </w:t>
      </w:r>
      <w:r>
        <w:rPr>
          <w:rFonts w:eastAsia="Times New Roman"/>
          <w:bCs/>
          <w:color w:val="000000"/>
          <w:sz w:val="20"/>
          <w:szCs w:val="20"/>
          <w:lang w:eastAsia="en-US"/>
        </w:rPr>
        <w:t>2</w:t>
      </w:r>
      <w:r w:rsidRPr="00E349E8">
        <w:rPr>
          <w:rFonts w:eastAsia="Times New Roman"/>
          <w:bCs/>
          <w:color w:val="000000"/>
          <w:sz w:val="20"/>
          <w:szCs w:val="20"/>
          <w:lang w:eastAsia="en-US"/>
        </w:rPr>
        <w:t>0 баллов + 20 баллов</w:t>
      </w:r>
      <w:r>
        <w:rPr>
          <w:rFonts w:eastAsia="Times New Roman"/>
          <w:bCs/>
          <w:color w:val="000000"/>
          <w:sz w:val="20"/>
          <w:szCs w:val="20"/>
          <w:lang w:eastAsia="en-US"/>
        </w:rPr>
        <w:t>+10</w:t>
      </w:r>
      <w:r w:rsidRPr="00E349E8">
        <w:rPr>
          <w:rFonts w:eastAsia="Times New Roman"/>
          <w:bCs/>
          <w:color w:val="000000"/>
          <w:sz w:val="20"/>
          <w:szCs w:val="20"/>
          <w:lang w:eastAsia="en-US"/>
        </w:rPr>
        <w:t xml:space="preserve"> = 50 баллов.</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
          <w:bCs/>
          <w:color w:val="000000"/>
          <w:sz w:val="20"/>
          <w:szCs w:val="20"/>
          <w:lang w:eastAsia="en-US"/>
        </w:rPr>
        <w:t>Промежуточная аттестация</w:t>
      </w:r>
      <w:r w:rsidRPr="00853412">
        <w:rPr>
          <w:rFonts w:eastAsia="Times New Roman"/>
          <w:bCs/>
          <w:color w:val="000000"/>
          <w:sz w:val="20"/>
          <w:szCs w:val="20"/>
          <w:lang w:eastAsia="en-US"/>
        </w:rPr>
        <w:t xml:space="preserve"> – </w:t>
      </w:r>
      <w:r>
        <w:rPr>
          <w:rFonts w:eastAsia="Times New Roman"/>
          <w:bCs/>
          <w:color w:val="000000"/>
          <w:sz w:val="20"/>
          <w:szCs w:val="20"/>
          <w:lang w:eastAsia="en-US"/>
        </w:rPr>
        <w:t>зачет</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Промежуточная аттестация по данной дисциплине проводится в форме устного ответа обучающегося Преподаватель, принимающий экзамен обеспечивает случайное распределение вариантов </w:t>
      </w:r>
      <w:r>
        <w:rPr>
          <w:rFonts w:eastAsia="Times New Roman"/>
          <w:bCs/>
          <w:color w:val="000000"/>
          <w:sz w:val="20"/>
          <w:szCs w:val="20"/>
          <w:lang w:eastAsia="en-US"/>
        </w:rPr>
        <w:t>зачетных</w:t>
      </w:r>
      <w:r w:rsidRPr="00853412">
        <w:rPr>
          <w:rFonts w:eastAsia="Times New Roman"/>
          <w:bCs/>
          <w:color w:val="000000"/>
          <w:sz w:val="20"/>
          <w:szCs w:val="20"/>
          <w:lang w:eastAsia="en-US"/>
        </w:rPr>
        <w:t xml:space="preserve"> заданий между </w:t>
      </w:r>
      <w:proofErr w:type="gramStart"/>
      <w:r w:rsidRPr="00853412">
        <w:rPr>
          <w:rFonts w:eastAsia="Times New Roman"/>
          <w:bCs/>
          <w:color w:val="000000"/>
          <w:sz w:val="20"/>
          <w:szCs w:val="20"/>
          <w:lang w:eastAsia="en-US"/>
        </w:rPr>
        <w:t>обучающимися</w:t>
      </w:r>
      <w:proofErr w:type="gramEnd"/>
      <w:r w:rsidRPr="00853412">
        <w:rPr>
          <w:rFonts w:eastAsia="Times New Roman"/>
          <w:bCs/>
          <w:color w:val="000000"/>
          <w:sz w:val="20"/>
          <w:szCs w:val="20"/>
          <w:lang w:eastAsia="en-US"/>
        </w:rPr>
        <w:t xml:space="preserve">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AC4992" w:rsidRPr="00853412" w:rsidRDefault="00AC4992" w:rsidP="000E60AF">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Зачетный</w:t>
      </w:r>
      <w:r w:rsidRPr="00853412">
        <w:rPr>
          <w:rFonts w:eastAsia="Times New Roman"/>
          <w:bCs/>
          <w:color w:val="000000"/>
          <w:sz w:val="20"/>
          <w:szCs w:val="20"/>
          <w:lang w:eastAsia="en-US"/>
        </w:rPr>
        <w:t xml:space="preserve"> билет состоит из двух позиций: </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1.</w:t>
      </w:r>
      <w:r w:rsidRPr="00853412">
        <w:rPr>
          <w:rFonts w:eastAsia="Times New Roman"/>
          <w:bCs/>
          <w:color w:val="000000"/>
          <w:sz w:val="20"/>
          <w:szCs w:val="20"/>
          <w:lang w:eastAsia="en-US"/>
        </w:rPr>
        <w:tab/>
        <w:t>Устный ответ на теоретический вопрос по курсу дисциплины – 20 баллов</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2.</w:t>
      </w:r>
      <w:r w:rsidRPr="00853412">
        <w:rPr>
          <w:rFonts w:eastAsia="Times New Roman"/>
          <w:bCs/>
          <w:color w:val="000000"/>
          <w:sz w:val="20"/>
          <w:szCs w:val="20"/>
          <w:lang w:eastAsia="en-US"/>
        </w:rPr>
        <w:tab/>
      </w:r>
      <w:r>
        <w:rPr>
          <w:rFonts w:eastAsia="Times New Roman"/>
          <w:bCs/>
          <w:color w:val="000000"/>
          <w:sz w:val="20"/>
          <w:szCs w:val="20"/>
          <w:lang w:eastAsia="en-US"/>
        </w:rPr>
        <w:t xml:space="preserve">Практическое задание </w:t>
      </w:r>
      <w:r w:rsidRPr="00853412">
        <w:rPr>
          <w:rFonts w:eastAsia="Times New Roman"/>
          <w:bCs/>
          <w:color w:val="000000"/>
          <w:sz w:val="20"/>
          <w:szCs w:val="20"/>
          <w:lang w:eastAsia="en-US"/>
        </w:rPr>
        <w:t>- 30 баллов.</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 xml:space="preserve">Итого: 20 баллов + 30 баллов = 50 баллов </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lastRenderedPageBreak/>
        <w:t>Общее количество баллов по дисциплине за текущий контроль и промежуточную аттестацию: 50+50=100 баллов.</w:t>
      </w:r>
    </w:p>
    <w:p w:rsidR="00AC4992" w:rsidRPr="00853412" w:rsidRDefault="00AC4992" w:rsidP="000E60AF">
      <w:pPr>
        <w:suppressAutoHyphens/>
        <w:ind w:firstLine="567"/>
        <w:jc w:val="both"/>
        <w:rPr>
          <w:rFonts w:eastAsia="Times New Roman"/>
          <w:b/>
          <w:bCs/>
          <w:color w:val="000000"/>
          <w:sz w:val="20"/>
          <w:szCs w:val="20"/>
          <w:lang w:eastAsia="en-US"/>
        </w:rPr>
      </w:pPr>
      <w:r w:rsidRPr="00853412">
        <w:rPr>
          <w:rFonts w:eastAsia="Times New Roman"/>
          <w:b/>
          <w:bCs/>
          <w:color w:val="000000"/>
          <w:sz w:val="20"/>
          <w:szCs w:val="20"/>
          <w:lang w:eastAsia="en-US"/>
        </w:rPr>
        <w:t xml:space="preserve">Соответствие баллов и оценок для </w:t>
      </w:r>
      <w:r w:rsidRPr="008D0552">
        <w:rPr>
          <w:rFonts w:eastAsia="Times New Roman"/>
          <w:b/>
          <w:bCs/>
          <w:color w:val="000000"/>
          <w:sz w:val="20"/>
          <w:szCs w:val="20"/>
          <w:lang w:eastAsia="en-US"/>
        </w:rPr>
        <w:t>зачета</w:t>
      </w:r>
      <w:r w:rsidRPr="00853412">
        <w:rPr>
          <w:rFonts w:eastAsia="Times New Roman"/>
          <w:b/>
          <w:bCs/>
          <w:color w:val="000000"/>
          <w:sz w:val="20"/>
          <w:szCs w:val="20"/>
          <w:lang w:eastAsia="en-US"/>
        </w:rPr>
        <w:t>:</w:t>
      </w:r>
    </w:p>
    <w:p w:rsidR="00AC4992" w:rsidRPr="00242974" w:rsidRDefault="00AC4992" w:rsidP="000E60AF">
      <w:pPr>
        <w:suppressAutoHyphens/>
        <w:ind w:firstLine="567"/>
        <w:jc w:val="both"/>
        <w:rPr>
          <w:rFonts w:eastAsia="Times New Roman"/>
          <w:bCs/>
          <w:color w:val="000000"/>
          <w:sz w:val="20"/>
          <w:szCs w:val="20"/>
          <w:lang w:eastAsia="en-US"/>
        </w:rPr>
      </w:pPr>
      <w:r w:rsidRPr="00242974">
        <w:rPr>
          <w:rFonts w:eastAsia="Times New Roman"/>
          <w:bCs/>
          <w:color w:val="000000"/>
          <w:sz w:val="20"/>
          <w:szCs w:val="20"/>
          <w:lang w:eastAsia="en-US"/>
        </w:rPr>
        <w:t>56-100 - зачтено</w:t>
      </w:r>
    </w:p>
    <w:p w:rsidR="00AC4992" w:rsidRPr="005F3EC9" w:rsidRDefault="00AC4992" w:rsidP="000E60AF">
      <w:pPr>
        <w:suppressAutoHyphens/>
        <w:ind w:firstLine="567"/>
        <w:jc w:val="both"/>
        <w:rPr>
          <w:rFonts w:eastAsia="Times New Roman"/>
          <w:bCs/>
          <w:color w:val="000000"/>
          <w:sz w:val="20"/>
          <w:szCs w:val="20"/>
          <w:lang w:eastAsia="en-US"/>
        </w:rPr>
      </w:pPr>
      <w:r w:rsidRPr="00242974">
        <w:rPr>
          <w:rFonts w:eastAsia="Times New Roman"/>
          <w:bCs/>
          <w:color w:val="000000"/>
          <w:sz w:val="20"/>
          <w:szCs w:val="20"/>
          <w:lang w:eastAsia="en-US"/>
        </w:rPr>
        <w:t>0-55 - не зачтено</w:t>
      </w:r>
    </w:p>
    <w:p w:rsidR="000E60AF" w:rsidRDefault="000E60AF" w:rsidP="000E60AF">
      <w:pPr>
        <w:ind w:firstLine="567"/>
        <w:jc w:val="both"/>
        <w:rPr>
          <w:rFonts w:eastAsia="Calibri"/>
          <w:b/>
          <w:bCs/>
          <w:color w:val="000000"/>
          <w:sz w:val="20"/>
          <w:szCs w:val="20"/>
          <w:lang w:eastAsia="en-US"/>
        </w:rPr>
      </w:pPr>
    </w:p>
    <w:p w:rsidR="00AC4992" w:rsidRPr="00F0768B" w:rsidRDefault="00AC4992" w:rsidP="000E60AF">
      <w:pPr>
        <w:ind w:firstLine="567"/>
        <w:jc w:val="both"/>
        <w:rPr>
          <w:rFonts w:eastAsia="Calibri"/>
          <w:b/>
          <w:bCs/>
          <w:color w:val="000000"/>
          <w:sz w:val="20"/>
          <w:szCs w:val="20"/>
          <w:lang w:eastAsia="en-US"/>
        </w:rPr>
      </w:pPr>
      <w:r w:rsidRPr="00F0768B">
        <w:rPr>
          <w:rFonts w:eastAsia="Calibri"/>
          <w:b/>
          <w:bCs/>
          <w:color w:val="000000"/>
          <w:sz w:val="20"/>
          <w:szCs w:val="20"/>
          <w:lang w:eastAsia="en-US"/>
        </w:rPr>
        <w:t>4. Оценочные средства, порядок их применения и критерии оценивания</w:t>
      </w:r>
    </w:p>
    <w:p w:rsidR="00AC4992" w:rsidRDefault="00AC4992" w:rsidP="000E60AF">
      <w:pPr>
        <w:ind w:firstLine="567"/>
        <w:jc w:val="both"/>
        <w:rPr>
          <w:rFonts w:eastAsia="Calibri"/>
          <w:b/>
          <w:bCs/>
          <w:color w:val="000000"/>
          <w:sz w:val="20"/>
          <w:szCs w:val="20"/>
          <w:lang w:eastAsia="en-US"/>
        </w:rPr>
      </w:pPr>
      <w:bookmarkStart w:id="14" w:name="_Toc31551164"/>
      <w:bookmarkStart w:id="15" w:name="_Toc31727678"/>
      <w:r w:rsidRPr="00F0768B">
        <w:rPr>
          <w:rFonts w:eastAsia="Calibri"/>
          <w:b/>
          <w:bCs/>
          <w:color w:val="000000"/>
          <w:sz w:val="20"/>
          <w:szCs w:val="20"/>
          <w:lang w:eastAsia="en-US"/>
        </w:rPr>
        <w:t>4.1. Оценочные средства текущего контроля</w:t>
      </w:r>
      <w:bookmarkEnd w:id="14"/>
      <w:bookmarkEnd w:id="15"/>
    </w:p>
    <w:p w:rsidR="00AC4992" w:rsidRPr="00F0768B" w:rsidRDefault="00AC4992" w:rsidP="000E60AF">
      <w:pPr>
        <w:ind w:firstLine="567"/>
        <w:jc w:val="both"/>
        <w:rPr>
          <w:rFonts w:eastAsia="Calibri"/>
          <w:b/>
          <w:bCs/>
          <w:color w:val="000000"/>
          <w:sz w:val="20"/>
          <w:szCs w:val="20"/>
          <w:lang w:eastAsia="en-US"/>
        </w:rPr>
      </w:pPr>
      <w:r>
        <w:rPr>
          <w:rFonts w:eastAsia="Calibri"/>
          <w:b/>
          <w:bCs/>
          <w:color w:val="000000"/>
          <w:sz w:val="20"/>
          <w:szCs w:val="20"/>
          <w:lang w:eastAsia="en-US"/>
        </w:rPr>
        <w:t>4.1.1. Устный опрос</w:t>
      </w:r>
    </w:p>
    <w:p w:rsidR="00AC4992" w:rsidRPr="000451A8" w:rsidRDefault="00AC4992" w:rsidP="000E60AF">
      <w:pPr>
        <w:ind w:firstLine="567"/>
        <w:jc w:val="both"/>
        <w:rPr>
          <w:rFonts w:eastAsia="Times New Roman"/>
          <w:sz w:val="20"/>
          <w:szCs w:val="20"/>
        </w:rPr>
      </w:pPr>
      <w:r w:rsidRPr="000451A8">
        <w:rPr>
          <w:rFonts w:eastAsia="Times New Roman"/>
          <w:sz w:val="20"/>
          <w:szCs w:val="20"/>
        </w:rP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4.1.1.2. Критерии оценивания</w:t>
      </w:r>
    </w:p>
    <w:p w:rsidR="00AC4992" w:rsidRPr="00B530CF" w:rsidRDefault="00AC4992" w:rsidP="000E60AF">
      <w:pPr>
        <w:ind w:firstLine="567"/>
        <w:jc w:val="both"/>
        <w:rPr>
          <w:rFonts w:eastAsia="Times New Roman"/>
          <w:sz w:val="20"/>
          <w:szCs w:val="20"/>
        </w:rPr>
      </w:pPr>
      <w:r>
        <w:rPr>
          <w:rFonts w:eastAsia="Times New Roman"/>
          <w:b/>
          <w:sz w:val="20"/>
          <w:szCs w:val="20"/>
        </w:rPr>
        <w:t xml:space="preserve">17-20 </w:t>
      </w:r>
      <w:r w:rsidRPr="00B530CF">
        <w:rPr>
          <w:rFonts w:eastAsia="Times New Roman"/>
          <w:b/>
          <w:sz w:val="20"/>
          <w:szCs w:val="20"/>
        </w:rPr>
        <w:t>баллов ставится, если обучающийся</w:t>
      </w:r>
      <w:r w:rsidRPr="00B530CF">
        <w:rPr>
          <w:rFonts w:eastAsia="Times New Roman"/>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4</w:t>
      </w:r>
      <w:r w:rsidRPr="00B530CF">
        <w:rPr>
          <w:rFonts w:eastAsia="Times New Roman"/>
          <w:b/>
          <w:sz w:val="20"/>
          <w:szCs w:val="20"/>
        </w:rPr>
        <w:t>-</w:t>
      </w:r>
      <w:r>
        <w:rPr>
          <w:rFonts w:eastAsia="Times New Roman"/>
          <w:b/>
          <w:sz w:val="20"/>
          <w:szCs w:val="20"/>
        </w:rPr>
        <w:t>16</w:t>
      </w:r>
      <w:r w:rsidRPr="00B530CF">
        <w:rPr>
          <w:rFonts w:eastAsia="Times New Roman"/>
          <w:b/>
          <w:sz w:val="20"/>
          <w:szCs w:val="20"/>
        </w:rPr>
        <w:t xml:space="preserve">  баллов ставится, если </w:t>
      </w:r>
      <w:proofErr w:type="gramStart"/>
      <w:r w:rsidRPr="00B530CF">
        <w:rPr>
          <w:rFonts w:eastAsia="Times New Roman"/>
          <w:b/>
          <w:sz w:val="20"/>
          <w:szCs w:val="20"/>
        </w:rPr>
        <w:t>обучающийся</w:t>
      </w:r>
      <w:proofErr w:type="gramEnd"/>
      <w:r w:rsidRPr="00B530CF">
        <w:rPr>
          <w:rFonts w:eastAsia="Times New Roman"/>
          <w:b/>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1</w:t>
      </w:r>
      <w:r w:rsidRPr="00B530CF">
        <w:rPr>
          <w:rFonts w:eastAsia="Times New Roman"/>
          <w:b/>
          <w:sz w:val="20"/>
          <w:szCs w:val="20"/>
        </w:rPr>
        <w:t>-</w:t>
      </w:r>
      <w:r>
        <w:rPr>
          <w:rFonts w:eastAsia="Times New Roman"/>
          <w:b/>
          <w:sz w:val="20"/>
          <w:szCs w:val="20"/>
        </w:rPr>
        <w:t>15</w:t>
      </w:r>
      <w:r w:rsidRPr="00B530CF">
        <w:rPr>
          <w:rFonts w:eastAsia="Times New Roman"/>
          <w:b/>
          <w:sz w:val="20"/>
          <w:szCs w:val="20"/>
        </w:rPr>
        <w:t xml:space="preserve">  баллов ставится, если </w:t>
      </w:r>
      <w:proofErr w:type="gramStart"/>
      <w:r w:rsidRPr="00B530CF">
        <w:rPr>
          <w:rFonts w:eastAsia="Times New Roman"/>
          <w:b/>
          <w:sz w:val="20"/>
          <w:szCs w:val="20"/>
        </w:rPr>
        <w:t>обучающийся</w:t>
      </w:r>
      <w:proofErr w:type="gramEnd"/>
      <w:r w:rsidRPr="00B530CF">
        <w:rPr>
          <w:rFonts w:eastAsia="Times New Roman"/>
          <w:b/>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 xml:space="preserve">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0-1</w:t>
      </w:r>
      <w:r>
        <w:rPr>
          <w:rFonts w:eastAsia="Times New Roman"/>
          <w:b/>
          <w:sz w:val="20"/>
          <w:szCs w:val="20"/>
        </w:rPr>
        <w:t>0</w:t>
      </w:r>
      <w:r w:rsidRPr="00B530CF">
        <w:rPr>
          <w:rFonts w:eastAsia="Times New Roman"/>
          <w:b/>
          <w:sz w:val="20"/>
          <w:szCs w:val="20"/>
        </w:rPr>
        <w:t xml:space="preserve">  баллов ставится, если </w:t>
      </w:r>
      <w:proofErr w:type="gramStart"/>
      <w:r w:rsidRPr="00B530CF">
        <w:rPr>
          <w:rFonts w:eastAsia="Times New Roman"/>
          <w:b/>
          <w:sz w:val="20"/>
          <w:szCs w:val="20"/>
        </w:rPr>
        <w:t>обучающийся</w:t>
      </w:r>
      <w:proofErr w:type="gramEnd"/>
      <w:r w:rsidRPr="00B530CF">
        <w:rPr>
          <w:rFonts w:eastAsia="Times New Roman"/>
          <w:b/>
          <w:sz w:val="20"/>
          <w:szCs w:val="20"/>
        </w:rPr>
        <w:t>:</w:t>
      </w:r>
    </w:p>
    <w:p w:rsidR="00AC4992" w:rsidRDefault="00AC4992" w:rsidP="000E60AF">
      <w:pPr>
        <w:ind w:firstLine="567"/>
        <w:jc w:val="both"/>
        <w:rPr>
          <w:rFonts w:eastAsia="Times New Roman"/>
          <w:sz w:val="20"/>
          <w:szCs w:val="20"/>
        </w:rPr>
      </w:pPr>
      <w:r w:rsidRPr="00B530CF">
        <w:rPr>
          <w:rFonts w:eastAsia="Times New Roman"/>
          <w:sz w:val="20"/>
          <w:szCs w:val="20"/>
        </w:rP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AC4992" w:rsidRDefault="00AC4992" w:rsidP="000E60AF">
      <w:pPr>
        <w:ind w:firstLine="567"/>
        <w:jc w:val="both"/>
        <w:rPr>
          <w:rFonts w:eastAsia="Calibri"/>
          <w:b/>
          <w:bCs/>
          <w:i/>
          <w:color w:val="000000"/>
          <w:sz w:val="20"/>
          <w:szCs w:val="20"/>
          <w:lang w:eastAsia="en-US"/>
        </w:rPr>
      </w:pPr>
      <w:bookmarkStart w:id="16" w:name="_Toc36929830"/>
      <w:r w:rsidRPr="00EE1A78">
        <w:rPr>
          <w:rFonts w:eastAsia="Calibri"/>
          <w:b/>
          <w:bCs/>
          <w:i/>
          <w:color w:val="000000"/>
          <w:sz w:val="20"/>
          <w:szCs w:val="20"/>
          <w:lang w:eastAsia="en-US"/>
        </w:rPr>
        <w:t>4.1.1.3. Содержание оценочного средства</w:t>
      </w:r>
      <w:bookmarkEnd w:id="16"/>
      <w:r w:rsidRPr="00EE1A78">
        <w:rPr>
          <w:rFonts w:eastAsia="Calibri"/>
          <w:b/>
          <w:bCs/>
          <w:i/>
          <w:color w:val="000000"/>
          <w:sz w:val="20"/>
          <w:szCs w:val="20"/>
          <w:lang w:eastAsia="en-US"/>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AC4992" w:rsidRPr="00BE164C" w:rsidTr="00AC4992">
        <w:trPr>
          <w:trHeight w:val="2509"/>
          <w:tblCellSpacing w:w="15" w:type="dxa"/>
        </w:trPr>
        <w:tc>
          <w:tcPr>
            <w:tcW w:w="0" w:type="auto"/>
            <w:vAlign w:val="center"/>
            <w:hideMark/>
          </w:tcPr>
          <w:p w:rsidR="00AC4992" w:rsidRPr="00BE164C" w:rsidRDefault="00AC4992" w:rsidP="000E60AF">
            <w:pPr>
              <w:ind w:firstLine="567"/>
              <w:jc w:val="both"/>
              <w:rPr>
                <w:rFonts w:eastAsia="Times New Roman"/>
                <w:sz w:val="20"/>
                <w:szCs w:val="20"/>
              </w:rPr>
            </w:pPr>
            <w:r w:rsidRPr="00BE164C">
              <w:rPr>
                <w:rFonts w:eastAsia="Times New Roman"/>
                <w:sz w:val="20"/>
                <w:szCs w:val="20"/>
              </w:rPr>
              <w:t>Вопросы:</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 Раскройте понятия "русский язык" и "русский литературный язык".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 Расскажите о </w:t>
            </w:r>
            <w:proofErr w:type="spellStart"/>
            <w:r w:rsidRPr="00BE164C">
              <w:rPr>
                <w:rFonts w:eastAsia="Times New Roman"/>
                <w:sz w:val="20"/>
                <w:szCs w:val="20"/>
              </w:rPr>
              <w:t>книжно</w:t>
            </w:r>
            <w:proofErr w:type="spellEnd"/>
            <w:r w:rsidRPr="00BE164C">
              <w:rPr>
                <w:rFonts w:eastAsia="Times New Roman"/>
                <w:sz w:val="20"/>
                <w:szCs w:val="20"/>
              </w:rPr>
              <w:t xml:space="preserve">-письменных и разговорных разновидностях русского языка.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 Норма современного русского языка и разновидности.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4. Назовите признаки языковой нормы.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5. Рассказать о типах словарей в русском языке.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6. Нормы произношения согласных.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7. Нормы произношения гласных.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8. Ударение в именах существительных.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9. Ударение в именах прилагательных.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10. Ударение в глагольных формах.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11. Что называется лексическим значением слова?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12. Дать представление о прямом, переносном значении слова, о многозначных словах. Определение антонимам, синонимам, паронимам.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13. Рассказать о лексике ограниченной сферы употребления.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14. Фразеологический оборот, его компоненты.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15. Дайте представление о лексических нормах русского языка.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16. Чем может быть вызвана смысловая избыточность сочетаний слов?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17. Изобразительно-выразительные средства современного русского литературного языка.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18. Объясните распределение по родам имен существительных в русском языке.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19. Расскажите об особенностях употребления имен собственных.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20. Расскажите о склонении имени существительного.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21. Объясните существование вариантных падежных окончаний.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22.Расскажите об особенностях склонения числительных и сочетания их с существительными.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23. Особенности склонения и употребления личных, возвратного, притяжательных, определительных, неопределенных местоимений.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24. Расскажите о различиях в семантике и образовании сравнительной и превосходной степеней имени прилагательного.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25. В чём основные различия семантики полных и кратких форм прилагательных. Особенности их использования.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26. Особенности образования глагольных форм.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27. Опишите правила выбора предложно-падежной формы управляемого существительного. </w:t>
            </w:r>
          </w:p>
          <w:p w:rsidR="00AC4992" w:rsidRPr="00BE164C" w:rsidRDefault="00AC4992" w:rsidP="000E60AF">
            <w:pPr>
              <w:ind w:firstLine="567"/>
              <w:jc w:val="both"/>
              <w:rPr>
                <w:rFonts w:eastAsia="Times New Roman"/>
                <w:sz w:val="20"/>
                <w:szCs w:val="20"/>
              </w:rPr>
            </w:pPr>
            <w:r w:rsidRPr="00BE164C">
              <w:rPr>
                <w:rFonts w:eastAsia="Times New Roman"/>
                <w:sz w:val="20"/>
                <w:szCs w:val="20"/>
              </w:rPr>
              <w:lastRenderedPageBreak/>
              <w:t xml:space="preserve">28. Рассказать о том, как семантика производных предлогов влияет на их употребление.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29. Рассказать о нормах согласования подлежащего и сказуемого, согласования определений.</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30. Охарактеризовать нормы сочетания однородных членов.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31. Рассказать о правилах построения конструкций с причастными и деепричастными оборотами.</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32. Рассказать о нормах построения ССП и СПП.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33. Как вы понимаете, что такое "стилистическая норма"?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34. Стилистическая норма и языковая норма: сходство и различие.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35. Охарактеризуйте типы речевой культуры.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36. Качества хорошей речи и их характеристики.</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37. Понятие речевой деятельности. Виды речевой деятельности.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38. Речевое поведение.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39. Максима как правило поведения человека. </w:t>
            </w:r>
          </w:p>
          <w:p w:rsidR="00AC4992" w:rsidRDefault="00AC4992" w:rsidP="000E60AF">
            <w:pPr>
              <w:ind w:firstLine="567"/>
              <w:jc w:val="both"/>
              <w:rPr>
                <w:rFonts w:eastAsia="Times New Roman"/>
                <w:sz w:val="20"/>
                <w:szCs w:val="20"/>
              </w:rPr>
            </w:pPr>
            <w:r w:rsidRPr="00BE164C">
              <w:rPr>
                <w:rFonts w:eastAsia="Times New Roman"/>
                <w:sz w:val="20"/>
                <w:szCs w:val="20"/>
              </w:rPr>
              <w:t>40. Основные формулы речевого этикета в современном деловом и неофициальном общении.</w:t>
            </w:r>
          </w:p>
          <w:p w:rsidR="000E60AF" w:rsidRDefault="000E60AF" w:rsidP="000E60AF">
            <w:pPr>
              <w:ind w:firstLine="567"/>
              <w:jc w:val="both"/>
              <w:rPr>
                <w:rFonts w:eastAsia="Calibri"/>
                <w:b/>
                <w:bCs/>
                <w:color w:val="000000"/>
                <w:sz w:val="20"/>
                <w:szCs w:val="20"/>
                <w:lang w:eastAsia="en-US"/>
              </w:rPr>
            </w:pPr>
          </w:p>
          <w:p w:rsidR="00AC4992" w:rsidRDefault="00AC4992" w:rsidP="000E60AF">
            <w:pPr>
              <w:ind w:firstLine="567"/>
              <w:jc w:val="both"/>
              <w:rPr>
                <w:rFonts w:eastAsia="Calibri"/>
                <w:b/>
                <w:bCs/>
                <w:color w:val="000000"/>
                <w:sz w:val="20"/>
                <w:szCs w:val="20"/>
                <w:lang w:eastAsia="en-US"/>
              </w:rPr>
            </w:pPr>
            <w:r w:rsidRPr="00660111">
              <w:rPr>
                <w:rFonts w:eastAsia="Calibri"/>
                <w:b/>
                <w:bCs/>
                <w:color w:val="000000"/>
                <w:sz w:val="20"/>
                <w:szCs w:val="20"/>
                <w:lang w:eastAsia="en-US"/>
              </w:rPr>
              <w:t xml:space="preserve">4.1.2. </w:t>
            </w:r>
            <w:r>
              <w:rPr>
                <w:rFonts w:eastAsia="Calibri"/>
                <w:b/>
                <w:bCs/>
                <w:color w:val="000000"/>
                <w:sz w:val="20"/>
                <w:szCs w:val="20"/>
                <w:lang w:eastAsia="en-US"/>
              </w:rPr>
              <w:t>Проверка практических навыков</w:t>
            </w:r>
          </w:p>
          <w:p w:rsidR="00AC4992" w:rsidRDefault="00AC4992" w:rsidP="000E60AF">
            <w:pPr>
              <w:ind w:firstLine="567"/>
              <w:jc w:val="both"/>
              <w:rPr>
                <w:rFonts w:eastAsia="Calibri"/>
                <w:b/>
                <w:bCs/>
                <w:color w:val="000000"/>
                <w:sz w:val="20"/>
                <w:szCs w:val="20"/>
                <w:lang w:eastAsia="en-US"/>
              </w:rPr>
            </w:pPr>
            <w:r w:rsidRPr="00660111">
              <w:rPr>
                <w:rFonts w:eastAsia="Calibri"/>
                <w:b/>
                <w:bCs/>
                <w:color w:val="000000"/>
                <w:sz w:val="20"/>
                <w:szCs w:val="20"/>
                <w:lang w:eastAsia="en-US"/>
              </w:rPr>
              <w:t>4.1.2.1. Порядок проведения и процедура оценивания</w:t>
            </w:r>
          </w:p>
          <w:p w:rsidR="00AC4992" w:rsidRDefault="00AC4992" w:rsidP="000E60AF">
            <w:pPr>
              <w:ind w:firstLine="567"/>
              <w:jc w:val="both"/>
              <w:rPr>
                <w:rFonts w:eastAsiaTheme="minorHAnsi"/>
                <w:sz w:val="20"/>
                <w:szCs w:val="20"/>
                <w:lang w:eastAsia="en-US"/>
              </w:rPr>
            </w:pPr>
            <w:r w:rsidRPr="00EA7CAF">
              <w:rPr>
                <w:rFonts w:eastAsia="Calibri"/>
                <w:bCs/>
                <w:color w:val="000000"/>
                <w:sz w:val="20"/>
                <w:szCs w:val="20"/>
                <w:lang w:eastAsia="en-US"/>
              </w:rPr>
              <w:t xml:space="preserve">Проверка практических навыков проводится на каждом практическом занятии, частично и на лекционных занятиях. Обучающимся заранее дается блок заданий и вопросов. Оцениваются </w:t>
            </w:r>
            <w:r w:rsidRPr="00EA7CAF">
              <w:rPr>
                <w:rFonts w:eastAsiaTheme="minorHAnsi"/>
                <w:sz w:val="20"/>
                <w:szCs w:val="20"/>
                <w:lang w:eastAsia="en-US"/>
              </w:rPr>
              <w:t>полнота и правильность ответа, соблюдение норм современного русского литературного языка; аргументированность ответа, приведение самостоятельных примеров.</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4.1.</w:t>
            </w:r>
            <w:r>
              <w:rPr>
                <w:rFonts w:eastAsia="Times New Roman"/>
                <w:b/>
                <w:sz w:val="20"/>
                <w:szCs w:val="20"/>
              </w:rPr>
              <w:t>2</w:t>
            </w:r>
            <w:r w:rsidRPr="00B530CF">
              <w:rPr>
                <w:rFonts w:eastAsia="Times New Roman"/>
                <w:b/>
                <w:sz w:val="20"/>
                <w:szCs w:val="20"/>
              </w:rPr>
              <w:t>.2. Критерии оценивания</w:t>
            </w:r>
          </w:p>
          <w:p w:rsidR="00AC4992" w:rsidRPr="00B530CF" w:rsidRDefault="00AC4992" w:rsidP="000E60AF">
            <w:pPr>
              <w:ind w:firstLine="567"/>
              <w:jc w:val="both"/>
              <w:rPr>
                <w:rFonts w:eastAsia="Times New Roman"/>
                <w:sz w:val="20"/>
                <w:szCs w:val="20"/>
              </w:rPr>
            </w:pPr>
            <w:r>
              <w:rPr>
                <w:rFonts w:eastAsia="Times New Roman"/>
                <w:b/>
                <w:sz w:val="20"/>
                <w:szCs w:val="20"/>
              </w:rPr>
              <w:t xml:space="preserve">17-20 </w:t>
            </w:r>
            <w:r w:rsidRPr="00B530CF">
              <w:rPr>
                <w:rFonts w:eastAsia="Times New Roman"/>
                <w:b/>
                <w:sz w:val="20"/>
                <w:szCs w:val="20"/>
              </w:rPr>
              <w:t>баллов ставится, если обучающийся</w:t>
            </w:r>
            <w:r w:rsidRPr="00B530CF">
              <w:rPr>
                <w:rFonts w:eastAsia="Times New Roman"/>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4</w:t>
            </w:r>
            <w:r w:rsidRPr="00B530CF">
              <w:rPr>
                <w:rFonts w:eastAsia="Times New Roman"/>
                <w:b/>
                <w:sz w:val="20"/>
                <w:szCs w:val="20"/>
              </w:rPr>
              <w:t>-</w:t>
            </w:r>
            <w:r>
              <w:rPr>
                <w:rFonts w:eastAsia="Times New Roman"/>
                <w:b/>
                <w:sz w:val="20"/>
                <w:szCs w:val="20"/>
              </w:rPr>
              <w:t>16</w:t>
            </w:r>
            <w:r w:rsidRPr="00B530CF">
              <w:rPr>
                <w:rFonts w:eastAsia="Times New Roman"/>
                <w:b/>
                <w:sz w:val="20"/>
                <w:szCs w:val="20"/>
              </w:rPr>
              <w:t xml:space="preserve">  баллов ставится, если </w:t>
            </w:r>
            <w:proofErr w:type="gramStart"/>
            <w:r w:rsidRPr="00B530CF">
              <w:rPr>
                <w:rFonts w:eastAsia="Times New Roman"/>
                <w:b/>
                <w:sz w:val="20"/>
                <w:szCs w:val="20"/>
              </w:rPr>
              <w:t>обучающийся</w:t>
            </w:r>
            <w:proofErr w:type="gramEnd"/>
            <w:r w:rsidRPr="00B530CF">
              <w:rPr>
                <w:rFonts w:eastAsia="Times New Roman"/>
                <w:b/>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1</w:t>
            </w:r>
            <w:r w:rsidRPr="00B530CF">
              <w:rPr>
                <w:rFonts w:eastAsia="Times New Roman"/>
                <w:b/>
                <w:sz w:val="20"/>
                <w:szCs w:val="20"/>
              </w:rPr>
              <w:t>-</w:t>
            </w:r>
            <w:r>
              <w:rPr>
                <w:rFonts w:eastAsia="Times New Roman"/>
                <w:b/>
                <w:sz w:val="20"/>
                <w:szCs w:val="20"/>
              </w:rPr>
              <w:t>15</w:t>
            </w:r>
            <w:r w:rsidRPr="00B530CF">
              <w:rPr>
                <w:rFonts w:eastAsia="Times New Roman"/>
                <w:b/>
                <w:sz w:val="20"/>
                <w:szCs w:val="20"/>
              </w:rPr>
              <w:t xml:space="preserve">  баллов ставится, если </w:t>
            </w:r>
            <w:proofErr w:type="gramStart"/>
            <w:r w:rsidRPr="00B530CF">
              <w:rPr>
                <w:rFonts w:eastAsia="Times New Roman"/>
                <w:b/>
                <w:sz w:val="20"/>
                <w:szCs w:val="20"/>
              </w:rPr>
              <w:t>обучающийся</w:t>
            </w:r>
            <w:proofErr w:type="gramEnd"/>
            <w:r w:rsidRPr="00B530CF">
              <w:rPr>
                <w:rFonts w:eastAsia="Times New Roman"/>
                <w:b/>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 xml:space="preserve">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0-1</w:t>
            </w:r>
            <w:r>
              <w:rPr>
                <w:rFonts w:eastAsia="Times New Roman"/>
                <w:b/>
                <w:sz w:val="20"/>
                <w:szCs w:val="20"/>
              </w:rPr>
              <w:t>0</w:t>
            </w:r>
            <w:r w:rsidRPr="00B530CF">
              <w:rPr>
                <w:rFonts w:eastAsia="Times New Roman"/>
                <w:b/>
                <w:sz w:val="20"/>
                <w:szCs w:val="20"/>
              </w:rPr>
              <w:t xml:space="preserve">  баллов ставится, если </w:t>
            </w:r>
            <w:proofErr w:type="gramStart"/>
            <w:r w:rsidRPr="00B530CF">
              <w:rPr>
                <w:rFonts w:eastAsia="Times New Roman"/>
                <w:b/>
                <w:sz w:val="20"/>
                <w:szCs w:val="20"/>
              </w:rPr>
              <w:t>обучающийся</w:t>
            </w:r>
            <w:proofErr w:type="gramEnd"/>
            <w:r w:rsidRPr="00B530CF">
              <w:rPr>
                <w:rFonts w:eastAsia="Times New Roman"/>
                <w:b/>
                <w:sz w:val="20"/>
                <w:szCs w:val="20"/>
              </w:rPr>
              <w:t>:</w:t>
            </w:r>
          </w:p>
          <w:p w:rsidR="00AC4992" w:rsidRDefault="00AC4992" w:rsidP="000E60AF">
            <w:pPr>
              <w:ind w:firstLine="567"/>
              <w:jc w:val="both"/>
              <w:rPr>
                <w:rFonts w:eastAsia="Times New Roman"/>
                <w:sz w:val="20"/>
                <w:szCs w:val="20"/>
              </w:rPr>
            </w:pPr>
            <w:r w:rsidRPr="00B530CF">
              <w:rPr>
                <w:rFonts w:eastAsia="Times New Roman"/>
                <w:sz w:val="20"/>
                <w:szCs w:val="20"/>
              </w:rP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AC4992" w:rsidRPr="00E473C9" w:rsidRDefault="00AC4992" w:rsidP="000E60AF">
            <w:pPr>
              <w:ind w:firstLine="567"/>
              <w:jc w:val="both"/>
              <w:rPr>
                <w:rFonts w:eastAsia="Calibri"/>
                <w:b/>
                <w:bCs/>
                <w:i/>
                <w:iCs/>
                <w:color w:val="000000"/>
                <w:sz w:val="20"/>
                <w:szCs w:val="20"/>
                <w:lang w:eastAsia="en-US"/>
              </w:rPr>
            </w:pPr>
            <w:r w:rsidRPr="00E473C9">
              <w:rPr>
                <w:rFonts w:eastAsia="Calibri"/>
                <w:b/>
                <w:bCs/>
                <w:i/>
                <w:iCs/>
                <w:color w:val="000000"/>
                <w:sz w:val="20"/>
                <w:szCs w:val="20"/>
                <w:lang w:eastAsia="en-US"/>
              </w:rPr>
              <w:t>4.1.</w:t>
            </w:r>
            <w:r>
              <w:rPr>
                <w:rFonts w:eastAsia="Calibri"/>
                <w:b/>
                <w:bCs/>
                <w:i/>
                <w:iCs/>
                <w:color w:val="000000"/>
                <w:sz w:val="20"/>
                <w:szCs w:val="20"/>
                <w:lang w:eastAsia="en-US"/>
              </w:rPr>
              <w:t>2</w:t>
            </w:r>
            <w:r w:rsidRPr="00E473C9">
              <w:rPr>
                <w:rFonts w:eastAsia="Calibri"/>
                <w:b/>
                <w:bCs/>
                <w:i/>
                <w:iCs/>
                <w:color w:val="000000"/>
                <w:sz w:val="20"/>
                <w:szCs w:val="20"/>
                <w:lang w:eastAsia="en-US"/>
              </w:rPr>
              <w:t xml:space="preserve">.3. Содержание оценочного средства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Задание 1. Продолжите определение: культура речи - это ... Задание 2. Перечислите основные компоненты культуры речи как науки. Приведите примеры. Задание 3. Объясните значение следующих словосочетаний: язык Пушкина, мертвый язык, живой язык, искусственный язык. Задание 4. Объясните значение следующих выражений: Язык до Киева доведет; Слово -серебро - молчание золото.</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2. Акцентологические и орфоэпические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 xml:space="preserve">1. Расставьте ударение в словах. Гренки, заострить, правнучка, столяр, судей, вкрапить, абзац, километр, буржуазия, Бекон, бекон, кошмар, памятуя, чаща, единство, агония, сметливый, индустрия, доставка, тефтели, форзац, каталог, петля, жалюзи, асимметрия, цепочка, торты, августовский, щавель, откупорить, каталог, ломота, бочковый, маркетинг, комбайнер, кашлянуть, обеспечение, коклюш, облегчить, холеный.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3. Лексические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Задание: найдите в предложениях ошибки, связанные с многословием, укажите его тип. Внесите в предложение правку. 1. Из лекции по культурологии мы узнали много полезных знаний. 2. Это новая конструкция двери, не имеющая подобных аналогов на мировом рынке. 3. Он заранее предчувствовал грозящую ему опасность. 4. Первый дебют юной певицы был весьма удачен. 5. Проект суперсовременной гостиницы спроектировал молодой архитектор. 6. Прейскурант цен вывешен на витрине. 7. Между природой и человеком уже не существует существенной разницы. 8. Как только прочитаете книгу, сразу же возвратите ее обратно в библиотеку. 9. Этот забавный случай, о котором мы хотим рассказать, случился пять л</w:t>
                  </w:r>
                  <w:r w:rsidR="00D5412F">
                    <w:rPr>
                      <w:rFonts w:eastAsia="Times New Roman"/>
                      <w:sz w:val="20"/>
                      <w:szCs w:val="20"/>
                    </w:rPr>
                    <w:t xml:space="preserve">ет назад. 10. Образы мужиков в «Записках охотника» </w:t>
                  </w:r>
                  <w:r w:rsidRPr="0067466D">
                    <w:rPr>
                      <w:rFonts w:eastAsia="Times New Roman"/>
                      <w:sz w:val="20"/>
                      <w:szCs w:val="20"/>
                    </w:rPr>
                    <w:t xml:space="preserve">нарисованы Тургеневым с большим расположением и симпатией. 11. На комбинате разработаны новые приборы и научные разработки в области антикоррозионного покрытия. 12. А.Н. Островский создает правдивые, взятые из жизни, реалистические образы и картины действительности. 13. Мы его видели и сбоку, и в профиль. 14. Студенты активно готовятся к зимней сессии, к экзаменам. 15. Свои требования истец обосновывает необоснованными основаниями, основанными только на предположениях. 16. Игорь демобилизовался из армии и пришел к нам на завод. 17. В ледяной холод и стужу Павел работает на этой стройке узкоколейки. 18. Жизнь в этом городке ненадолго замерла, чтобы возродиться заново, в новом качестве. 19. </w:t>
                  </w:r>
                  <w:r w:rsidRPr="0067466D">
                    <w:rPr>
                      <w:rFonts w:eastAsia="Times New Roman"/>
                      <w:sz w:val="20"/>
                      <w:szCs w:val="20"/>
                    </w:rPr>
                    <w:lastRenderedPageBreak/>
                    <w:t xml:space="preserve">Нерешённые проблемы надо решать. 20. Ладони рук Базарова всегда были красными.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lastRenderedPageBreak/>
                    <w:t>Тема 4. Морфологические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Задание 1. Подберите определение (прилагательное или местоимение) к именам существительным</w:t>
                  </w:r>
                  <w:proofErr w:type="gramStart"/>
                  <w:r w:rsidRPr="0067466D">
                    <w:rPr>
                      <w:rFonts w:eastAsia="Times New Roman"/>
                      <w:sz w:val="20"/>
                      <w:szCs w:val="20"/>
                    </w:rPr>
                    <w:t xml:space="preserve"> :</w:t>
                  </w:r>
                  <w:proofErr w:type="gramEnd"/>
                  <w:r w:rsidRPr="0067466D">
                    <w:rPr>
                      <w:rFonts w:eastAsia="Times New Roman"/>
                      <w:sz w:val="20"/>
                      <w:szCs w:val="20"/>
                    </w:rPr>
                    <w:t xml:space="preserve"> </w:t>
                  </w:r>
                  <w:proofErr w:type="gramStart"/>
                  <w:r w:rsidRPr="0067466D">
                    <w:rPr>
                      <w:rFonts w:eastAsia="Times New Roman"/>
                      <w:sz w:val="20"/>
                      <w:szCs w:val="20"/>
                    </w:rPr>
                    <w:t>Тюль, фасоль, алиби, рояль, мышь, жабо, попурри, бигуди, такси, галифе, толь, вермишель, шампунь, колибри, факсимиле, цеце, эсперанто, шимпанзе, хинди, кофе, какао, пальто, киви, боа, пенальти, кредо, реноме.</w:t>
                  </w:r>
                  <w:proofErr w:type="gramEnd"/>
                  <w:r w:rsidRPr="0067466D">
                    <w:rPr>
                      <w:rFonts w:eastAsia="Times New Roman"/>
                      <w:sz w:val="20"/>
                      <w:szCs w:val="20"/>
                    </w:rPr>
                    <w:t xml:space="preserve"> Задание 2. Исключите четвертое, учитывая морфологические свойства и формы слов. Носок, чулок, георгин, помидор. Тюль, бюллетень, рояль, мозоль. Цех, лист, пропуск, пояс. Баня, пустыня, простыня, кухня. Инструктор, ректор, доктор, тенор. Лапти, сандалии, тапки, туфли. Задание 3. Исправьте речевую ошибку: Это самый добрейший человек из всех, кого я знаю. Это ещё более худший вариант решения проблемы. Комендант велел дворнику отнести вещи жильца к себе. Мать велела дочери налить себе воды. Боясь грозы, старушка спрятала голову под подушку и держала её там до тех пор, пока она не кончилась. Задание 4. Просклоняйте: 498 человек, полторы страницы, двое студентов, две пары туфель, оба урока, обе страны, 22 суток. Задание 5. Выберите нужную форму (оба - обе). </w:t>
                  </w:r>
                  <w:proofErr w:type="gramStart"/>
                  <w:r w:rsidRPr="0067466D">
                    <w:rPr>
                      <w:rFonts w:eastAsia="Times New Roman"/>
                      <w:sz w:val="20"/>
                      <w:szCs w:val="20"/>
                    </w:rPr>
                    <w:t>По ... сторонам улицы, на ... берегах реки, у ...сестёр, у ....братьев, на ...стенах, между ... странами, между ... государствами, ... руками, ... ушами, ... глазами, у ... детей, к ... ботинкам, приложит к ... ушам, знаком с ... братьями, с ... сёстрами.</w:t>
                  </w:r>
                  <w:proofErr w:type="gramEnd"/>
                  <w:r w:rsidRPr="0067466D">
                    <w:rPr>
                      <w:rFonts w:eastAsia="Times New Roman"/>
                      <w:sz w:val="20"/>
                      <w:szCs w:val="20"/>
                    </w:rPr>
                    <w:t xml:space="preserve"> До (сколько) часов работает магазин? Со (сколько) часов открывается библиотека? (Сколько) ученикам пришлось переписывать работу? (Сколько) учениками доволен учитель? (Сколько) студентов не было на занятии? Задание 6. Прочитайте, помня о склонении числительных. В 2006 году, в 45% случаев, из 1636 примеров, к 859 студентам, о 5947 задачах, расплатился 889 рублями, разместили на 832 страницах, не хватает 234 страниц, помогли 249 ветеранам, засажено более 2890 гектаров земли, зарегистрировано около 97 случаев, доволен 194 студентами, жизнь сосны измеряется 350 и даже 600 годами, стоимость процессора от 300 до 500 долларов. Задание 7. Отредактируйте: Я занимался более полтора часа. Сестёр у Андрея только две, все две поступили в университет. Договор подписан обоими сторонами. Мама купила около полтора килограмма помидор. И левый, и правый глаз стали плохо видеть. Обоим спортсменкам не везло в финале. Мальчик держал игрушку в обоих руках. Задание 8. Образуйте форму повелительного наклонения от глаголов: Лечь, ехать, стереть, класть, положить, вынуть, выйти, высыпать, видеть, слышать, хотеть, мочь, гнить. Задание 9. Образуйте форму 1 лица ед.</w:t>
                  </w:r>
                  <w:r w:rsidR="00E73616">
                    <w:rPr>
                      <w:rFonts w:eastAsia="Times New Roman"/>
                      <w:sz w:val="20"/>
                      <w:szCs w:val="20"/>
                    </w:rPr>
                    <w:t xml:space="preserve"> </w:t>
                  </w:r>
                  <w:r w:rsidRPr="0067466D">
                    <w:rPr>
                      <w:rFonts w:eastAsia="Times New Roman"/>
                      <w:sz w:val="20"/>
                      <w:szCs w:val="20"/>
                    </w:rPr>
                    <w:t xml:space="preserve">числа от глаголов: Победить, убедить, затмить, дерзить, очутиться, пылесосить, висеть. Задание 10. Образуйте форму 3 лица ед. числа настоящего времени: Колыхать, махать, плакать, полоскать, плескать, сыпать, щипать, дремать, двигать, капать.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5. Синтаксические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 xml:space="preserve">Задание 1. Сравните пары предложений. Воспользовавшись "Справочником по правописанию, произношению и литературному редактированию" Д.Э. Розенталя, сформулируйте возможность употребления вариантных форм. 1.Большинство студентов первого курса успешно прошло зимнюю экзаменационную сессию. - Большинство студентов первого курса, поступивших в вузы непосредственно по окончании школы, успешно прошли зимнюю экзаменационную сессию. 2. Пять солдат отправилось в разведку. - Пять солдат отправились в разведку. 3. Жаркое - мясные консервы - встречено кислыми минами. 3. Трава зверобой росла по всей поляне. 4. Автомобиль-игрушка понравился детям. 4. Библиотека-музей приобрела неизданные рукописи писателя. 5. Мать с ребёнком пошла в амбулаторию. 5. После обеда Лось с </w:t>
                  </w:r>
                  <w:proofErr w:type="spellStart"/>
                  <w:r w:rsidRPr="0067466D">
                    <w:rPr>
                      <w:rFonts w:eastAsia="Times New Roman"/>
                      <w:sz w:val="20"/>
                      <w:szCs w:val="20"/>
                    </w:rPr>
                    <w:t>Русаковым</w:t>
                  </w:r>
                  <w:proofErr w:type="spellEnd"/>
                  <w:r w:rsidRPr="0067466D">
                    <w:rPr>
                      <w:rFonts w:eastAsia="Times New Roman"/>
                      <w:sz w:val="20"/>
                      <w:szCs w:val="20"/>
                    </w:rPr>
                    <w:t xml:space="preserve"> пошли посмотреть склады и магазины. Задание 2. Укажите ошибки в управлении. Предложите все возможные варианты правки. 1. Начался обмен мнений. 2. Мы восторгались красоте летнего заката. 3. Я очень рада решением суда: все получилось так, как я хотела. 4. Требуются деловые люди для руководства и организации бизнеса. 5. Он всегда удивлялся трудолюбием сына. 6. Не обязательно снимать людей</w:t>
                  </w:r>
                  <w:proofErr w:type="gramStart"/>
                  <w:r w:rsidRPr="0067466D">
                    <w:rPr>
                      <w:rFonts w:eastAsia="Times New Roman"/>
                      <w:sz w:val="20"/>
                      <w:szCs w:val="20"/>
                    </w:rPr>
                    <w:t xml:space="preserve"> ?</w:t>
                  </w:r>
                  <w:proofErr w:type="gramEnd"/>
                  <w:r w:rsidRPr="0067466D">
                    <w:rPr>
                      <w:rFonts w:eastAsia="Times New Roman"/>
                      <w:sz w:val="20"/>
                      <w:szCs w:val="20"/>
                    </w:rPr>
                    <w:t xml:space="preserve"> домики, животные и цветы тоже можно. 7. Данный текст относится к официально-деловому стилю: он регламентирует о правах читателя. 8. Хрущёву необходимо было показать Сталину о том, что на Украине не все были предателями. 9. Товарищи, оплатите за проезд. 10. Мы, конечно, думали, надеялись о такой победе. 11. Комбинат организовал и руководит дочерними предприятиями. 12. Давайте про восьмого июня закончим разговаривать и начнем говорить о цикличности экономики. 13. Толстой описывает о войне. 14. После программы "Цирк со звездами" Ксения Собчак не боится ничего, ей не страшен даже прыжок с парашюта. 15. К девятому маю мы планировали начать фестиваль. 16. Любуясь на творчество Микеланджело? 17. У меня есть подозрение о том, что он врёт. 18. Вопросы, на которые до сих пор люди ищут ответов. 19. Докладчик оперировал с непроверенными данными. 20. Все усилия учителей были направлены для того, чтобы обеспечить высокие показатели успеваемости.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6. Стилистические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 xml:space="preserve">Задание 1. Найдите стилистические ошибки, укажите их причины, исправьте текст. 1. Ученые НИИ в ближайшее время должны покумекать над новыми машинами для нефтегазового комплекса. 2. В годы Великой Отечественной войны роман Толстого пользовался большим спросом у населения. 3. Базаров занимается естественными науками и постоянно режет земноводных и пресмыкающихся. 4. Вовка, пытаясь простудиться, ходил </w:t>
                  </w:r>
                  <w:proofErr w:type="spellStart"/>
                  <w:r w:rsidRPr="0067466D">
                    <w:rPr>
                      <w:rFonts w:eastAsia="Times New Roman"/>
                      <w:sz w:val="20"/>
                      <w:szCs w:val="20"/>
                    </w:rPr>
                    <w:t>нарастопашку</w:t>
                  </w:r>
                  <w:proofErr w:type="spellEnd"/>
                  <w:r w:rsidRPr="0067466D">
                    <w:rPr>
                      <w:rFonts w:eastAsia="Times New Roman"/>
                      <w:sz w:val="20"/>
                      <w:szCs w:val="20"/>
                    </w:rPr>
                    <w:t xml:space="preserve"> по двору. 5. Работа конференции лимитируется из-за отсутствия ведущих специалистов. 6. Аспирант быстро управился с поставленной перед ним задачей. 7. Савельич просил прощения за Гринёва на коленях у Пугачёва. 8. Наш директор</w:t>
                  </w:r>
                  <w:proofErr w:type="gramStart"/>
                  <w:r w:rsidRPr="0067466D">
                    <w:rPr>
                      <w:rFonts w:eastAsia="Times New Roman"/>
                      <w:sz w:val="20"/>
                      <w:szCs w:val="20"/>
                    </w:rPr>
                    <w:t xml:space="preserve"> ?</w:t>
                  </w:r>
                  <w:proofErr w:type="gramEnd"/>
                  <w:r w:rsidRPr="0067466D">
                    <w:rPr>
                      <w:rFonts w:eastAsia="Times New Roman"/>
                      <w:sz w:val="20"/>
                      <w:szCs w:val="20"/>
                    </w:rPr>
                    <w:t xml:space="preserve"> человек шибко образованный. 9. Информация, что деньги из федерального бюджета неизвестно где гуляют, поступает постоянно. 10. В Древнем Риме недовольные законами плебеи устраивали митинги. 11. Она готова была внести большие бабки, чтобы избавить его от службы в армии. 12. В </w:t>
                  </w:r>
                  <w:r w:rsidRPr="0067466D">
                    <w:rPr>
                      <w:rFonts w:eastAsia="Times New Roman"/>
                      <w:sz w:val="20"/>
                      <w:szCs w:val="20"/>
                    </w:rPr>
                    <w:lastRenderedPageBreak/>
                    <w:t xml:space="preserve">нижеследующем абзаце я хочу рассказать о сложных взаимоотношениях Андрея и Наташи. 13. Спонсоры обещали университету подкинуть двадцать миллионов на ремонт учебных корпусов. 14. Дедушка рассвирепел, и у него поехала крыша. 15. Мы ждем экспансии творческих людей. 17. Вся редакция выехала на место события, прихватив с собой фотокорреспондента. 18. Ни один из них не отвечал ему ни слова, они только безмолвно пялили на него очи. 19. В юности он всегда стремился быть зачинщиком добрых дел. 20. Идентичное решение было принято студентами второй группы. 21. Девушка конфиденциально призналась подругам, что переменила </w:t>
                  </w:r>
                  <w:r w:rsidR="000E60AF">
                    <w:rPr>
                      <w:rFonts w:eastAsia="Times New Roman"/>
                      <w:sz w:val="20"/>
                      <w:szCs w:val="20"/>
                    </w:rPr>
                    <w:t>имя «</w:t>
                  </w:r>
                  <w:r w:rsidRPr="0067466D">
                    <w:rPr>
                      <w:rFonts w:eastAsia="Times New Roman"/>
                      <w:sz w:val="20"/>
                      <w:szCs w:val="20"/>
                    </w:rPr>
                    <w:t>Катя</w:t>
                  </w:r>
                  <w:r w:rsidR="000E60AF">
                    <w:rPr>
                      <w:rFonts w:eastAsia="Times New Roman"/>
                      <w:sz w:val="20"/>
                      <w:szCs w:val="20"/>
                    </w:rPr>
                    <w:t>» на «Кармен»</w:t>
                  </w:r>
                  <w:r w:rsidRPr="0067466D">
                    <w:rPr>
                      <w:rFonts w:eastAsia="Times New Roman"/>
                      <w:sz w:val="20"/>
                      <w:szCs w:val="20"/>
                    </w:rPr>
                    <w:t>, потому что последнее импонирует её внешности. 22. Молодогвардейцы воровали у фашистов оружие. 23. Мария долго искала мужа в карьере, ещё не ведая, что он в это время был доставлен в больницу. 24.Строители обещали воздвигнуть здание нового вычислительного центра в сентябре.</w:t>
                  </w:r>
                </w:p>
              </w:tc>
            </w:tr>
            <w:tr w:rsidR="00AC4992" w:rsidRPr="001C3B58" w:rsidTr="00115706">
              <w:trPr>
                <w:tblCellSpacing w:w="15" w:type="dxa"/>
              </w:trPr>
              <w:tc>
                <w:tcPr>
                  <w:tcW w:w="0" w:type="auto"/>
                  <w:vAlign w:val="center"/>
                  <w:hideMark/>
                </w:tcPr>
                <w:p w:rsidR="00AC4992" w:rsidRPr="0067466D" w:rsidRDefault="00AC4992" w:rsidP="004A2234">
                  <w:pPr>
                    <w:ind w:firstLine="567"/>
                    <w:jc w:val="both"/>
                    <w:rPr>
                      <w:rFonts w:eastAsia="Times New Roman"/>
                      <w:sz w:val="20"/>
                      <w:szCs w:val="20"/>
                    </w:rPr>
                  </w:pPr>
                  <w:r w:rsidRPr="0067466D">
                    <w:rPr>
                      <w:rFonts w:eastAsia="Times New Roman"/>
                      <w:b/>
                      <w:bCs/>
                      <w:sz w:val="20"/>
                      <w:szCs w:val="20"/>
                    </w:rPr>
                    <w:lastRenderedPageBreak/>
                    <w:t>Тема 7. Речевой этикет и принципы эффективного общения.</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457A01" w:rsidTr="00115706">
              <w:trPr>
                <w:tblCellSpacing w:w="15" w:type="dxa"/>
              </w:trPr>
              <w:tc>
                <w:tcPr>
                  <w:tcW w:w="0" w:type="auto"/>
                  <w:vAlign w:val="center"/>
                  <w:hideMark/>
                </w:tcPr>
                <w:p w:rsidR="00AC4992" w:rsidRPr="00457A01" w:rsidRDefault="00AC4992" w:rsidP="000E60AF">
                  <w:pPr>
                    <w:ind w:firstLine="567"/>
                    <w:jc w:val="both"/>
                    <w:rPr>
                      <w:rFonts w:eastAsia="Times New Roman"/>
                      <w:sz w:val="20"/>
                      <w:szCs w:val="20"/>
                    </w:rPr>
                  </w:pPr>
                  <w:r w:rsidRPr="00457A01">
                    <w:rPr>
                      <w:rFonts w:eastAsia="Times New Roman"/>
                      <w:sz w:val="20"/>
                      <w:szCs w:val="20"/>
                    </w:rPr>
                    <w:t xml:space="preserve">Задание 1. Назовите ситуации, в которых будут уместными выражения: а) благодарности: - Не знаю, как и благодарить тебя! Ты меня здорово выручил! - У меня нет слов, чтобы отблагодарить вас за вашу отзывчивость! б) пожелания: - Ну, Нина, ни </w:t>
                  </w:r>
                  <w:proofErr w:type="gramStart"/>
                  <w:r w:rsidRPr="00457A01">
                    <w:rPr>
                      <w:rFonts w:eastAsia="Times New Roman"/>
                      <w:sz w:val="20"/>
                      <w:szCs w:val="20"/>
                    </w:rPr>
                    <w:t>пуха</w:t>
                  </w:r>
                  <w:proofErr w:type="gramEnd"/>
                  <w:r w:rsidRPr="00457A01">
                    <w:rPr>
                      <w:rFonts w:eastAsia="Times New Roman"/>
                      <w:sz w:val="20"/>
                      <w:szCs w:val="20"/>
                    </w:rPr>
                    <w:t xml:space="preserve"> ни пера! - Позвольте пожелать вам всего наилучшего! 5. Какие формулы речевого этикета вы используете при обращении к: а) пожилому человеку, чтобы узнать, который час; б) милиционеру, чтобы узнать, как проехать на выставку; в) секретарю руководителя, чтобы узнать, когда начнется совещание; г) приятелю, чтобы попросить у него учебник; д) преподавателю, чтобы попросить его принять экзамен досрочно? Задание 2. Вспомните пословицы и поговорки, отражающие правила речевого этикета и содержащие рекомендации по речевому воздействию на собеседника ( например: гордым быть </w:t>
                  </w:r>
                  <w:proofErr w:type="gramStart"/>
                  <w:r w:rsidRPr="00457A01">
                    <w:rPr>
                      <w:rFonts w:eastAsia="Times New Roman"/>
                      <w:sz w:val="20"/>
                      <w:szCs w:val="20"/>
                    </w:rPr>
                    <w:t>-г</w:t>
                  </w:r>
                  <w:proofErr w:type="gramEnd"/>
                  <w:r w:rsidRPr="00457A01">
                    <w:rPr>
                      <w:rFonts w:eastAsia="Times New Roman"/>
                      <w:sz w:val="20"/>
                      <w:szCs w:val="20"/>
                    </w:rPr>
                    <w:t>лупым слыть ). Сформулируйте идеальную модель общения на основе русских поговорок.</w:t>
                  </w:r>
                </w:p>
                <w:p w:rsidR="000E60AF" w:rsidRDefault="000E60AF" w:rsidP="000E60AF">
                  <w:pPr>
                    <w:ind w:firstLine="567"/>
                    <w:jc w:val="both"/>
                    <w:rPr>
                      <w:rFonts w:eastAsia="Calibri"/>
                      <w:b/>
                      <w:bCs/>
                      <w:iCs/>
                      <w:color w:val="000000"/>
                      <w:sz w:val="20"/>
                      <w:szCs w:val="20"/>
                      <w:lang w:eastAsia="en-US"/>
                    </w:rPr>
                  </w:pPr>
                </w:p>
                <w:p w:rsidR="00AC4992" w:rsidRPr="00457A01" w:rsidRDefault="00AC4992" w:rsidP="000E60AF">
                  <w:pPr>
                    <w:ind w:firstLine="567"/>
                    <w:jc w:val="both"/>
                    <w:rPr>
                      <w:rFonts w:eastAsia="Calibri"/>
                      <w:b/>
                      <w:bCs/>
                      <w:iCs/>
                      <w:color w:val="000000"/>
                      <w:sz w:val="20"/>
                      <w:szCs w:val="20"/>
                      <w:lang w:eastAsia="en-US"/>
                    </w:rPr>
                  </w:pPr>
                  <w:r w:rsidRPr="004904CB">
                    <w:rPr>
                      <w:rFonts w:eastAsia="Calibri"/>
                      <w:b/>
                      <w:bCs/>
                      <w:iCs/>
                      <w:color w:val="000000"/>
                      <w:sz w:val="20"/>
                      <w:szCs w:val="20"/>
                      <w:lang w:eastAsia="en-US"/>
                    </w:rPr>
                    <w:t>4.1.</w:t>
                  </w:r>
                  <w:r w:rsidRPr="00457A01">
                    <w:rPr>
                      <w:rFonts w:eastAsia="Calibri"/>
                      <w:b/>
                      <w:bCs/>
                      <w:iCs/>
                      <w:color w:val="000000"/>
                      <w:sz w:val="20"/>
                      <w:szCs w:val="20"/>
                      <w:lang w:eastAsia="en-US"/>
                    </w:rPr>
                    <w:t>3</w:t>
                  </w:r>
                  <w:r w:rsidRPr="004904CB">
                    <w:rPr>
                      <w:rFonts w:eastAsia="Calibri"/>
                      <w:b/>
                      <w:bCs/>
                      <w:iCs/>
                      <w:color w:val="000000"/>
                      <w:sz w:val="20"/>
                      <w:szCs w:val="20"/>
                      <w:lang w:eastAsia="en-US"/>
                    </w:rPr>
                    <w:t xml:space="preserve">. </w:t>
                  </w:r>
                  <w:r w:rsidRPr="00457A01">
                    <w:rPr>
                      <w:rFonts w:eastAsia="Calibri"/>
                      <w:b/>
                      <w:bCs/>
                      <w:iCs/>
                      <w:color w:val="000000"/>
                      <w:sz w:val="20"/>
                      <w:szCs w:val="20"/>
                      <w:lang w:eastAsia="en-US"/>
                    </w:rPr>
                    <w:t>Контрольная работа</w:t>
                  </w:r>
                </w:p>
                <w:p w:rsidR="00AC4992" w:rsidRPr="004904CB" w:rsidRDefault="00AC4992" w:rsidP="000E60AF">
                  <w:pPr>
                    <w:ind w:firstLine="567"/>
                    <w:jc w:val="both"/>
                    <w:rPr>
                      <w:rFonts w:eastAsia="Calibri"/>
                      <w:b/>
                      <w:bCs/>
                      <w:i/>
                      <w:iCs/>
                      <w:color w:val="000000"/>
                      <w:sz w:val="20"/>
                      <w:szCs w:val="20"/>
                      <w:lang w:eastAsia="en-US"/>
                    </w:rPr>
                  </w:pPr>
                  <w:r w:rsidRPr="004904CB">
                    <w:rPr>
                      <w:rFonts w:eastAsia="Calibri"/>
                      <w:b/>
                      <w:bCs/>
                      <w:i/>
                      <w:iCs/>
                      <w:color w:val="000000"/>
                      <w:sz w:val="20"/>
                      <w:szCs w:val="20"/>
                      <w:lang w:eastAsia="en-US"/>
                    </w:rPr>
                    <w:t>4.1.</w:t>
                  </w:r>
                  <w:r w:rsidRPr="00457A01">
                    <w:rPr>
                      <w:rFonts w:eastAsia="Calibri"/>
                      <w:b/>
                      <w:bCs/>
                      <w:i/>
                      <w:iCs/>
                      <w:color w:val="000000"/>
                      <w:sz w:val="20"/>
                      <w:szCs w:val="20"/>
                      <w:lang w:eastAsia="en-US"/>
                    </w:rPr>
                    <w:t>3</w:t>
                  </w:r>
                  <w:r w:rsidRPr="004904CB">
                    <w:rPr>
                      <w:rFonts w:eastAsia="Calibri"/>
                      <w:b/>
                      <w:bCs/>
                      <w:i/>
                      <w:iCs/>
                      <w:color w:val="000000"/>
                      <w:sz w:val="20"/>
                      <w:szCs w:val="20"/>
                      <w:lang w:eastAsia="en-US"/>
                    </w:rPr>
                    <w:t>.1. Порядок проведения и процедура оценивания</w:t>
                  </w:r>
                </w:p>
                <w:p w:rsidR="00AC4992" w:rsidRPr="00457A01" w:rsidRDefault="00AC4992" w:rsidP="000E60AF">
                  <w:pPr>
                    <w:ind w:firstLine="567"/>
                    <w:jc w:val="both"/>
                    <w:rPr>
                      <w:rFonts w:eastAsia="Times New Roman"/>
                      <w:sz w:val="20"/>
                      <w:szCs w:val="20"/>
                    </w:rPr>
                  </w:pPr>
                  <w:r w:rsidRPr="00457A01">
                    <w:rPr>
                      <w:rFonts w:eastAsia="Times New Roman"/>
                      <w:sz w:val="20"/>
                      <w:szCs w:val="20"/>
                    </w:rPr>
                    <w:t>Контрольная работа  проводится как в часы внеаудиторной, так и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AC4992" w:rsidRPr="001C7AF4" w:rsidRDefault="00AC4992" w:rsidP="000E60AF">
                  <w:pPr>
                    <w:ind w:firstLine="567"/>
                    <w:jc w:val="both"/>
                    <w:rPr>
                      <w:rFonts w:eastAsia="Calibri"/>
                      <w:b/>
                      <w:bCs/>
                      <w:i/>
                      <w:iCs/>
                      <w:color w:val="000000"/>
                      <w:sz w:val="20"/>
                      <w:szCs w:val="20"/>
                      <w:lang w:eastAsia="en-US"/>
                    </w:rPr>
                  </w:pPr>
                  <w:r w:rsidRPr="001C7AF4">
                    <w:rPr>
                      <w:rFonts w:eastAsia="Calibri"/>
                      <w:b/>
                      <w:bCs/>
                      <w:i/>
                      <w:iCs/>
                      <w:color w:val="000000"/>
                      <w:sz w:val="20"/>
                      <w:szCs w:val="20"/>
                      <w:lang w:eastAsia="en-US"/>
                    </w:rPr>
                    <w:t>4.1.</w:t>
                  </w:r>
                  <w:r w:rsidRPr="00457A01">
                    <w:rPr>
                      <w:rFonts w:eastAsia="Calibri"/>
                      <w:b/>
                      <w:bCs/>
                      <w:i/>
                      <w:iCs/>
                      <w:color w:val="000000"/>
                      <w:sz w:val="20"/>
                      <w:szCs w:val="20"/>
                      <w:lang w:eastAsia="en-US"/>
                    </w:rPr>
                    <w:t>3</w:t>
                  </w:r>
                  <w:r w:rsidRPr="001C7AF4">
                    <w:rPr>
                      <w:rFonts w:eastAsia="Calibri"/>
                      <w:b/>
                      <w:bCs/>
                      <w:i/>
                      <w:iCs/>
                      <w:color w:val="000000"/>
                      <w:sz w:val="20"/>
                      <w:szCs w:val="20"/>
                      <w:lang w:eastAsia="en-US"/>
                    </w:rPr>
                    <w:t>.2. Критерии оценивания</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9-10 баллов ставится, если обучающийся:</w:t>
                  </w:r>
                </w:p>
                <w:p w:rsidR="00AC4992" w:rsidRPr="00457A01" w:rsidRDefault="00AC4992" w:rsidP="000E60AF">
                  <w:pPr>
                    <w:ind w:firstLine="567"/>
                    <w:jc w:val="both"/>
                    <w:rPr>
                      <w:rFonts w:eastAsia="Calibri"/>
                      <w:color w:val="000000"/>
                      <w:sz w:val="20"/>
                      <w:szCs w:val="20"/>
                      <w:shd w:val="clear" w:color="auto" w:fill="FFFFFF"/>
                      <w:lang w:eastAsia="en-US"/>
                    </w:rPr>
                  </w:pPr>
                  <w:r w:rsidRPr="00457A01">
                    <w:rPr>
                      <w:rFonts w:eastAsia="Calibri"/>
                      <w:color w:val="000000"/>
                      <w:sz w:val="20"/>
                      <w:szCs w:val="20"/>
                      <w:shd w:val="clear" w:color="auto" w:fill="FFFFFF"/>
                      <w:lang w:eastAsia="en-US"/>
                    </w:rPr>
                    <w:t xml:space="preserve">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 </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7-8 баллов ставится ставятся, если обучающийся:</w:t>
                  </w:r>
                </w:p>
                <w:p w:rsidR="00AC4992" w:rsidRPr="00457A01" w:rsidRDefault="00AC4992" w:rsidP="000E60AF">
                  <w:pPr>
                    <w:ind w:firstLine="567"/>
                    <w:jc w:val="both"/>
                    <w:rPr>
                      <w:rFonts w:eastAsia="Calibri"/>
                      <w:color w:val="000000"/>
                      <w:sz w:val="20"/>
                      <w:szCs w:val="20"/>
                      <w:shd w:val="clear" w:color="auto" w:fill="FFFFFF"/>
                      <w:lang w:eastAsia="en-US"/>
                    </w:rPr>
                  </w:pPr>
                  <w:r w:rsidRPr="00457A01">
                    <w:rPr>
                      <w:rFonts w:eastAsia="Calibri"/>
                      <w:color w:val="000000"/>
                      <w:sz w:val="20"/>
                      <w:szCs w:val="20"/>
                      <w:shd w:val="clear" w:color="auto" w:fill="FFFFFF"/>
                      <w:lang w:eastAsia="en-US"/>
                    </w:rPr>
                    <w:t xml:space="preserve">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 </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5-6 баллов ставится ставятся, если обучающийся:</w:t>
                  </w:r>
                </w:p>
                <w:p w:rsidR="00AC4992" w:rsidRPr="00457A01" w:rsidRDefault="00AC4992" w:rsidP="000E60AF">
                  <w:pPr>
                    <w:ind w:firstLine="567"/>
                    <w:jc w:val="both"/>
                    <w:rPr>
                      <w:rFonts w:eastAsia="Calibri"/>
                      <w:sz w:val="20"/>
                      <w:szCs w:val="20"/>
                      <w:shd w:val="clear" w:color="auto" w:fill="FFFFFF"/>
                      <w:lang w:eastAsia="en-US"/>
                    </w:rPr>
                  </w:pPr>
                  <w:r w:rsidRPr="00457A01">
                    <w:rPr>
                      <w:rFonts w:eastAsia="Calibri"/>
                      <w:color w:val="000000"/>
                      <w:sz w:val="20"/>
                      <w:szCs w:val="20"/>
                      <w:shd w:val="clear" w:color="auto" w:fill="FFFFFF"/>
                      <w:lang w:eastAsia="en-US"/>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sidRPr="00457A01">
                    <w:rPr>
                      <w:rFonts w:eastAsia="Calibri"/>
                      <w:sz w:val="20"/>
                      <w:szCs w:val="20"/>
                      <w:shd w:val="clear" w:color="auto" w:fill="FFFFFF"/>
                      <w:lang w:eastAsia="en-US"/>
                    </w:rPr>
                    <w:t>. </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0-4 баллов ставится ставятся, если обучающийся:</w:t>
                  </w:r>
                </w:p>
                <w:p w:rsidR="00AC4992" w:rsidRPr="009B187F" w:rsidRDefault="00AC4992" w:rsidP="000E60AF">
                  <w:pPr>
                    <w:ind w:firstLine="567"/>
                    <w:jc w:val="both"/>
                    <w:rPr>
                      <w:rFonts w:eastAsia="Calibri"/>
                      <w:sz w:val="20"/>
                      <w:szCs w:val="20"/>
                      <w:shd w:val="clear" w:color="auto" w:fill="FFFFFF"/>
                      <w:lang w:eastAsia="en-US"/>
                    </w:rPr>
                  </w:pPr>
                  <w:r w:rsidRPr="00457A01">
                    <w:rPr>
                      <w:rFonts w:eastAsia="Calibri"/>
                      <w:sz w:val="20"/>
                      <w:szCs w:val="20"/>
                      <w:shd w:val="clear" w:color="auto" w:fill="FFFFFF"/>
                      <w:lang w:eastAsia="en-US"/>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w:t>
                  </w:r>
                  <w:r w:rsidRPr="009B187F">
                    <w:rPr>
                      <w:rFonts w:eastAsia="Calibri"/>
                      <w:sz w:val="20"/>
                      <w:szCs w:val="20"/>
                      <w:shd w:val="clear" w:color="auto" w:fill="FFFFFF"/>
                      <w:lang w:eastAsia="en-US"/>
                    </w:rPr>
                    <w:t>заданий. </w:t>
                  </w:r>
                </w:p>
                <w:p w:rsidR="00AC4992" w:rsidRPr="00352957" w:rsidRDefault="00AC4992" w:rsidP="000E60AF">
                  <w:pPr>
                    <w:ind w:firstLine="567"/>
                    <w:jc w:val="both"/>
                    <w:rPr>
                      <w:rFonts w:eastAsia="Calibri"/>
                      <w:b/>
                      <w:bCs/>
                      <w:i/>
                      <w:iCs/>
                      <w:color w:val="000000"/>
                      <w:sz w:val="20"/>
                      <w:szCs w:val="20"/>
                      <w:lang w:eastAsia="en-US"/>
                    </w:rPr>
                  </w:pPr>
                  <w:r w:rsidRPr="00352957">
                    <w:rPr>
                      <w:rFonts w:eastAsia="Calibri"/>
                      <w:b/>
                      <w:bCs/>
                      <w:i/>
                      <w:iCs/>
                      <w:color w:val="000000"/>
                      <w:sz w:val="20"/>
                      <w:szCs w:val="20"/>
                      <w:lang w:eastAsia="en-US"/>
                    </w:rPr>
                    <w:t>4.1.</w:t>
                  </w:r>
                  <w:r w:rsidRPr="009B187F">
                    <w:rPr>
                      <w:rFonts w:eastAsia="Calibri"/>
                      <w:b/>
                      <w:bCs/>
                      <w:i/>
                      <w:iCs/>
                      <w:color w:val="000000"/>
                      <w:sz w:val="20"/>
                      <w:szCs w:val="20"/>
                      <w:lang w:eastAsia="en-US"/>
                    </w:rPr>
                    <w:t>3</w:t>
                  </w:r>
                  <w:r w:rsidRPr="00352957">
                    <w:rPr>
                      <w:rFonts w:eastAsia="Calibri"/>
                      <w:b/>
                      <w:bCs/>
                      <w:i/>
                      <w:iCs/>
                      <w:color w:val="000000"/>
                      <w:sz w:val="20"/>
                      <w:szCs w:val="20"/>
                      <w:lang w:eastAsia="en-US"/>
                    </w:rPr>
                    <w:t xml:space="preserve">.3. Содержание оценочного средства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b/>
                            <w:sz w:val="20"/>
                            <w:szCs w:val="20"/>
                          </w:rPr>
                        </w:pPr>
                        <w:r w:rsidRPr="009B187F">
                          <w:rPr>
                            <w:rFonts w:eastAsia="Times New Roman"/>
                            <w:b/>
                            <w:sz w:val="20"/>
                            <w:szCs w:val="20"/>
                          </w:rPr>
                          <w:t>3.</w:t>
                        </w:r>
                        <w:r w:rsidR="004A2234">
                          <w:rPr>
                            <w:rFonts w:eastAsia="Times New Roman"/>
                            <w:b/>
                            <w:sz w:val="20"/>
                            <w:szCs w:val="20"/>
                          </w:rPr>
                          <w:t xml:space="preserve"> </w:t>
                        </w:r>
                        <w:r w:rsidRPr="009B187F">
                          <w:rPr>
                            <w:rFonts w:eastAsia="Times New Roman"/>
                            <w:b/>
                            <w:sz w:val="20"/>
                            <w:szCs w:val="20"/>
                          </w:rPr>
                          <w:t xml:space="preserve">Контрольная работа </w:t>
                        </w:r>
                      </w:p>
                      <w:p w:rsidR="00AC4992" w:rsidRPr="009B187F" w:rsidRDefault="00AC4992" w:rsidP="000E60AF">
                        <w:pPr>
                          <w:ind w:firstLine="567"/>
                          <w:jc w:val="both"/>
                          <w:rPr>
                            <w:rFonts w:eastAsia="Times New Roman"/>
                            <w:sz w:val="20"/>
                            <w:szCs w:val="20"/>
                          </w:rPr>
                        </w:pPr>
                        <w:r w:rsidRPr="009B187F">
                          <w:rPr>
                            <w:rFonts w:eastAsia="Times New Roman"/>
                            <w:sz w:val="20"/>
                            <w:szCs w:val="20"/>
                          </w:rPr>
                          <w:t>Пример итоговой контрольной работы: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В 1.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1. Расставьте ударения в словах в соответствии с литературной нормой.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Баловать, ходатайство, красивее, договор, квартал, бензопровод, туфля, щавель, выборам, торты, созыв, добыча.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2. Определите род существительных: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дядя, путь, фламинго, кольраби, Сочи, бродяга, жюри, очки, ворота, ВДНХ, вуз, картофель.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3.Соедините правильно слова в словосочетания.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Благодаря (обещание), стремление (деятельность), примириться (поражение), потребность (деятельность).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 xml:space="preserve">4. Образуйте форму </w:t>
                        </w:r>
                        <w:proofErr w:type="spellStart"/>
                        <w:r w:rsidRPr="009B187F">
                          <w:rPr>
                            <w:rFonts w:eastAsia="Times New Roman"/>
                            <w:sz w:val="20"/>
                            <w:szCs w:val="20"/>
                          </w:rPr>
                          <w:t>Р.п</w:t>
                        </w:r>
                        <w:proofErr w:type="spellEnd"/>
                        <w:r w:rsidRPr="009B187F">
                          <w:rPr>
                            <w:rFonts w:eastAsia="Times New Roman"/>
                            <w:sz w:val="20"/>
                            <w:szCs w:val="20"/>
                          </w:rPr>
                          <w:t>. мн. числа существительных: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носки, сапоги, грузины, торты, граммы, судьи, рельсы, грабли, кочерги, сосны.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5. Найдите речевые ошибки. Исправьте предложения.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 xml:space="preserve">1) Еще более ярче показывает Щедрин жизнь городских обывателей. 2) Пища для скота должна быть </w:t>
                        </w:r>
                        <w:r w:rsidRPr="009B187F">
                          <w:rPr>
                            <w:rFonts w:eastAsia="Times New Roman"/>
                            <w:sz w:val="20"/>
                            <w:szCs w:val="20"/>
                          </w:rPr>
                          <w:lastRenderedPageBreak/>
                          <w:t>заготовлена заблаговременно. 3) Комсомольцы Краснодона организовали подпольную организацию. 4) Нам остается позавидовать о том, что у вас есть такой музей. 5) Большое внимание оказывается подготовке к новому учебному году.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lastRenderedPageBreak/>
                          <w:t>6. Объясните значения слов. Составьте с ними предложения.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Адресат, надеть, эмигрант, идентичный, акцентировать, ликвидировать.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7. В каком ряду не все фразеологические обороты являются синонимами?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1) два сапога пара, одного поля ягоды, одним миром мазаны;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2) душа уходит в пятки, душа в душу, душа нараспашку;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3) выжимать соки, драть шкуру, тянуть жилы;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4) прощупывать почву, закидывать удочки, пускать пробный шар.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8. Её вешают, дают на отсечение, ломают, иногда теряют. Подберите другие фразеологические обороты с неназванным словом.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9. Слова в скобках поставьте в нужной форме.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Романы (Жюль Верн), произведение (Карел Чапек), выступление (Н.</w:t>
                        </w:r>
                        <w:r w:rsidR="00E73616">
                          <w:rPr>
                            <w:rFonts w:eastAsia="Times New Roman"/>
                            <w:sz w:val="20"/>
                            <w:szCs w:val="20"/>
                          </w:rPr>
                          <w:t xml:space="preserve"> </w:t>
                        </w:r>
                        <w:proofErr w:type="spellStart"/>
                        <w:r w:rsidRPr="009B187F">
                          <w:rPr>
                            <w:rFonts w:eastAsia="Times New Roman"/>
                            <w:sz w:val="20"/>
                            <w:szCs w:val="20"/>
                          </w:rPr>
                          <w:t>Шумских</w:t>
                        </w:r>
                        <w:proofErr w:type="spellEnd"/>
                        <w:r w:rsidRPr="009B187F">
                          <w:rPr>
                            <w:rFonts w:eastAsia="Times New Roman"/>
                            <w:sz w:val="20"/>
                            <w:szCs w:val="20"/>
                          </w:rPr>
                          <w:t>), стихи (Лебедев-Кумач), песни (Б.</w:t>
                        </w:r>
                        <w:r w:rsidR="00E73616">
                          <w:rPr>
                            <w:rFonts w:eastAsia="Times New Roman"/>
                            <w:sz w:val="20"/>
                            <w:szCs w:val="20"/>
                          </w:rPr>
                          <w:t xml:space="preserve"> </w:t>
                        </w:r>
                        <w:r w:rsidRPr="009B187F">
                          <w:rPr>
                            <w:rFonts w:eastAsia="Times New Roman"/>
                            <w:sz w:val="20"/>
                            <w:szCs w:val="20"/>
                          </w:rPr>
                          <w:t xml:space="preserve">Окуджава), встреча с (Александр </w:t>
                        </w:r>
                        <w:proofErr w:type="spellStart"/>
                        <w:r w:rsidRPr="009B187F">
                          <w:rPr>
                            <w:rFonts w:eastAsia="Times New Roman"/>
                            <w:sz w:val="20"/>
                            <w:szCs w:val="20"/>
                          </w:rPr>
                          <w:t>Марцевич</w:t>
                        </w:r>
                        <w:proofErr w:type="spellEnd"/>
                        <w:r w:rsidRPr="009B187F">
                          <w:rPr>
                            <w:rFonts w:eastAsia="Times New Roman"/>
                            <w:sz w:val="20"/>
                            <w:szCs w:val="20"/>
                          </w:rPr>
                          <w:t>), Андрей и Сергей (Гюнтер), Анна и Андрей (Гюнтер).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10. Выберите форму сказуемого в соответствии с правилами согласования.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 xml:space="preserve">1) Он со своей старой матерью и двумя детьми </w:t>
                        </w:r>
                        <w:proofErr w:type="gramStart"/>
                        <w:r w:rsidRPr="009B187F">
                          <w:rPr>
                            <w:rFonts w:eastAsia="Times New Roman"/>
                            <w:sz w:val="20"/>
                            <w:szCs w:val="20"/>
                          </w:rPr>
                          <w:t xml:space="preserve">( </w:t>
                        </w:r>
                        <w:proofErr w:type="gramEnd"/>
                        <w:r w:rsidRPr="009B187F">
                          <w:rPr>
                            <w:rFonts w:eastAsia="Times New Roman"/>
                            <w:sz w:val="20"/>
                            <w:szCs w:val="20"/>
                          </w:rPr>
                          <w:t>жил, жили) на краю деревни.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2) (Прошло, прошли) двенадцать лет со дня их последней встречи.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 xml:space="preserve">3) Несколько врачей городской больницы </w:t>
                        </w:r>
                        <w:proofErr w:type="gramStart"/>
                        <w:r w:rsidRPr="009B187F">
                          <w:rPr>
                            <w:rFonts w:eastAsia="Times New Roman"/>
                            <w:sz w:val="20"/>
                            <w:szCs w:val="20"/>
                          </w:rPr>
                          <w:t xml:space="preserve">( </w:t>
                        </w:r>
                        <w:proofErr w:type="gramEnd"/>
                        <w:r w:rsidRPr="009B187F">
                          <w:rPr>
                            <w:rFonts w:eastAsia="Times New Roman"/>
                            <w:sz w:val="20"/>
                            <w:szCs w:val="20"/>
                          </w:rPr>
                          <w:t>было приглашено,</w:t>
                        </w:r>
                        <w:r w:rsidR="00E73616">
                          <w:rPr>
                            <w:rFonts w:eastAsia="Times New Roman"/>
                            <w:sz w:val="20"/>
                            <w:szCs w:val="20"/>
                          </w:rPr>
                          <w:t xml:space="preserve"> </w:t>
                        </w:r>
                        <w:r w:rsidRPr="009B187F">
                          <w:rPr>
                            <w:rFonts w:eastAsia="Times New Roman"/>
                            <w:sz w:val="20"/>
                            <w:szCs w:val="20"/>
                          </w:rPr>
                          <w:t>были приглашены) на международную конференцию.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4) Архитектор Громова (победил, победила) в конкурсе проектов.  </w:t>
                        </w:r>
                      </w:p>
                      <w:p w:rsidR="000E60AF" w:rsidRDefault="000E60AF" w:rsidP="000E60AF">
                        <w:pPr>
                          <w:ind w:firstLine="567"/>
                          <w:jc w:val="both"/>
                          <w:rPr>
                            <w:rFonts w:eastAsia="Calibri"/>
                            <w:b/>
                            <w:bCs/>
                            <w:color w:val="000000"/>
                            <w:sz w:val="20"/>
                            <w:szCs w:val="20"/>
                            <w:lang w:eastAsia="en-US"/>
                          </w:rPr>
                        </w:pP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4.2. Оценочные средства промежуточной аттестации</w:t>
                        </w:r>
                        <w:bookmarkStart w:id="17" w:name="_Toc36926279"/>
                        <w:bookmarkStart w:id="18" w:name="_Toc36929836"/>
                      </w:p>
                      <w:bookmarkEnd w:id="17"/>
                      <w:bookmarkEnd w:id="18"/>
                      <w:p w:rsidR="00AC4992" w:rsidRPr="009B187F" w:rsidRDefault="00AC4992" w:rsidP="000E60AF">
                        <w:pPr>
                          <w:ind w:firstLine="567"/>
                          <w:jc w:val="both"/>
                          <w:rPr>
                            <w:rFonts w:eastAsia="Calibri"/>
                            <w:b/>
                            <w:bCs/>
                            <w:i/>
                            <w:iCs/>
                            <w:color w:val="000000"/>
                            <w:sz w:val="20"/>
                            <w:szCs w:val="20"/>
                            <w:lang w:eastAsia="en-US"/>
                          </w:rPr>
                        </w:pPr>
                        <w:r w:rsidRPr="009B187F">
                          <w:rPr>
                            <w:rFonts w:eastAsia="Calibri"/>
                            <w:b/>
                            <w:bCs/>
                            <w:i/>
                            <w:color w:val="000000"/>
                            <w:sz w:val="20"/>
                            <w:szCs w:val="20"/>
                            <w:lang w:eastAsia="en-US"/>
                          </w:rPr>
                          <w:t>4.2.1. Зачет</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 xml:space="preserve">4.2.1.1. Порядок проведения. </w:t>
                        </w:r>
                      </w:p>
                      <w:p w:rsidR="00AC4992" w:rsidRPr="009B187F" w:rsidRDefault="00AC4992" w:rsidP="000E60AF">
                        <w:pPr>
                          <w:ind w:firstLine="567"/>
                          <w:jc w:val="both"/>
                          <w:rPr>
                            <w:rFonts w:eastAsia="Calibri"/>
                            <w:sz w:val="20"/>
                            <w:szCs w:val="20"/>
                            <w:lang w:eastAsia="en-US"/>
                          </w:rPr>
                        </w:pPr>
                        <w:r w:rsidRPr="009B187F">
                          <w:rPr>
                            <w:rFonts w:eastAsia="Calibri"/>
                            <w:sz w:val="20"/>
                            <w:szCs w:val="20"/>
                            <w:lang w:eastAsia="en-US"/>
                          </w:rPr>
                          <w:t>По дисциплине предусмотрен зачет. Зачет</w:t>
                        </w:r>
                        <w:r w:rsidRPr="009B187F">
                          <w:rPr>
                            <w:rFonts w:eastAsia="Calibri"/>
                            <w:bCs/>
                            <w:iCs/>
                            <w:color w:val="000000"/>
                            <w:sz w:val="20"/>
                            <w:szCs w:val="20"/>
                            <w:lang w:eastAsia="en-US"/>
                          </w:rPr>
                          <w:t xml:space="preserve"> </w:t>
                        </w:r>
                        <w:r w:rsidRPr="009B187F">
                          <w:rPr>
                            <w:rFonts w:eastAsia="Calibri"/>
                            <w:sz w:val="20"/>
                            <w:szCs w:val="20"/>
                            <w:lang w:eastAsia="en-US"/>
                          </w:rPr>
                          <w:t>проходит по билетам. В каждом билете два вопроса. Зачет</w:t>
                        </w:r>
                        <w:r w:rsidRPr="009B187F">
                          <w:rPr>
                            <w:rFonts w:eastAsia="Calibri"/>
                            <w:bCs/>
                            <w:iCs/>
                            <w:color w:val="000000"/>
                            <w:sz w:val="20"/>
                            <w:szCs w:val="20"/>
                            <w:lang w:eastAsia="en-US"/>
                          </w:rPr>
                          <w:t xml:space="preserve"> </w:t>
                        </w:r>
                        <w:r w:rsidRPr="009B187F">
                          <w:rPr>
                            <w:rFonts w:eastAsia="Calibri"/>
                            <w:sz w:val="20"/>
                            <w:szCs w:val="20"/>
                            <w:lang w:eastAsia="en-US"/>
                          </w:rPr>
                          <w:t>нацелен на комплексную проверку освоения дисциплины. Обучающийся получает вопрос (вопросы) либо задание (задания) и время на подготовку. 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4.2.1.2. Критерии оценивания.</w:t>
                        </w:r>
                      </w:p>
                      <w:p w:rsidR="00AC4992" w:rsidRPr="009B187F" w:rsidRDefault="00AC4992" w:rsidP="000E60AF">
                        <w:pPr>
                          <w:ind w:firstLine="567"/>
                          <w:jc w:val="center"/>
                          <w:rPr>
                            <w:rFonts w:eastAsia="Calibri"/>
                            <w:bCs/>
                            <w:color w:val="000000"/>
                            <w:sz w:val="20"/>
                            <w:szCs w:val="20"/>
                            <w:lang w:eastAsia="en-US"/>
                          </w:rPr>
                        </w:pPr>
                        <w:r w:rsidRPr="009B187F">
                          <w:rPr>
                            <w:rFonts w:eastAsia="Calibri"/>
                            <w:bCs/>
                            <w:color w:val="000000"/>
                            <w:sz w:val="20"/>
                            <w:szCs w:val="20"/>
                            <w:lang w:eastAsia="en-US"/>
                          </w:rPr>
                          <w:t>Устный ответ на теоретический вопрос по курсу дисциплины</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17-20   баллов ставится, если обучающийся:</w:t>
                        </w:r>
                      </w:p>
                      <w:p w:rsidR="00AC4992" w:rsidRPr="009B187F"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14-16   баллов ставится, если обучающийся:</w:t>
                        </w:r>
                      </w:p>
                      <w:p w:rsidR="00AC4992" w:rsidRPr="009B187F"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11-15 баллов ставится, если обучающийся:</w:t>
                        </w:r>
                      </w:p>
                      <w:p w:rsidR="00AC4992" w:rsidRPr="009B187F" w:rsidRDefault="00AC4992" w:rsidP="000E60AF">
                        <w:pPr>
                          <w:ind w:firstLine="567"/>
                          <w:jc w:val="both"/>
                          <w:rPr>
                            <w:rFonts w:eastAsia="Calibri"/>
                            <w:b/>
                            <w:bCs/>
                            <w:color w:val="000000"/>
                            <w:sz w:val="20"/>
                            <w:szCs w:val="20"/>
                            <w:lang w:eastAsia="en-US"/>
                          </w:rPr>
                        </w:pPr>
                        <w:r w:rsidRPr="009B187F">
                          <w:rPr>
                            <w:rFonts w:eastAsia="Calibri"/>
                            <w:color w:val="000000"/>
                            <w:sz w:val="20"/>
                            <w:szCs w:val="20"/>
                            <w:shd w:val="clear" w:color="auto" w:fill="FFFFFF"/>
                            <w:lang w:eastAsia="en-US"/>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0-10 баллов ставится, если обучающийся:</w:t>
                        </w:r>
                      </w:p>
                      <w:p w:rsidR="00AC4992" w:rsidRPr="009B187F"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AC4992" w:rsidRDefault="00AC4992" w:rsidP="000E60AF">
                        <w:pPr>
                          <w:ind w:firstLine="567"/>
                          <w:jc w:val="center"/>
                          <w:rPr>
                            <w:rFonts w:eastAsia="Calibri"/>
                            <w:b/>
                            <w:color w:val="000000"/>
                            <w:sz w:val="20"/>
                            <w:szCs w:val="20"/>
                            <w:shd w:val="clear" w:color="auto" w:fill="FFFFFF"/>
                            <w:lang w:eastAsia="en-US"/>
                          </w:rPr>
                        </w:pPr>
                        <w:r>
                          <w:rPr>
                            <w:rFonts w:eastAsia="Calibri"/>
                            <w:b/>
                            <w:color w:val="000000"/>
                            <w:sz w:val="20"/>
                            <w:szCs w:val="20"/>
                            <w:shd w:val="clear" w:color="auto" w:fill="FFFFFF"/>
                            <w:lang w:eastAsia="en-US"/>
                          </w:rPr>
                          <w:t>Практическое задание</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26-30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 xml:space="preserve">Демонстрирует точное понимание задания. Представил полное раскрытие темы, изложена стратегия </w:t>
                        </w:r>
                        <w:r w:rsidRPr="009B187F">
                          <w:rPr>
                            <w:rFonts w:eastAsia="Calibri"/>
                            <w:color w:val="000000"/>
                            <w:sz w:val="20"/>
                            <w:szCs w:val="20"/>
                            <w:shd w:val="clear" w:color="auto" w:fill="FFFFFF"/>
                            <w:lang w:eastAsia="en-US"/>
                          </w:rPr>
                          <w:lastRenderedPageBreak/>
                          <w:t xml:space="preserve">решения проблемы, логичное изложение материала. </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21-25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 xml:space="preserve">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17-20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w:t>
                        </w:r>
                        <w:r w:rsidR="00177A2B">
                          <w:rPr>
                            <w:rFonts w:eastAsia="Calibri"/>
                            <w:color w:val="000000"/>
                            <w:sz w:val="20"/>
                            <w:szCs w:val="20"/>
                            <w:shd w:val="clear" w:color="auto" w:fill="FFFFFF"/>
                            <w:lang w:eastAsia="en-US"/>
                          </w:rPr>
                          <w:t xml:space="preserve"> изложения, выполнено более половины задания</w:t>
                        </w:r>
                        <w:r w:rsidRPr="009B187F">
                          <w:rPr>
                            <w:rFonts w:eastAsia="Calibri"/>
                            <w:color w:val="000000"/>
                            <w:sz w:val="20"/>
                            <w:szCs w:val="20"/>
                            <w:shd w:val="clear" w:color="auto" w:fill="FFFFFF"/>
                            <w:lang w:eastAsia="en-US"/>
                          </w:rPr>
                          <w:t xml:space="preserve">. </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0-16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Тема задания не раскрыта. Процесс решения неточный или неправильный. Отсутствует логика</w:t>
                        </w:r>
                        <w:r w:rsidR="00177A2B">
                          <w:rPr>
                            <w:rFonts w:eastAsia="Calibri"/>
                            <w:color w:val="000000"/>
                            <w:sz w:val="20"/>
                            <w:szCs w:val="20"/>
                            <w:shd w:val="clear" w:color="auto" w:fill="FFFFFF"/>
                            <w:lang w:eastAsia="en-US"/>
                          </w:rPr>
                          <w:t xml:space="preserve"> изложения, задание не выполнено или выполнено менее половины задания</w:t>
                        </w:r>
                        <w:r w:rsidRPr="009B187F">
                          <w:rPr>
                            <w:rFonts w:eastAsia="Calibri"/>
                            <w:color w:val="000000"/>
                            <w:sz w:val="20"/>
                            <w:szCs w:val="20"/>
                            <w:shd w:val="clear" w:color="auto" w:fill="FFFFFF"/>
                            <w:lang w:eastAsia="en-US"/>
                          </w:rPr>
                          <w:t xml:space="preserve">. </w:t>
                        </w:r>
                      </w:p>
                      <w:p w:rsidR="00AC4992" w:rsidRPr="009B187F" w:rsidRDefault="00AC4992" w:rsidP="00A63BFD">
                        <w:pPr>
                          <w:ind w:firstLine="567"/>
                          <w:jc w:val="both"/>
                          <w:rPr>
                            <w:rFonts w:eastAsia="Calibri"/>
                            <w:b/>
                            <w:bCs/>
                            <w:color w:val="000000"/>
                            <w:sz w:val="20"/>
                            <w:szCs w:val="20"/>
                            <w:lang w:eastAsia="en-US"/>
                          </w:rPr>
                        </w:pPr>
                        <w:r w:rsidRPr="009B187F">
                          <w:rPr>
                            <w:rFonts w:eastAsia="Calibri"/>
                            <w:b/>
                            <w:bCs/>
                            <w:color w:val="000000"/>
                            <w:sz w:val="20"/>
                            <w:szCs w:val="20"/>
                            <w:lang w:eastAsia="en-US"/>
                          </w:rPr>
                          <w:t>4.2.1.3. Оценочные средства.</w:t>
                        </w:r>
                      </w:p>
                      <w:p w:rsidR="00AC4992" w:rsidRPr="009B187F" w:rsidRDefault="00AC4992" w:rsidP="00A63BFD">
                        <w:pPr>
                          <w:ind w:firstLine="567"/>
                          <w:jc w:val="both"/>
                          <w:rPr>
                            <w:rFonts w:eastAsia="Calibri"/>
                            <w:b/>
                            <w:bCs/>
                            <w:i/>
                            <w:color w:val="000000"/>
                            <w:sz w:val="20"/>
                            <w:szCs w:val="20"/>
                            <w:lang w:eastAsia="en-US"/>
                          </w:rPr>
                        </w:pPr>
                        <w:r w:rsidRPr="009B187F">
                          <w:rPr>
                            <w:rFonts w:eastAsia="Calibri"/>
                            <w:b/>
                            <w:bCs/>
                            <w:i/>
                            <w:color w:val="000000"/>
                            <w:sz w:val="20"/>
                            <w:szCs w:val="20"/>
                            <w:lang w:eastAsia="en-US"/>
                          </w:rPr>
                          <w:t xml:space="preserve">1 часть билета: устный ответ на вопрос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1"/>
                        </w:tblGrid>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 Язык и коммуникация. Место русского языка в структуре межличностной и межкультурной коммуникации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 Культура речи как основа формирования навыков эффективного коммуникативного взаимодействия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3. Нормы русского языка и качества речи необходимые для эффективной коммуникации (акцентологические, орфоэпические, грамматические, лексические)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4. Слово и его значение в речи. Лексические ошибки в речи (тавтология, плеоназмы, незнание лексического значения слова, смешение паронимов, нарушение границ лексической сочетаемости слов)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5. Иноязычные слова в современной русской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6. Синонимы, антонимы и речевая культура.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7. Паронимы и точность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8. Фразеологические обороты, языковые афоризмы и выразительность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9. Социальные диалекты и культура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10. Имя существительное. Вариантные формы имени существительного.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11. Имя прилагательное и нормы его употребления.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12. Имя числительное и нормы его употребления.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13. Коммуникативные качества речи. Смысловая точность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 xml:space="preserve">14. Коммуникативные качества речи". Логичность речи. Законы логики: тождества, противоречия, достаточного основания, </w:t>
                              </w:r>
                              <w:proofErr w:type="spellStart"/>
                              <w:r w:rsidRPr="00A65B55">
                                <w:rPr>
                                  <w:rFonts w:eastAsia="Times New Roman"/>
                                  <w:sz w:val="20"/>
                                  <w:szCs w:val="20"/>
                                </w:rPr>
                                <w:t>непротиворечия</w:t>
                              </w:r>
                              <w:proofErr w:type="spellEnd"/>
                              <w:r w:rsidRPr="00A65B55">
                                <w:rPr>
                                  <w:rFonts w:eastAsia="Times New Roman"/>
                                  <w:sz w:val="20"/>
                                  <w:szCs w:val="20"/>
                                </w:rPr>
                                <w:t>.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15. Коммуникативные качества речи. Чистота речи. Ясность, понятность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16. Коммуникативные качества речи. Выразительность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17. Коммуникативные качества речи. Богатство речи (изобразительно-выразительные средства языка).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18. Синтаксические нормы современного русского литературного языка. Словосочетание. Простое предложение. Сложное предложение.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19. Синтаксические нормы современного русского литературного языка. Ошибки в предложениях с однородными членами.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20. Синтаксические нормы современного русского литературного языка. Согласование определений и приложений.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21. Синтаксические нормы современного русского литературного языка. Употребление деепричастных оборотов.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22. Синтаксические нормы современного русского литературного языка. Выбор предложно-падежной формы управляемого слова.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23. Согласование главных членов предложения.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24. Согласование определений. Нормы сочетания однородных членов.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25. Литературный язык как высшая форма национального языка. Содержание и соотношение понятий "язык", "литературный язык", "современный литературный язык".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26. Функциональные стили русского языка.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27. Языковые особенности научного стиля. Жанры научного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28. Языковые особенности публицистического стиля. Жанры публицистического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29. Языковые особенности обиходно-разговорного стиля. Жанры обиходно-разговорного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30. Особенности языка художественной литературы. Жанры.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lastRenderedPageBreak/>
                                <w:t>31. Языковые особенности официально-делового стиля. Жанры официально-делового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32. Типы речевой деятельности  </w:t>
                              </w:r>
                            </w:p>
                          </w:tc>
                        </w:tr>
                      </w:tbl>
                      <w:p w:rsidR="00AC4992" w:rsidRPr="00D22B3C" w:rsidRDefault="00AC4992" w:rsidP="00A63BFD">
                        <w:pPr>
                          <w:numPr>
                            <w:ilvl w:val="0"/>
                            <w:numId w:val="2"/>
                          </w:numPr>
                          <w:ind w:left="0" w:firstLine="567"/>
                          <w:jc w:val="both"/>
                          <w:rPr>
                            <w:rFonts w:eastAsia="Calibri"/>
                            <w:b/>
                            <w:bCs/>
                            <w:color w:val="000000"/>
                            <w:sz w:val="20"/>
                            <w:szCs w:val="20"/>
                            <w:lang w:eastAsia="en-US"/>
                          </w:rPr>
                        </w:pPr>
                        <w:r w:rsidRPr="00596C22">
                          <w:rPr>
                            <w:rFonts w:eastAsia="Times New Roman"/>
                            <w:b/>
                            <w:i/>
                            <w:iCs/>
                            <w:color w:val="000000"/>
                            <w:sz w:val="20"/>
                            <w:szCs w:val="20"/>
                            <w:lang w:eastAsia="en-US"/>
                          </w:rPr>
                          <w:t xml:space="preserve">часть билета: </w:t>
                        </w:r>
                        <w:r>
                          <w:rPr>
                            <w:rFonts w:eastAsia="Times New Roman"/>
                            <w:b/>
                            <w:i/>
                            <w:iCs/>
                            <w:color w:val="000000"/>
                            <w:sz w:val="20"/>
                            <w:szCs w:val="20"/>
                            <w:lang w:eastAsia="en-US"/>
                          </w:rPr>
                          <w:t>практическое задание</w:t>
                        </w:r>
                      </w:p>
                      <w:p w:rsidR="00AC4992" w:rsidRPr="00D22B3C" w:rsidRDefault="00AC4992" w:rsidP="00A63BFD">
                        <w:pPr>
                          <w:widowControl w:val="0"/>
                          <w:ind w:firstLine="567"/>
                          <w:jc w:val="both"/>
                          <w:rPr>
                            <w:rFonts w:eastAsia="Times New Roman"/>
                            <w:sz w:val="20"/>
                            <w:szCs w:val="20"/>
                          </w:rPr>
                        </w:pPr>
                        <w:r w:rsidRPr="00D22B3C">
                          <w:rPr>
                            <w:rFonts w:eastAsia="Times New Roman"/>
                            <w:bCs/>
                            <w:sz w:val="20"/>
                            <w:szCs w:val="20"/>
                          </w:rPr>
                          <w:t>2.</w:t>
                        </w:r>
                        <w:r w:rsidRPr="00D22B3C">
                          <w:rPr>
                            <w:rFonts w:eastAsia="Times New Roman"/>
                            <w:sz w:val="20"/>
                            <w:szCs w:val="20"/>
                          </w:rPr>
                          <w:t xml:space="preserve"> а) Определите функциональный стиль. Докажите, что данный текст относится к этому функциональному стилю.  </w:t>
                        </w:r>
                      </w:p>
                      <w:p w:rsidR="00AC4992" w:rsidRPr="00D22B3C" w:rsidRDefault="00AC4992" w:rsidP="000E60AF">
                        <w:pPr>
                          <w:widowControl w:val="0"/>
                          <w:ind w:firstLine="567"/>
                          <w:jc w:val="both"/>
                          <w:rPr>
                            <w:rFonts w:eastAsia="Times New Roman"/>
                            <w:i/>
                            <w:sz w:val="20"/>
                            <w:szCs w:val="20"/>
                          </w:rPr>
                        </w:pPr>
                        <w:r w:rsidRPr="00D22B3C">
                          <w:rPr>
                            <w:rFonts w:eastAsia="Times New Roman"/>
                            <w:i/>
                            <w:sz w:val="20"/>
                            <w:szCs w:val="20"/>
                          </w:rPr>
                          <w:t>В соответствии с Конституцией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права, чем предусмотренные законом, то применяются правила международного договора. Международные договоры образуют правовую основу межгосударственных отношений. 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Российской Федерации принимаются соответствующие правовые акты.</w:t>
                        </w:r>
                      </w:p>
                      <w:p w:rsidR="00AC4992" w:rsidRPr="00D22B3C" w:rsidRDefault="00AC4992" w:rsidP="000E60AF">
                        <w:pPr>
                          <w:widowControl w:val="0"/>
                          <w:ind w:firstLine="567"/>
                          <w:jc w:val="both"/>
                          <w:rPr>
                            <w:rFonts w:eastAsia="Times New Roman"/>
                            <w:i/>
                            <w:sz w:val="20"/>
                            <w:szCs w:val="20"/>
                          </w:rPr>
                        </w:pPr>
                        <w:r w:rsidRPr="00D22B3C">
                          <w:rPr>
                            <w:rFonts w:eastAsia="Times New Roman"/>
                            <w:sz w:val="20"/>
                            <w:szCs w:val="20"/>
                          </w:rPr>
                          <w:t xml:space="preserve">б) Вставьте пропущенные буквы и раскройте скобки. </w:t>
                        </w:r>
                        <w:r w:rsidRPr="00D22B3C">
                          <w:rPr>
                            <w:rFonts w:eastAsia="Times New Roman"/>
                            <w:i/>
                            <w:sz w:val="20"/>
                            <w:szCs w:val="20"/>
                          </w:rPr>
                          <w:t xml:space="preserve">У нас в народе (из) </w:t>
                        </w:r>
                        <w:proofErr w:type="spellStart"/>
                        <w:r w:rsidRPr="00D22B3C">
                          <w:rPr>
                            <w:rFonts w:eastAsia="Times New Roman"/>
                            <w:i/>
                            <w:sz w:val="20"/>
                            <w:szCs w:val="20"/>
                          </w:rPr>
                          <w:t>древле</w:t>
                        </w:r>
                        <w:proofErr w:type="spellEnd"/>
                        <w:r w:rsidRPr="00D22B3C">
                          <w:rPr>
                            <w:rFonts w:eastAsia="Times New Roman"/>
                            <w:i/>
                            <w:sz w:val="20"/>
                            <w:szCs w:val="20"/>
                          </w:rPr>
                          <w:t xml:space="preserve"> </w:t>
                        </w:r>
                        <w:proofErr w:type="spellStart"/>
                        <w:r w:rsidRPr="00D22B3C">
                          <w:rPr>
                            <w:rFonts w:eastAsia="Times New Roman"/>
                            <w:i/>
                            <w:sz w:val="20"/>
                            <w:szCs w:val="20"/>
                          </w:rPr>
                          <w:t>поч</w:t>
                        </w:r>
                        <w:proofErr w:type="spellEnd"/>
                        <w:r w:rsidRPr="00D22B3C">
                          <w:rPr>
                            <w:rFonts w:eastAsia="Times New Roman"/>
                            <w:i/>
                            <w:sz w:val="20"/>
                            <w:szCs w:val="20"/>
                          </w:rPr>
                          <w:t>..</w:t>
                        </w:r>
                        <w:proofErr w:type="gramStart"/>
                        <w:r w:rsidRPr="00D22B3C">
                          <w:rPr>
                            <w:rFonts w:eastAsia="Times New Roman"/>
                            <w:i/>
                            <w:sz w:val="20"/>
                            <w:szCs w:val="20"/>
                          </w:rPr>
                          <w:t>.т</w:t>
                        </w:r>
                        <w:proofErr w:type="gramEnd"/>
                        <w:r w:rsidRPr="00D22B3C">
                          <w:rPr>
                            <w:rFonts w:eastAsia="Times New Roman"/>
                            <w:i/>
                            <w:sz w:val="20"/>
                            <w:szCs w:val="20"/>
                          </w:rPr>
                          <w:t>ает...</w:t>
                        </w:r>
                        <w:proofErr w:type="spellStart"/>
                        <w:r w:rsidRPr="00D22B3C">
                          <w:rPr>
                            <w:rFonts w:eastAsia="Times New Roman"/>
                            <w:i/>
                            <w:sz w:val="20"/>
                            <w:szCs w:val="20"/>
                          </w:rPr>
                          <w:t>ся</w:t>
                        </w:r>
                        <w:proofErr w:type="spellEnd"/>
                        <w:r w:rsidRPr="00D22B3C">
                          <w:rPr>
                            <w:rFonts w:eastAsia="Times New Roman"/>
                            <w:i/>
                            <w:sz w:val="20"/>
                            <w:szCs w:val="20"/>
                          </w:rPr>
                          <w:t xml:space="preserve"> </w:t>
                        </w:r>
                        <w:proofErr w:type="spellStart"/>
                        <w:r w:rsidRPr="00D22B3C">
                          <w:rPr>
                            <w:rFonts w:eastAsia="Times New Roman"/>
                            <w:i/>
                            <w:sz w:val="20"/>
                            <w:szCs w:val="20"/>
                          </w:rPr>
                          <w:t>клас</w:t>
                        </w:r>
                        <w:proofErr w:type="spellEnd"/>
                        <w:r w:rsidRPr="00D22B3C">
                          <w:rPr>
                            <w:rFonts w:eastAsia="Times New Roman"/>
                            <w:i/>
                            <w:sz w:val="20"/>
                            <w:szCs w:val="20"/>
                          </w:rPr>
                          <w:t>...</w:t>
                        </w:r>
                        <w:proofErr w:type="spellStart"/>
                        <w:r w:rsidRPr="00D22B3C">
                          <w:rPr>
                            <w:rFonts w:eastAsia="Times New Roman"/>
                            <w:i/>
                            <w:sz w:val="20"/>
                            <w:szCs w:val="20"/>
                          </w:rPr>
                          <w:t>ич</w:t>
                        </w:r>
                        <w:proofErr w:type="spellEnd"/>
                        <w:r w:rsidRPr="00D22B3C">
                          <w:rPr>
                            <w:rFonts w:eastAsia="Times New Roman"/>
                            <w:i/>
                            <w:sz w:val="20"/>
                            <w:szCs w:val="20"/>
                          </w:rPr>
                          <w:t>...</w:t>
                        </w:r>
                        <w:proofErr w:type="spellStart"/>
                        <w:r w:rsidRPr="00D22B3C">
                          <w:rPr>
                            <w:rFonts w:eastAsia="Times New Roman"/>
                            <w:i/>
                            <w:sz w:val="20"/>
                            <w:szCs w:val="20"/>
                          </w:rPr>
                          <w:t>ское</w:t>
                        </w:r>
                        <w:proofErr w:type="spellEnd"/>
                        <w:r w:rsidRPr="00D22B3C">
                          <w:rPr>
                            <w:rFonts w:eastAsia="Times New Roman"/>
                            <w:i/>
                            <w:sz w:val="20"/>
                            <w:szCs w:val="20"/>
                          </w:rPr>
                          <w:t xml:space="preserve"> наследие и культура (н...) смотря на то что (во) все времена по...</w:t>
                        </w:r>
                        <w:proofErr w:type="spellStart"/>
                        <w:r w:rsidRPr="00D22B3C">
                          <w:rPr>
                            <w:rFonts w:eastAsia="Times New Roman"/>
                            <w:i/>
                            <w:sz w:val="20"/>
                            <w:szCs w:val="20"/>
                          </w:rPr>
                          <w:t>влялись</w:t>
                        </w:r>
                        <w:proofErr w:type="spellEnd"/>
                        <w:r w:rsidRPr="00D22B3C">
                          <w:rPr>
                            <w:rFonts w:eastAsia="Times New Roman"/>
                            <w:i/>
                            <w:sz w:val="20"/>
                            <w:szCs w:val="20"/>
                          </w:rPr>
                          <w:t xml:space="preserve"> н...</w:t>
                        </w:r>
                        <w:proofErr w:type="spellStart"/>
                        <w:r w:rsidRPr="00D22B3C">
                          <w:rPr>
                            <w:rFonts w:eastAsia="Times New Roman"/>
                            <w:i/>
                            <w:sz w:val="20"/>
                            <w:szCs w:val="20"/>
                          </w:rPr>
                          <w:t>ваторы</w:t>
                        </w:r>
                        <w:proofErr w:type="spellEnd"/>
                        <w:r w:rsidRPr="00D22B3C">
                          <w:rPr>
                            <w:rFonts w:eastAsia="Times New Roman"/>
                            <w:i/>
                            <w:sz w:val="20"/>
                            <w:szCs w:val="20"/>
                          </w:rPr>
                          <w:t xml:space="preserve"> ц...</w:t>
                        </w:r>
                        <w:proofErr w:type="spellStart"/>
                        <w:r w:rsidRPr="00D22B3C">
                          <w:rPr>
                            <w:rFonts w:eastAsia="Times New Roman"/>
                            <w:i/>
                            <w:sz w:val="20"/>
                            <w:szCs w:val="20"/>
                          </w:rPr>
                          <w:t>нивш</w:t>
                        </w:r>
                        <w:proofErr w:type="spellEnd"/>
                        <w:r w:rsidRPr="00D22B3C">
                          <w:rPr>
                            <w:rFonts w:eastAsia="Times New Roman"/>
                            <w:i/>
                            <w:sz w:val="20"/>
                            <w:szCs w:val="20"/>
                          </w:rPr>
                          <w:t>...е только (сию) м...</w:t>
                        </w:r>
                        <w:proofErr w:type="spellStart"/>
                        <w:r w:rsidRPr="00D22B3C">
                          <w:rPr>
                            <w:rFonts w:eastAsia="Times New Roman"/>
                            <w:i/>
                            <w:sz w:val="20"/>
                            <w:szCs w:val="20"/>
                          </w:rPr>
                          <w:t>нутное</w:t>
                        </w:r>
                        <w:proofErr w:type="spellEnd"/>
                        <w:r w:rsidRPr="00D22B3C">
                          <w:rPr>
                            <w:rFonts w:eastAsia="Times New Roman"/>
                            <w:i/>
                            <w:sz w:val="20"/>
                            <w:szCs w:val="20"/>
                          </w:rPr>
                          <w:t xml:space="preserve"> и </w:t>
                        </w:r>
                        <w:proofErr w:type="spellStart"/>
                        <w:r w:rsidRPr="00D22B3C">
                          <w:rPr>
                            <w:rFonts w:eastAsia="Times New Roman"/>
                            <w:i/>
                            <w:sz w:val="20"/>
                            <w:szCs w:val="20"/>
                          </w:rPr>
                          <w:t>ис</w:t>
                        </w:r>
                        <w:proofErr w:type="spellEnd"/>
                        <w:r w:rsidRPr="00D22B3C">
                          <w:rPr>
                            <w:rFonts w:eastAsia="Times New Roman"/>
                            <w:i/>
                            <w:sz w:val="20"/>
                            <w:szCs w:val="20"/>
                          </w:rPr>
                          <w:t xml:space="preserve"> </w:t>
                        </w:r>
                        <w:proofErr w:type="spellStart"/>
                        <w:r w:rsidRPr="00D22B3C">
                          <w:rPr>
                            <w:rFonts w:eastAsia="Times New Roman"/>
                            <w:i/>
                            <w:sz w:val="20"/>
                            <w:szCs w:val="20"/>
                          </w:rPr>
                          <w:t>кавш</w:t>
                        </w:r>
                        <w:proofErr w:type="spellEnd"/>
                        <w:r w:rsidRPr="00D22B3C">
                          <w:rPr>
                            <w:rFonts w:eastAsia="Times New Roman"/>
                            <w:i/>
                            <w:sz w:val="20"/>
                            <w:szCs w:val="20"/>
                          </w:rPr>
                          <w:t>...е ответы на "</w:t>
                        </w:r>
                        <w:proofErr w:type="spellStart"/>
                        <w:r w:rsidRPr="00D22B3C">
                          <w:rPr>
                            <w:rFonts w:eastAsia="Times New Roman"/>
                            <w:i/>
                            <w:sz w:val="20"/>
                            <w:szCs w:val="20"/>
                          </w:rPr>
                          <w:t>веч</w:t>
                        </w:r>
                        <w:proofErr w:type="spellEnd"/>
                        <w:r w:rsidRPr="00D22B3C">
                          <w:rPr>
                            <w:rFonts w:eastAsia="Times New Roman"/>
                            <w:i/>
                            <w:sz w:val="20"/>
                            <w:szCs w:val="20"/>
                          </w:rPr>
                          <w:t>...</w:t>
                        </w:r>
                        <w:proofErr w:type="spellStart"/>
                        <w:r w:rsidRPr="00D22B3C">
                          <w:rPr>
                            <w:rFonts w:eastAsia="Times New Roman"/>
                            <w:i/>
                            <w:sz w:val="20"/>
                            <w:szCs w:val="20"/>
                          </w:rPr>
                          <w:t>ные</w:t>
                        </w:r>
                        <w:proofErr w:type="spellEnd"/>
                        <w:r w:rsidRPr="00D22B3C">
                          <w:rPr>
                            <w:rFonts w:eastAsia="Times New Roman"/>
                            <w:i/>
                            <w:sz w:val="20"/>
                            <w:szCs w:val="20"/>
                          </w:rPr>
                          <w:t xml:space="preserve">" вопросы </w:t>
                        </w:r>
                        <w:proofErr w:type="spellStart"/>
                        <w:r w:rsidRPr="00D22B3C">
                          <w:rPr>
                            <w:rFonts w:eastAsia="Times New Roman"/>
                            <w:i/>
                            <w:sz w:val="20"/>
                            <w:szCs w:val="20"/>
                          </w:rPr>
                          <w:t>лиш</w:t>
                        </w:r>
                        <w:proofErr w:type="spellEnd"/>
                        <w:r w:rsidRPr="00D22B3C">
                          <w:rPr>
                            <w:rFonts w:eastAsia="Times New Roman"/>
                            <w:i/>
                            <w:sz w:val="20"/>
                            <w:szCs w:val="20"/>
                          </w:rPr>
                          <w:t>... в буду...</w:t>
                        </w:r>
                        <w:proofErr w:type="spellStart"/>
                        <w:r w:rsidRPr="00D22B3C">
                          <w:rPr>
                            <w:rFonts w:eastAsia="Times New Roman"/>
                            <w:i/>
                            <w:sz w:val="20"/>
                            <w:szCs w:val="20"/>
                          </w:rPr>
                          <w:t>щем</w:t>
                        </w:r>
                        <w:proofErr w:type="spellEnd"/>
                        <w:r w:rsidRPr="00D22B3C">
                          <w:rPr>
                            <w:rFonts w:eastAsia="Times New Roman"/>
                            <w:i/>
                            <w:sz w:val="20"/>
                            <w:szCs w:val="20"/>
                          </w:rPr>
                          <w:t>. Но попытки эти носили пр..</w:t>
                        </w:r>
                        <w:proofErr w:type="gramStart"/>
                        <w:r w:rsidRPr="00D22B3C">
                          <w:rPr>
                            <w:rFonts w:eastAsia="Times New Roman"/>
                            <w:i/>
                            <w:sz w:val="20"/>
                            <w:szCs w:val="20"/>
                          </w:rPr>
                          <w:t>.х</w:t>
                        </w:r>
                        <w:proofErr w:type="gramEnd"/>
                        <w:r w:rsidRPr="00D22B3C">
                          <w:rPr>
                            <w:rFonts w:eastAsia="Times New Roman"/>
                            <w:i/>
                            <w:sz w:val="20"/>
                            <w:szCs w:val="20"/>
                          </w:rPr>
                          <w:t>одящий х...</w:t>
                        </w:r>
                        <w:proofErr w:type="spellStart"/>
                        <w:r w:rsidRPr="00D22B3C">
                          <w:rPr>
                            <w:rFonts w:eastAsia="Times New Roman"/>
                            <w:i/>
                            <w:sz w:val="20"/>
                            <w:szCs w:val="20"/>
                          </w:rPr>
                          <w:t>рактер</w:t>
                        </w:r>
                        <w:proofErr w:type="spellEnd"/>
                        <w:r w:rsidRPr="00D22B3C">
                          <w:rPr>
                            <w:rFonts w:eastAsia="Times New Roman"/>
                            <w:i/>
                            <w:sz w:val="20"/>
                            <w:szCs w:val="20"/>
                          </w:rPr>
                          <w:t xml:space="preserve"> </w:t>
                        </w:r>
                        <w:proofErr w:type="spellStart"/>
                        <w:r w:rsidRPr="00D22B3C">
                          <w:rPr>
                            <w:rFonts w:eastAsia="Times New Roman"/>
                            <w:i/>
                            <w:sz w:val="20"/>
                            <w:szCs w:val="20"/>
                          </w:rPr>
                          <w:t>бе</w:t>
                        </w:r>
                        <w:proofErr w:type="spellEnd"/>
                        <w:r w:rsidRPr="00D22B3C">
                          <w:rPr>
                            <w:rFonts w:eastAsia="Times New Roman"/>
                            <w:i/>
                            <w:sz w:val="20"/>
                            <w:szCs w:val="20"/>
                          </w:rPr>
                          <w:t>...п...</w:t>
                        </w:r>
                        <w:proofErr w:type="spellStart"/>
                        <w:r w:rsidRPr="00D22B3C">
                          <w:rPr>
                            <w:rFonts w:eastAsia="Times New Roman"/>
                            <w:i/>
                            <w:sz w:val="20"/>
                            <w:szCs w:val="20"/>
                          </w:rPr>
                          <w:t>койный</w:t>
                        </w:r>
                        <w:proofErr w:type="spellEnd"/>
                        <w:r w:rsidRPr="00D22B3C">
                          <w:rPr>
                            <w:rFonts w:eastAsia="Times New Roman"/>
                            <w:i/>
                            <w:sz w:val="20"/>
                            <w:szCs w:val="20"/>
                          </w:rPr>
                          <w:t xml:space="preserve"> угар и...ч...зал </w:t>
                        </w:r>
                        <w:proofErr w:type="spellStart"/>
                        <w:r w:rsidRPr="00D22B3C">
                          <w:rPr>
                            <w:rFonts w:eastAsia="Times New Roman"/>
                            <w:i/>
                            <w:sz w:val="20"/>
                            <w:szCs w:val="20"/>
                          </w:rPr>
                          <w:t>соз</w:t>
                        </w:r>
                        <w:proofErr w:type="spellEnd"/>
                        <w:r w:rsidRPr="00D22B3C">
                          <w:rPr>
                            <w:rFonts w:eastAsia="Times New Roman"/>
                            <w:i/>
                            <w:sz w:val="20"/>
                            <w:szCs w:val="20"/>
                          </w:rPr>
                          <w:t>...дательное н...</w:t>
                        </w:r>
                        <w:proofErr w:type="spellStart"/>
                        <w:r w:rsidRPr="00D22B3C">
                          <w:rPr>
                            <w:rFonts w:eastAsia="Times New Roman"/>
                            <w:i/>
                            <w:sz w:val="20"/>
                            <w:szCs w:val="20"/>
                          </w:rPr>
                          <w:t>чало</w:t>
                        </w:r>
                        <w:proofErr w:type="spellEnd"/>
                        <w:r w:rsidRPr="00D22B3C">
                          <w:rPr>
                            <w:rFonts w:eastAsia="Times New Roman"/>
                            <w:i/>
                            <w:sz w:val="20"/>
                            <w:szCs w:val="20"/>
                          </w:rPr>
                          <w:t xml:space="preserve"> брало верх и </w:t>
                        </w:r>
                        <w:proofErr w:type="spellStart"/>
                        <w:r w:rsidRPr="00D22B3C">
                          <w:rPr>
                            <w:rFonts w:eastAsia="Times New Roman"/>
                            <w:i/>
                            <w:sz w:val="20"/>
                            <w:szCs w:val="20"/>
                          </w:rPr>
                          <w:t>клас</w:t>
                        </w:r>
                        <w:proofErr w:type="spellEnd"/>
                        <w:r w:rsidRPr="00D22B3C">
                          <w:rPr>
                            <w:rFonts w:eastAsia="Times New Roman"/>
                            <w:i/>
                            <w:sz w:val="20"/>
                            <w:szCs w:val="20"/>
                          </w:rPr>
                          <w:t>...</w:t>
                        </w:r>
                        <w:proofErr w:type="spellStart"/>
                        <w:r w:rsidRPr="00D22B3C">
                          <w:rPr>
                            <w:rFonts w:eastAsia="Times New Roman"/>
                            <w:i/>
                            <w:sz w:val="20"/>
                            <w:szCs w:val="20"/>
                          </w:rPr>
                          <w:t>ика</w:t>
                        </w:r>
                        <w:proofErr w:type="spellEnd"/>
                        <w:r w:rsidRPr="00D22B3C">
                          <w:rPr>
                            <w:rFonts w:eastAsia="Times New Roman"/>
                            <w:i/>
                            <w:sz w:val="20"/>
                            <w:szCs w:val="20"/>
                          </w:rPr>
                          <w:t xml:space="preserve"> </w:t>
                        </w:r>
                        <w:proofErr w:type="spellStart"/>
                        <w:r w:rsidRPr="00D22B3C">
                          <w:rPr>
                            <w:rFonts w:eastAsia="Times New Roman"/>
                            <w:i/>
                            <w:sz w:val="20"/>
                            <w:szCs w:val="20"/>
                          </w:rPr>
                          <w:t>бе</w:t>
                        </w:r>
                        <w:proofErr w:type="spellEnd"/>
                        <w:r w:rsidRPr="00D22B3C">
                          <w:rPr>
                            <w:rFonts w:eastAsia="Times New Roman"/>
                            <w:i/>
                            <w:sz w:val="20"/>
                            <w:szCs w:val="20"/>
                          </w:rPr>
                          <w:t>...к...</w:t>
                        </w:r>
                        <w:proofErr w:type="spellStart"/>
                        <w:r w:rsidRPr="00D22B3C">
                          <w:rPr>
                            <w:rFonts w:eastAsia="Times New Roman"/>
                            <w:i/>
                            <w:sz w:val="20"/>
                            <w:szCs w:val="20"/>
                          </w:rPr>
                          <w:t>рыс</w:t>
                        </w:r>
                        <w:proofErr w:type="spellEnd"/>
                        <w:r w:rsidRPr="00D22B3C">
                          <w:rPr>
                            <w:rFonts w:eastAsia="Times New Roman"/>
                            <w:i/>
                            <w:sz w:val="20"/>
                            <w:szCs w:val="20"/>
                          </w:rPr>
                          <w:t xml:space="preserve">...но </w:t>
                        </w:r>
                        <w:proofErr w:type="spellStart"/>
                        <w:r w:rsidRPr="00D22B3C">
                          <w:rPr>
                            <w:rFonts w:eastAsia="Times New Roman"/>
                            <w:i/>
                            <w:sz w:val="20"/>
                            <w:szCs w:val="20"/>
                          </w:rPr>
                          <w:t>прод</w:t>
                        </w:r>
                        <w:proofErr w:type="spellEnd"/>
                        <w:r w:rsidRPr="00D22B3C">
                          <w:rPr>
                            <w:rFonts w:eastAsia="Times New Roman"/>
                            <w:i/>
                            <w:sz w:val="20"/>
                            <w:szCs w:val="20"/>
                          </w:rPr>
                          <w:t>...</w:t>
                        </w:r>
                        <w:proofErr w:type="spellStart"/>
                        <w:r w:rsidRPr="00D22B3C">
                          <w:rPr>
                            <w:rFonts w:eastAsia="Times New Roman"/>
                            <w:i/>
                            <w:sz w:val="20"/>
                            <w:szCs w:val="20"/>
                          </w:rPr>
                          <w:t>лжала</w:t>
                        </w:r>
                        <w:proofErr w:type="spellEnd"/>
                        <w:r w:rsidRPr="00D22B3C">
                          <w:rPr>
                            <w:rFonts w:eastAsia="Times New Roman"/>
                            <w:i/>
                            <w:sz w:val="20"/>
                            <w:szCs w:val="20"/>
                          </w:rPr>
                          <w:t xml:space="preserve"> служить с...</w:t>
                        </w:r>
                        <w:proofErr w:type="spellStart"/>
                        <w:r w:rsidRPr="00D22B3C">
                          <w:rPr>
                            <w:rFonts w:eastAsia="Times New Roman"/>
                            <w:i/>
                            <w:sz w:val="20"/>
                            <w:szCs w:val="20"/>
                          </w:rPr>
                          <w:t>вр</w:t>
                        </w:r>
                        <w:proofErr w:type="spellEnd"/>
                        <w:r w:rsidRPr="00D22B3C">
                          <w:rPr>
                            <w:rFonts w:eastAsia="Times New Roman"/>
                            <w:i/>
                            <w:sz w:val="20"/>
                            <w:szCs w:val="20"/>
                          </w:rPr>
                          <w:t>...мен...ости п...тая общество опытом пред...</w:t>
                        </w:r>
                        <w:proofErr w:type="spellStart"/>
                        <w:r w:rsidRPr="00D22B3C">
                          <w:rPr>
                            <w:rFonts w:eastAsia="Times New Roman"/>
                            <w:i/>
                            <w:sz w:val="20"/>
                            <w:szCs w:val="20"/>
                          </w:rPr>
                          <w:t>дущих</w:t>
                        </w:r>
                        <w:proofErr w:type="spellEnd"/>
                        <w:r w:rsidRPr="00D22B3C">
                          <w:rPr>
                            <w:rFonts w:eastAsia="Times New Roman"/>
                            <w:i/>
                            <w:sz w:val="20"/>
                            <w:szCs w:val="20"/>
                          </w:rPr>
                          <w:t xml:space="preserve"> п...к...</w:t>
                        </w:r>
                        <w:proofErr w:type="spellStart"/>
                        <w:r w:rsidRPr="00D22B3C">
                          <w:rPr>
                            <w:rFonts w:eastAsia="Times New Roman"/>
                            <w:i/>
                            <w:sz w:val="20"/>
                            <w:szCs w:val="20"/>
                          </w:rPr>
                          <w:t>лений</w:t>
                        </w:r>
                        <w:proofErr w:type="spellEnd"/>
                        <w:r w:rsidRPr="00D22B3C">
                          <w:rPr>
                            <w:rFonts w:eastAsia="Times New Roman"/>
                            <w:i/>
                            <w:sz w:val="20"/>
                            <w:szCs w:val="20"/>
                          </w:rPr>
                          <w:t xml:space="preserve">. Ведь она (в) </w:t>
                        </w:r>
                        <w:proofErr w:type="spellStart"/>
                        <w:r w:rsidRPr="00D22B3C">
                          <w:rPr>
                            <w:rFonts w:eastAsia="Times New Roman"/>
                            <w:i/>
                            <w:sz w:val="20"/>
                            <w:szCs w:val="20"/>
                          </w:rPr>
                          <w:t>течени</w:t>
                        </w:r>
                        <w:proofErr w:type="spellEnd"/>
                        <w:r w:rsidRPr="00D22B3C">
                          <w:rPr>
                            <w:rFonts w:eastAsia="Times New Roman"/>
                            <w:i/>
                            <w:sz w:val="20"/>
                            <w:szCs w:val="20"/>
                          </w:rPr>
                          <w:t xml:space="preserve">... (ст...) </w:t>
                        </w:r>
                        <w:proofErr w:type="spellStart"/>
                        <w:r w:rsidRPr="00D22B3C">
                          <w:rPr>
                            <w:rFonts w:eastAsia="Times New Roman"/>
                            <w:i/>
                            <w:sz w:val="20"/>
                            <w:szCs w:val="20"/>
                          </w:rPr>
                          <w:t>летий</w:t>
                        </w:r>
                        <w:proofErr w:type="spellEnd"/>
                        <w:r w:rsidRPr="00D22B3C">
                          <w:rPr>
                            <w:rFonts w:eastAsia="Times New Roman"/>
                            <w:i/>
                            <w:sz w:val="20"/>
                            <w:szCs w:val="20"/>
                          </w:rPr>
                          <w:t xml:space="preserve"> с..</w:t>
                        </w:r>
                        <w:proofErr w:type="gramStart"/>
                        <w:r w:rsidRPr="00D22B3C">
                          <w:rPr>
                            <w:rFonts w:eastAsia="Times New Roman"/>
                            <w:i/>
                            <w:sz w:val="20"/>
                            <w:szCs w:val="20"/>
                          </w:rPr>
                          <w:t>.</w:t>
                        </w:r>
                        <w:proofErr w:type="spellStart"/>
                        <w:r w:rsidRPr="00D22B3C">
                          <w:rPr>
                            <w:rFonts w:eastAsia="Times New Roman"/>
                            <w:i/>
                            <w:sz w:val="20"/>
                            <w:szCs w:val="20"/>
                          </w:rPr>
                          <w:t>з</w:t>
                        </w:r>
                        <w:proofErr w:type="gramEnd"/>
                        <w:r w:rsidRPr="00D22B3C">
                          <w:rPr>
                            <w:rFonts w:eastAsia="Times New Roman"/>
                            <w:i/>
                            <w:sz w:val="20"/>
                            <w:szCs w:val="20"/>
                          </w:rPr>
                          <w:t>д</w:t>
                        </w:r>
                        <w:proofErr w:type="spellEnd"/>
                        <w:r w:rsidRPr="00D22B3C">
                          <w:rPr>
                            <w:rFonts w:eastAsia="Times New Roman"/>
                            <w:i/>
                            <w:sz w:val="20"/>
                            <w:szCs w:val="20"/>
                          </w:rPr>
                          <w:t>...</w:t>
                        </w:r>
                        <w:proofErr w:type="spellStart"/>
                        <w:r w:rsidRPr="00D22B3C">
                          <w:rPr>
                            <w:rFonts w:eastAsia="Times New Roman"/>
                            <w:i/>
                            <w:sz w:val="20"/>
                            <w:szCs w:val="20"/>
                          </w:rPr>
                          <w:t>валась</w:t>
                        </w:r>
                        <w:proofErr w:type="spellEnd"/>
                        <w:r w:rsidRPr="00D22B3C">
                          <w:rPr>
                            <w:rFonts w:eastAsia="Times New Roman"/>
                            <w:i/>
                            <w:sz w:val="20"/>
                            <w:szCs w:val="20"/>
                          </w:rPr>
                          <w:t xml:space="preserve"> </w:t>
                        </w:r>
                        <w:proofErr w:type="spellStart"/>
                        <w:r w:rsidRPr="00D22B3C">
                          <w:rPr>
                            <w:rFonts w:eastAsia="Times New Roman"/>
                            <w:i/>
                            <w:sz w:val="20"/>
                            <w:szCs w:val="20"/>
                          </w:rPr>
                          <w:t>лу</w:t>
                        </w:r>
                        <w:proofErr w:type="spellEnd"/>
                        <w:r w:rsidRPr="00D22B3C">
                          <w:rPr>
                            <w:rFonts w:eastAsia="Times New Roman"/>
                            <w:i/>
                            <w:sz w:val="20"/>
                            <w:szCs w:val="20"/>
                          </w:rPr>
                          <w:t>...</w:t>
                        </w:r>
                        <w:proofErr w:type="spellStart"/>
                        <w:r w:rsidRPr="00D22B3C">
                          <w:rPr>
                            <w:rFonts w:eastAsia="Times New Roman"/>
                            <w:i/>
                            <w:sz w:val="20"/>
                            <w:szCs w:val="20"/>
                          </w:rPr>
                          <w:t>шими</w:t>
                        </w:r>
                        <w:proofErr w:type="spellEnd"/>
                        <w:r w:rsidRPr="00D22B3C">
                          <w:rPr>
                            <w:rFonts w:eastAsia="Times New Roman"/>
                            <w:i/>
                            <w:sz w:val="20"/>
                            <w:szCs w:val="20"/>
                          </w:rPr>
                          <w:t xml:space="preserve"> умами и сер...</w:t>
                        </w:r>
                        <w:proofErr w:type="spellStart"/>
                        <w:r w:rsidRPr="00D22B3C">
                          <w:rPr>
                            <w:rFonts w:eastAsia="Times New Roman"/>
                            <w:i/>
                            <w:sz w:val="20"/>
                            <w:szCs w:val="20"/>
                          </w:rPr>
                          <w:t>цами</w:t>
                        </w:r>
                        <w:proofErr w:type="spellEnd"/>
                        <w:r w:rsidRPr="00D22B3C">
                          <w:rPr>
                            <w:rFonts w:eastAsia="Times New Roman"/>
                            <w:i/>
                            <w:sz w:val="20"/>
                            <w:szCs w:val="20"/>
                          </w:rPr>
                          <w:t xml:space="preserve"> народа (на) пр...т...жени... веков соб...</w:t>
                        </w:r>
                        <w:proofErr w:type="spellStart"/>
                        <w:r w:rsidRPr="00D22B3C">
                          <w:rPr>
                            <w:rFonts w:eastAsia="Times New Roman"/>
                            <w:i/>
                            <w:sz w:val="20"/>
                            <w:szCs w:val="20"/>
                          </w:rPr>
                          <w:t>ралась</w:t>
                        </w:r>
                        <w:proofErr w:type="spellEnd"/>
                        <w:r w:rsidRPr="00D22B3C">
                          <w:rPr>
                            <w:rFonts w:eastAsia="Times New Roman"/>
                            <w:i/>
                            <w:sz w:val="20"/>
                            <w:szCs w:val="20"/>
                          </w:rPr>
                          <w:t xml:space="preserve"> и </w:t>
                        </w:r>
                        <w:proofErr w:type="spellStart"/>
                        <w:r w:rsidRPr="00D22B3C">
                          <w:rPr>
                            <w:rFonts w:eastAsia="Times New Roman"/>
                            <w:i/>
                            <w:sz w:val="20"/>
                            <w:szCs w:val="20"/>
                          </w:rPr>
                          <w:t>сохр</w:t>
                        </w:r>
                        <w:proofErr w:type="spellEnd"/>
                        <w:r w:rsidRPr="00D22B3C">
                          <w:rPr>
                            <w:rFonts w:eastAsia="Times New Roman"/>
                            <w:i/>
                            <w:sz w:val="20"/>
                            <w:szCs w:val="20"/>
                          </w:rPr>
                          <w:t>...</w:t>
                        </w:r>
                        <w:proofErr w:type="spellStart"/>
                        <w:r w:rsidRPr="00D22B3C">
                          <w:rPr>
                            <w:rFonts w:eastAsia="Times New Roman"/>
                            <w:i/>
                            <w:sz w:val="20"/>
                            <w:szCs w:val="20"/>
                          </w:rPr>
                          <w:t>нялась</w:t>
                        </w:r>
                        <w:proofErr w:type="spellEnd"/>
                        <w:r w:rsidRPr="00D22B3C">
                          <w:rPr>
                            <w:rFonts w:eastAsia="Times New Roman"/>
                            <w:i/>
                            <w:sz w:val="20"/>
                            <w:szCs w:val="20"/>
                          </w:rPr>
                          <w:t xml:space="preserve"> для себя и гр...</w:t>
                        </w:r>
                        <w:proofErr w:type="spellStart"/>
                        <w:r w:rsidRPr="00D22B3C">
                          <w:rPr>
                            <w:rFonts w:eastAsia="Times New Roman"/>
                            <w:i/>
                            <w:sz w:val="20"/>
                            <w:szCs w:val="20"/>
                          </w:rPr>
                          <w:t>дущ</w:t>
                        </w:r>
                        <w:proofErr w:type="spellEnd"/>
                        <w:r w:rsidRPr="00D22B3C">
                          <w:rPr>
                            <w:rFonts w:eastAsia="Times New Roman"/>
                            <w:i/>
                            <w:sz w:val="20"/>
                            <w:szCs w:val="20"/>
                          </w:rPr>
                          <w:t>...</w:t>
                        </w:r>
                        <w:proofErr w:type="spellStart"/>
                        <w:r w:rsidRPr="00D22B3C">
                          <w:rPr>
                            <w:rFonts w:eastAsia="Times New Roman"/>
                            <w:i/>
                            <w:sz w:val="20"/>
                            <w:szCs w:val="20"/>
                          </w:rPr>
                          <w:t>го</w:t>
                        </w:r>
                        <w:proofErr w:type="spellEnd"/>
                        <w:r w:rsidRPr="00D22B3C">
                          <w:rPr>
                            <w:rFonts w:eastAsia="Times New Roman"/>
                            <w:i/>
                            <w:sz w:val="20"/>
                            <w:szCs w:val="20"/>
                          </w:rPr>
                          <w:t xml:space="preserve">. </w:t>
                        </w:r>
                      </w:p>
                      <w:p w:rsidR="00AC4992" w:rsidRPr="00D22B3C" w:rsidRDefault="00AC4992" w:rsidP="000E60AF">
                        <w:pPr>
                          <w:widowControl w:val="0"/>
                          <w:ind w:firstLine="567"/>
                          <w:jc w:val="both"/>
                          <w:rPr>
                            <w:rFonts w:eastAsia="Times New Roman"/>
                            <w:sz w:val="20"/>
                            <w:szCs w:val="20"/>
                          </w:rPr>
                        </w:pPr>
                        <w:r w:rsidRPr="00D22B3C">
                          <w:rPr>
                            <w:rFonts w:eastAsia="Times New Roman"/>
                            <w:sz w:val="20"/>
                            <w:szCs w:val="20"/>
                          </w:rPr>
                          <w:t>в) Расставьте ударения. Баловать, газопровод, красивее, эксперт, рассредоточение, судящий, коклюш, аутодафе, работа важна, каталог.</w:t>
                        </w:r>
                      </w:p>
                      <w:p w:rsidR="00AC4992" w:rsidRPr="009B187F" w:rsidRDefault="00AC4992" w:rsidP="000E60AF">
                        <w:pPr>
                          <w:widowControl w:val="0"/>
                          <w:ind w:firstLine="567"/>
                          <w:jc w:val="both"/>
                          <w:rPr>
                            <w:rFonts w:eastAsia="Times New Roman"/>
                            <w:sz w:val="20"/>
                            <w:szCs w:val="20"/>
                          </w:rPr>
                        </w:pPr>
                        <w:r w:rsidRPr="00D22B3C">
                          <w:rPr>
                            <w:rFonts w:eastAsia="Times New Roman"/>
                            <w:sz w:val="20"/>
                            <w:szCs w:val="20"/>
                          </w:rPr>
                          <w:t>г) Исправьте ошибки, где это необходимо. Сосредоточиваться; представить отпуск; саммит на высшем уровне; по окончанию работы; рассмотрев эти характеристики, предлагается следующее.</w:t>
                        </w:r>
                      </w:p>
                    </w:tc>
                  </w:tr>
                  <w:tr w:rsidR="00AC4992" w:rsidRPr="00457A01" w:rsidTr="00115706">
                    <w:trPr>
                      <w:tblCellSpacing w:w="15" w:type="dxa"/>
                    </w:trPr>
                    <w:tc>
                      <w:tcPr>
                        <w:tcW w:w="0" w:type="auto"/>
                        <w:vAlign w:val="center"/>
                        <w:hideMark/>
                      </w:tcPr>
                      <w:p w:rsidR="00AC4992" w:rsidRPr="00457A01" w:rsidRDefault="00AC4992" w:rsidP="000E60AF">
                        <w:pPr>
                          <w:ind w:firstLine="567"/>
                          <w:jc w:val="both"/>
                          <w:rPr>
                            <w:rFonts w:eastAsia="Times New Roman"/>
                            <w:sz w:val="20"/>
                            <w:szCs w:val="20"/>
                          </w:rPr>
                        </w:pPr>
                        <w:r w:rsidRPr="00457A01">
                          <w:rPr>
                            <w:rFonts w:eastAsia="Times New Roman"/>
                            <w:sz w:val="20"/>
                            <w:szCs w:val="20"/>
                          </w:rPr>
                          <w:lastRenderedPageBreak/>
                          <w:t> </w:t>
                        </w:r>
                      </w:p>
                    </w:tc>
                  </w:tr>
                </w:tbl>
                <w:p w:rsidR="00AC4992" w:rsidRPr="00457A01" w:rsidRDefault="00AC4992" w:rsidP="000E60AF">
                  <w:pPr>
                    <w:ind w:firstLine="567"/>
                    <w:jc w:val="both"/>
                    <w:rPr>
                      <w:rFonts w:eastAsia="Times New Roman"/>
                      <w:sz w:val="20"/>
                      <w:szCs w:val="20"/>
                    </w:rPr>
                  </w:pPr>
                </w:p>
              </w:tc>
            </w:tr>
          </w:tbl>
          <w:p w:rsidR="00AC4992" w:rsidRPr="00BE164C" w:rsidRDefault="00AC4992" w:rsidP="000E60AF">
            <w:pPr>
              <w:ind w:firstLine="567"/>
              <w:jc w:val="both"/>
              <w:rPr>
                <w:rFonts w:eastAsia="Times New Roman"/>
                <w:sz w:val="20"/>
                <w:szCs w:val="20"/>
              </w:rPr>
            </w:pPr>
          </w:p>
        </w:tc>
      </w:tr>
    </w:tbl>
    <w:p w:rsidR="00AC4992" w:rsidRDefault="00AC4992" w:rsidP="00AC4992">
      <w:pPr>
        <w:ind w:firstLine="525"/>
        <w:rPr>
          <w:rFonts w:eastAsia="Times New Roman"/>
          <w:vanish/>
          <w:sz w:val="20"/>
          <w:szCs w:val="20"/>
        </w:rPr>
      </w:pPr>
    </w:p>
    <w:p w:rsidR="00AC4992" w:rsidRDefault="00AC4992">
      <w:pPr>
        <w:ind w:firstLine="525"/>
        <w:rPr>
          <w:rFonts w:eastAsia="Times New Roman"/>
          <w:sz w:val="20"/>
          <w:szCs w:val="20"/>
        </w:rPr>
      </w:pPr>
    </w:p>
    <w:p w:rsidR="004A091E" w:rsidRDefault="00AB6300">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A091E" w:rsidRDefault="00AB6300">
            <w:pPr>
              <w:ind w:firstLine="525"/>
              <w:jc w:val="right"/>
              <w:rPr>
                <w:rFonts w:eastAsia="Times New Roman"/>
                <w:sz w:val="20"/>
                <w:szCs w:val="20"/>
              </w:rPr>
            </w:pPr>
            <w:r>
              <w:rPr>
                <w:rFonts w:eastAsia="Times New Roman"/>
                <w:i/>
                <w:iCs/>
                <w:sz w:val="20"/>
                <w:szCs w:val="20"/>
              </w:rPr>
              <w:t>Приложение 2</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A091E" w:rsidRDefault="00AB6300">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vAlign w:val="center"/>
            <w:hideMark/>
          </w:tcPr>
          <w:p w:rsidR="004A091E" w:rsidRDefault="00AB6300">
            <w:pPr>
              <w:ind w:firstLine="525"/>
              <w:jc w:val="right"/>
              <w:rPr>
                <w:rFonts w:eastAsia="Times New Roman"/>
                <w:sz w:val="20"/>
                <w:szCs w:val="20"/>
              </w:rPr>
            </w:pPr>
            <w:r>
              <w:rPr>
                <w:rFonts w:eastAsia="Times New Roman"/>
                <w:i/>
                <w:iCs/>
                <w:sz w:val="20"/>
                <w:szCs w:val="20"/>
              </w:rPr>
              <w:t>Б1.О.02.03 Русский язык и культура речи</w:t>
            </w:r>
          </w:p>
        </w:tc>
      </w:tr>
    </w:tbl>
    <w:p w:rsidR="004A091E" w:rsidRDefault="004A091E">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A091E">
        <w:trPr>
          <w:tblCellSpacing w:w="15" w:type="dxa"/>
        </w:trPr>
        <w:tc>
          <w:tcPr>
            <w:tcW w:w="10200" w:type="dxa"/>
            <w:vAlign w:val="center"/>
            <w:hideMark/>
          </w:tcPr>
          <w:p w:rsidR="004A091E" w:rsidRDefault="00AB6300" w:rsidP="00854ABF">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54ABF" w:rsidRPr="001F0355" w:rsidRDefault="00854ABF" w:rsidP="00854ABF">
            <w:pPr>
              <w:jc w:val="center"/>
              <w:rPr>
                <w:rFonts w:eastAsia="Times New Roman"/>
                <w:color w:val="000000"/>
                <w:sz w:val="20"/>
                <w:szCs w:val="20"/>
              </w:rPr>
            </w:pPr>
            <w:r w:rsidRPr="001F0355">
              <w:rPr>
                <w:rFonts w:eastAsia="Times New Roman"/>
                <w:iCs/>
                <w:color w:val="000000"/>
                <w:sz w:val="20"/>
                <w:szCs w:val="20"/>
                <w:lang w:eastAsia="en-US"/>
              </w:rPr>
              <w:t>Б1.О.02.03</w:t>
            </w:r>
            <w:r>
              <w:rPr>
                <w:rFonts w:eastAsia="Times New Roman"/>
                <w:iCs/>
                <w:color w:val="000000"/>
                <w:sz w:val="20"/>
                <w:szCs w:val="20"/>
                <w:lang w:eastAsia="en-US"/>
              </w:rPr>
              <w:t xml:space="preserve"> </w:t>
            </w:r>
            <w:r w:rsidRPr="001F0355">
              <w:rPr>
                <w:rFonts w:eastAsia="Times New Roman"/>
                <w:iCs/>
                <w:color w:val="000000"/>
                <w:sz w:val="20"/>
                <w:szCs w:val="20"/>
                <w:lang w:eastAsia="en-US"/>
              </w:rPr>
              <w:t xml:space="preserve">Русский язык и культура речи  </w:t>
            </w:r>
          </w:p>
          <w:p w:rsidR="00854ABF" w:rsidRDefault="00854ABF">
            <w:pPr>
              <w:ind w:firstLine="525"/>
              <w:jc w:val="center"/>
              <w:rPr>
                <w:rFonts w:eastAsia="Times New Roman"/>
                <w:sz w:val="20"/>
                <w:szCs w:val="20"/>
              </w:rPr>
            </w:pP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A091E">
        <w:trPr>
          <w:tblCellSpacing w:w="15" w:type="dxa"/>
        </w:trPr>
        <w:tc>
          <w:tcPr>
            <w:tcW w:w="0" w:type="auto"/>
            <w:vAlign w:val="center"/>
            <w:hideMark/>
          </w:tcPr>
          <w:p w:rsidR="004A091E" w:rsidRPr="00F14147" w:rsidRDefault="00AB6300" w:rsidP="00F14147">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F14147" w:rsidRPr="00F14147">
              <w:rPr>
                <w:rFonts w:eastAsia="Times New Roman"/>
                <w:sz w:val="20"/>
                <w:szCs w:val="20"/>
                <w:u w:val="single"/>
              </w:rPr>
              <w:t>5</w:t>
            </w:r>
          </w:p>
        </w:tc>
      </w:tr>
    </w:tbl>
    <w:p w:rsidR="004A091E" w:rsidRDefault="004A091E">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center"/>
              <w:rPr>
                <w:rFonts w:eastAsia="Times New Roman"/>
                <w:sz w:val="20"/>
                <w:szCs w:val="20"/>
              </w:rPr>
            </w:pPr>
            <w:r>
              <w:rPr>
                <w:rFonts w:eastAsia="Times New Roman"/>
                <w:b/>
                <w:bCs/>
                <w:sz w:val="20"/>
                <w:szCs w:val="20"/>
              </w:rPr>
              <w:t>Основная литература:</w:t>
            </w:r>
          </w:p>
        </w:tc>
      </w:tr>
      <w:tr w:rsidR="004A091E" w:rsidTr="00B715F1">
        <w:trPr>
          <w:tblCellSpacing w:w="15" w:type="dxa"/>
        </w:trPr>
        <w:tc>
          <w:tcPr>
            <w:tcW w:w="0" w:type="auto"/>
            <w:vAlign w:val="center"/>
          </w:tcPr>
          <w:p w:rsidR="004A091E" w:rsidRDefault="004A091E">
            <w:pPr>
              <w:ind w:firstLine="525"/>
              <w:jc w:val="both"/>
              <w:rPr>
                <w:rFonts w:eastAsia="Times New Roman"/>
                <w:sz w:val="20"/>
                <w:szCs w:val="20"/>
              </w:rPr>
            </w:pPr>
          </w:p>
        </w:tc>
      </w:tr>
      <w:tr w:rsidR="004A091E" w:rsidTr="00A63BFD">
        <w:trPr>
          <w:tblCellSpacing w:w="15" w:type="dxa"/>
        </w:trPr>
        <w:tc>
          <w:tcPr>
            <w:tcW w:w="4970" w:type="pct"/>
            <w:vAlign w:val="center"/>
          </w:tcPr>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1. </w:t>
            </w:r>
            <w:r w:rsidR="00B715F1" w:rsidRPr="00B715F1">
              <w:rPr>
                <w:rFonts w:eastAsiaTheme="minorHAnsi"/>
                <w:sz w:val="20"/>
                <w:szCs w:val="20"/>
                <w:lang w:eastAsia="en-US"/>
              </w:rPr>
              <w:t>Машина, О. Ю. Русский язык и культура речи: Учебное пособие / О.Ю. Машина. - М.: ИЦ РИОР:  ИНФРА-М, 2019. - 168 с.:  (Высшее образование). - ISBN 978-5-369-00784-6.</w:t>
            </w:r>
            <w:r w:rsidR="00B715F1" w:rsidRPr="00B715F1">
              <w:rPr>
                <w:rFonts w:eastAsiaTheme="minorHAnsi"/>
                <w:sz w:val="22"/>
                <w:szCs w:val="22"/>
                <w:lang w:eastAsia="en-US"/>
              </w:rPr>
              <w:t xml:space="preserve"> //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 </w:t>
            </w:r>
            <w:r w:rsidR="00B715F1" w:rsidRPr="00B715F1">
              <w:rPr>
                <w:rFonts w:eastAsiaTheme="minorHAnsi"/>
                <w:sz w:val="20"/>
                <w:szCs w:val="20"/>
                <w:lang w:eastAsia="en-US"/>
              </w:rPr>
              <w:t xml:space="preserve"> - URL: </w:t>
            </w:r>
            <w:hyperlink r:id="rId11" w:history="1">
              <w:r w:rsidR="00B715F1" w:rsidRPr="00B715F1">
                <w:rPr>
                  <w:rFonts w:eastAsiaTheme="minorHAnsi"/>
                  <w:color w:val="0000FF" w:themeColor="hyperlink"/>
                  <w:sz w:val="20"/>
                  <w:szCs w:val="20"/>
                  <w:u w:val="single"/>
                  <w:lang w:eastAsia="en-US"/>
                </w:rPr>
                <w:t>https://znanium.com/read?id=354707</w:t>
              </w:r>
            </w:hyperlink>
            <w:r w:rsidR="00B715F1" w:rsidRPr="00B715F1">
              <w:rPr>
                <w:rFonts w:eastAsiaTheme="minorHAnsi"/>
                <w:sz w:val="20"/>
                <w:szCs w:val="20"/>
                <w:lang w:eastAsia="en-US"/>
              </w:rPr>
              <w:t xml:space="preserve">. </w:t>
            </w:r>
          </w:p>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2. </w:t>
            </w:r>
            <w:r w:rsidR="00B715F1" w:rsidRPr="00B715F1">
              <w:rPr>
                <w:rFonts w:eastAsiaTheme="minorHAnsi"/>
                <w:sz w:val="20"/>
                <w:szCs w:val="20"/>
                <w:lang w:eastAsia="en-US"/>
              </w:rPr>
              <w:t xml:space="preserve">Русский язык и культура речи: учебник / под ред. проф. О.Я. </w:t>
            </w:r>
            <w:proofErr w:type="spellStart"/>
            <w:r w:rsidR="00B715F1" w:rsidRPr="00B715F1">
              <w:rPr>
                <w:rFonts w:eastAsiaTheme="minorHAnsi"/>
                <w:sz w:val="20"/>
                <w:szCs w:val="20"/>
                <w:lang w:eastAsia="en-US"/>
              </w:rPr>
              <w:t>Гойхмана</w:t>
            </w:r>
            <w:proofErr w:type="spellEnd"/>
            <w:r w:rsidR="00B715F1" w:rsidRPr="00B715F1">
              <w:rPr>
                <w:rFonts w:eastAsiaTheme="minorHAnsi"/>
                <w:sz w:val="20"/>
                <w:szCs w:val="20"/>
                <w:lang w:eastAsia="en-US"/>
              </w:rPr>
              <w:t xml:space="preserve">.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2-е изд., </w:t>
            </w:r>
            <w:proofErr w:type="spellStart"/>
            <w:r w:rsidR="00B715F1" w:rsidRPr="00B715F1">
              <w:rPr>
                <w:rFonts w:eastAsiaTheme="minorHAnsi"/>
                <w:sz w:val="20"/>
                <w:szCs w:val="20"/>
                <w:lang w:eastAsia="en-US"/>
              </w:rPr>
              <w:t>перераб</w:t>
            </w:r>
            <w:proofErr w:type="spellEnd"/>
            <w:r w:rsidR="00B715F1" w:rsidRPr="00B715F1">
              <w:rPr>
                <w:rFonts w:eastAsiaTheme="minorHAnsi"/>
                <w:sz w:val="20"/>
                <w:szCs w:val="20"/>
                <w:lang w:eastAsia="en-US"/>
              </w:rPr>
              <w:t xml:space="preserve">. и доп.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М.: ИНФРА-М, 2020.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240 с. - ISBN 978-5-16-009929-3.</w:t>
            </w:r>
            <w:r w:rsidR="00B715F1" w:rsidRPr="00B715F1">
              <w:rPr>
                <w:rFonts w:eastAsiaTheme="minorHAnsi"/>
                <w:sz w:val="22"/>
                <w:szCs w:val="22"/>
                <w:lang w:eastAsia="en-US"/>
              </w:rPr>
              <w:t xml:space="preserve"> //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URL: </w:t>
            </w:r>
            <w:hyperlink r:id="rId12" w:history="1">
              <w:r w:rsidR="00B715F1" w:rsidRPr="00B715F1">
                <w:rPr>
                  <w:rFonts w:eastAsiaTheme="minorHAnsi"/>
                  <w:color w:val="0000FF" w:themeColor="hyperlink"/>
                  <w:sz w:val="20"/>
                  <w:szCs w:val="20"/>
                  <w:u w:val="single"/>
                  <w:lang w:eastAsia="en-US"/>
                </w:rPr>
                <w:t>https://znanium.com/read?id=355920</w:t>
              </w:r>
            </w:hyperlink>
            <w:r w:rsidR="00B715F1" w:rsidRPr="00B715F1">
              <w:rPr>
                <w:rFonts w:eastAsiaTheme="minorHAnsi"/>
                <w:sz w:val="20"/>
                <w:szCs w:val="20"/>
                <w:lang w:eastAsia="en-US"/>
              </w:rPr>
              <w:t xml:space="preserve">. </w:t>
            </w:r>
          </w:p>
          <w:p w:rsidR="004A091E" w:rsidRPr="00A63BFD" w:rsidRDefault="00A63BFD" w:rsidP="00A63BFD">
            <w:pPr>
              <w:ind w:firstLine="567"/>
              <w:jc w:val="both"/>
              <w:rPr>
                <w:rFonts w:eastAsia="Times New Roman"/>
                <w:sz w:val="20"/>
                <w:szCs w:val="20"/>
              </w:rPr>
            </w:pPr>
            <w:r>
              <w:rPr>
                <w:rFonts w:eastAsiaTheme="minorHAnsi"/>
                <w:sz w:val="20"/>
                <w:szCs w:val="20"/>
                <w:lang w:eastAsia="en-US"/>
              </w:rPr>
              <w:t xml:space="preserve">3. </w:t>
            </w:r>
            <w:proofErr w:type="spellStart"/>
            <w:r w:rsidR="00B715F1" w:rsidRPr="00A63BFD">
              <w:rPr>
                <w:rFonts w:eastAsiaTheme="minorHAnsi"/>
                <w:sz w:val="20"/>
                <w:szCs w:val="20"/>
                <w:lang w:eastAsia="en-US"/>
              </w:rPr>
              <w:t>Штрекер</w:t>
            </w:r>
            <w:proofErr w:type="spellEnd"/>
            <w:r w:rsidR="00B715F1" w:rsidRPr="00A63BFD">
              <w:rPr>
                <w:rFonts w:eastAsiaTheme="minorHAnsi"/>
                <w:sz w:val="20"/>
                <w:szCs w:val="20"/>
                <w:lang w:eastAsia="en-US"/>
              </w:rPr>
              <w:t xml:space="preserve"> Н.Ю. Русский язык и культура речи: Учеб. пособие для вузов</w:t>
            </w:r>
            <w:r>
              <w:rPr>
                <w:rFonts w:eastAsiaTheme="minorHAnsi"/>
                <w:sz w:val="20"/>
                <w:szCs w:val="20"/>
                <w:lang w:eastAsia="en-US"/>
              </w:rPr>
              <w:t xml:space="preserve"> </w:t>
            </w:r>
            <w:r w:rsidR="00B715F1" w:rsidRPr="00A63BFD">
              <w:rPr>
                <w:rFonts w:eastAsiaTheme="minorHAnsi"/>
                <w:sz w:val="22"/>
                <w:szCs w:val="22"/>
                <w:lang w:eastAsia="en-US"/>
              </w:rPr>
              <w:t>/</w:t>
            </w:r>
            <w:r>
              <w:rPr>
                <w:rFonts w:eastAsiaTheme="minorHAnsi"/>
                <w:sz w:val="22"/>
                <w:szCs w:val="22"/>
                <w:lang w:eastAsia="en-US"/>
              </w:rPr>
              <w:t xml:space="preserve"> </w:t>
            </w:r>
            <w:r w:rsidR="00B715F1" w:rsidRPr="00A63BFD">
              <w:rPr>
                <w:rFonts w:eastAsiaTheme="minorHAnsi"/>
                <w:sz w:val="22"/>
                <w:szCs w:val="22"/>
                <w:lang w:eastAsia="en-US"/>
              </w:rPr>
              <w:t xml:space="preserve">Н.Ю. </w:t>
            </w:r>
            <w:proofErr w:type="spellStart"/>
            <w:r w:rsidR="00B715F1" w:rsidRPr="00A63BFD">
              <w:rPr>
                <w:rFonts w:eastAsiaTheme="minorHAnsi"/>
                <w:sz w:val="22"/>
                <w:szCs w:val="22"/>
                <w:lang w:eastAsia="en-US"/>
              </w:rPr>
              <w:t>Штрекер</w:t>
            </w:r>
            <w:proofErr w:type="spellEnd"/>
            <w:r w:rsidR="00B715F1" w:rsidRPr="00A63BFD">
              <w:rPr>
                <w:rFonts w:eastAsiaTheme="minorHAnsi"/>
                <w:sz w:val="22"/>
                <w:szCs w:val="22"/>
                <w:lang w:eastAsia="en-US"/>
              </w:rPr>
              <w:t xml:space="preserve">. </w:t>
            </w:r>
            <w:r w:rsidR="00B715F1" w:rsidRPr="00A63BFD">
              <w:rPr>
                <w:rFonts w:eastAsiaTheme="minorHAnsi"/>
                <w:sz w:val="20"/>
                <w:szCs w:val="20"/>
                <w:lang w:eastAsia="en-US"/>
              </w:rPr>
              <w:t>–  М.: ЮНИТИ-ДАНА,2017. –  383 с. – (Серия «</w:t>
            </w:r>
            <w:proofErr w:type="spellStart"/>
            <w:r w:rsidR="00B715F1" w:rsidRPr="00A63BFD">
              <w:rPr>
                <w:rFonts w:eastAsiaTheme="minorHAnsi"/>
                <w:sz w:val="20"/>
                <w:szCs w:val="20"/>
                <w:lang w:eastAsia="en-US"/>
              </w:rPr>
              <w:t>Cogito</w:t>
            </w:r>
            <w:proofErr w:type="spellEnd"/>
            <w:r w:rsidR="00B715F1" w:rsidRPr="00A63BFD">
              <w:rPr>
                <w:rFonts w:eastAsiaTheme="minorHAnsi"/>
                <w:sz w:val="20"/>
                <w:szCs w:val="20"/>
                <w:lang w:eastAsia="en-US"/>
              </w:rPr>
              <w:t xml:space="preserve"> </w:t>
            </w:r>
            <w:proofErr w:type="spellStart"/>
            <w:r w:rsidR="00B715F1" w:rsidRPr="00A63BFD">
              <w:rPr>
                <w:rFonts w:eastAsiaTheme="minorHAnsi"/>
                <w:sz w:val="20"/>
                <w:szCs w:val="20"/>
                <w:lang w:eastAsia="en-US"/>
              </w:rPr>
              <w:t>ergo</w:t>
            </w:r>
            <w:proofErr w:type="spellEnd"/>
            <w:r w:rsidR="00B715F1" w:rsidRPr="00A63BFD">
              <w:rPr>
                <w:rFonts w:eastAsiaTheme="minorHAnsi"/>
                <w:sz w:val="20"/>
                <w:szCs w:val="20"/>
                <w:lang w:eastAsia="en-US"/>
              </w:rPr>
              <w:t xml:space="preserve"> </w:t>
            </w:r>
            <w:proofErr w:type="spellStart"/>
            <w:r w:rsidR="00B715F1" w:rsidRPr="00A63BFD">
              <w:rPr>
                <w:rFonts w:eastAsiaTheme="minorHAnsi"/>
                <w:sz w:val="20"/>
                <w:szCs w:val="20"/>
                <w:lang w:eastAsia="en-US"/>
              </w:rPr>
              <w:t>sum</w:t>
            </w:r>
            <w:proofErr w:type="spellEnd"/>
            <w:r w:rsidR="00B715F1" w:rsidRPr="00A63BFD">
              <w:rPr>
                <w:rFonts w:eastAsiaTheme="minorHAnsi"/>
                <w:sz w:val="20"/>
                <w:szCs w:val="20"/>
                <w:lang w:eastAsia="en-US"/>
              </w:rPr>
              <w:t>»). - ISBN 978-5-238-00604</w:t>
            </w:r>
          </w:p>
        </w:tc>
      </w:tr>
      <w:tr w:rsidR="004A091E" w:rsidTr="00A63BFD">
        <w:trPr>
          <w:tblCellSpacing w:w="15" w:type="dxa"/>
        </w:trPr>
        <w:tc>
          <w:tcPr>
            <w:tcW w:w="4970" w:type="pct"/>
            <w:vAlign w:val="center"/>
          </w:tcPr>
          <w:p w:rsidR="004A091E" w:rsidRDefault="004A091E">
            <w:pPr>
              <w:ind w:firstLine="525"/>
              <w:jc w:val="both"/>
              <w:rPr>
                <w:rFonts w:eastAsia="Times New Roman"/>
                <w:sz w:val="20"/>
                <w:szCs w:val="20"/>
              </w:rPr>
            </w:pPr>
          </w:p>
        </w:tc>
      </w:tr>
      <w:tr w:rsidR="004A091E" w:rsidTr="00A63BFD">
        <w:trPr>
          <w:tblCellSpacing w:w="15" w:type="dxa"/>
        </w:trPr>
        <w:tc>
          <w:tcPr>
            <w:tcW w:w="4970" w:type="pct"/>
            <w:vAlign w:val="center"/>
            <w:hideMark/>
          </w:tcPr>
          <w:p w:rsidR="004A091E" w:rsidRDefault="004A091E">
            <w:pPr>
              <w:ind w:firstLine="525"/>
              <w:jc w:val="both"/>
              <w:rPr>
                <w:rFonts w:eastAsia="Times New Roman"/>
                <w:sz w:val="20"/>
                <w:szCs w:val="20"/>
              </w:rPr>
            </w:pPr>
          </w:p>
        </w:tc>
      </w:tr>
      <w:tr w:rsidR="004A091E">
        <w:trPr>
          <w:tblCellSpacing w:w="15" w:type="dxa"/>
        </w:trPr>
        <w:tc>
          <w:tcPr>
            <w:tcW w:w="0" w:type="auto"/>
            <w:vAlign w:val="center"/>
            <w:hideMark/>
          </w:tcPr>
          <w:p w:rsidR="004A091E" w:rsidRDefault="00AB6300">
            <w:pPr>
              <w:ind w:firstLine="525"/>
              <w:jc w:val="center"/>
              <w:rPr>
                <w:rFonts w:eastAsia="Times New Roman"/>
                <w:sz w:val="20"/>
                <w:szCs w:val="20"/>
              </w:rPr>
            </w:pPr>
            <w:r>
              <w:rPr>
                <w:rFonts w:eastAsia="Times New Roman"/>
                <w:b/>
                <w:bCs/>
                <w:sz w:val="20"/>
                <w:szCs w:val="20"/>
              </w:rPr>
              <w:t>Дополнительная литература:</w:t>
            </w:r>
          </w:p>
        </w:tc>
      </w:tr>
      <w:tr w:rsidR="004A091E" w:rsidTr="00B715F1">
        <w:trPr>
          <w:tblCellSpacing w:w="15" w:type="dxa"/>
        </w:trPr>
        <w:tc>
          <w:tcPr>
            <w:tcW w:w="0" w:type="auto"/>
            <w:vAlign w:val="center"/>
          </w:tcPr>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1. </w:t>
            </w:r>
            <w:proofErr w:type="spellStart"/>
            <w:r w:rsidR="00B715F1" w:rsidRPr="00B715F1">
              <w:rPr>
                <w:rFonts w:eastAsiaTheme="minorHAnsi"/>
                <w:sz w:val="20"/>
                <w:szCs w:val="20"/>
                <w:lang w:eastAsia="en-US"/>
              </w:rPr>
              <w:t>Есакова</w:t>
            </w:r>
            <w:proofErr w:type="spellEnd"/>
            <w:r w:rsidR="00B715F1" w:rsidRPr="00B715F1">
              <w:rPr>
                <w:rFonts w:eastAsiaTheme="minorHAnsi"/>
                <w:sz w:val="20"/>
                <w:szCs w:val="20"/>
                <w:lang w:eastAsia="en-US"/>
              </w:rPr>
              <w:t xml:space="preserve">, М.Н. Русский язык и культура речи. Нормы современного русского литературного языка: учеб. пособие для переводчиков / М.Н. </w:t>
            </w:r>
            <w:proofErr w:type="spellStart"/>
            <w:r w:rsidR="00B715F1" w:rsidRPr="00B715F1">
              <w:rPr>
                <w:rFonts w:eastAsiaTheme="minorHAnsi"/>
                <w:sz w:val="20"/>
                <w:szCs w:val="20"/>
                <w:lang w:eastAsia="en-US"/>
              </w:rPr>
              <w:t>Есакова</w:t>
            </w:r>
            <w:proofErr w:type="spellEnd"/>
            <w:r w:rsidR="00B715F1" w:rsidRPr="00B715F1">
              <w:rPr>
                <w:rFonts w:eastAsiaTheme="minorHAnsi"/>
                <w:sz w:val="20"/>
                <w:szCs w:val="20"/>
                <w:lang w:eastAsia="en-US"/>
              </w:rPr>
              <w:t xml:space="preserve">, Ю.Н. Кольцова, Г.М. Литвинова. - 2-е изд., стер. - Москва: ФЛИНТА, 2017. - 280 с. - ISBN 978-5-9765-1345-7. </w:t>
            </w:r>
            <w:r w:rsidR="00B715F1" w:rsidRPr="00B715F1">
              <w:rPr>
                <w:rFonts w:eastAsiaTheme="minorHAnsi"/>
                <w:sz w:val="22"/>
                <w:szCs w:val="22"/>
                <w:lang w:eastAsia="en-US"/>
              </w:rPr>
              <w:t xml:space="preserve">//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sidR="00B715F1" w:rsidRPr="00B715F1">
              <w:rPr>
                <w:rFonts w:eastAsiaTheme="minorHAnsi"/>
                <w:sz w:val="22"/>
                <w:szCs w:val="22"/>
                <w:lang w:eastAsia="en-US"/>
              </w:rPr>
              <w:t xml:space="preserve">– </w:t>
            </w:r>
            <w:r w:rsidR="00997FE1">
              <w:rPr>
                <w:rFonts w:eastAsiaTheme="minorHAnsi"/>
                <w:sz w:val="20"/>
                <w:szCs w:val="20"/>
                <w:lang w:eastAsia="en-US"/>
              </w:rPr>
              <w:t xml:space="preserve">URL: </w:t>
            </w:r>
            <w:r w:rsidR="00B715F1" w:rsidRPr="00B715F1">
              <w:rPr>
                <w:rFonts w:eastAsiaTheme="minorHAnsi"/>
                <w:color w:val="0000FF" w:themeColor="hyperlink"/>
                <w:sz w:val="20"/>
                <w:szCs w:val="20"/>
                <w:u w:val="single"/>
                <w:lang w:eastAsia="en-US"/>
              </w:rPr>
              <w:t>https://znanium.com/read?id=342367</w:t>
            </w:r>
            <w:r w:rsidR="00B715F1" w:rsidRPr="00B715F1">
              <w:rPr>
                <w:rFonts w:eastAsiaTheme="minorHAnsi"/>
                <w:sz w:val="20"/>
                <w:szCs w:val="20"/>
                <w:lang w:eastAsia="en-US"/>
              </w:rPr>
              <w:t xml:space="preserve">. </w:t>
            </w:r>
          </w:p>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2. </w:t>
            </w:r>
            <w:r w:rsidR="00B715F1" w:rsidRPr="00B715F1">
              <w:rPr>
                <w:rFonts w:eastAsiaTheme="minorHAnsi"/>
                <w:sz w:val="20"/>
                <w:szCs w:val="20"/>
                <w:lang w:eastAsia="en-US"/>
              </w:rPr>
              <w:t xml:space="preserve">Матвеева, Т.В. Учебный словарь: русский язык, культура речи, стилистика, риторика: словарь / Т. В. Матвеева. </w:t>
            </w:r>
            <w:r>
              <w:rPr>
                <w:rFonts w:eastAsiaTheme="minorHAnsi"/>
                <w:sz w:val="22"/>
                <w:szCs w:val="22"/>
                <w:lang w:eastAsia="en-US"/>
              </w:rPr>
              <w:t>-</w:t>
            </w:r>
            <w:r w:rsidR="00B715F1" w:rsidRPr="00B715F1">
              <w:rPr>
                <w:rFonts w:eastAsiaTheme="minorHAnsi"/>
                <w:sz w:val="20"/>
                <w:szCs w:val="20"/>
                <w:lang w:eastAsia="en-US"/>
              </w:rPr>
              <w:t xml:space="preserve"> 3-е изд., стер. </w:t>
            </w:r>
            <w:r>
              <w:rPr>
                <w:rFonts w:eastAsiaTheme="minorHAnsi"/>
                <w:sz w:val="22"/>
                <w:szCs w:val="22"/>
                <w:lang w:eastAsia="en-US"/>
              </w:rPr>
              <w:t>-</w:t>
            </w:r>
            <w:r w:rsidR="00B715F1" w:rsidRPr="00B715F1">
              <w:rPr>
                <w:rFonts w:eastAsiaTheme="minorHAnsi"/>
                <w:sz w:val="20"/>
                <w:szCs w:val="20"/>
                <w:lang w:eastAsia="en-US"/>
              </w:rPr>
              <w:t xml:space="preserve"> Москва: ФЛИНТА, 2019. </w:t>
            </w:r>
            <w:r>
              <w:rPr>
                <w:rFonts w:eastAsiaTheme="minorHAnsi"/>
                <w:sz w:val="22"/>
                <w:szCs w:val="22"/>
                <w:lang w:eastAsia="en-US"/>
              </w:rPr>
              <w:t>-</w:t>
            </w:r>
            <w:r w:rsidR="00B715F1" w:rsidRPr="00B715F1">
              <w:rPr>
                <w:rFonts w:eastAsiaTheme="minorHAnsi"/>
                <w:sz w:val="20"/>
                <w:szCs w:val="20"/>
                <w:lang w:eastAsia="en-US"/>
              </w:rPr>
              <w:t xml:space="preserve"> 415 с. - ISBN 978-5-89349-381-8. </w:t>
            </w:r>
            <w:r w:rsidR="00B715F1" w:rsidRPr="00B715F1">
              <w:rPr>
                <w:rFonts w:eastAsiaTheme="minorHAnsi"/>
                <w:sz w:val="22"/>
                <w:szCs w:val="22"/>
                <w:lang w:eastAsia="en-US"/>
              </w:rPr>
              <w:t xml:space="preserve">//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URL: https:// </w:t>
            </w:r>
            <w:hyperlink r:id="rId13" w:history="1">
              <w:r w:rsidR="00B715F1" w:rsidRPr="00B715F1">
                <w:rPr>
                  <w:rFonts w:eastAsiaTheme="minorHAnsi"/>
                  <w:color w:val="0000FF" w:themeColor="hyperlink"/>
                  <w:sz w:val="20"/>
                  <w:szCs w:val="20"/>
                  <w:u w:val="single"/>
                  <w:lang w:eastAsia="en-US"/>
                </w:rPr>
                <w:t>https://znanium.com/read?id=349654</w:t>
              </w:r>
            </w:hyperlink>
            <w:r w:rsidR="00B715F1" w:rsidRPr="00B715F1">
              <w:rPr>
                <w:rFonts w:eastAsiaTheme="minorHAnsi"/>
                <w:sz w:val="20"/>
                <w:szCs w:val="20"/>
                <w:lang w:eastAsia="en-US"/>
              </w:rPr>
              <w:t xml:space="preserve"> </w:t>
            </w:r>
          </w:p>
          <w:p w:rsidR="00B715F1" w:rsidRDefault="00A63BFD" w:rsidP="00997FE1">
            <w:pPr>
              <w:spacing w:after="200" w:line="276" w:lineRule="auto"/>
              <w:ind w:firstLine="567"/>
              <w:contextualSpacing/>
              <w:jc w:val="both"/>
              <w:rPr>
                <w:rFonts w:eastAsia="Times New Roman"/>
                <w:vanish/>
                <w:sz w:val="20"/>
                <w:szCs w:val="20"/>
              </w:rPr>
            </w:pPr>
            <w:r>
              <w:rPr>
                <w:rFonts w:eastAsiaTheme="minorHAnsi"/>
                <w:sz w:val="20"/>
                <w:szCs w:val="20"/>
                <w:lang w:eastAsia="en-US"/>
              </w:rPr>
              <w:t xml:space="preserve">3. </w:t>
            </w:r>
            <w:r w:rsidR="00B715F1" w:rsidRPr="00B715F1">
              <w:rPr>
                <w:rFonts w:eastAsiaTheme="minorHAnsi"/>
                <w:sz w:val="20"/>
                <w:szCs w:val="20"/>
                <w:lang w:eastAsia="en-US"/>
              </w:rPr>
              <w:t>Филиппова, О. В. Русский язык и культура речи : сборник тестов и конкурсных заданий : учеб</w:t>
            </w:r>
            <w:proofErr w:type="gramStart"/>
            <w:r w:rsidR="00B715F1" w:rsidRPr="00B715F1">
              <w:rPr>
                <w:rFonts w:eastAsiaTheme="minorHAnsi"/>
                <w:sz w:val="20"/>
                <w:szCs w:val="20"/>
                <w:lang w:eastAsia="en-US"/>
              </w:rPr>
              <w:t>.</w:t>
            </w:r>
            <w:proofErr w:type="gramEnd"/>
            <w:r w:rsidR="00B715F1" w:rsidRPr="00B715F1">
              <w:rPr>
                <w:rFonts w:eastAsiaTheme="minorHAnsi"/>
                <w:sz w:val="20"/>
                <w:szCs w:val="20"/>
                <w:lang w:eastAsia="en-US"/>
              </w:rPr>
              <w:t xml:space="preserve"> </w:t>
            </w:r>
            <w:proofErr w:type="gramStart"/>
            <w:r w:rsidR="00B715F1" w:rsidRPr="00B715F1">
              <w:rPr>
                <w:rFonts w:eastAsiaTheme="minorHAnsi"/>
                <w:sz w:val="20"/>
                <w:szCs w:val="20"/>
                <w:lang w:eastAsia="en-US"/>
              </w:rPr>
              <w:t>п</w:t>
            </w:r>
            <w:proofErr w:type="gramEnd"/>
            <w:r w:rsidR="00B715F1" w:rsidRPr="00B715F1">
              <w:rPr>
                <w:rFonts w:eastAsiaTheme="minorHAnsi"/>
                <w:sz w:val="20"/>
                <w:szCs w:val="20"/>
                <w:lang w:eastAsia="en-US"/>
              </w:rPr>
              <w:t xml:space="preserve">особие / О.В. Филиппова  [и др.] ; под общ. ред. О.В. Филипповой. - 3-е изд., стер. </w:t>
            </w:r>
            <w:r>
              <w:rPr>
                <w:rFonts w:eastAsiaTheme="minorHAnsi"/>
                <w:sz w:val="22"/>
                <w:szCs w:val="22"/>
                <w:lang w:eastAsia="en-US"/>
              </w:rPr>
              <w:t>-</w:t>
            </w:r>
            <w:r w:rsidR="00B715F1" w:rsidRPr="00B715F1">
              <w:rPr>
                <w:rFonts w:eastAsiaTheme="minorHAnsi"/>
                <w:sz w:val="20"/>
                <w:szCs w:val="20"/>
                <w:lang w:eastAsia="en-US"/>
              </w:rPr>
              <w:t xml:space="preserve"> Москва: ФЛИНТА, 2017. </w:t>
            </w:r>
            <w:r>
              <w:rPr>
                <w:rFonts w:eastAsiaTheme="minorHAnsi"/>
                <w:sz w:val="22"/>
                <w:szCs w:val="22"/>
                <w:lang w:eastAsia="en-US"/>
              </w:rPr>
              <w:t>-</w:t>
            </w:r>
            <w:r w:rsidR="00B715F1" w:rsidRPr="00B715F1">
              <w:rPr>
                <w:rFonts w:eastAsiaTheme="minorHAnsi"/>
                <w:sz w:val="20"/>
                <w:szCs w:val="20"/>
                <w:lang w:eastAsia="en-US"/>
              </w:rPr>
              <w:t xml:space="preserve"> 88 с. - ISBN 978-5-9765-1500-0. </w:t>
            </w:r>
            <w:r w:rsidR="00B715F1" w:rsidRPr="00B715F1">
              <w:rPr>
                <w:rFonts w:eastAsiaTheme="minorHAnsi"/>
                <w:sz w:val="22"/>
                <w:szCs w:val="22"/>
                <w:lang w:eastAsia="en-US"/>
              </w:rPr>
              <w:t xml:space="preserve">//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URL: </w:t>
            </w:r>
            <w:hyperlink r:id="rId14" w:history="1">
              <w:r w:rsidR="00B715F1" w:rsidRPr="00B715F1">
                <w:rPr>
                  <w:rFonts w:eastAsiaTheme="minorHAnsi"/>
                  <w:color w:val="0000FF" w:themeColor="hyperlink"/>
                  <w:sz w:val="20"/>
                  <w:szCs w:val="20"/>
                  <w:u w:val="single"/>
                  <w:lang w:eastAsia="en-US"/>
                </w:rPr>
                <w:t>https://znanium.com/read?id=342746</w:t>
              </w:r>
            </w:hyperlink>
            <w:r w:rsidR="00B715F1" w:rsidRPr="00B715F1">
              <w:rPr>
                <w:rFonts w:eastAsiaTheme="minorHAnsi"/>
                <w:sz w:val="20"/>
                <w:szCs w:val="20"/>
                <w:lang w:eastAsia="en-US"/>
              </w:rPr>
              <w:t xml:space="preserve">  </w:t>
            </w:r>
            <w:r w:rsidR="00997FE1">
              <w:rPr>
                <w:rFonts w:eastAsiaTheme="minorHAnsi"/>
                <w:sz w:val="20"/>
                <w:szCs w:val="20"/>
                <w:lang w:eastAsia="en-US"/>
              </w:rPr>
              <w:t xml:space="preserve"> </w:t>
            </w:r>
          </w:p>
          <w:p w:rsidR="004A091E" w:rsidRDefault="004A091E">
            <w:pPr>
              <w:ind w:firstLine="525"/>
              <w:jc w:val="both"/>
              <w:rPr>
                <w:rFonts w:eastAsia="Times New Roman"/>
                <w:sz w:val="20"/>
                <w:szCs w:val="20"/>
              </w:rPr>
            </w:pPr>
          </w:p>
        </w:tc>
      </w:tr>
      <w:tr w:rsidR="004A091E" w:rsidTr="00B715F1">
        <w:trPr>
          <w:tblCellSpacing w:w="15" w:type="dxa"/>
        </w:trPr>
        <w:tc>
          <w:tcPr>
            <w:tcW w:w="4970" w:type="pct"/>
            <w:vAlign w:val="center"/>
          </w:tcPr>
          <w:p w:rsidR="004A091E" w:rsidRDefault="004A091E">
            <w:pPr>
              <w:ind w:firstLine="525"/>
              <w:jc w:val="both"/>
              <w:rPr>
                <w:rFonts w:eastAsia="Times New Roman"/>
                <w:sz w:val="20"/>
                <w:szCs w:val="20"/>
              </w:rPr>
            </w:pPr>
          </w:p>
        </w:tc>
      </w:tr>
      <w:tr w:rsidR="004A091E" w:rsidTr="00B715F1">
        <w:trPr>
          <w:tblCellSpacing w:w="15" w:type="dxa"/>
        </w:trPr>
        <w:tc>
          <w:tcPr>
            <w:tcW w:w="4970" w:type="pct"/>
            <w:vAlign w:val="center"/>
          </w:tcPr>
          <w:p w:rsidR="004A091E" w:rsidRDefault="004A091E">
            <w:pPr>
              <w:ind w:firstLine="525"/>
              <w:jc w:val="both"/>
              <w:rPr>
                <w:rFonts w:eastAsia="Times New Roman"/>
                <w:sz w:val="20"/>
                <w:szCs w:val="20"/>
              </w:rPr>
            </w:pPr>
          </w:p>
        </w:tc>
      </w:tr>
      <w:tr w:rsidR="004A091E" w:rsidTr="00B715F1">
        <w:trPr>
          <w:tblCellSpacing w:w="15" w:type="dxa"/>
        </w:trPr>
        <w:tc>
          <w:tcPr>
            <w:tcW w:w="4970" w:type="pct"/>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rsidTr="00B715F1">
        <w:trPr>
          <w:tblCellSpacing w:w="15" w:type="dxa"/>
        </w:trPr>
        <w:tc>
          <w:tcPr>
            <w:tcW w:w="4970" w:type="pct"/>
            <w:vAlign w:val="center"/>
            <w:hideMark/>
          </w:tcPr>
          <w:p w:rsidR="004A091E" w:rsidRDefault="004A091E">
            <w:pPr>
              <w:ind w:firstLine="525"/>
              <w:jc w:val="both"/>
              <w:rPr>
                <w:rFonts w:eastAsia="Times New Roman"/>
                <w:sz w:val="20"/>
                <w:szCs w:val="20"/>
              </w:rPr>
            </w:pPr>
          </w:p>
        </w:tc>
      </w:tr>
    </w:tbl>
    <w:p w:rsidR="004A091E" w:rsidRDefault="004A091E">
      <w:pPr>
        <w:ind w:firstLine="525"/>
        <w:rPr>
          <w:rFonts w:eastAsia="Times New Roman"/>
          <w:vanish/>
          <w:sz w:val="20"/>
          <w:szCs w:val="20"/>
        </w:rPr>
      </w:pP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997FE1" w:rsidRDefault="00997FE1">
            <w:pPr>
              <w:ind w:firstLine="525"/>
              <w:jc w:val="right"/>
              <w:rPr>
                <w:rFonts w:eastAsia="Times New Roman"/>
                <w:i/>
                <w:iCs/>
                <w:sz w:val="20"/>
                <w:szCs w:val="20"/>
              </w:rPr>
            </w:pPr>
          </w:p>
          <w:p w:rsidR="00997FE1" w:rsidRDefault="00997FE1">
            <w:pPr>
              <w:ind w:firstLine="525"/>
              <w:jc w:val="right"/>
              <w:rPr>
                <w:rFonts w:eastAsia="Times New Roman"/>
                <w:i/>
                <w:iCs/>
                <w:sz w:val="20"/>
                <w:szCs w:val="20"/>
              </w:rPr>
            </w:pPr>
          </w:p>
          <w:p w:rsidR="004A091E" w:rsidRDefault="00AB6300">
            <w:pPr>
              <w:ind w:firstLine="525"/>
              <w:jc w:val="right"/>
              <w:rPr>
                <w:rFonts w:eastAsia="Times New Roman"/>
                <w:sz w:val="20"/>
                <w:szCs w:val="20"/>
              </w:rPr>
            </w:pPr>
            <w:r>
              <w:rPr>
                <w:rFonts w:eastAsia="Times New Roman"/>
                <w:i/>
                <w:iCs/>
                <w:sz w:val="20"/>
                <w:szCs w:val="20"/>
              </w:rPr>
              <w:lastRenderedPageBreak/>
              <w:t>Приложение 3</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lastRenderedPageBreak/>
              <w:t> </w:t>
            </w:r>
          </w:p>
        </w:tc>
        <w:tc>
          <w:tcPr>
            <w:tcW w:w="5700" w:type="dxa"/>
            <w:noWrap/>
            <w:vAlign w:val="center"/>
            <w:hideMark/>
          </w:tcPr>
          <w:p w:rsidR="004A091E" w:rsidRDefault="00AB6300">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vAlign w:val="center"/>
            <w:hideMark/>
          </w:tcPr>
          <w:p w:rsidR="004A091E" w:rsidRDefault="00AB6300">
            <w:pPr>
              <w:ind w:firstLine="525"/>
              <w:jc w:val="right"/>
              <w:rPr>
                <w:rFonts w:eastAsia="Times New Roman"/>
                <w:sz w:val="20"/>
                <w:szCs w:val="20"/>
              </w:rPr>
            </w:pPr>
            <w:r>
              <w:rPr>
                <w:rFonts w:eastAsia="Times New Roman"/>
                <w:i/>
                <w:iCs/>
                <w:sz w:val="20"/>
                <w:szCs w:val="20"/>
              </w:rPr>
              <w:t>Б1.О.02.03 Русский язык и культура речи</w:t>
            </w:r>
          </w:p>
        </w:tc>
      </w:tr>
    </w:tbl>
    <w:p w:rsidR="004A091E" w:rsidRDefault="004A091E">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A091E">
        <w:trPr>
          <w:tblCellSpacing w:w="15" w:type="dxa"/>
        </w:trPr>
        <w:tc>
          <w:tcPr>
            <w:tcW w:w="10200" w:type="dxa"/>
            <w:vAlign w:val="center"/>
            <w:hideMark/>
          </w:tcPr>
          <w:p w:rsidR="004A091E" w:rsidRDefault="00AB6300">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A091E">
        <w:trPr>
          <w:tblCellSpacing w:w="15" w:type="dxa"/>
        </w:trPr>
        <w:tc>
          <w:tcPr>
            <w:tcW w:w="0" w:type="auto"/>
            <w:vAlign w:val="center"/>
            <w:hideMark/>
          </w:tcPr>
          <w:p w:rsidR="004A091E" w:rsidRPr="00F14147" w:rsidRDefault="00AB6300" w:rsidP="00F14147">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F14147" w:rsidRPr="00F14147">
              <w:rPr>
                <w:rFonts w:eastAsia="Times New Roman"/>
                <w:sz w:val="20"/>
                <w:szCs w:val="20"/>
                <w:u w:val="single"/>
              </w:rPr>
              <w:t>5</w:t>
            </w:r>
          </w:p>
        </w:tc>
      </w:tr>
    </w:tbl>
    <w:p w:rsidR="004A091E" w:rsidRDefault="004A091E">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4A091E" w:rsidRPr="00997FE1">
        <w:trPr>
          <w:tblCellSpacing w:w="15" w:type="dxa"/>
        </w:trPr>
        <w:tc>
          <w:tcPr>
            <w:tcW w:w="0" w:type="auto"/>
            <w:vAlign w:val="center"/>
            <w:hideMark/>
          </w:tcPr>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7-Zip,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4A091E" w:rsidRPr="00997FE1" w:rsidRDefault="00997FE1">
            <w:pPr>
              <w:ind w:firstLine="525"/>
              <w:jc w:val="both"/>
              <w:rPr>
                <w:rFonts w:eastAsia="Times New Roman"/>
                <w:sz w:val="20"/>
                <w:szCs w:val="20"/>
                <w:lang w:val="en-US"/>
              </w:rPr>
            </w:pPr>
            <w:r w:rsidRPr="005F5301">
              <w:rPr>
                <w:rFonts w:eastAsia="Times New Roman"/>
                <w:sz w:val="20"/>
                <w:szCs w:val="20"/>
                <w:lang w:val="en-US"/>
              </w:rPr>
              <w:t>AdobeReader11</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AB6300" w:rsidRDefault="00AB6300">
      <w:pPr>
        <w:rPr>
          <w:rFonts w:eastAsia="Times New Roman"/>
        </w:rPr>
      </w:pPr>
    </w:p>
    <w:sectPr w:rsidR="00AB630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1B13"/>
    <w:multiLevelType w:val="hybridMultilevel"/>
    <w:tmpl w:val="D40E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A66AFA"/>
    <w:multiLevelType w:val="hybridMultilevel"/>
    <w:tmpl w:val="15E8EC86"/>
    <w:lvl w:ilvl="0" w:tplc="F3C0C9F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nsid w:val="619A28C0"/>
    <w:multiLevelType w:val="hybridMultilevel"/>
    <w:tmpl w:val="F5043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FE085A"/>
    <w:multiLevelType w:val="hybridMultilevel"/>
    <w:tmpl w:val="BF32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DB"/>
    <w:rsid w:val="000654CB"/>
    <w:rsid w:val="000671E5"/>
    <w:rsid w:val="00072CA8"/>
    <w:rsid w:val="000E60AF"/>
    <w:rsid w:val="00103D83"/>
    <w:rsid w:val="00115706"/>
    <w:rsid w:val="00177A2B"/>
    <w:rsid w:val="001F0355"/>
    <w:rsid w:val="0021332C"/>
    <w:rsid w:val="0027448D"/>
    <w:rsid w:val="002A72DB"/>
    <w:rsid w:val="004A091E"/>
    <w:rsid w:val="004A2234"/>
    <w:rsid w:val="004E384F"/>
    <w:rsid w:val="0066194F"/>
    <w:rsid w:val="00765D65"/>
    <w:rsid w:val="007A5128"/>
    <w:rsid w:val="00854ABF"/>
    <w:rsid w:val="00876469"/>
    <w:rsid w:val="009426BB"/>
    <w:rsid w:val="00997FE1"/>
    <w:rsid w:val="009D36AF"/>
    <w:rsid w:val="00A63BFD"/>
    <w:rsid w:val="00AB6300"/>
    <w:rsid w:val="00AC4992"/>
    <w:rsid w:val="00B715F1"/>
    <w:rsid w:val="00B74EBF"/>
    <w:rsid w:val="00B80A26"/>
    <w:rsid w:val="00BA36C0"/>
    <w:rsid w:val="00C3187C"/>
    <w:rsid w:val="00D02542"/>
    <w:rsid w:val="00D5412F"/>
    <w:rsid w:val="00D94564"/>
    <w:rsid w:val="00E73616"/>
    <w:rsid w:val="00E87EBB"/>
    <w:rsid w:val="00E935C3"/>
    <w:rsid w:val="00EC7595"/>
    <w:rsid w:val="00F03425"/>
    <w:rsid w:val="00F14147"/>
    <w:rsid w:val="00F4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2A72DB"/>
    <w:rPr>
      <w:rFonts w:ascii="Tahoma" w:hAnsi="Tahoma" w:cs="Tahoma"/>
      <w:sz w:val="16"/>
      <w:szCs w:val="16"/>
    </w:rPr>
  </w:style>
  <w:style w:type="character" w:customStyle="1" w:styleId="a4">
    <w:name w:val="Текст выноски Знак"/>
    <w:basedOn w:val="a0"/>
    <w:link w:val="a3"/>
    <w:uiPriority w:val="99"/>
    <w:semiHidden/>
    <w:rsid w:val="002A72DB"/>
    <w:rPr>
      <w:rFonts w:ascii="Tahoma" w:eastAsiaTheme="minorEastAsia" w:hAnsi="Tahoma" w:cs="Tahoma"/>
      <w:sz w:val="16"/>
      <w:szCs w:val="16"/>
    </w:rPr>
  </w:style>
  <w:style w:type="paragraph" w:styleId="a5">
    <w:name w:val="List Paragraph"/>
    <w:basedOn w:val="a"/>
    <w:uiPriority w:val="34"/>
    <w:qFormat/>
    <w:rsid w:val="00B715F1"/>
    <w:pPr>
      <w:ind w:left="720"/>
      <w:contextualSpacing/>
    </w:pPr>
  </w:style>
  <w:style w:type="character" w:styleId="a6">
    <w:name w:val="Hyperlink"/>
    <w:basedOn w:val="a0"/>
    <w:uiPriority w:val="99"/>
    <w:unhideWhenUsed/>
    <w:rsid w:val="00B71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2A72DB"/>
    <w:rPr>
      <w:rFonts w:ascii="Tahoma" w:hAnsi="Tahoma" w:cs="Tahoma"/>
      <w:sz w:val="16"/>
      <w:szCs w:val="16"/>
    </w:rPr>
  </w:style>
  <w:style w:type="character" w:customStyle="1" w:styleId="a4">
    <w:name w:val="Текст выноски Знак"/>
    <w:basedOn w:val="a0"/>
    <w:link w:val="a3"/>
    <w:uiPriority w:val="99"/>
    <w:semiHidden/>
    <w:rsid w:val="002A72DB"/>
    <w:rPr>
      <w:rFonts w:ascii="Tahoma" w:eastAsiaTheme="minorEastAsia" w:hAnsi="Tahoma" w:cs="Tahoma"/>
      <w:sz w:val="16"/>
      <w:szCs w:val="16"/>
    </w:rPr>
  </w:style>
  <w:style w:type="paragraph" w:styleId="a5">
    <w:name w:val="List Paragraph"/>
    <w:basedOn w:val="a"/>
    <w:uiPriority w:val="34"/>
    <w:qFormat/>
    <w:rsid w:val="00B715F1"/>
    <w:pPr>
      <w:ind w:left="720"/>
      <w:contextualSpacing/>
    </w:pPr>
  </w:style>
  <w:style w:type="character" w:styleId="a6">
    <w:name w:val="Hyperlink"/>
    <w:basedOn w:val="a0"/>
    <w:uiPriority w:val="99"/>
    <w:unhideWhenUsed/>
    <w:rsid w:val="00B71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80376">
      <w:bodyDiv w:val="1"/>
      <w:marLeft w:val="0"/>
      <w:marRight w:val="0"/>
      <w:marTop w:val="0"/>
      <w:marBottom w:val="0"/>
      <w:divBdr>
        <w:top w:val="none" w:sz="0" w:space="0" w:color="auto"/>
        <w:left w:val="none" w:sz="0" w:space="0" w:color="auto"/>
        <w:bottom w:val="none" w:sz="0" w:space="0" w:color="auto"/>
        <w:right w:val="none" w:sz="0" w:space="0" w:color="auto"/>
      </w:divBdr>
    </w:div>
    <w:div w:id="527452726">
      <w:bodyDiv w:val="1"/>
      <w:marLeft w:val="0"/>
      <w:marRight w:val="0"/>
      <w:marTop w:val="0"/>
      <w:marBottom w:val="0"/>
      <w:divBdr>
        <w:top w:val="none" w:sz="0" w:space="0" w:color="auto"/>
        <w:left w:val="none" w:sz="0" w:space="0" w:color="auto"/>
        <w:bottom w:val="none" w:sz="0" w:space="0" w:color="auto"/>
        <w:right w:val="none" w:sz="0" w:space="0" w:color="auto"/>
      </w:divBdr>
    </w:div>
    <w:div w:id="17076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ologia.su/kultura-rechi" TargetMode="External"/><Relationship Id="rId13" Type="http://schemas.openxmlformats.org/officeDocument/2006/relationships/hyperlink" Target="https://znanium.com/read?id=349654"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znanium.com/read?id=3559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read?id=35470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amota.ru/" TargetMode="External"/><Relationship Id="rId4" Type="http://schemas.microsoft.com/office/2007/relationships/stylesWithEffects" Target="stylesWithEffects.xml"/><Relationship Id="rId9" Type="http://schemas.openxmlformats.org/officeDocument/2006/relationships/hyperlink" Target="http://www.textologia.ru/russkiy/kultura-rechi/?q=590" TargetMode="External"/><Relationship Id="rId14" Type="http://schemas.openxmlformats.org/officeDocument/2006/relationships/hyperlink" Target="https://znanium.com/read?id=342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3CD4-EC57-45E5-8E8F-36AE70AB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7370</Words>
  <Characters>53255</Characters>
  <Application>Microsoft Office Word</Application>
  <DocSecurity>0</DocSecurity>
  <Lines>443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dc:creator>
  <cp:lastModifiedBy>комп</cp:lastModifiedBy>
  <cp:revision>3</cp:revision>
  <cp:lastPrinted>2021-06-30T18:56:00Z</cp:lastPrinted>
  <dcterms:created xsi:type="dcterms:W3CDTF">2025-05-12T10:54:00Z</dcterms:created>
  <dcterms:modified xsi:type="dcterms:W3CDTF">2025-06-13T09:34:00Z</dcterms:modified>
</cp:coreProperties>
</file>