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F3DB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E3CAF" w:rsidRDefault="007234B2" w:rsidP="000E3CAF">
            <w:pPr>
              <w:jc w:val="center"/>
              <w:rPr>
                <w:rFonts w:eastAsia="Times New Roman"/>
                <w:sz w:val="20"/>
                <w:szCs w:val="20"/>
              </w:rPr>
            </w:pPr>
            <w:bookmarkStart w:id="0" w:name="_GoBack"/>
            <w:r>
              <w:rPr>
                <w:rFonts w:eastAsia="Times New Roman"/>
                <w:noProof/>
                <w:sz w:val="20"/>
                <w:szCs w:val="20"/>
              </w:rPr>
              <w:drawing>
                <wp:inline distT="0" distB="0" distL="0" distR="0">
                  <wp:extent cx="6312573" cy="8934327"/>
                  <wp:effectExtent l="0" t="0" r="0" b="635"/>
                  <wp:docPr id="1" name="Рисунок 1" descr="C:\Users\0971~1\AppData\Local\Temp\Rar$DIa4808.18413\Психология соц комм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0971~1\AppData\Local\Temp\Rar$DIa4808.18413\Психология соц комм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5189" cy="893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0E3CAF" w:rsidRDefault="000E3CAF" w:rsidP="000E3CA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6964C6" w:rsidRDefault="006964C6" w:rsidP="006964C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F3DB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3DB7" w:rsidRDefault="00BF3DB7" w:rsidP="006964C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Перечень планируемых результатов обучения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соотнесенных с планируемыми результатами освоения ОПОП ВО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Место дисциплины (модуля) в структуре ОПОП ВО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4.1.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4.2. Содержание дисциплины (модуля)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 Перечень литературы, необходимой для освоения дисциплины (модуля)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 Перечень ресурсов информационно-телекоммуникационной сети "Интернет", необходимых для освоения дисциплины (модуля)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 Методические указания для обучающихся по освоению дисциплины (модуля)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(модулю)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 Средства адаптации преподавания дисциплины (модуля) к потребностям обучающихся инвалидов и лиц с ограниченными возможностями здоровья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 Приложение №1. Фонд оценочных средств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 Приложение №2. Перечень литературы, необходимой для освоения дисциплины (модуля)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 Приложение №3. 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 w:rsidP="00874053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Программу дисциплины разработал(а)(и) доцент, к.н. (доцент)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Минахметова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А.З. (Кафедра психологии, </w:t>
            </w:r>
            <w:r w:rsidR="00874053">
              <w:rPr>
                <w:rFonts w:eastAsia="Times New Roman"/>
                <w:sz w:val="20"/>
                <w:szCs w:val="20"/>
              </w:rPr>
              <w:t>Отделение</w:t>
            </w:r>
            <w:r>
              <w:rPr>
                <w:rFonts w:eastAsia="Times New Roman"/>
                <w:sz w:val="20"/>
                <w:szCs w:val="20"/>
              </w:rPr>
              <w:t xml:space="preserve"> психологии и педагогики), AZMinnahmetova@kpfu.ru 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1. Перечень планируемых результатов обучения по дисциплине (модулю), соотнесенных с планируемыми результатами освоения ОПОП ВО 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(модуль), должен обладать следующими компетенциями: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"/>
        <w:gridCol w:w="2270"/>
        <w:gridCol w:w="7"/>
        <w:gridCol w:w="7667"/>
      </w:tblGrid>
      <w:tr w:rsidR="00BF3DB7" w:rsidTr="00C5136C">
        <w:trPr>
          <w:tblHeader/>
          <w:jc w:val="center"/>
        </w:trPr>
        <w:tc>
          <w:tcPr>
            <w:tcW w:w="2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Шифр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компетенции</w:t>
            </w:r>
          </w:p>
        </w:tc>
        <w:tc>
          <w:tcPr>
            <w:tcW w:w="76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Расшифровка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приобретаемой компетенции</w:t>
            </w:r>
          </w:p>
        </w:tc>
      </w:tr>
      <w:tr w:rsidR="00572C0E" w:rsidRPr="00DE652D" w:rsidTr="00C5136C">
        <w:trPr>
          <w:gridBefore w:val="1"/>
          <w:wBefore w:w="7" w:type="dxa"/>
          <w:jc w:val="center"/>
        </w:trPr>
        <w:tc>
          <w:tcPr>
            <w:tcW w:w="2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72C0E" w:rsidRPr="00DE652D" w:rsidRDefault="00572C0E" w:rsidP="00572C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E652D">
              <w:rPr>
                <w:rFonts w:eastAsia="Times New Roman"/>
                <w:sz w:val="20"/>
                <w:szCs w:val="20"/>
              </w:rPr>
              <w:t>УК-1</w:t>
            </w:r>
          </w:p>
        </w:tc>
        <w:tc>
          <w:tcPr>
            <w:tcW w:w="7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72C0E" w:rsidRPr="00C5136C" w:rsidRDefault="00572C0E" w:rsidP="009E31E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5136C">
              <w:rPr>
                <w:rFonts w:eastAsia="Times New Roman"/>
                <w:sz w:val="20"/>
                <w:szCs w:val="20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  </w:t>
            </w:r>
          </w:p>
        </w:tc>
      </w:tr>
      <w:tr w:rsidR="00572C0E" w:rsidRPr="00DE652D" w:rsidTr="00C5136C">
        <w:trPr>
          <w:gridBefore w:val="1"/>
          <w:wBefore w:w="7" w:type="dxa"/>
          <w:trHeight w:val="463"/>
          <w:jc w:val="center"/>
        </w:trPr>
        <w:tc>
          <w:tcPr>
            <w:tcW w:w="2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72C0E" w:rsidRPr="00DE652D" w:rsidRDefault="00572C0E" w:rsidP="00572C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E652D">
              <w:rPr>
                <w:sz w:val="20"/>
                <w:szCs w:val="20"/>
              </w:rPr>
              <w:t>УК-1.1</w:t>
            </w:r>
          </w:p>
        </w:tc>
        <w:tc>
          <w:tcPr>
            <w:tcW w:w="7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72C0E" w:rsidRPr="00C5136C" w:rsidRDefault="00C5136C" w:rsidP="00C5136C">
            <w:pPr>
              <w:widowControl w:val="0"/>
              <w:rPr>
                <w:rFonts w:eastAsia="Times New Roman"/>
                <w:sz w:val="20"/>
                <w:szCs w:val="20"/>
              </w:rPr>
            </w:pPr>
            <w:r w:rsidRPr="00C5136C">
              <w:rPr>
                <w:rFonts w:eastAsia="Times New Roman"/>
                <w:sz w:val="20"/>
                <w:szCs w:val="20"/>
              </w:rPr>
              <w:t>Знать принципы поиска информации, критического анализа и синтеза информации, методики системного подхода для решения поставленных задач</w:t>
            </w:r>
          </w:p>
        </w:tc>
      </w:tr>
      <w:tr w:rsidR="00572C0E" w:rsidRPr="00DE652D" w:rsidTr="00C5136C">
        <w:trPr>
          <w:gridBefore w:val="1"/>
          <w:wBefore w:w="7" w:type="dxa"/>
          <w:trHeight w:val="543"/>
          <w:jc w:val="center"/>
        </w:trPr>
        <w:tc>
          <w:tcPr>
            <w:tcW w:w="2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72C0E" w:rsidRPr="00DE652D" w:rsidRDefault="00572C0E" w:rsidP="00572C0E">
            <w:pPr>
              <w:jc w:val="center"/>
              <w:rPr>
                <w:sz w:val="20"/>
                <w:szCs w:val="20"/>
              </w:rPr>
            </w:pPr>
            <w:r w:rsidRPr="00DE652D">
              <w:rPr>
                <w:sz w:val="20"/>
                <w:szCs w:val="20"/>
              </w:rPr>
              <w:t>УК-1.2</w:t>
            </w:r>
          </w:p>
          <w:p w:rsidR="00572C0E" w:rsidRPr="00DE652D" w:rsidRDefault="00572C0E" w:rsidP="00572C0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72C0E" w:rsidRPr="00C5136C" w:rsidRDefault="00C5136C" w:rsidP="009E31EB">
            <w:pPr>
              <w:jc w:val="both"/>
              <w:rPr>
                <w:i/>
                <w:sz w:val="20"/>
                <w:szCs w:val="20"/>
              </w:rPr>
            </w:pPr>
            <w:r w:rsidRPr="00C5136C">
              <w:rPr>
                <w:rFonts w:eastAsia="Times New Roman"/>
                <w:sz w:val="20"/>
                <w:szCs w:val="20"/>
              </w:rPr>
              <w:t>Уметь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572C0E" w:rsidRPr="00DE652D" w:rsidTr="00C5136C">
        <w:trPr>
          <w:gridBefore w:val="1"/>
          <w:wBefore w:w="7" w:type="dxa"/>
          <w:trHeight w:val="499"/>
          <w:jc w:val="center"/>
        </w:trPr>
        <w:tc>
          <w:tcPr>
            <w:tcW w:w="2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72C0E" w:rsidRPr="00DE652D" w:rsidRDefault="00572C0E" w:rsidP="00572C0E">
            <w:pPr>
              <w:jc w:val="center"/>
              <w:rPr>
                <w:sz w:val="20"/>
                <w:szCs w:val="20"/>
              </w:rPr>
            </w:pPr>
            <w:r w:rsidRPr="00DE652D">
              <w:rPr>
                <w:sz w:val="20"/>
                <w:szCs w:val="20"/>
              </w:rPr>
              <w:t>УК-1.3</w:t>
            </w:r>
          </w:p>
          <w:p w:rsidR="00572C0E" w:rsidRPr="00DE652D" w:rsidRDefault="00572C0E" w:rsidP="00572C0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572C0E" w:rsidRPr="00C5136C" w:rsidRDefault="00C5136C" w:rsidP="009E31EB">
            <w:pPr>
              <w:jc w:val="both"/>
              <w:rPr>
                <w:rFonts w:eastAsia="Times New Roman"/>
                <w:iCs/>
                <w:color w:val="000000"/>
                <w:sz w:val="20"/>
                <w:szCs w:val="20"/>
              </w:rPr>
            </w:pPr>
            <w:r w:rsidRPr="00C5136C">
              <w:rPr>
                <w:rFonts w:eastAsia="Times New Roman"/>
                <w:sz w:val="20"/>
                <w:szCs w:val="20"/>
              </w:rPr>
              <w:t>Владеть навыками поиска, критического анализа и синтеза информации; способностью применять системный подход для решения поставленных задач</w:t>
            </w:r>
          </w:p>
        </w:tc>
      </w:tr>
      <w:tr w:rsidR="00572C0E" w:rsidRPr="00DE652D" w:rsidTr="00C5136C">
        <w:trPr>
          <w:gridBefore w:val="1"/>
          <w:wBefore w:w="7" w:type="dxa"/>
          <w:jc w:val="center"/>
        </w:trPr>
        <w:tc>
          <w:tcPr>
            <w:tcW w:w="2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72C0E" w:rsidRPr="00DE652D" w:rsidRDefault="00572C0E" w:rsidP="00572C0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E652D">
              <w:rPr>
                <w:rFonts w:eastAsia="Times New Roman"/>
                <w:sz w:val="20"/>
                <w:szCs w:val="20"/>
              </w:rPr>
              <w:t>УК-5</w:t>
            </w:r>
          </w:p>
        </w:tc>
        <w:tc>
          <w:tcPr>
            <w:tcW w:w="7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572C0E" w:rsidRPr="00C5136C" w:rsidRDefault="00572C0E" w:rsidP="009E31EB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C5136C">
              <w:rPr>
                <w:rFonts w:eastAsia="Times New Roman"/>
                <w:sz w:val="20"/>
                <w:szCs w:val="20"/>
              </w:rPr>
              <w:t>Способен воспринимать межкультурное разнообразие общества в социально-историческом, этическом и философском контекстах  </w:t>
            </w:r>
          </w:p>
        </w:tc>
      </w:tr>
      <w:tr w:rsidR="00C5136C" w:rsidRPr="00DE652D" w:rsidTr="00C5136C">
        <w:trPr>
          <w:gridBefore w:val="1"/>
          <w:wBefore w:w="7" w:type="dxa"/>
          <w:jc w:val="center"/>
        </w:trPr>
        <w:tc>
          <w:tcPr>
            <w:tcW w:w="22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5136C" w:rsidRPr="00DE652D" w:rsidRDefault="00C5136C" w:rsidP="00C5136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УК-5.3</w:t>
            </w:r>
          </w:p>
        </w:tc>
        <w:tc>
          <w:tcPr>
            <w:tcW w:w="7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</w:tcPr>
          <w:p w:rsidR="00C5136C" w:rsidRPr="00C5136C" w:rsidRDefault="00C5136C" w:rsidP="00C5136C">
            <w:pPr>
              <w:widowControl w:val="0"/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C5136C">
              <w:rPr>
                <w:rFonts w:eastAsia="Times New Roman"/>
                <w:sz w:val="20"/>
                <w:szCs w:val="20"/>
                <w:highlight w:val="white"/>
              </w:rPr>
              <w:t xml:space="preserve">Владеть навыками </w:t>
            </w:r>
            <w:r w:rsidRPr="00C5136C">
              <w:rPr>
                <w:rFonts w:eastAsia="Times New Roman"/>
                <w:sz w:val="20"/>
                <w:szCs w:val="20"/>
              </w:rPr>
              <w:t>восприятия межкультурного разнообразия общества в социально-историческом, этическом и философском контекстах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Обучающийся, освоивший дисциплину (модуль):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 w:rsidP="00527752">
            <w:pPr>
              <w:ind w:firstLine="567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Должен знать: </w:t>
            </w:r>
          </w:p>
        </w:tc>
      </w:tr>
    </w:tbl>
    <w:p w:rsidR="00BF3DB7" w:rsidRDefault="00BF3DB7" w:rsidP="00527752">
      <w:pPr>
        <w:ind w:firstLine="567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1"/>
      </w:tblGrid>
      <w:tr w:rsidR="00BF3DB7">
        <w:trPr>
          <w:tblCellSpacing w:w="15" w:type="dxa"/>
        </w:trPr>
        <w:tc>
          <w:tcPr>
            <w:tcW w:w="4950" w:type="pct"/>
            <w:vAlign w:val="center"/>
            <w:hideMark/>
          </w:tcPr>
          <w:p w:rsidR="00BF3DB7" w:rsidRDefault="00C5136C" w:rsidP="00527752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  <w:r w:rsidR="00FD4CB9">
              <w:rPr>
                <w:color w:val="000000"/>
                <w:sz w:val="20"/>
                <w:szCs w:val="20"/>
              </w:rPr>
              <w:t>принципы поиска, критического анализа и синтеза социально-психологических феноменов, методики системного подхода для решения стандартных и нестандартных задач социального взаимодействия.</w:t>
            </w:r>
          </w:p>
          <w:p w:rsidR="00FD4CB9" w:rsidRDefault="00425E6A" w:rsidP="00527752">
            <w:pPr>
              <w:ind w:firstLine="567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BF3DB7" w:rsidRDefault="00BF3DB7" w:rsidP="00527752">
      <w:pPr>
        <w:ind w:firstLine="567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 w:rsidP="00527752">
            <w:pPr>
              <w:ind w:firstLine="567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Должен уметь: </w:t>
            </w:r>
          </w:p>
          <w:p w:rsidR="00C5136C" w:rsidRDefault="00C5136C" w:rsidP="00527752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  <w:r w:rsidR="00FD4CB9">
              <w:rPr>
                <w:color w:val="000000"/>
                <w:sz w:val="20"/>
                <w:szCs w:val="20"/>
              </w:rPr>
              <w:t>осуществлять поиск, критический анализ и синтез социально-психологических феноменов; применять системный подход для решения стандартных и нестандартных задач социального взаимодействия.</w:t>
            </w:r>
          </w:p>
          <w:p w:rsidR="00FD4CB9" w:rsidRDefault="00425E6A" w:rsidP="00527752">
            <w:pPr>
              <w:ind w:firstLine="567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BF3DB7" w:rsidRDefault="00BF3DB7" w:rsidP="00527752">
      <w:pPr>
        <w:ind w:firstLine="567"/>
        <w:rPr>
          <w:rFonts w:eastAsia="Times New Roman"/>
          <w:vanish/>
          <w:sz w:val="20"/>
          <w:szCs w:val="20"/>
        </w:rPr>
      </w:pPr>
    </w:p>
    <w:p w:rsidR="00BF3DB7" w:rsidRDefault="00BF3DB7" w:rsidP="00527752">
      <w:pPr>
        <w:ind w:firstLine="567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 w:rsidP="00527752">
            <w:pPr>
              <w:ind w:firstLine="567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Должен владеть: </w:t>
            </w:r>
          </w:p>
          <w:p w:rsidR="00C5136C" w:rsidRDefault="00C5136C" w:rsidP="00527752">
            <w:pPr>
              <w:ind w:firstLine="567"/>
              <w:jc w:val="both"/>
              <w:rPr>
                <w:color w:val="00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  <w:r w:rsidR="00FD4CB9">
              <w:rPr>
                <w:color w:val="000000"/>
                <w:sz w:val="20"/>
                <w:szCs w:val="20"/>
              </w:rPr>
              <w:t>навыками поиска, критического анализа и синтеза социально-психологических феноменов; способностью применять системный подход для решения стандартных и нестандартных задач социального взаимодействия.</w:t>
            </w:r>
          </w:p>
          <w:p w:rsidR="00FD4CB9" w:rsidRDefault="00FD4CB9" w:rsidP="00527752">
            <w:pPr>
              <w:ind w:firstLine="567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навыками восприятия межкультурного (межгруппового) разнообразия общества в социально-историческом, этическом и психологическом контекстах.</w:t>
            </w:r>
          </w:p>
        </w:tc>
      </w:tr>
    </w:tbl>
    <w:p w:rsidR="00BF3DB7" w:rsidRDefault="00BF3DB7" w:rsidP="00527752">
      <w:pPr>
        <w:ind w:firstLine="567"/>
        <w:rPr>
          <w:rFonts w:eastAsia="Times New Roman"/>
          <w:vanish/>
          <w:sz w:val="20"/>
          <w:szCs w:val="20"/>
        </w:rPr>
      </w:pPr>
    </w:p>
    <w:tbl>
      <w:tblPr>
        <w:tblW w:w="49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1"/>
      </w:tblGrid>
      <w:tr w:rsidR="00BF3DB7">
        <w:trPr>
          <w:tblCellSpacing w:w="15" w:type="dxa"/>
        </w:trPr>
        <w:tc>
          <w:tcPr>
            <w:tcW w:w="4950" w:type="pct"/>
            <w:vAlign w:val="center"/>
            <w:hideMark/>
          </w:tcPr>
          <w:p w:rsidR="00BF3DB7" w:rsidRDefault="00BF3DB7" w:rsidP="00527752">
            <w:pPr>
              <w:ind w:firstLine="567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F3DB7" w:rsidRPr="00E302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Pr="00E3020E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E3020E">
              <w:rPr>
                <w:rFonts w:eastAsia="Times New Roman"/>
                <w:b/>
                <w:bCs/>
                <w:sz w:val="20"/>
                <w:szCs w:val="20"/>
              </w:rPr>
              <w:t xml:space="preserve">2. Место дисциплины (модуля) в структуре ОПОП ВО </w:t>
            </w:r>
          </w:p>
        </w:tc>
      </w:tr>
    </w:tbl>
    <w:p w:rsidR="00BF3DB7" w:rsidRPr="00E3020E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F3DB7" w:rsidRPr="00E3020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Pr="001821BA" w:rsidRDefault="00BC6D24" w:rsidP="00D81465">
            <w:pPr>
              <w:pStyle w:val="a7"/>
              <w:ind w:left="0" w:firstLine="56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Дисциплина «Б1.О.04</w:t>
            </w:r>
            <w:r w:rsidR="00E3020E" w:rsidRPr="00E3020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01.</w:t>
            </w:r>
            <w:r w:rsidR="00E3020E" w:rsidRPr="00E3020E">
              <w:rPr>
                <w:sz w:val="20"/>
                <w:szCs w:val="20"/>
              </w:rPr>
              <w:t xml:space="preserve">03 </w:t>
            </w:r>
            <w:r w:rsidR="00D81465">
              <w:rPr>
                <w:sz w:val="20"/>
                <w:szCs w:val="20"/>
              </w:rPr>
              <w:t>Психология социальных коммуникаций</w:t>
            </w:r>
            <w:r w:rsidR="00E3020E" w:rsidRPr="00E3020E">
              <w:rPr>
                <w:sz w:val="20"/>
                <w:szCs w:val="20"/>
              </w:rPr>
              <w:t>» относится к Блоку 1 обязательной части ОПОП бакалаврской программы по направлению подготовки 44.03.05 "Педагогическое образование (с двумя профилями подготовки)</w:t>
            </w:r>
            <w:r>
              <w:rPr>
                <w:sz w:val="20"/>
                <w:szCs w:val="20"/>
              </w:rPr>
              <w:t xml:space="preserve">», профиль «Биология и химия». 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3. Объем дисциплины (модуля) в зачетных единицах с указанием количества часов, выделенных на контактную работу обучающихся с преподавателем (по видам учебных занятий) и на самостоятельную работу обучающихся 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трудоемкость дисциплины составляет 2 зачетных(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 единиц(ы) на 72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).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 w:rsidP="001821B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Контактная работа - 36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в том числе лекции - 18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практические занятия - 18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лабораторные работы - 0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), контроль самостоятельной работы - 0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 w:rsidP="001821B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 работа - 36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 w:rsidP="001821BA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 (зачёт / экзамен) - 0 часа(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21BA" w:rsidRDefault="001821BA" w:rsidP="001821BA">
            <w:pPr>
              <w:ind w:firstLine="525"/>
              <w:jc w:val="both"/>
              <w:rPr>
                <w:bCs/>
                <w:sz w:val="20"/>
                <w:szCs w:val="20"/>
              </w:rPr>
            </w:pPr>
            <w:r w:rsidRPr="0042571F">
              <w:rPr>
                <w:bCs/>
                <w:sz w:val="20"/>
                <w:szCs w:val="20"/>
              </w:rPr>
              <w:lastRenderedPageBreak/>
              <w:t xml:space="preserve">Семестр, в </w:t>
            </w:r>
            <w:r>
              <w:rPr>
                <w:bCs/>
                <w:sz w:val="20"/>
                <w:szCs w:val="20"/>
              </w:rPr>
              <w:t xml:space="preserve">котором читается дисциплина – </w:t>
            </w:r>
            <w:r w:rsidR="00D81465">
              <w:rPr>
                <w:bCs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42571F">
              <w:rPr>
                <w:bCs/>
                <w:sz w:val="20"/>
                <w:szCs w:val="20"/>
              </w:rPr>
              <w:t>семестр.</w:t>
            </w:r>
          </w:p>
          <w:p w:rsidR="00BF3DB7" w:rsidRDefault="00BF3DB7" w:rsidP="00D81465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 промежуточного контро</w:t>
            </w:r>
            <w:r w:rsidR="00BC6D24">
              <w:rPr>
                <w:rFonts w:eastAsia="Times New Roman"/>
                <w:sz w:val="20"/>
                <w:szCs w:val="20"/>
              </w:rPr>
              <w:t>ля дисциплины: зачет в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D81465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 xml:space="preserve"> семестре.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 Содержание дисциплины (модуля), структурированное по темам (разделам) с указанием отведенного на них количества академических часов и видов учебных занятий 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4.1 Структура и тематический план контактной и самостоятельной работы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5137"/>
        <w:gridCol w:w="466"/>
        <w:gridCol w:w="780"/>
        <w:gridCol w:w="1005"/>
        <w:gridCol w:w="1005"/>
        <w:gridCol w:w="1160"/>
      </w:tblGrid>
      <w:tr w:rsidR="00BF3DB7">
        <w:trPr>
          <w:tblHeader/>
          <w:jc w:val="center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Разделы дисциплины /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модуля</w:t>
            </w:r>
          </w:p>
        </w:tc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BF3DB7" w:rsidRDefault="00BF3DB7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Семестр</w:t>
            </w:r>
            <w:r>
              <w:t xml:space="preserve">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Виды и часы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контактной работы,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их трудоемкость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(в часах)</w:t>
            </w:r>
          </w:p>
        </w:tc>
        <w:tc>
          <w:tcPr>
            <w:tcW w:w="58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BF3DB7" w:rsidRDefault="00BF3DB7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</w:t>
            </w:r>
            <w:r>
              <w:t xml:space="preserve"> </w:t>
            </w:r>
          </w:p>
        </w:tc>
      </w:tr>
      <w:tr w:rsidR="00BF3DB7">
        <w:trPr>
          <w:trHeight w:val="1928"/>
          <w:tblHeader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/>
        </w:tc>
        <w:tc>
          <w:tcPr>
            <w:tcW w:w="3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BF3DB7" w:rsidRDefault="00BF3DB7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Лекции</w:t>
            </w:r>
            <w: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BF3DB7" w:rsidRDefault="00BF3DB7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занятия</w:t>
            </w:r>
            <w:r>
              <w:t xml:space="preserve"> </w:t>
            </w:r>
          </w:p>
        </w:tc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btLr"/>
            <w:vAlign w:val="center"/>
            <w:hideMark/>
          </w:tcPr>
          <w:p w:rsidR="00BF3DB7" w:rsidRDefault="00BF3DB7">
            <w:pPr>
              <w:ind w:left="113" w:right="113"/>
              <w:jc w:val="center"/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Лабораторные</w:t>
            </w:r>
            <w:r>
              <w:rPr>
                <w:rFonts w:eastAsia="Times New Roman"/>
                <w:b/>
                <w:bCs/>
                <w:sz w:val="20"/>
                <w:szCs w:val="20"/>
              </w:rPr>
              <w:br/>
              <w:t>работы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/>
        </w:tc>
      </w:tr>
      <w:tr w:rsidR="00BF3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1. Предмет и задачи социальной психологии как отрасли психологической науки.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D814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BF3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2. История формирования и современное состояние социальной психологии.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D814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BF3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3. Методологические проблемы социально-психологического исследования.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D814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BF3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4. Общественные и межличностные отношения. Место общения в системе отношений человека.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D814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BF3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5. Общение как обмен информацией.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D814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BF3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6. Общение как межличностное взаимодействие.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D814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BF3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7. Общение как восприятие людьми друг друга.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D814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BF3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8. Проблема группы в социальной психологии.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D814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BF3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9. Стихийные группы и массовые движения.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D814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BF3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10. Методологические проблемы исследования малых групп в социальной психологии. Основные процессы динамики малых групп.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D814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BF3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11. Социальная психология лидерства и руководства.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D814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BF3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12. Социально-психологические теории личности.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D814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BF3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13. Социально-психологические аспекты социализации и адаптации личности.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D814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BF3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Тема 14. Регуляция социального поведения личности. Социальная установка.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D814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BF3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15. Основные направления практической социальной психологии.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D8146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BF3DB7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</w:t>
            </w:r>
            <w:r w:rsidR="009E31EB">
              <w:rPr>
                <w:rFonts w:eastAsia="Times New Roman"/>
                <w:sz w:val="20"/>
                <w:szCs w:val="20"/>
              </w:rPr>
              <w:t>: 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9E31EB" w:rsidRDefault="009E31EB">
            <w:pPr>
              <w:ind w:firstLine="525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4.2 Содержание дисциплины (модуля)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1. Предмет и задачи социальной психологии как отрасли психологической науки.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Социальное взаимодействие людей как объект социальной психологии. Социально-психологические явления. Структура социальной психологии как науки. Основные точки зрения на предмет социальной психологии. Закономерности социально-психологических явлений, связанных с включением личности в большие и малые социальные группы. Методология и методы социальной психологии. Взаимосвязь социальной психологии с социологией и общей психологией.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Соотношение психологического и социологического знания. Взаимосвязь социальной психологии с другими науками и отраслями психологии.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Теоретические и практические задачи социальной психологии.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2. История формирования и современное состояние социальной психологии.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Описательный этап развития социальной психологии. Накопление социально-психологических знаний в сфере философии и общей психологии.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Общественные, научные и идеологические предпосылки выделения социальной психологии в самостоятельную науку. Первые исторические формы эмпирического социально-психологического знания. Значение социологических, антропологических и этнографических исследований (Работы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Э.Дюркгейма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Л.Леви-Брюля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Социально-психологическое содержание концепций психологии народов (М.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Лацарус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Г.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Штейнталь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В.</w:t>
            </w:r>
            <w:r w:rsidR="009E31E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Вундт), психологии масс (Г.</w:t>
            </w:r>
            <w:r w:rsidR="009E31EB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Лебон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Г.</w:t>
            </w:r>
            <w:r w:rsidR="009E31EB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Тард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С.</w:t>
            </w:r>
            <w:r w:rsidR="009E31EB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Сигеле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) и теории инстинктов социального поведения (В.</w:t>
            </w:r>
            <w:r w:rsidR="009E31E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Мак-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Даугалл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Экспериментальный этап развития социальной психологии. Первые эксперименты по изучению влияния группы на деятельность личности.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История развития социально-психологических идей в России. Дискуссия о предмете социальной психологии в 20-е годы. Проблемы социальной психологии в коллективной рефлексологии В.М. Бехтерева. Л.С. Выготский о соотношении социальной и коллективной психологии.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Становление современных направлений социальной психологии. Основные теоретические концепции зарубежной социальной психологии. Психоаналитический подход в социальной психологии (З.</w:t>
            </w:r>
            <w:r w:rsidR="009E31EB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>Фрейд, К.</w:t>
            </w:r>
            <w:r w:rsidR="009E31EB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Хорни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, Э.</w:t>
            </w:r>
            <w:r w:rsidR="009E31EB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Фромм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др.). Бихевиоризм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необихевиоризм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 механизмах социального поведения индивида.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Интеракционизм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в современной социальной психологии. Теория символического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интеракционизма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(Дж.</w:t>
            </w:r>
            <w:r w:rsidR="009E31EB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Мид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Т.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Шибутани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Ролевые теории и теории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референтной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группы.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Современное состояние и проблематика социальной психологии в России.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3. Методологические проблемы социально-психологического исследования.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Понятие методологии научного исследования. Основные уровни методологии социальной психологии. Общая методология, специа</w:t>
            </w:r>
            <w:r w:rsidR="00834039">
              <w:rPr>
                <w:rFonts w:eastAsia="Times New Roman"/>
                <w:sz w:val="20"/>
                <w:szCs w:val="20"/>
              </w:rPr>
              <w:t>льная методология и методика эм</w:t>
            </w:r>
            <w:r>
              <w:rPr>
                <w:rFonts w:eastAsia="Times New Roman"/>
                <w:sz w:val="20"/>
                <w:szCs w:val="20"/>
              </w:rPr>
              <w:t xml:space="preserve">пирического исследования. Понятие программы социально-психологического исследования. Основные компоненты программы.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Основные методы социально-психологического исследования. Характеристика наблюдения как метода социальной психологии. Процедура, виды и средства наблюдения.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Опросы в социальной психологии: анкетирование и беседа. Условия применения тестов в социальной психологии. Сущность, содержание, этапы социально-психологического эксперимента. Специфика эксперимента в социальной психологии. Основные тины экспериментов.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Метод социометрии в социально-психологическом исследовании: сущность, возможности, ограничения. Сущность методов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референтометрии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групповой оценки личности, гомеостатической методики исследования совместимости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4. Общественные и межличностные отношения. Место общения в системе отношений человека.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Социальное действие и социальное взаимодействие. Структура ситуации социального взаимодействия.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Методологические проблемы исследования взаимосвязи общественных и межличностных отношений.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Общение и совместная деятельность как формы социального взаимодействия в системе отношений человека.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Понятие общения в социальной психологии. Функции общения как формы социального взаимодействия.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Основные подходы к пониманию сущности общения в зарубежной и отечественной психологии. Основные стороны общения: коммуникативная, интерактивная и перцептивная и их характеристика.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5. Общение как обмен информацией.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Социально-психологические исследования общения как информационно-коммуникативного процесса. Социально-психологическая структура процесса коммуникации.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Специфика коммуникативного процесса между людьми: развитие и обогащение информации в ходе ее движения, активная позиция партнеров в коммуникативном процессе, индивидуальные различия при уяснении информации и т.д. Виды коммуникации: вербальная и невербальная. Особенности невербальной коммуникации. Основные барьеры на пути движения информации. Общая методологическая проблема кода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декодификации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как важнейшее условие понимания друг друга партнерами по коммуникации.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6. Общение как межличностное взаимодействие.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Проблема интерактивной стороны общения в социальной психологии. Попытки построения анатомии акта взаимодействия в зарубежной социальной психологии.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Виды взаимодействия: кооперация (сотрудничество) и конкуренция (конфликт), их характеристика. Подход к взаимодействию в концепции символического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интеракционизма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Взаимодействие как организация совместной деятельности.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Основные механизмы и способы воздействия и взаимодействия: заражение, внушение, убеждение, подражание.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Механизм воздействия заражения на людей. Действие заражения в условиях паники.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Внушение и заражение. Их взаимосвязь и различие. Подражание как воспроизведение индивидом черт и образов демонстрируемого поведения.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Убеждение и его характеристика. Личность в общении. Коммуникативные способности. Понятие стиля общения.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7. Общение как восприятие людьми друг друга.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Специфика анализа перцептивных процессов в социальной психологии. Механизмы взаимопонимания в процессе общения: идентификация, рефлексия,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эмпатия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каузальная атрибуция. Эффекты межличностного восприятия: новизны, ореола, перцептивной установки, стереотипов и эталонов межличностного восприятия.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Социально-психологические стереотипы и эталоны, их возникновение и роль в жизнедеятельности индивида и группы.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Проблема Я-концепции в социальной психологии.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Социально- психологические исследования процессов межличностного восприятия в общении. Проблема восприятия и понимания человеком в трудах А.А.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Бодалёва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Проблема точности межличностного восприятия. Ролевые игры и упражнения, их возможности для повышения компетентности общения.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8. Проблема группы в социальной психологии.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Методологическое значение принципа деятельности для исследования групп в социальной психологии. Группа как система совместной деятельности.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Понятийный аппарат для описания структуры группы в социальной психологии. Основные характеристики группы. Классификация групп, изучаемых социальной психологией.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Общности и группы. Психологические признаки общности, возникновения чувства Мы. Группы и организации. Феномен группового сознания. Проблема больших групп в социальной психологии.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Виды больших социальных групп: социальные слои и классы, профессионально-производственные группы, группы-организации, этнические группы, территориальные (региональные) группы, религиозные, социально-демографические и др.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Понятие общественной психологии.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Структура психологии больших социальных групп. Динамические и статические элементы в психологии больших социальных групп.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9. Стихийные группы и массовые движения.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Понятие стихийных групп в социальной психологии. Типы стихийных групп: толпа, масса, публика. Основные способы воздействия в стихийных группах: заражение, внушение, подражание.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Социальные движения и их общие черты: общественное мнение, программа, средства достижения цели, массовое поведение. Основные теории присоединения индивида к социальному движению: теории относительной депривации и теория мобилизации ресурсов. Проблема лидеров в социальном движении.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10. Методологические проблемы исследования малых групп в социальной психологии. Основные процессы динамики малых групп.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Понятие малой группы. Классификации малых групп: лабораторные и естественные, организованные и стихийные, открытые и закрытые, группы членства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референтные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группы и т.д. Причины усиления интереса к малым группам в социальной психологии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Структура малой группы. Собственно групповые и личностные компоненты структуры малой группы.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характеристика динамических процессов в малой группе. Механизмы формирования малых групп. Основные концепции развития малой группы.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Феномен группового давления. Соотношение понятий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конформность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внушаемость.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Проблема групповой сплоченности в социальной психологии. Традиции изучения групповой сплоченности в зарубежной социальной психологии. Подход к изучению групповой сплоченности с позиций принципа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деятельностного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опосредования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групповой активности.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Методы изучения групповой активности в рамках нового подхода.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11. Социальная психология лидерства и руководства.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Отличительные особенности руководства от лидерства. Лидерство как феномен группового развития. Основные теории происхождения лидерства: теория черт, ситуационный подход, синтетический подход.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Социально-психологические проблемы руководства малой группой, коллективом. Соотношение понятий управление и руководство. Функции руководства.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Проблема стиля руководства в отечественной и зарубежной социальной психологии. Стили лидерства: авторитарный, демократический, попустительский. Социально-психологическая характеристика стилей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руководства.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12. Социально-психологические теории личности.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Традиции исследования личности в социальной психологии. Различия постановки проблемы личности в социальной психологии, социологии и общей психологии. Содержание социально-психологического исследования личности. Деятельность, общение, самосознание как основные сферы развития личности. Проблема прогнозирования социального поведения.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Практическое значение изучения социально-психологической проблематики личности на современном этапе развития общества. Основные социально-психологические теории личности: психоаналитическое,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необихевиористское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интеракционистское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и гуманистическое направления в зарубежной психологии.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Подходы к определению социально-психологической структуры личности в современной отечественной социальной психологии.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13. Социально-психологические аспекты социализации и адаптации личности.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Понятие социализации. Зависимость решения вопросов о природе социализации от решения широких методологических вопросов: о соотношении личности и общества, об активности личности и т.д.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Основные этапы социализации индивида. Различные подходы к их определению в психологической литературе.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Механизмы и институты социализации, их зависимость от характера общественных отношений.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Понятие социально-психологической адаптации личности в социальной психологии. Сущность и содержание понятий адаптация,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адаптированность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уровни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адаптированности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Типы адаптивного поведения личности и факторы, их определяющие.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Динамика процесса адаптации личности в измененных социальных условиях. Первичная и вторичная адаптации. Стадии адаптивного процесса.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Критерии и показатели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адаптированности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личности и методика их определения.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Социально-психологические условия и пути оптимизации социально-психологической адаптации личности.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14. Регуляция социального поведения личности. Социальная установка.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Психологические проблемы социальной регуляции поведения. Внешнее и внутреннее в детерминации поведения. Понятие социальной установки. Различные подходы к изучению социальных установок в отечественной и зарубежной психологии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 xml:space="preserve">.. </w:t>
            </w:r>
            <w:proofErr w:type="gramEnd"/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Структура социальной установки. Эмоциональный, когнитивный и поведенческий компоненты социальных установок.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Диспозиционная концепция В.А.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Ядова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о регуляции социального поведения личности.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Функции социальных установок в регуляции социального поведения личности. Соотношение социальных установок и реального поведения. Проблема изменения социальных установок, ее теоретические и практические аспекты.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 15. Основные направления практической социальной психологии.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Особенности прикладного исследования. Понятие эффективности прикладного исследования в социальной психологии. Основные сферы анализа прикладной социальной психологии: производственные группы, управление, организационное развитие, массовая коммуникация и реклама, проблемы школы, семьи, политические отношения и т.д.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Основные методы практической социальной психологии и взаимосвязь с общепсихологическим методическим инструментарием. Виды качественных методов: креативные группы, фокус-группы и их характеристика. </w:t>
            </w:r>
          </w:p>
        </w:tc>
      </w:tr>
      <w:tr w:rsidR="00BF3DB7">
        <w:trPr>
          <w:tblCellSpacing w:w="15" w:type="dxa"/>
          <w:jc w:val="center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5. Перечень учебно-методического обеспечения для самостоятельной работы обучающихся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Самостоятельная работа обучающихся выполняется по заданию и при методическом руководстве преподавателя, но без его непосредственного участия. Самостоятельная работа подразделяется на самостоятельную работу на аудиторных занятиях и на внеаудиторную самостоятельную работу. Самостоятельная работа обучающихся включает как полностью самостоятельное освоение отдельных тем (разделов) дисциплины, так и проработку тем (разделов), осваиваемых во время аудиторной работы. Во время самостоятельной работы обучающиеся читают и конспектируют учебную, научную и справочную литературу, выполняют задания, направленные на закрепление знаний и отработку умений и навыков, готовятся к текущему и промежуточному контролю по дисциплине.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Организация самостоятельной работы обучающихся регламентируется нормативными документами, учебно-методической литературой и электронными образовательными ресурсами, включая: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FD0B9B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 w:rsidRPr="00FD0B9B">
              <w:rPr>
                <w:rFonts w:eastAsia="Times New Roman"/>
                <w:sz w:val="20"/>
                <w:szCs w:val="20"/>
              </w:rPr>
              <w:lastRenderedPageBreak/>
              <w:t xml:space="preserve">Порядок организации и осуществления образовательной деятельности по образовательным программам высшего образования – программам </w:t>
            </w:r>
            <w:proofErr w:type="spellStart"/>
            <w:r w:rsidRPr="00FD0B9B">
              <w:rPr>
                <w:rFonts w:eastAsia="Times New Roman"/>
                <w:sz w:val="20"/>
                <w:szCs w:val="20"/>
              </w:rPr>
              <w:t>бакалавриата</w:t>
            </w:r>
            <w:proofErr w:type="spellEnd"/>
            <w:r w:rsidRPr="00FD0B9B">
              <w:rPr>
                <w:rFonts w:eastAsia="Times New Roman"/>
                <w:sz w:val="20"/>
                <w:szCs w:val="20"/>
              </w:rPr>
              <w:t xml:space="preserve">, программам </w:t>
            </w:r>
            <w:proofErr w:type="spellStart"/>
            <w:r w:rsidRPr="00FD0B9B">
              <w:rPr>
                <w:rFonts w:eastAsia="Times New Roman"/>
                <w:sz w:val="20"/>
                <w:szCs w:val="20"/>
              </w:rPr>
              <w:t>специалитета</w:t>
            </w:r>
            <w:proofErr w:type="spellEnd"/>
            <w:r w:rsidRPr="00FD0B9B">
              <w:rPr>
                <w:rFonts w:eastAsia="Times New Roman"/>
                <w:sz w:val="20"/>
                <w:szCs w:val="20"/>
              </w:rPr>
              <w:t>, программам магистратуры (утвержденный приказом Министерства науки и высшего образования Российской Федерации от 6 апреля 2021 года № 245)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Устав федерального государственного автономного образовательного учреждения "Казанский (Приволжский) федеральный университет"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Правила внутреннего распорядка федерального государственного автономного образовательного учреждения высшего профессионального образования "Казанский (Приволжский) федеральный университет"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Локальные нормативные акты Казанского (Приволжского) федерального университета 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6. Фонд оценочных средств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Фонд оценочных средств по дисциплине (модулю) включает оценочные материалы, направленные на проверку освоения компетенций, в том числе знаний, умений и навыков. Фонд оценочных средств включает оценочные средства текущего контроля и оценочные средства промежуточной аттестации.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фонде оценочных средств содержится следующая информация: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соответствие компетенций планируемым результатам обучения по дисциплине (модулю);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сформированности компетенций;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механизм формирования оценки по дисциплине (модулю);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описание порядка применения и процедуры оценивания для каждого оценочного средства;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критерии оценивания для каждого оценочного средства;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содержание оценочных средств, включая требования, предъявляемые к действиям обучающихся, демонстрируемым результатам, задания различных типов.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Фонд оценочных средств по дисциплине находится в Приложении 1 к программе дисциплины (модулю).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7. Перечень литературы, необходимой для освоения дисциплины (модуля) 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Освоение дисциплины (модуля) предполагает изучение основной и дополнительной учебной литературы. Литература может быть доступна обучающимся в одном из двух вариантов (либо в обоих из них):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электронном виде - через электронные библиотечные системы на основании заключенных КФУ договоров с правообладателями;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 w:rsidP="00CD3C6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в печатном виде - в Научной библиотеке </w:t>
            </w:r>
            <w:proofErr w:type="spellStart"/>
            <w:r w:rsidR="00CD3C67">
              <w:rPr>
                <w:rFonts w:eastAsia="Times New Roman"/>
                <w:sz w:val="20"/>
                <w:szCs w:val="20"/>
              </w:rPr>
              <w:t>Елабужского</w:t>
            </w:r>
            <w:proofErr w:type="spellEnd"/>
            <w:r w:rsidR="00CD3C67">
              <w:rPr>
                <w:rFonts w:eastAsia="Times New Roman"/>
                <w:sz w:val="20"/>
                <w:szCs w:val="20"/>
              </w:rPr>
              <w:t xml:space="preserve"> института КФУ</w:t>
            </w:r>
            <w:r>
              <w:rPr>
                <w:rFonts w:eastAsia="Times New Roman"/>
                <w:sz w:val="20"/>
                <w:szCs w:val="20"/>
              </w:rPr>
              <w:t xml:space="preserve">. Обучающиеся получают учебную литературу на абонементе по читательским билетам в соответствии с правилами пользования Научной библиотекой.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Электронные издания доступны дистанционно из любой точки при введении обучающимся своего логина и пароля от личного кабинета в системе "Электронный университет". При использовании печатных изданий библиотечный фонд должен быть укомплектован ими из расчета не менее 0,</w:t>
            </w:r>
            <w:r w:rsidR="009E31EB">
              <w:rPr>
                <w:rFonts w:eastAsia="Times New Roman"/>
                <w:sz w:val="20"/>
                <w:szCs w:val="20"/>
              </w:rPr>
              <w:t>2</w:t>
            </w:r>
            <w:r>
              <w:rPr>
                <w:rFonts w:eastAsia="Times New Roman"/>
                <w:sz w:val="20"/>
                <w:szCs w:val="20"/>
              </w:rPr>
              <w:t>5 экзе</w:t>
            </w:r>
            <w:r w:rsidR="009E31EB">
              <w:rPr>
                <w:rFonts w:eastAsia="Times New Roman"/>
                <w:sz w:val="20"/>
                <w:szCs w:val="20"/>
              </w:rPr>
              <w:t xml:space="preserve">мпляра </w:t>
            </w:r>
            <w:r>
              <w:rPr>
                <w:rFonts w:eastAsia="Times New Roman"/>
                <w:sz w:val="20"/>
                <w:szCs w:val="20"/>
              </w:rPr>
              <w:t xml:space="preserve">каждого из изданий основной литературы и не менее 0,25 экземпляра дополнительной литературы на каждого обучающегося из числа лиц, одновременно осваивающих данную дисциплину.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Перечень основной и дополнительной учебной литературы, необходимой для освоения дисциплины (модуля), находится в Приложении 2 к рабочей программе дисциплины.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</w:t>
            </w:r>
            <w:proofErr w:type="spellStart"/>
            <w:r w:rsidR="00CD3C67">
              <w:rPr>
                <w:rFonts w:eastAsia="Times New Roman"/>
                <w:sz w:val="20"/>
                <w:szCs w:val="20"/>
              </w:rPr>
              <w:t>Елабужского</w:t>
            </w:r>
            <w:proofErr w:type="spellEnd"/>
            <w:r w:rsidR="00CD3C67">
              <w:rPr>
                <w:rFonts w:eastAsia="Times New Roman"/>
                <w:sz w:val="20"/>
                <w:szCs w:val="20"/>
              </w:rPr>
              <w:t xml:space="preserve"> института </w:t>
            </w:r>
            <w:r>
              <w:rPr>
                <w:rFonts w:eastAsia="Times New Roman"/>
                <w:sz w:val="20"/>
                <w:szCs w:val="20"/>
              </w:rPr>
              <w:t xml:space="preserve">КФУ. 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8. Перечень ресурсов информационно-телекоммуникационной сети "Интернет", необходимых для освоения дисциплины (модуля) 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Психологическая помощь </w:t>
            </w:r>
            <w:r w:rsidR="001C2F08">
              <w:rPr>
                <w:rFonts w:eastAsia="Times New Roman"/>
                <w:sz w:val="20"/>
                <w:szCs w:val="20"/>
              </w:rPr>
              <w:t>–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hyperlink r:id="rId8" w:history="1">
              <w:r w:rsidR="001C2F08" w:rsidRPr="002C5CA1">
                <w:rPr>
                  <w:rStyle w:val="a5"/>
                  <w:rFonts w:eastAsia="Times New Roman"/>
                  <w:sz w:val="20"/>
                  <w:szCs w:val="20"/>
                  <w:lang w:val="en-US"/>
                </w:rPr>
                <w:t>www</w:t>
              </w:r>
              <w:r w:rsidR="001C2F08" w:rsidRPr="002C5CA1">
                <w:rPr>
                  <w:rStyle w:val="a5"/>
                  <w:rFonts w:eastAsia="Times New Roman"/>
                  <w:sz w:val="20"/>
                  <w:szCs w:val="20"/>
                </w:rPr>
                <w:t>.Go-psy.ru</w:t>
              </w:r>
            </w:hyperlink>
            <w:r w:rsidR="001C2F08" w:rsidRPr="001C2F08">
              <w:rPr>
                <w:rFonts w:eastAsia="Times New Roman"/>
                <w:sz w:val="20"/>
                <w:szCs w:val="20"/>
              </w:rPr>
              <w:t xml:space="preserve"> </w:t>
            </w:r>
            <w:r w:rsidR="001C2F08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8B521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</w:t>
            </w:r>
            <w:r w:rsidR="00BF3DB7">
              <w:rPr>
                <w:rFonts w:eastAsia="Times New Roman"/>
                <w:sz w:val="20"/>
                <w:szCs w:val="20"/>
              </w:rPr>
              <w:t xml:space="preserve">лектронная библиотека </w:t>
            </w:r>
            <w:r w:rsidR="00CD3C67">
              <w:rPr>
                <w:rFonts w:eastAsia="Times New Roman"/>
                <w:sz w:val="20"/>
                <w:szCs w:val="20"/>
              </w:rPr>
              <w:t xml:space="preserve">«Куб» </w:t>
            </w:r>
            <w:r w:rsidR="00BF3DB7">
              <w:rPr>
                <w:rFonts w:eastAsia="Times New Roman"/>
                <w:sz w:val="20"/>
                <w:szCs w:val="20"/>
              </w:rPr>
              <w:t xml:space="preserve">- </w:t>
            </w:r>
            <w:hyperlink r:id="rId9" w:history="1">
              <w:r w:rsidR="001C2F08" w:rsidRPr="002C5CA1">
                <w:rPr>
                  <w:rStyle w:val="a5"/>
                  <w:rFonts w:eastAsia="Times New Roman"/>
                  <w:sz w:val="20"/>
                  <w:szCs w:val="20"/>
                </w:rPr>
                <w:t>www.koob.ru</w:t>
              </w:r>
            </w:hyperlink>
            <w:r w:rsidR="001C2F08" w:rsidRPr="001C2F08">
              <w:rPr>
                <w:rFonts w:eastAsia="Times New Roman"/>
                <w:sz w:val="20"/>
                <w:szCs w:val="20"/>
              </w:rPr>
              <w:t xml:space="preserve"> </w:t>
            </w:r>
            <w:r w:rsidR="00BF3DB7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Pr="001C2F08" w:rsidRDefault="008B5216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</w:t>
            </w:r>
            <w:r w:rsidR="00BF3DB7">
              <w:rPr>
                <w:rFonts w:eastAsia="Times New Roman"/>
                <w:sz w:val="20"/>
                <w:szCs w:val="20"/>
              </w:rPr>
              <w:t xml:space="preserve">лектронная Педагогическая библиотека - </w:t>
            </w:r>
            <w:hyperlink r:id="rId10" w:history="1">
              <w:r w:rsidR="001C2F08" w:rsidRPr="002C5CA1">
                <w:rPr>
                  <w:rStyle w:val="a5"/>
                  <w:rFonts w:eastAsia="Times New Roman"/>
                  <w:sz w:val="20"/>
                  <w:szCs w:val="20"/>
                </w:rPr>
                <w:t>www.pedlib.ru</w:t>
              </w:r>
            </w:hyperlink>
            <w:r w:rsidR="001C2F08" w:rsidRPr="001C2F08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9. Методические указания для обучающихся по освоению дисциплины (модуля) 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8607"/>
      </w:tblGrid>
      <w:tr w:rsidR="00BF3DB7">
        <w:trPr>
          <w:tblHeader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 работ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Методические рекомендации</w:t>
            </w:r>
          </w:p>
        </w:tc>
      </w:tr>
      <w:tr w:rsidR="00BF3DB7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лекции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 начале лекции необходимо уяснить цель, которую лектор ставит перед собой и студентами. Важно внимательно слушать лектора, отмечать наиболее существенную информацию и кратко записывать ее в тетрадь. Сравнивать то, что услышано на лекции с прочитанным и усвоенным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ранее, укладывать новую информацию в собственную, уже имеющуюся, систему знаний.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По ходу лекции важно подчеркивать новые термины, устанавливать их взаимосвязь с понятиями, научиться использовать новые понятия в процессе решения проблемных ситуаций и задачи, касающихся будущей профессиональной деятельности.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Необходимо очень тщательно вслед за лектором делать рисунки, чертежи, графики, схемы. Если лектор приглашает к дискуссии, необходимо принять в ней участие.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Если на лекции студент не получил ответа на возникшие у него вопросы, необходимо в конце лекции задать их лектору. Дома необходимо прочитать записанную лекцию, подчеркнуть наиболее важные моменты, составить словарь новых терминов, составить план доказательства каждой теоремы и перечислить все используемые при ее доказательстве утверждения. </w:t>
            </w:r>
            <w:r>
              <w:rPr>
                <w:rFonts w:eastAsia="Times New Roman"/>
                <w:sz w:val="20"/>
                <w:szCs w:val="20"/>
              </w:rPr>
              <w:br/>
              <w:t>Зная тему практического занятия, необходимо готовиться к нему заблаговременно. Для этого необходимо изучить лекционный материал, соответствующий теме занятия и рекомендованный преподавателем материал из учебной литературы. А также решить все задачи, которые были предложены для самостоятельного выполнения на предыдущей лекции или практическом занятии. </w:t>
            </w:r>
          </w:p>
        </w:tc>
      </w:tr>
      <w:tr w:rsidR="00BF3DB7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практические занятия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DB7" w:rsidRDefault="00BF3DB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Планы практических занятий, их тематика, рекомендуемая литература, цель и задачи ее изучения сообщаются преподавателем на вводных занятиях.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На занятии каждый его участник должен быть готовым к выступлению по всем поставленным в плане вопросам, проявлять максимальную активность при их рассмотрении. Не допускается простое чтение конспекта. Необходимо, чтобы выступающий проявлял собственное отношение к тому, о чем он говорит, высказал свое личное мнение, понимание, обосновал его и мог сделать правильные выводы из сказанного. При этом студент может обращаться к записям конспекта и лекций, непосредственно к первоисточникам, использовать знание художественной литературы и искусства, факты и наблюдения современной жизни и т. д. В заключении преподаватель подводит итоги занятия. Преподаватель может (выборочно) проверить конспекты студентов и, если потребуется, внести в них исправления и дополнения.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Приоритетной технологией на практических занятиях является групповая работа - студенты делятся на группы по 4-6 человек, далее сообщается задание, которое они должны выполнить в течение 7-15 минут, затем полученные результаты обсуждаются. Обсуждение может быть организовано следующим образом: представители каждой группы докладывают полученный результат, участники остальных групп задают вопросы. Желательно фиксирование полученного группой результата на доске в виде схем, моделей.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При проведении практических работ учебная группа решает проблемные ситуации и задачи, касающиеся будущей профессиональной деятельности студентов и затрагивающие различные предметные сферы. Перед каждым практическим занятием студенты должны иметь теоретическую подготовку по соответствующей теме. После выполнения практических заданий осуществляется обсуждение итогов выполнения работы и оформление отчета о проделанной работе (составление алгоритма). </w:t>
            </w:r>
            <w:r>
              <w:rPr>
                <w:rFonts w:eastAsia="Times New Roman"/>
                <w:sz w:val="20"/>
                <w:szCs w:val="20"/>
              </w:rPr>
              <w:br/>
              <w:t>Практические занятия проводятся с использованием разных форм индивидуально-группового и практико-ориентированного обучения, таких как ролевые и деловые игры, проблемные ситуации и т.д. Основная задача преподавателя - активизировать работу студентов на занятии. </w:t>
            </w:r>
          </w:p>
        </w:tc>
      </w:tr>
      <w:tr w:rsidR="00BF3DB7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F3DB7" w:rsidRDefault="00BF3DB7">
            <w:pPr>
              <w:jc w:val="center"/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самостоя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br/>
              <w:t>тельная работа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DB7" w:rsidRDefault="00BF3DB7" w:rsidP="0052775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выполнении самостоятельной работы рекомендуется: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записывать ключевые слова и основные термины,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составлять словарь основных понятий,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составление опорных схем и конспектов,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составлять таблицы, схемы, графики и т.д.,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решать ситуативные, кейс-задачи,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писать краткие рефераты по изучаемой теме,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- выполнять рекомендуемые упражнения и задания, решать задачи и т.д..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Результатом самостоятельной работы должна быть систематизация и структурирование учебного материала по изучаемой теме, включение его в уже имеющуюся у студента систему знаний. Информация, организованная в систему, где учебные элементы связаны друг с другом различного рода связями (функциональными, логическими и др.), лучше запоминается. При структурировании учебного материала на помощь учащемуся приходит содержание самой учебной дисциплины. Поэтому учащемуся остается только найти элементы (компоненты) этих систем и выявить существующие между ними связи и отношения, после чего визуализировать все это в виде схемы, рисунка, таблицы и т.д.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По дисциплине предусмотрено выполнение студентами различных видов самостоятельной работы: проработка конспекта лекции; конспектирование научных статей, законопроектов;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подготовка к дискуссии по определенной проблеме на базе проанализированных источников; подбор Интернет-ресурсов, раскрывающих вопросы в рамках определенной проблемы, работа с Интернет-ресурсами; подготовка к практическому занятию; заполнение таблиц; подготовка к экзамену. </w:t>
            </w:r>
            <w:r>
              <w:rPr>
                <w:rFonts w:eastAsia="Times New Roman"/>
                <w:sz w:val="20"/>
                <w:szCs w:val="20"/>
              </w:rPr>
              <w:br/>
              <w:t>Самостоятельная работа выполняется письменно (с использованием компьютерных средств) и сдаётся преподавателю.  </w:t>
            </w:r>
          </w:p>
        </w:tc>
      </w:tr>
      <w:tr w:rsidR="00BF3DB7">
        <w:trPr>
          <w:jc w:val="center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BF3DB7" w:rsidRDefault="00317B5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зачет</w:t>
            </w:r>
          </w:p>
        </w:tc>
        <w:tc>
          <w:tcPr>
            <w:tcW w:w="8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F3DB7" w:rsidRDefault="00BF3DB7" w:rsidP="00317B5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</w:t>
            </w:r>
            <w:r w:rsidR="00317B54">
              <w:rPr>
                <w:rFonts w:eastAsia="Times New Roman"/>
                <w:sz w:val="20"/>
                <w:szCs w:val="20"/>
              </w:rPr>
              <w:t xml:space="preserve">и подготовке к зачету </w:t>
            </w:r>
            <w:r>
              <w:rPr>
                <w:rFonts w:eastAsia="Times New Roman"/>
                <w:sz w:val="20"/>
                <w:szCs w:val="20"/>
              </w:rPr>
              <w:t xml:space="preserve">необходимо опираться на лекции, а также на источники, которые разбирались на практических занятиях в течение семестра. Вначале следует просмотреть весь материал по сдаваемой дисциплине, отметить для себя трудные вопросы. Обязательно в них разобраться. В заключение еще раз целесообразно повторить основные положения, используя при этом опорные конспекты лекций. </w:t>
            </w:r>
            <w:r>
              <w:rPr>
                <w:rFonts w:eastAsia="Times New Roman"/>
                <w:sz w:val="20"/>
                <w:szCs w:val="20"/>
              </w:rPr>
              <w:br/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10. Перечень информационных технологий, используемых при осуществлении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(модулю), включая перечень программного обеспечения и информационных справочных систем (при необходимости) 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информационных технологий, используемых при осуществлении образовательного процесса по дисциплине (модулю), включая перечень программного обеспечения и информационных справочных систем, представлен в Приложении 3 к рабочей программе дисциплины (модуля).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11. Описание материально-технической базы, необходимой для осуществления образовательного процесса по </w:t>
            </w:r>
            <w:proofErr w:type="spellStart"/>
            <w:r>
              <w:rPr>
                <w:rFonts w:eastAsia="Times New Roman"/>
                <w:b/>
                <w:bCs/>
                <w:sz w:val="20"/>
                <w:szCs w:val="20"/>
              </w:rPr>
              <w:t>дисциплинe</w:t>
            </w:r>
            <w:proofErr w:type="spellEnd"/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 (модулю) 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Материально-техническое обеспечение образовательного процесса по дисциплине (модулю) включает в себя следующие компоненты: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9E31EB" w:rsidRDefault="009E31EB" w:rsidP="009E31EB">
            <w:pPr>
              <w:tabs>
                <w:tab w:val="left" w:pos="5293"/>
              </w:tabs>
              <w:ind w:left="44" w:right="100" w:firstLine="523"/>
              <w:jc w:val="both"/>
              <w:rPr>
                <w:rFonts w:eastAsia="Times New Roman"/>
                <w:sz w:val="20"/>
                <w:szCs w:val="20"/>
              </w:rPr>
            </w:pPr>
            <w:r w:rsidRPr="005F5301">
              <w:rPr>
                <w:rFonts w:eastAsia="Times New Roman"/>
                <w:sz w:val="20"/>
                <w:szCs w:val="20"/>
              </w:rPr>
              <w:t xml:space="preserve">Учебная аудитория </w:t>
            </w:r>
            <w:r>
              <w:rPr>
                <w:rFonts w:eastAsia="Times New Roman"/>
                <w:sz w:val="20"/>
                <w:szCs w:val="20"/>
              </w:rPr>
              <w:t>№ 86 (</w:t>
            </w:r>
            <w:r w:rsidRPr="005F5301">
              <w:rPr>
                <w:sz w:val="20"/>
                <w:szCs w:val="20"/>
              </w:rPr>
              <w:t>423600, Республика Татарстан, г. Елабуга, ул. Казанская, д.89</w:t>
            </w:r>
            <w:r>
              <w:rPr>
                <w:sz w:val="20"/>
                <w:szCs w:val="20"/>
              </w:rPr>
              <w:t xml:space="preserve">) </w:t>
            </w:r>
            <w:r w:rsidRPr="005F5301">
              <w:rPr>
                <w:rFonts w:eastAsia="Times New Roman"/>
                <w:sz w:val="20"/>
                <w:szCs w:val="20"/>
              </w:rPr>
              <w:t>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  <w:p w:rsidR="00BF3DB7" w:rsidRDefault="009E31EB" w:rsidP="009E31EB">
            <w:pPr>
              <w:tabs>
                <w:tab w:val="left" w:pos="5293"/>
              </w:tabs>
              <w:ind w:left="44" w:right="100" w:firstLine="523"/>
              <w:jc w:val="both"/>
              <w:rPr>
                <w:rFonts w:eastAsia="Times New Roman"/>
                <w:sz w:val="20"/>
                <w:szCs w:val="20"/>
              </w:rPr>
            </w:pPr>
            <w:r w:rsidRPr="005F5301">
              <w:rPr>
                <w:rFonts w:eastAsia="Times New Roman"/>
                <w:sz w:val="20"/>
                <w:szCs w:val="20"/>
              </w:rPr>
              <w:t xml:space="preserve">Комплект мебели (посадочных мест) 100 шт. Комплект мебели (посадочных мест) для преподавателя 1 шт. Меловая доска настенная 1 шт. Интерактивная трибуна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intel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core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i3 1 шт. Монитор LG,22d 1 шт. Проектор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Panasonic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VX400 1 шт. Колонки 20w 6 шт. Усилитель 3000w, микшер Xenyx1202, микрофоны, Портреты 12 шт. Веб-камера. Выход в Интернет,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среду. Набор учебно-наглядных пособий: комплект презентаций в электронном  формате по преподаваемой дисциплине 3-5 шт. </w:t>
            </w:r>
          </w:p>
          <w:p w:rsidR="009E31EB" w:rsidRDefault="009E31EB" w:rsidP="009E31EB">
            <w:pPr>
              <w:tabs>
                <w:tab w:val="left" w:pos="5293"/>
              </w:tabs>
              <w:ind w:left="44" w:right="100" w:firstLine="523"/>
              <w:jc w:val="both"/>
              <w:rPr>
                <w:rFonts w:eastAsia="Times New Roman"/>
                <w:sz w:val="20"/>
                <w:szCs w:val="20"/>
              </w:rPr>
            </w:pPr>
            <w:r w:rsidRPr="005F5301">
              <w:rPr>
                <w:rFonts w:eastAsia="Times New Roman"/>
                <w:sz w:val="20"/>
                <w:szCs w:val="20"/>
              </w:rPr>
              <w:t xml:space="preserve">Учебная аудитория </w:t>
            </w:r>
            <w:r>
              <w:rPr>
                <w:rFonts w:eastAsia="Times New Roman"/>
                <w:sz w:val="20"/>
                <w:szCs w:val="20"/>
              </w:rPr>
              <w:t>№ 208 (</w:t>
            </w:r>
            <w:r w:rsidRPr="005F5301">
              <w:rPr>
                <w:sz w:val="20"/>
                <w:szCs w:val="20"/>
              </w:rPr>
              <w:t>423600, Республика Татарстан, г. Елабуга, ул. Строителей, д.16</w:t>
            </w:r>
            <w:r>
              <w:rPr>
                <w:sz w:val="20"/>
                <w:szCs w:val="20"/>
              </w:rPr>
              <w:t xml:space="preserve">) </w:t>
            </w:r>
            <w:r w:rsidRPr="005F5301">
              <w:rPr>
                <w:rFonts w:eastAsia="Times New Roman"/>
                <w:sz w:val="20"/>
                <w:szCs w:val="20"/>
              </w:rPr>
              <w:t>для проведения занятий  лекционного типа, занятий семинарского типа, проведения групповых и индивидуальных консультаций,  проведения текущего контроля и промежуточной аттестации</w:t>
            </w:r>
            <w:r>
              <w:rPr>
                <w:rFonts w:eastAsia="Times New Roman"/>
                <w:sz w:val="20"/>
                <w:szCs w:val="20"/>
              </w:rPr>
              <w:t xml:space="preserve">. </w:t>
            </w:r>
          </w:p>
          <w:p w:rsidR="009E31EB" w:rsidRDefault="009E31EB" w:rsidP="009E31EB">
            <w:pPr>
              <w:tabs>
                <w:tab w:val="left" w:pos="5293"/>
              </w:tabs>
              <w:ind w:left="44" w:right="100" w:firstLine="523"/>
              <w:jc w:val="both"/>
              <w:rPr>
                <w:rFonts w:eastAsia="Times New Roman"/>
                <w:sz w:val="20"/>
                <w:szCs w:val="20"/>
              </w:rPr>
            </w:pPr>
            <w:proofErr w:type="gramStart"/>
            <w:r w:rsidRPr="005F5301">
              <w:rPr>
                <w:rFonts w:eastAsia="Times New Roman"/>
                <w:sz w:val="20"/>
                <w:szCs w:val="20"/>
              </w:rPr>
              <w:t xml:space="preserve">Комплект мебели (посадочных мест) – 60 шт.; комплект мебели (посадочных мест) для преподавателя – 1 шт.; проектор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Epson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EB-X02 – 1 шт.; ноутбук ICL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Raybook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Pi155 – 1 шт.; кафедра (трибуна) – 1 шт.; меловая доска; экран – 1 шт.; компьютерный стол – 1 шт.; Выход в Интернет, </w:t>
            </w:r>
            <w:proofErr w:type="spellStart"/>
            <w:r w:rsidRPr="005F5301">
              <w:rPr>
                <w:rFonts w:eastAsia="Times New Roman"/>
                <w:sz w:val="20"/>
                <w:szCs w:val="20"/>
              </w:rPr>
              <w:t>внутривузовская</w:t>
            </w:r>
            <w:proofErr w:type="spellEnd"/>
            <w:r w:rsidRPr="005F5301">
              <w:rPr>
                <w:rFonts w:eastAsia="Times New Roman"/>
                <w:sz w:val="20"/>
                <w:szCs w:val="20"/>
              </w:rPr>
              <w:t xml:space="preserve"> компьютерная сеть, доступ в электронную информационно-образовательную среду;</w:t>
            </w:r>
            <w:proofErr w:type="gramEnd"/>
            <w:r w:rsidRPr="005F5301">
              <w:rPr>
                <w:rFonts w:eastAsia="Times New Roman"/>
                <w:sz w:val="20"/>
                <w:szCs w:val="20"/>
              </w:rPr>
              <w:t xml:space="preserve"> Набор учебно-наглядных пособий: комплект презентаций в электронном  формате по преподаваемой дисциплине 3-5 шт.  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12. Средства адаптации преподавания дисциплины к потребностям обучающихся инвалидов и лиц с ограниченными возможностями здоровья </w:t>
            </w: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 необходимости в образовательном процессе применяются следующие методы и технологии, облегчающие восприятие информации обучающимися инвалидами и лицами с ограниченными возможностями здоровья: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текстовой версии любого нетекстового контента для его возможного преобразования в альтернативные формы, удобные для различных пользователей;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контента, который можно представить в различных видах без потери данных или структуры, предусмотреть возможность масштабирования текста и изображений без потери качества, предусмотреть доступность управления контентом с клавиатуры;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создание возможностей для обучающихся воспринимать одну и ту же информацию из разных источников - например, так, чтобы лица с нарушениями слуха получали информацию визуально, с нарушениями зрения - аудиально;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программных средств, обеспечивающих возможность освоения навыков и умений, </w:t>
            </w:r>
            <w:r>
              <w:rPr>
                <w:rFonts w:eastAsia="Times New Roman"/>
                <w:sz w:val="20"/>
                <w:szCs w:val="20"/>
              </w:rPr>
              <w:lastRenderedPageBreak/>
              <w:t xml:space="preserve">формируемых дисциплиной, за счёт альтернативных способов, в том числе виртуальных лабораторий и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симуляционных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технологий;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 xml:space="preserve">- применение дистанционных образовательных технологий для передачи информации, организации различных форм интерактивной контактной работы обучающегося с преподавателем, в том числе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вебинаров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, которые могут быть использованы для проведения виртуальных лекций с возможностью взаимодействия всех участников дистанционного обучения, проведения семинаров, выступления с докладами и защиты выполненных работ, проведения тренингов, организации коллективной работы;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применение дистанционных образовательных технологий для организации форм текущего и промежуточного контроля;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сдачи: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сдачи зачёта или экзамена, проводимого в письменной форме, - не более чем на 90 минут;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подготовки обучающегося к ответу на зачёте или экзамене, проводимом в устной форме, - не более чем на 20 минут;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продолжительности выступления обучающегося при защите курсовой работы - не более чем на 15 минут.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Программа составлена в соответствии с требованиями ФГОС ВО и учебным планом по направлению 44.03.05 "Педагогическое образование (с двумя профилями подготовки)" и профилю подготовки "Биология и химия". </w:t>
            </w:r>
          </w:p>
        </w:tc>
      </w:tr>
    </w:tbl>
    <w:p w:rsidR="00453F72" w:rsidRDefault="00453F72">
      <w:pPr>
        <w:ind w:firstLine="525"/>
        <w:rPr>
          <w:rFonts w:eastAsia="Times New Roman"/>
          <w:sz w:val="20"/>
          <w:szCs w:val="20"/>
        </w:rPr>
      </w:pPr>
    </w:p>
    <w:p w:rsidR="00453F72" w:rsidRDefault="00453F72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p w:rsidR="00453F72" w:rsidRPr="00527752" w:rsidRDefault="00453F72" w:rsidP="00453F72">
      <w:pPr>
        <w:jc w:val="right"/>
        <w:rPr>
          <w:rFonts w:eastAsia="Calibri"/>
          <w:i/>
          <w:sz w:val="20"/>
          <w:szCs w:val="20"/>
          <w:lang w:eastAsia="en-US"/>
        </w:rPr>
      </w:pPr>
      <w:r w:rsidRPr="00527752">
        <w:rPr>
          <w:rFonts w:eastAsia="Calibri"/>
          <w:i/>
          <w:sz w:val="20"/>
          <w:szCs w:val="20"/>
          <w:lang w:eastAsia="en-US"/>
        </w:rPr>
        <w:lastRenderedPageBreak/>
        <w:t>Приложение №1</w:t>
      </w:r>
    </w:p>
    <w:p w:rsidR="00453F72" w:rsidRPr="00527752" w:rsidRDefault="00453F72" w:rsidP="00453F72">
      <w:pPr>
        <w:jc w:val="right"/>
        <w:rPr>
          <w:rFonts w:eastAsia="Calibri"/>
          <w:i/>
          <w:sz w:val="20"/>
          <w:szCs w:val="20"/>
          <w:lang w:eastAsia="en-US"/>
        </w:rPr>
      </w:pPr>
      <w:r w:rsidRPr="00527752">
        <w:rPr>
          <w:rFonts w:eastAsia="Calibri"/>
          <w:i/>
          <w:sz w:val="20"/>
          <w:szCs w:val="20"/>
          <w:lang w:eastAsia="en-US"/>
        </w:rPr>
        <w:t xml:space="preserve">к рабочей программе дисциплины (модуля) </w:t>
      </w:r>
    </w:p>
    <w:p w:rsidR="00453F72" w:rsidRDefault="00BC6D24" w:rsidP="00453F72">
      <w:pPr>
        <w:jc w:val="right"/>
        <w:rPr>
          <w:rFonts w:eastAsia="Calibri"/>
          <w:b/>
          <w:sz w:val="20"/>
          <w:szCs w:val="20"/>
          <w:lang w:eastAsia="en-US"/>
        </w:rPr>
      </w:pPr>
      <w:r>
        <w:rPr>
          <w:sz w:val="20"/>
          <w:szCs w:val="20"/>
        </w:rPr>
        <w:t>Б1.О.04</w:t>
      </w:r>
      <w:r w:rsidRPr="00E3020E">
        <w:rPr>
          <w:sz w:val="20"/>
          <w:szCs w:val="20"/>
        </w:rPr>
        <w:t>.</w:t>
      </w:r>
      <w:r>
        <w:rPr>
          <w:sz w:val="20"/>
          <w:szCs w:val="20"/>
        </w:rPr>
        <w:t>01.</w:t>
      </w:r>
      <w:r w:rsidRPr="00E3020E">
        <w:rPr>
          <w:sz w:val="20"/>
          <w:szCs w:val="20"/>
        </w:rPr>
        <w:t>03</w:t>
      </w:r>
      <w:r>
        <w:rPr>
          <w:sz w:val="20"/>
          <w:szCs w:val="20"/>
        </w:rPr>
        <w:t xml:space="preserve"> </w:t>
      </w:r>
      <w:r w:rsidR="00D81465">
        <w:rPr>
          <w:rFonts w:eastAsia="Times New Roman"/>
          <w:i/>
          <w:iCs/>
          <w:sz w:val="20"/>
          <w:szCs w:val="20"/>
          <w:lang w:eastAsia="en-US"/>
        </w:rPr>
        <w:t>Психология социальных коммуникаций</w:t>
      </w:r>
    </w:p>
    <w:p w:rsidR="00453F72" w:rsidRDefault="00453F72" w:rsidP="00453F72">
      <w:pPr>
        <w:rPr>
          <w:rFonts w:eastAsia="Calibri"/>
          <w:b/>
          <w:sz w:val="20"/>
          <w:szCs w:val="20"/>
          <w:lang w:eastAsia="en-US"/>
        </w:rPr>
      </w:pPr>
    </w:p>
    <w:p w:rsidR="009E31EB" w:rsidRDefault="009E31EB" w:rsidP="009E31EB">
      <w:pPr>
        <w:jc w:val="center"/>
        <w:rPr>
          <w:rFonts w:eastAsia="Times New Roman"/>
          <w:sz w:val="20"/>
          <w:szCs w:val="20"/>
        </w:rPr>
      </w:pPr>
    </w:p>
    <w:p w:rsidR="009E31EB" w:rsidRPr="008F6AEB" w:rsidRDefault="00527752" w:rsidP="009E31EB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  <w:r w:rsidR="009E31EB" w:rsidRPr="008F6AEB">
        <w:rPr>
          <w:rFonts w:eastAsia="Times New Roman"/>
          <w:sz w:val="20"/>
          <w:szCs w:val="20"/>
        </w:rPr>
        <w:t>МИНИСТЕРСТВО НАУКИ И ВЫСШЕГО ОБРАЗОВАНИЯ РОССИЙСКОЙ ФЕДЕРАЦИИ</w:t>
      </w:r>
    </w:p>
    <w:p w:rsidR="009E31EB" w:rsidRPr="008F6AEB" w:rsidRDefault="009E31EB" w:rsidP="009E31EB">
      <w:pPr>
        <w:jc w:val="center"/>
        <w:rPr>
          <w:rFonts w:eastAsia="Times New Roman"/>
          <w:sz w:val="20"/>
          <w:szCs w:val="20"/>
        </w:rPr>
      </w:pPr>
      <w:r w:rsidRPr="008F6AEB">
        <w:rPr>
          <w:rFonts w:eastAsia="Times New Roman"/>
          <w:sz w:val="20"/>
          <w:szCs w:val="20"/>
        </w:rPr>
        <w:t>Федеральное государственное автономное образовательное учреждение высшего образования</w:t>
      </w:r>
    </w:p>
    <w:p w:rsidR="009E31EB" w:rsidRPr="008F6AEB" w:rsidRDefault="009E31EB" w:rsidP="009E31EB">
      <w:pPr>
        <w:jc w:val="center"/>
        <w:rPr>
          <w:rFonts w:eastAsia="Times New Roman"/>
          <w:sz w:val="20"/>
          <w:szCs w:val="20"/>
        </w:rPr>
      </w:pPr>
      <w:r w:rsidRPr="008F6AEB">
        <w:rPr>
          <w:rFonts w:eastAsia="Times New Roman"/>
          <w:sz w:val="20"/>
          <w:szCs w:val="20"/>
        </w:rPr>
        <w:t>"Казанский (Приволжский) федеральный университет"</w:t>
      </w:r>
    </w:p>
    <w:p w:rsidR="009E31EB" w:rsidRPr="008F6AEB" w:rsidRDefault="009E31EB" w:rsidP="009E31EB">
      <w:pPr>
        <w:jc w:val="center"/>
        <w:rPr>
          <w:rFonts w:eastAsia="Times New Roman"/>
          <w:sz w:val="20"/>
          <w:szCs w:val="20"/>
        </w:rPr>
      </w:pPr>
      <w:r w:rsidRPr="008F6AEB">
        <w:rPr>
          <w:rFonts w:eastAsia="Times New Roman"/>
          <w:sz w:val="20"/>
          <w:szCs w:val="20"/>
        </w:rPr>
        <w:t>Елабужский институт (филиал)</w:t>
      </w:r>
    </w:p>
    <w:p w:rsidR="009E31EB" w:rsidRPr="008F6AEB" w:rsidRDefault="00D81465" w:rsidP="009E31EB">
      <w:pPr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Отделение</w:t>
      </w:r>
      <w:r w:rsidR="009E31EB" w:rsidRPr="008F6AEB">
        <w:rPr>
          <w:rFonts w:eastAsia="Times New Roman"/>
          <w:sz w:val="20"/>
          <w:szCs w:val="20"/>
        </w:rPr>
        <w:t xml:space="preserve"> математики и естественных наук</w:t>
      </w:r>
    </w:p>
    <w:p w:rsidR="00453F72" w:rsidRDefault="00453F72" w:rsidP="009E31EB">
      <w:pPr>
        <w:ind w:firstLine="525"/>
        <w:jc w:val="center"/>
        <w:rPr>
          <w:rFonts w:eastAsia="Times New Roman"/>
          <w:sz w:val="20"/>
          <w:szCs w:val="20"/>
        </w:rPr>
      </w:pPr>
    </w:p>
    <w:p w:rsidR="009E31EB" w:rsidRDefault="009E31EB" w:rsidP="00527752">
      <w:pPr>
        <w:jc w:val="center"/>
        <w:rPr>
          <w:rFonts w:eastAsia="Times New Roman"/>
          <w:b/>
          <w:sz w:val="20"/>
          <w:szCs w:val="20"/>
        </w:rPr>
      </w:pPr>
    </w:p>
    <w:p w:rsidR="00453F72" w:rsidRPr="00527752" w:rsidRDefault="00453F72" w:rsidP="00527752">
      <w:pPr>
        <w:jc w:val="center"/>
        <w:rPr>
          <w:rFonts w:eastAsia="Times New Roman"/>
          <w:b/>
          <w:sz w:val="20"/>
          <w:szCs w:val="20"/>
        </w:rPr>
      </w:pPr>
      <w:r w:rsidRPr="00527752">
        <w:rPr>
          <w:rFonts w:eastAsia="Times New Roman"/>
          <w:b/>
          <w:sz w:val="20"/>
          <w:szCs w:val="20"/>
        </w:rPr>
        <w:t>Фонд оценочных средств по дисциплине (модулю)</w:t>
      </w:r>
    </w:p>
    <w:p w:rsidR="00453F72" w:rsidRPr="00D81465" w:rsidRDefault="00BC6D24" w:rsidP="00D81465">
      <w:pPr>
        <w:jc w:val="center"/>
        <w:rPr>
          <w:rFonts w:eastAsia="Times New Roman"/>
          <w:iCs/>
          <w:sz w:val="20"/>
          <w:szCs w:val="20"/>
        </w:rPr>
      </w:pPr>
      <w:r>
        <w:rPr>
          <w:sz w:val="20"/>
          <w:szCs w:val="20"/>
        </w:rPr>
        <w:t>Б1.О.04</w:t>
      </w:r>
      <w:r w:rsidRPr="00E3020E">
        <w:rPr>
          <w:sz w:val="20"/>
          <w:szCs w:val="20"/>
        </w:rPr>
        <w:t>.</w:t>
      </w:r>
      <w:r>
        <w:rPr>
          <w:sz w:val="20"/>
          <w:szCs w:val="20"/>
        </w:rPr>
        <w:t>01.</w:t>
      </w:r>
      <w:r w:rsidRPr="00E3020E">
        <w:rPr>
          <w:sz w:val="20"/>
          <w:szCs w:val="20"/>
        </w:rPr>
        <w:t>03</w:t>
      </w:r>
      <w:r>
        <w:rPr>
          <w:sz w:val="20"/>
          <w:szCs w:val="20"/>
        </w:rPr>
        <w:t xml:space="preserve"> </w:t>
      </w:r>
      <w:r w:rsidR="00D81465" w:rsidRPr="00D81465">
        <w:rPr>
          <w:rFonts w:eastAsia="Times New Roman"/>
          <w:iCs/>
          <w:sz w:val="20"/>
          <w:szCs w:val="20"/>
          <w:lang w:eastAsia="en-US"/>
        </w:rPr>
        <w:t>Психология социальных коммуникаций</w:t>
      </w:r>
    </w:p>
    <w:p w:rsidR="00453F72" w:rsidRDefault="00453F72" w:rsidP="00453F72">
      <w:pPr>
        <w:ind w:firstLine="525"/>
        <w:jc w:val="center"/>
        <w:rPr>
          <w:rFonts w:eastAsia="Times New Roman"/>
          <w:sz w:val="20"/>
          <w:szCs w:val="20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0011"/>
      </w:tblGrid>
      <w:tr w:rsidR="00453F72" w:rsidTr="00453F7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1465" w:rsidRDefault="00D81465">
            <w:pPr>
              <w:ind w:firstLine="525"/>
              <w:rPr>
                <w:rFonts w:eastAsia="Times New Roman"/>
                <w:sz w:val="20"/>
                <w:szCs w:val="20"/>
              </w:rPr>
            </w:pPr>
          </w:p>
          <w:p w:rsidR="00453F72" w:rsidRDefault="00453F72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453F72" w:rsidTr="00453F7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F72" w:rsidRDefault="00453F72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453F72" w:rsidTr="00453F7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F72" w:rsidRDefault="00453F72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453F72" w:rsidTr="00453F7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F72" w:rsidRDefault="00453F72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453F72" w:rsidTr="00453F7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F72" w:rsidRDefault="00453F72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453F72" w:rsidTr="00453F72">
        <w:trPr>
          <w:tblCellSpacing w:w="15" w:type="dxa"/>
          <w:jc w:val="center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3F72" w:rsidRDefault="00453F72" w:rsidP="008D1402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>
              <w:rPr>
                <w:rFonts w:eastAsia="Times New Roman"/>
                <w:sz w:val="20"/>
                <w:szCs w:val="20"/>
                <w:u w:val="single"/>
              </w:rPr>
              <w:t>20</w:t>
            </w:r>
            <w:r w:rsidR="00527752">
              <w:rPr>
                <w:rFonts w:eastAsia="Times New Roman"/>
                <w:sz w:val="20"/>
                <w:szCs w:val="20"/>
                <w:u w:val="single"/>
              </w:rPr>
              <w:t>2</w:t>
            </w:r>
            <w:r w:rsidR="00317B54">
              <w:rPr>
                <w:rFonts w:eastAsia="Times New Roman"/>
                <w:sz w:val="20"/>
                <w:szCs w:val="20"/>
                <w:u w:val="single"/>
              </w:rPr>
              <w:t>5</w:t>
            </w:r>
          </w:p>
        </w:tc>
      </w:tr>
    </w:tbl>
    <w:p w:rsidR="00453F72" w:rsidRDefault="00453F72" w:rsidP="00453F72">
      <w:pPr>
        <w:spacing w:line="276" w:lineRule="auto"/>
        <w:ind w:firstLine="700"/>
        <w:rPr>
          <w:rFonts w:eastAsia="Times New Roman"/>
          <w:vanish/>
          <w:sz w:val="20"/>
          <w:szCs w:val="20"/>
          <w:lang w:eastAsia="en-US"/>
        </w:rPr>
      </w:pPr>
      <w:r>
        <w:rPr>
          <w:rFonts w:eastAsia="Times New Roman"/>
          <w:sz w:val="20"/>
          <w:szCs w:val="20"/>
          <w:lang w:eastAsia="en-US"/>
        </w:rPr>
        <w:t xml:space="preserve"> </w:t>
      </w:r>
    </w:p>
    <w:p w:rsidR="00453F72" w:rsidRDefault="00453F72" w:rsidP="00453F72">
      <w:pPr>
        <w:ind w:firstLine="525"/>
        <w:rPr>
          <w:rFonts w:eastAsia="Times New Roman"/>
          <w:sz w:val="20"/>
          <w:szCs w:val="20"/>
        </w:rPr>
      </w:pPr>
    </w:p>
    <w:p w:rsidR="00527752" w:rsidRDefault="00527752" w:rsidP="00453F72">
      <w:pPr>
        <w:jc w:val="center"/>
        <w:rPr>
          <w:rFonts w:eastAsia="Times New Roman"/>
          <w:b/>
          <w:bCs/>
          <w:color w:val="000000"/>
          <w:sz w:val="20"/>
          <w:szCs w:val="20"/>
          <w:lang w:eastAsia="en-US"/>
        </w:rPr>
      </w:pPr>
    </w:p>
    <w:p w:rsidR="00527752" w:rsidRDefault="00527752" w:rsidP="00453F72">
      <w:pPr>
        <w:jc w:val="center"/>
        <w:rPr>
          <w:rFonts w:eastAsia="Times New Roman"/>
          <w:b/>
          <w:bCs/>
          <w:color w:val="000000"/>
          <w:sz w:val="20"/>
          <w:szCs w:val="20"/>
          <w:lang w:eastAsia="en-US"/>
        </w:rPr>
      </w:pPr>
    </w:p>
    <w:p w:rsidR="009E31EB" w:rsidRDefault="009E31EB">
      <w:pPr>
        <w:rPr>
          <w:rFonts w:eastAsia="Times New Roman"/>
          <w:b/>
          <w:bCs/>
          <w:color w:val="000000"/>
          <w:sz w:val="20"/>
          <w:szCs w:val="20"/>
          <w:lang w:eastAsia="en-US"/>
        </w:rPr>
      </w:pPr>
      <w:r>
        <w:rPr>
          <w:rFonts w:eastAsia="Times New Roman"/>
          <w:b/>
          <w:bCs/>
          <w:color w:val="000000"/>
          <w:sz w:val="20"/>
          <w:szCs w:val="20"/>
          <w:lang w:eastAsia="en-US"/>
        </w:rPr>
        <w:br w:type="page"/>
      </w:r>
    </w:p>
    <w:p w:rsidR="00453F72" w:rsidRDefault="00453F72" w:rsidP="00453F72">
      <w:pPr>
        <w:jc w:val="center"/>
        <w:rPr>
          <w:rFonts w:eastAsia="Times New Roman"/>
          <w:b/>
          <w:bCs/>
          <w:color w:val="000000"/>
          <w:sz w:val="20"/>
          <w:szCs w:val="20"/>
          <w:lang w:eastAsia="en-US"/>
        </w:rPr>
      </w:pPr>
      <w:r>
        <w:rPr>
          <w:rFonts w:eastAsia="Times New Roman"/>
          <w:b/>
          <w:bCs/>
          <w:color w:val="000000"/>
          <w:sz w:val="20"/>
          <w:szCs w:val="20"/>
          <w:lang w:eastAsia="en-US"/>
        </w:rPr>
        <w:lastRenderedPageBreak/>
        <w:t>СОДЕРЖАНИЕ</w:t>
      </w:r>
    </w:p>
    <w:p w:rsidR="00453F72" w:rsidRDefault="00453F72" w:rsidP="00453F72">
      <w:pPr>
        <w:ind w:firstLine="709"/>
        <w:jc w:val="center"/>
        <w:rPr>
          <w:rFonts w:eastAsia="Times New Roman"/>
          <w:b/>
          <w:bCs/>
          <w:color w:val="000000"/>
          <w:sz w:val="20"/>
          <w:szCs w:val="20"/>
          <w:lang w:eastAsia="en-US"/>
        </w:rPr>
      </w:pPr>
    </w:p>
    <w:p w:rsidR="00453F72" w:rsidRDefault="00683576" w:rsidP="00453F72">
      <w:pPr>
        <w:tabs>
          <w:tab w:val="right" w:leader="dot" w:pos="10194"/>
        </w:tabs>
        <w:ind w:firstLine="709"/>
        <w:rPr>
          <w:rFonts w:eastAsia="Times New Roman"/>
          <w:noProof/>
          <w:sz w:val="20"/>
          <w:szCs w:val="20"/>
        </w:rPr>
      </w:pPr>
      <w:r>
        <w:rPr>
          <w:rFonts w:eastAsia="Times New Roman"/>
          <w:b/>
          <w:bCs/>
          <w:caps/>
          <w:sz w:val="20"/>
          <w:szCs w:val="20"/>
          <w:lang w:eastAsia="en-US"/>
        </w:rPr>
        <w:fldChar w:fldCharType="begin"/>
      </w:r>
      <w:r w:rsidR="00453F72">
        <w:rPr>
          <w:rFonts w:eastAsia="Times New Roman"/>
          <w:b/>
          <w:bCs/>
          <w:caps/>
          <w:sz w:val="20"/>
          <w:szCs w:val="20"/>
          <w:lang w:eastAsia="en-US"/>
        </w:rPr>
        <w:instrText xml:space="preserve"> TOC \o "1-4" \n \h \z \u </w:instrText>
      </w:r>
      <w:r>
        <w:rPr>
          <w:rFonts w:eastAsia="Times New Roman"/>
          <w:b/>
          <w:bCs/>
          <w:caps/>
          <w:sz w:val="20"/>
          <w:szCs w:val="20"/>
          <w:lang w:eastAsia="en-US"/>
        </w:rPr>
        <w:fldChar w:fldCharType="separate"/>
      </w:r>
      <w:hyperlink r:id="rId11" w:anchor="_Toc36929822" w:history="1">
        <w:r w:rsidR="00453F72">
          <w:rPr>
            <w:rStyle w:val="a5"/>
            <w:rFonts w:eastAsia="Times New Roman"/>
            <w:bCs/>
            <w:caps/>
            <w:noProof/>
            <w:sz w:val="20"/>
            <w:szCs w:val="20"/>
            <w:lang w:eastAsia="en-US"/>
          </w:rPr>
          <w:t>1. Соответствие компетенций планируемым результатам обучения по дисциплине (модулю)</w:t>
        </w:r>
      </w:hyperlink>
    </w:p>
    <w:p w:rsidR="00453F72" w:rsidRDefault="007234B2" w:rsidP="00453F72">
      <w:pPr>
        <w:tabs>
          <w:tab w:val="right" w:leader="dot" w:pos="10194"/>
        </w:tabs>
        <w:ind w:firstLine="709"/>
        <w:rPr>
          <w:rFonts w:eastAsia="Times New Roman"/>
          <w:noProof/>
          <w:sz w:val="20"/>
          <w:szCs w:val="20"/>
        </w:rPr>
      </w:pPr>
      <w:hyperlink r:id="rId12" w:anchor="_Toc36929823" w:history="1">
        <w:r w:rsidR="00453F72">
          <w:rPr>
            <w:rStyle w:val="a5"/>
            <w:rFonts w:eastAsia="Times New Roman"/>
            <w:bCs/>
            <w:caps/>
            <w:noProof/>
            <w:sz w:val="20"/>
            <w:szCs w:val="20"/>
            <w:lang w:eastAsia="en-US"/>
          </w:rPr>
          <w:t>2. Критерии оценивания сформированности компетенций</w:t>
        </w:r>
      </w:hyperlink>
    </w:p>
    <w:p w:rsidR="00453F72" w:rsidRDefault="007234B2" w:rsidP="00453F72">
      <w:pPr>
        <w:tabs>
          <w:tab w:val="right" w:leader="dot" w:pos="10194"/>
        </w:tabs>
        <w:ind w:firstLine="709"/>
        <w:rPr>
          <w:rFonts w:eastAsia="Times New Roman"/>
          <w:noProof/>
          <w:sz w:val="20"/>
          <w:szCs w:val="20"/>
        </w:rPr>
      </w:pPr>
      <w:hyperlink r:id="rId13" w:anchor="_Toc36929824" w:history="1">
        <w:r w:rsidR="00453F72">
          <w:rPr>
            <w:rStyle w:val="a5"/>
            <w:rFonts w:eastAsia="Times New Roman"/>
            <w:bCs/>
            <w:caps/>
            <w:noProof/>
            <w:sz w:val="20"/>
            <w:szCs w:val="20"/>
            <w:lang w:eastAsia="en-US"/>
          </w:rPr>
          <w:t>3. Распределение оценок за формы текущего контроля и промежуточную аттестацию</w:t>
        </w:r>
      </w:hyperlink>
    </w:p>
    <w:p w:rsidR="00453F72" w:rsidRDefault="007234B2" w:rsidP="00453F72">
      <w:pPr>
        <w:tabs>
          <w:tab w:val="right" w:leader="dot" w:pos="10194"/>
        </w:tabs>
        <w:ind w:firstLine="709"/>
        <w:rPr>
          <w:rFonts w:eastAsia="Times New Roman"/>
          <w:noProof/>
          <w:sz w:val="20"/>
          <w:szCs w:val="20"/>
        </w:rPr>
      </w:pPr>
      <w:hyperlink r:id="rId14" w:anchor="_Toc36929825" w:history="1">
        <w:r w:rsidR="00453F72">
          <w:rPr>
            <w:rStyle w:val="a5"/>
            <w:rFonts w:eastAsia="Times New Roman"/>
            <w:bCs/>
            <w:caps/>
            <w:noProof/>
            <w:sz w:val="20"/>
            <w:szCs w:val="20"/>
            <w:lang w:eastAsia="en-US"/>
          </w:rPr>
          <w:t>4. Оценочные средства, порядок их применения и критерии оценивания</w:t>
        </w:r>
      </w:hyperlink>
    </w:p>
    <w:p w:rsidR="00453F72" w:rsidRDefault="007234B2" w:rsidP="00453F72">
      <w:pPr>
        <w:tabs>
          <w:tab w:val="right" w:leader="dot" w:pos="10194"/>
        </w:tabs>
        <w:ind w:firstLine="709"/>
        <w:rPr>
          <w:rFonts w:eastAsia="Times New Roman"/>
          <w:noProof/>
          <w:sz w:val="20"/>
          <w:szCs w:val="20"/>
        </w:rPr>
      </w:pPr>
      <w:hyperlink r:id="rId15" w:anchor="_Toc36929826" w:history="1">
        <w:r w:rsidR="00453F72">
          <w:rPr>
            <w:rStyle w:val="a5"/>
            <w:rFonts w:eastAsia="Times New Roman"/>
            <w:smallCaps/>
            <w:noProof/>
            <w:sz w:val="20"/>
            <w:szCs w:val="20"/>
            <w:lang w:eastAsia="en-US"/>
          </w:rPr>
          <w:t>4.1. Оценочные средства текущего контроля</w:t>
        </w:r>
      </w:hyperlink>
    </w:p>
    <w:p w:rsidR="00453F72" w:rsidRDefault="007234B2" w:rsidP="00453F72">
      <w:pPr>
        <w:tabs>
          <w:tab w:val="right" w:leader="dot" w:pos="10194"/>
        </w:tabs>
        <w:ind w:firstLine="709"/>
        <w:rPr>
          <w:rFonts w:eastAsia="Times New Roman"/>
          <w:noProof/>
          <w:sz w:val="20"/>
          <w:szCs w:val="20"/>
        </w:rPr>
      </w:pPr>
      <w:hyperlink r:id="rId16" w:anchor="_Toc36929827" w:history="1">
        <w:r w:rsidR="00453F72">
          <w:rPr>
            <w:rStyle w:val="a5"/>
            <w:rFonts w:eastAsia="Times New Roman"/>
            <w:iCs/>
            <w:noProof/>
            <w:sz w:val="20"/>
            <w:szCs w:val="20"/>
            <w:lang w:eastAsia="en-US"/>
          </w:rPr>
          <w:t xml:space="preserve">4.1.1. Реферат </w:t>
        </w:r>
      </w:hyperlink>
    </w:p>
    <w:p w:rsidR="00453F72" w:rsidRDefault="007234B2" w:rsidP="00453F72">
      <w:pPr>
        <w:tabs>
          <w:tab w:val="right" w:leader="dot" w:pos="10194"/>
        </w:tabs>
        <w:ind w:firstLine="709"/>
        <w:rPr>
          <w:rFonts w:eastAsia="Times New Roman"/>
          <w:noProof/>
          <w:sz w:val="20"/>
          <w:szCs w:val="20"/>
        </w:rPr>
      </w:pPr>
      <w:hyperlink r:id="rId17" w:anchor="_Toc36929828" w:history="1">
        <w:r w:rsidR="00453F72">
          <w:rPr>
            <w:rStyle w:val="a5"/>
            <w:rFonts w:eastAsia="Times New Roman"/>
            <w:noProof/>
            <w:sz w:val="20"/>
            <w:szCs w:val="20"/>
            <w:lang w:eastAsia="en-US"/>
          </w:rPr>
          <w:t>4.1.1.1. Порядок проведения и процедура оценивания</w:t>
        </w:r>
      </w:hyperlink>
    </w:p>
    <w:p w:rsidR="00453F72" w:rsidRDefault="007234B2" w:rsidP="00453F72">
      <w:pPr>
        <w:tabs>
          <w:tab w:val="right" w:leader="dot" w:pos="10194"/>
        </w:tabs>
        <w:ind w:firstLine="709"/>
        <w:rPr>
          <w:rFonts w:eastAsia="Times New Roman"/>
          <w:noProof/>
          <w:sz w:val="20"/>
          <w:szCs w:val="20"/>
        </w:rPr>
      </w:pPr>
      <w:hyperlink r:id="rId18" w:anchor="_Toc36929829" w:history="1">
        <w:r w:rsidR="00453F72">
          <w:rPr>
            <w:rStyle w:val="a5"/>
            <w:rFonts w:eastAsia="Times New Roman"/>
            <w:noProof/>
            <w:sz w:val="20"/>
            <w:szCs w:val="20"/>
            <w:lang w:eastAsia="en-US"/>
          </w:rPr>
          <w:t>4.1.1.2. Критерии оценивания</w:t>
        </w:r>
      </w:hyperlink>
    </w:p>
    <w:p w:rsidR="00453F72" w:rsidRDefault="007234B2" w:rsidP="00453F72">
      <w:pPr>
        <w:tabs>
          <w:tab w:val="right" w:leader="dot" w:pos="10194"/>
        </w:tabs>
        <w:ind w:firstLine="709"/>
        <w:rPr>
          <w:rFonts w:eastAsia="Times New Roman"/>
          <w:noProof/>
          <w:sz w:val="20"/>
          <w:szCs w:val="20"/>
        </w:rPr>
      </w:pPr>
      <w:hyperlink r:id="rId19" w:anchor="_Toc36929830" w:history="1">
        <w:r w:rsidR="00453F72">
          <w:rPr>
            <w:rStyle w:val="a5"/>
            <w:rFonts w:eastAsia="Times New Roman"/>
            <w:noProof/>
            <w:sz w:val="20"/>
            <w:szCs w:val="20"/>
            <w:lang w:eastAsia="en-US"/>
          </w:rPr>
          <w:t>4.1.1.3. Содержание оценочного средства</w:t>
        </w:r>
      </w:hyperlink>
    </w:p>
    <w:p w:rsidR="00453F72" w:rsidRDefault="007234B2" w:rsidP="00453F72">
      <w:pPr>
        <w:tabs>
          <w:tab w:val="right" w:leader="dot" w:pos="10194"/>
        </w:tabs>
        <w:ind w:firstLine="709"/>
        <w:rPr>
          <w:rFonts w:eastAsia="Times New Roman"/>
          <w:noProof/>
          <w:sz w:val="20"/>
          <w:szCs w:val="20"/>
          <w:lang w:eastAsia="en-US"/>
        </w:rPr>
      </w:pPr>
      <w:hyperlink r:id="rId20" w:anchor="_Toc36929831" w:history="1">
        <w:r w:rsidR="00453F72">
          <w:rPr>
            <w:rStyle w:val="a5"/>
            <w:rFonts w:eastAsia="Times New Roman"/>
            <w:noProof/>
            <w:sz w:val="20"/>
            <w:szCs w:val="20"/>
            <w:lang w:eastAsia="en-US"/>
          </w:rPr>
          <w:t>4.1.2. Письменное</w:t>
        </w:r>
      </w:hyperlink>
      <w:r w:rsidR="00453F72">
        <w:rPr>
          <w:rFonts w:eastAsia="Times New Roman"/>
          <w:noProof/>
          <w:sz w:val="20"/>
          <w:szCs w:val="20"/>
          <w:lang w:eastAsia="en-US"/>
        </w:rPr>
        <w:t xml:space="preserve"> домашнее задание</w:t>
      </w:r>
    </w:p>
    <w:p w:rsidR="00453F72" w:rsidRDefault="007234B2" w:rsidP="00453F72">
      <w:pPr>
        <w:tabs>
          <w:tab w:val="right" w:leader="dot" w:pos="10194"/>
        </w:tabs>
        <w:ind w:firstLine="709"/>
        <w:rPr>
          <w:rFonts w:eastAsia="Times New Roman"/>
          <w:noProof/>
          <w:sz w:val="20"/>
          <w:szCs w:val="20"/>
        </w:rPr>
      </w:pPr>
      <w:hyperlink r:id="rId21" w:anchor="_Toc36929832" w:history="1">
        <w:r w:rsidR="00453F72">
          <w:rPr>
            <w:rStyle w:val="a5"/>
            <w:rFonts w:eastAsia="Times New Roman"/>
            <w:noProof/>
            <w:sz w:val="20"/>
            <w:szCs w:val="20"/>
            <w:lang w:eastAsia="en-US"/>
          </w:rPr>
          <w:t>4.1.2.1. Порядок проведения и процедура оценивания</w:t>
        </w:r>
      </w:hyperlink>
    </w:p>
    <w:p w:rsidR="00453F72" w:rsidRDefault="007234B2" w:rsidP="00453F72">
      <w:pPr>
        <w:tabs>
          <w:tab w:val="right" w:leader="dot" w:pos="10194"/>
        </w:tabs>
        <w:ind w:firstLine="709"/>
        <w:rPr>
          <w:rFonts w:eastAsia="Times New Roman"/>
          <w:noProof/>
          <w:sz w:val="20"/>
          <w:szCs w:val="20"/>
        </w:rPr>
      </w:pPr>
      <w:hyperlink r:id="rId22" w:anchor="_Toc36929833" w:history="1">
        <w:r w:rsidR="00453F72">
          <w:rPr>
            <w:rStyle w:val="a5"/>
            <w:rFonts w:eastAsia="Times New Roman"/>
            <w:noProof/>
            <w:sz w:val="20"/>
            <w:szCs w:val="20"/>
            <w:lang w:eastAsia="en-US"/>
          </w:rPr>
          <w:t>4.1.2.2. Критерии оценивания</w:t>
        </w:r>
      </w:hyperlink>
    </w:p>
    <w:p w:rsidR="00453F72" w:rsidRDefault="007234B2" w:rsidP="00453F72">
      <w:pPr>
        <w:tabs>
          <w:tab w:val="right" w:leader="dot" w:pos="10194"/>
        </w:tabs>
        <w:ind w:firstLine="709"/>
        <w:rPr>
          <w:rFonts w:eastAsia="Times New Roman"/>
          <w:noProof/>
          <w:sz w:val="20"/>
          <w:szCs w:val="20"/>
          <w:lang w:eastAsia="en-US"/>
        </w:rPr>
      </w:pPr>
      <w:hyperlink r:id="rId23" w:anchor="_Toc36929834" w:history="1">
        <w:r w:rsidR="00453F72">
          <w:rPr>
            <w:rStyle w:val="a5"/>
            <w:rFonts w:eastAsia="Times New Roman"/>
            <w:noProof/>
            <w:sz w:val="20"/>
            <w:szCs w:val="20"/>
            <w:lang w:eastAsia="en-US"/>
          </w:rPr>
          <w:t>4.1.2.3. Содержание оценочного средства</w:t>
        </w:r>
      </w:hyperlink>
    </w:p>
    <w:p w:rsidR="00453F72" w:rsidRDefault="007234B2" w:rsidP="00453F72">
      <w:pPr>
        <w:tabs>
          <w:tab w:val="right" w:leader="dot" w:pos="10194"/>
        </w:tabs>
        <w:ind w:firstLine="709"/>
        <w:rPr>
          <w:rFonts w:eastAsia="Times New Roman"/>
          <w:noProof/>
          <w:sz w:val="20"/>
          <w:szCs w:val="20"/>
        </w:rPr>
      </w:pPr>
      <w:hyperlink r:id="rId24" w:anchor="_Toc36929835" w:history="1">
        <w:r w:rsidR="00453F72">
          <w:rPr>
            <w:rStyle w:val="a5"/>
            <w:rFonts w:eastAsia="Times New Roman"/>
            <w:smallCaps/>
            <w:noProof/>
            <w:sz w:val="20"/>
            <w:szCs w:val="20"/>
            <w:lang w:eastAsia="en-US"/>
          </w:rPr>
          <w:t>4.2. Оценочные средства промежуточной аттестации</w:t>
        </w:r>
      </w:hyperlink>
    </w:p>
    <w:p w:rsidR="00453F72" w:rsidRDefault="007234B2" w:rsidP="00453F72">
      <w:pPr>
        <w:tabs>
          <w:tab w:val="right" w:leader="dot" w:pos="10194"/>
        </w:tabs>
        <w:ind w:firstLine="709"/>
        <w:rPr>
          <w:rFonts w:eastAsia="Times New Roman"/>
          <w:noProof/>
          <w:sz w:val="20"/>
          <w:szCs w:val="20"/>
        </w:rPr>
      </w:pPr>
      <w:hyperlink r:id="rId25" w:anchor="_Toc36929836" w:history="1">
        <w:r w:rsidR="00453F72">
          <w:rPr>
            <w:rStyle w:val="a5"/>
            <w:rFonts w:eastAsia="Times New Roman"/>
            <w:iCs/>
            <w:noProof/>
            <w:sz w:val="20"/>
            <w:szCs w:val="20"/>
            <w:lang w:eastAsia="en-US"/>
          </w:rPr>
          <w:t>4.2.1.Зачет</w:t>
        </w:r>
      </w:hyperlink>
      <w:r w:rsidR="00317B54">
        <w:rPr>
          <w:rFonts w:eastAsia="Times New Roman"/>
          <w:iCs/>
          <w:noProof/>
          <w:sz w:val="20"/>
          <w:szCs w:val="20"/>
          <w:lang w:eastAsia="en-US"/>
        </w:rPr>
        <w:t xml:space="preserve"> </w:t>
      </w:r>
    </w:p>
    <w:p w:rsidR="00453F72" w:rsidRDefault="007234B2" w:rsidP="00453F72">
      <w:pPr>
        <w:tabs>
          <w:tab w:val="right" w:leader="dot" w:pos="10194"/>
        </w:tabs>
        <w:ind w:firstLine="709"/>
        <w:rPr>
          <w:rFonts w:eastAsia="Times New Roman"/>
          <w:noProof/>
          <w:sz w:val="20"/>
          <w:szCs w:val="20"/>
        </w:rPr>
      </w:pPr>
      <w:hyperlink r:id="rId26" w:anchor="_Toc36929837" w:history="1">
        <w:r w:rsidR="00453F72">
          <w:rPr>
            <w:rStyle w:val="a5"/>
            <w:rFonts w:eastAsia="Times New Roman"/>
            <w:noProof/>
            <w:sz w:val="20"/>
            <w:szCs w:val="20"/>
            <w:lang w:eastAsia="en-US"/>
          </w:rPr>
          <w:t>4.2.1.1. Порядок проведения и процедура оценивания</w:t>
        </w:r>
      </w:hyperlink>
    </w:p>
    <w:p w:rsidR="00453F72" w:rsidRDefault="007234B2" w:rsidP="00453F72">
      <w:pPr>
        <w:tabs>
          <w:tab w:val="right" w:leader="dot" w:pos="10194"/>
        </w:tabs>
        <w:ind w:firstLine="709"/>
        <w:rPr>
          <w:rFonts w:eastAsia="Times New Roman"/>
          <w:noProof/>
          <w:sz w:val="20"/>
          <w:szCs w:val="20"/>
        </w:rPr>
      </w:pPr>
      <w:hyperlink r:id="rId27" w:anchor="_Toc36929838" w:history="1">
        <w:r w:rsidR="00453F72">
          <w:rPr>
            <w:rStyle w:val="a5"/>
            <w:rFonts w:eastAsia="Times New Roman"/>
            <w:noProof/>
            <w:sz w:val="20"/>
            <w:szCs w:val="20"/>
            <w:lang w:eastAsia="en-US"/>
          </w:rPr>
          <w:t>4.2.1.2. Критерии оценивания</w:t>
        </w:r>
      </w:hyperlink>
    </w:p>
    <w:p w:rsidR="00453F72" w:rsidRDefault="007234B2" w:rsidP="00453F72">
      <w:pPr>
        <w:tabs>
          <w:tab w:val="right" w:leader="dot" w:pos="10194"/>
        </w:tabs>
        <w:ind w:firstLine="709"/>
        <w:rPr>
          <w:rFonts w:eastAsia="Times New Roman"/>
          <w:noProof/>
          <w:sz w:val="20"/>
          <w:szCs w:val="20"/>
        </w:rPr>
      </w:pPr>
      <w:hyperlink r:id="rId28" w:anchor="_Toc36929839" w:history="1">
        <w:r w:rsidR="00453F72">
          <w:rPr>
            <w:rStyle w:val="a5"/>
            <w:rFonts w:eastAsia="Times New Roman"/>
            <w:noProof/>
            <w:sz w:val="20"/>
            <w:szCs w:val="20"/>
            <w:lang w:eastAsia="en-US"/>
          </w:rPr>
          <w:t>4.2.1.3. Оценочные средства</w:t>
        </w:r>
      </w:hyperlink>
    </w:p>
    <w:p w:rsidR="00453F72" w:rsidRDefault="00683576" w:rsidP="00453F72">
      <w:pPr>
        <w:ind w:firstLine="709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  <w:lang w:eastAsia="en-US"/>
        </w:rPr>
        <w:fldChar w:fldCharType="end"/>
      </w:r>
    </w:p>
    <w:p w:rsidR="00453F72" w:rsidRDefault="00453F72" w:rsidP="00453F72">
      <w:pPr>
        <w:ind w:firstLine="525"/>
        <w:rPr>
          <w:rFonts w:eastAsia="Times New Roman"/>
          <w:sz w:val="20"/>
          <w:szCs w:val="20"/>
        </w:rPr>
      </w:pPr>
    </w:p>
    <w:p w:rsidR="00453F72" w:rsidRDefault="00453F72" w:rsidP="00453F72">
      <w:pPr>
        <w:ind w:firstLine="525"/>
        <w:rPr>
          <w:rFonts w:eastAsia="Times New Roman"/>
          <w:sz w:val="20"/>
          <w:szCs w:val="20"/>
        </w:rPr>
      </w:pPr>
    </w:p>
    <w:p w:rsidR="00453F72" w:rsidRDefault="00453F72" w:rsidP="00453F72">
      <w:pPr>
        <w:jc w:val="right"/>
        <w:rPr>
          <w:rFonts w:eastAsia="Calibri"/>
          <w:sz w:val="20"/>
          <w:szCs w:val="20"/>
          <w:lang w:eastAsia="en-US"/>
        </w:rPr>
      </w:pPr>
    </w:p>
    <w:p w:rsidR="00453F72" w:rsidRDefault="00453F72" w:rsidP="00453F72">
      <w:pPr>
        <w:jc w:val="right"/>
        <w:rPr>
          <w:rFonts w:eastAsia="Calibri"/>
          <w:sz w:val="20"/>
          <w:szCs w:val="20"/>
          <w:lang w:eastAsia="en-US"/>
        </w:rPr>
      </w:pPr>
    </w:p>
    <w:p w:rsidR="00453F72" w:rsidRDefault="00453F72" w:rsidP="00453F72">
      <w:pPr>
        <w:jc w:val="right"/>
        <w:rPr>
          <w:rFonts w:eastAsia="Calibri"/>
          <w:sz w:val="20"/>
          <w:szCs w:val="20"/>
          <w:lang w:eastAsia="en-US"/>
        </w:rPr>
      </w:pPr>
    </w:p>
    <w:p w:rsidR="00453F72" w:rsidRDefault="00453F72" w:rsidP="00453F72">
      <w:pPr>
        <w:jc w:val="right"/>
        <w:rPr>
          <w:rFonts w:eastAsia="Calibri"/>
          <w:sz w:val="20"/>
          <w:szCs w:val="20"/>
          <w:lang w:eastAsia="en-US"/>
        </w:rPr>
      </w:pPr>
    </w:p>
    <w:p w:rsidR="00453F72" w:rsidRDefault="00453F72" w:rsidP="00453F72">
      <w:pPr>
        <w:jc w:val="right"/>
        <w:rPr>
          <w:rFonts w:eastAsia="Calibri"/>
          <w:sz w:val="20"/>
          <w:szCs w:val="20"/>
          <w:lang w:eastAsia="en-US"/>
        </w:rPr>
      </w:pPr>
    </w:p>
    <w:p w:rsidR="00453F72" w:rsidRDefault="00453F72" w:rsidP="00453F72">
      <w:pPr>
        <w:jc w:val="right"/>
        <w:rPr>
          <w:rFonts w:eastAsia="Calibri"/>
          <w:sz w:val="20"/>
          <w:szCs w:val="20"/>
          <w:lang w:eastAsia="en-US"/>
        </w:rPr>
      </w:pPr>
    </w:p>
    <w:p w:rsidR="00453F72" w:rsidRDefault="00453F72" w:rsidP="00453F72">
      <w:pPr>
        <w:jc w:val="right"/>
        <w:rPr>
          <w:rFonts w:eastAsia="Calibri"/>
          <w:sz w:val="20"/>
          <w:szCs w:val="20"/>
          <w:lang w:eastAsia="en-US"/>
        </w:rPr>
      </w:pPr>
    </w:p>
    <w:p w:rsidR="00453F72" w:rsidRDefault="00453F72" w:rsidP="00453F72">
      <w:pPr>
        <w:jc w:val="right"/>
        <w:rPr>
          <w:rFonts w:eastAsia="Calibri"/>
          <w:sz w:val="20"/>
          <w:szCs w:val="20"/>
          <w:lang w:eastAsia="en-US"/>
        </w:rPr>
      </w:pPr>
    </w:p>
    <w:p w:rsidR="00453F72" w:rsidRDefault="00453F72" w:rsidP="00453F72">
      <w:pPr>
        <w:jc w:val="right"/>
        <w:rPr>
          <w:rFonts w:eastAsia="Calibri"/>
          <w:sz w:val="20"/>
          <w:szCs w:val="20"/>
          <w:lang w:eastAsia="en-US"/>
        </w:rPr>
      </w:pPr>
    </w:p>
    <w:p w:rsidR="00453F72" w:rsidRDefault="00453F72" w:rsidP="00453F72">
      <w:pPr>
        <w:jc w:val="right"/>
        <w:rPr>
          <w:rFonts w:eastAsia="Calibri"/>
          <w:sz w:val="20"/>
          <w:szCs w:val="20"/>
          <w:lang w:eastAsia="en-US"/>
        </w:rPr>
      </w:pPr>
    </w:p>
    <w:p w:rsidR="00453F72" w:rsidRDefault="00453F72" w:rsidP="00453F72">
      <w:pPr>
        <w:jc w:val="right"/>
        <w:rPr>
          <w:rFonts w:eastAsia="Calibri"/>
          <w:sz w:val="20"/>
          <w:szCs w:val="20"/>
          <w:lang w:eastAsia="en-US"/>
        </w:rPr>
      </w:pPr>
    </w:p>
    <w:p w:rsidR="00453F72" w:rsidRDefault="00453F72" w:rsidP="00453F72">
      <w:pPr>
        <w:jc w:val="right"/>
        <w:rPr>
          <w:rFonts w:eastAsia="Calibri"/>
          <w:sz w:val="20"/>
          <w:szCs w:val="20"/>
          <w:lang w:eastAsia="en-US"/>
        </w:rPr>
      </w:pPr>
    </w:p>
    <w:p w:rsidR="00453F72" w:rsidRDefault="00453F72" w:rsidP="00453F72">
      <w:pPr>
        <w:jc w:val="right"/>
        <w:rPr>
          <w:rFonts w:eastAsia="Calibri"/>
          <w:sz w:val="20"/>
          <w:szCs w:val="20"/>
          <w:lang w:eastAsia="en-US"/>
        </w:rPr>
      </w:pPr>
    </w:p>
    <w:p w:rsidR="00453F72" w:rsidRDefault="00453F72" w:rsidP="00453F72">
      <w:pPr>
        <w:jc w:val="right"/>
        <w:rPr>
          <w:rFonts w:eastAsia="Calibri"/>
          <w:sz w:val="20"/>
          <w:szCs w:val="20"/>
          <w:lang w:eastAsia="en-US"/>
        </w:rPr>
      </w:pPr>
    </w:p>
    <w:p w:rsidR="00453F72" w:rsidRDefault="00453F72" w:rsidP="00453F72">
      <w:pPr>
        <w:jc w:val="right"/>
        <w:rPr>
          <w:rFonts w:eastAsia="Calibri"/>
          <w:sz w:val="20"/>
          <w:szCs w:val="20"/>
          <w:lang w:eastAsia="en-US"/>
        </w:rPr>
      </w:pPr>
    </w:p>
    <w:p w:rsidR="00453F72" w:rsidRDefault="00453F72" w:rsidP="00453F72">
      <w:pPr>
        <w:jc w:val="right"/>
        <w:rPr>
          <w:rFonts w:eastAsia="Calibri"/>
          <w:sz w:val="20"/>
          <w:szCs w:val="20"/>
          <w:lang w:eastAsia="en-US"/>
        </w:rPr>
      </w:pPr>
    </w:p>
    <w:p w:rsidR="009E31EB" w:rsidRDefault="009E31EB"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br w:type="page"/>
      </w:r>
    </w:p>
    <w:p w:rsidR="00453F72" w:rsidRPr="00527752" w:rsidRDefault="00527752" w:rsidP="00527752">
      <w:pPr>
        <w:spacing w:after="200" w:line="276" w:lineRule="auto"/>
        <w:contextualSpacing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  <w:lastRenderedPageBreak/>
        <w:t xml:space="preserve">1. </w:t>
      </w:r>
      <w:r w:rsidR="00453F72" w:rsidRPr="00527752">
        <w:rPr>
          <w:rFonts w:eastAsia="Calibri"/>
          <w:b/>
          <w:sz w:val="20"/>
          <w:szCs w:val="20"/>
          <w:lang w:eastAsia="en-US"/>
        </w:rPr>
        <w:t>СООТВЕТСТВИЕ КОМПЕТЕНЦИЙ ПЛАНИРУЕМЫМ РЕЗУЛЬТАТАМ ОБУЧЕНИЯ ПО ДИСЦИПЛИНЕ (МОДУЛЮ)</w:t>
      </w:r>
    </w:p>
    <w:tbl>
      <w:tblPr>
        <w:tblStyle w:val="a6"/>
        <w:tblW w:w="0" w:type="auto"/>
        <w:tblInd w:w="-176" w:type="dxa"/>
        <w:tblLook w:val="04A0" w:firstRow="1" w:lastRow="0" w:firstColumn="1" w:lastColumn="0" w:noHBand="0" w:noVBand="1"/>
      </w:tblPr>
      <w:tblGrid>
        <w:gridCol w:w="2411"/>
        <w:gridCol w:w="2976"/>
        <w:gridCol w:w="4926"/>
      </w:tblGrid>
      <w:tr w:rsidR="00453F72" w:rsidTr="0052775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2" w:rsidRDefault="00453F7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Код и наименование компетенции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2" w:rsidRDefault="00453F7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highlight w:val="magenta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Индикаторы достижения компетенции для данной дисциплины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2" w:rsidRDefault="00453F7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Оценочные средства текущего контроля и промежуточной аттестации</w:t>
            </w:r>
          </w:p>
        </w:tc>
      </w:tr>
      <w:tr w:rsidR="00453F72" w:rsidTr="0052775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2" w:rsidRDefault="00453F72" w:rsidP="00527752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УК-1</w:t>
            </w:r>
          </w:p>
          <w:p w:rsidR="00453F72" w:rsidRDefault="00453F72" w:rsidP="00527752">
            <w:pPr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52" w:rsidRDefault="00C5136C" w:rsidP="00527752">
            <w:pPr>
              <w:shd w:val="clear" w:color="auto" w:fill="FFFFFF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Знать</w:t>
            </w:r>
            <w:r w:rsidR="00FD4C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FD4CB9">
              <w:rPr>
                <w:color w:val="000000"/>
                <w:sz w:val="20"/>
                <w:szCs w:val="20"/>
              </w:rPr>
              <w:t>принципы поиска, критического анализа и синтеза социально-психологических феноменов, методики системного подхода для решения стандартных и нестандартных задач социального взаимодействия.</w:t>
            </w:r>
          </w:p>
          <w:p w:rsidR="00C5136C" w:rsidRDefault="00C5136C" w:rsidP="00527752">
            <w:pPr>
              <w:shd w:val="clear" w:color="auto" w:fill="FFFFFF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Уметь</w:t>
            </w:r>
            <w:r w:rsidR="00FD4CB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FD4CB9">
              <w:rPr>
                <w:color w:val="000000"/>
                <w:sz w:val="20"/>
                <w:szCs w:val="20"/>
              </w:rPr>
              <w:t>осуществлять поиск, критический анализ и синтез социально-психологических феноменов; применять системный подход для решения стандартных и нестандартных задач социального взаимодействия.</w:t>
            </w:r>
          </w:p>
          <w:p w:rsidR="00C5136C" w:rsidRDefault="00C5136C" w:rsidP="00527752">
            <w:pPr>
              <w:shd w:val="clear" w:color="auto" w:fill="FFFFFF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Владеть </w:t>
            </w:r>
            <w:r w:rsidR="00FD4CB9">
              <w:rPr>
                <w:color w:val="000000"/>
                <w:sz w:val="20"/>
                <w:szCs w:val="20"/>
              </w:rPr>
              <w:t>навыками поиска, критического анализа и синтеза социально-психологических феноменов; способностью применять системный подход для решения стандартных и нестандартных задач социального взаимодействия.</w:t>
            </w:r>
          </w:p>
          <w:p w:rsidR="00453F72" w:rsidRDefault="00527752" w:rsidP="00527752">
            <w:pPr>
              <w:shd w:val="clear" w:color="auto" w:fill="FFFFFF"/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 </w:t>
            </w:r>
            <w:r w:rsidR="00453F7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2" w:rsidRDefault="00453F72" w:rsidP="00527752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Текущий контроль:</w:t>
            </w:r>
          </w:p>
          <w:p w:rsidR="00453F72" w:rsidRPr="008B5216" w:rsidRDefault="00453F72" w:rsidP="00527752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B521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Реферат по темам:</w:t>
            </w:r>
          </w:p>
          <w:p w:rsidR="00BF3DB7" w:rsidRDefault="00BF3DB7" w:rsidP="0052775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Предмет и задачи социальной психологии как отрасли психологической науки. История формирования и современное состояние социальной психологии. Методологические проблемы социально-психологического исследования. Общественные и межличностные отношения. Место общения в системе отношений человека. Общение как обмен информацией. Общение как межличностное взаимодействие. Общение как восприятие людьми друг друга. Проблема группы в социальной психологии. Стихийные группы и массовые движения. Методологические проблемы исследования малых групп в социальной психологии. Основные процессы динамики малых групп. Социальная психология лидерства и руководства. Социально-психологические теории личности. Социально-психологические аспекты социализации и адаптации личности. Регуляция социального поведения личности. Социальная установка. Основные направления практической социальной психологии.</w:t>
            </w:r>
          </w:p>
          <w:p w:rsidR="00453F72" w:rsidRPr="008B5216" w:rsidRDefault="00453F72" w:rsidP="00527752">
            <w:pPr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B521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Письменное домашнее задание  по темам:</w:t>
            </w:r>
          </w:p>
          <w:p w:rsidR="00F800CE" w:rsidRDefault="00F800CE" w:rsidP="0052775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Предмет и задачи социальной психологии как отрасли психологической науки. История формирования и современное состояние социальной психологии. Методологические проблемы социально-психологического исследования. Общественные и межличностные отношения. Место общения в системе отношений человека. Общение как обмен информацией. Общение как межличностное взаимодействие. Общение как восприятие людьми друг друга. Проблема группы в социальной психологии. Стихийные группы и массовые движения. Методологические проблемы исследования малых групп в социальной психологии. Основные процессы динамики малых групп. Социальная психология лидерства и руководства. Социально-психологические теории личности. Социально-психологические аспекты социализации и адаптации личности. Регуляция социального поведения личности. Социальная установка. Основные направления практической социальной психологии.</w:t>
            </w:r>
          </w:p>
          <w:p w:rsidR="00453F72" w:rsidRDefault="00453F72" w:rsidP="00527752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Промежуточная аттестация:</w:t>
            </w:r>
          </w:p>
          <w:p w:rsidR="00453F72" w:rsidRDefault="00BC6D24" w:rsidP="00527752">
            <w:pPr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iCs/>
                <w:sz w:val="20"/>
                <w:szCs w:val="20"/>
                <w:lang w:eastAsia="en-US"/>
              </w:rPr>
              <w:t>Зачет.</w:t>
            </w:r>
          </w:p>
        </w:tc>
      </w:tr>
      <w:tr w:rsidR="00453F72" w:rsidTr="00527752"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2" w:rsidRDefault="00453F72" w:rsidP="00527752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УК-5</w:t>
            </w:r>
          </w:p>
          <w:p w:rsidR="00453F72" w:rsidRDefault="00453F72" w:rsidP="00527752">
            <w:pPr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36C" w:rsidRDefault="00C5136C" w:rsidP="00527752">
            <w:pPr>
              <w:shd w:val="clear" w:color="auto" w:fill="FFFFFF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Владеть </w:t>
            </w:r>
            <w:r w:rsidR="00FD4CB9">
              <w:rPr>
                <w:color w:val="000000"/>
                <w:sz w:val="20"/>
                <w:szCs w:val="20"/>
              </w:rPr>
              <w:t>навыками восприятия межкультурного (межгруппового) разнообразия общества в социально-историческом, этическом и психологическом контекстах.</w:t>
            </w:r>
          </w:p>
        </w:tc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2" w:rsidRDefault="00453F72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Текущий контроль:</w:t>
            </w:r>
          </w:p>
          <w:p w:rsidR="00453F72" w:rsidRPr="008B5216" w:rsidRDefault="00453F72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B521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Реферат по темам:</w:t>
            </w:r>
          </w:p>
          <w:p w:rsidR="00F800CE" w:rsidRDefault="00F800CE" w:rsidP="00F800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Предмет и задачи социальной психологии как отрасли психологической науки. История формирования и современное состояние социальной психологии. Методологические проблемы социально-психологического исследования. Общественные и межличностные отношения. Место общения в системе отношений человека. Общение как обмен информацией. Общение как межличностное взаимодействие. Общение как восприятие людьми друг друга. Проблема группы в социальной </w:t>
            </w:r>
            <w:r>
              <w:rPr>
                <w:rFonts w:eastAsia="Times New Roman"/>
                <w:sz w:val="20"/>
                <w:szCs w:val="20"/>
              </w:rPr>
              <w:lastRenderedPageBreak/>
              <w:t>психологии. Стихийные группы и массовые движения. Методологические проблемы исследования малых групп в социальной психологии. Основные процессы динамики малых групп. Социальная психология лидерства и руководства. Социально-психологические теории личности. Социально-психологические аспекты социализации и адаптации личности. Регуляция социального поведения личности. Социальная установка. Основные направления практической социальной психологии.</w:t>
            </w:r>
          </w:p>
          <w:p w:rsidR="00453F72" w:rsidRPr="008B5216" w:rsidRDefault="00453F72">
            <w:pPr>
              <w:jc w:val="both"/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</w:pPr>
            <w:r w:rsidRPr="008B5216">
              <w:rPr>
                <w:rFonts w:eastAsia="Calibri"/>
                <w:b/>
                <w:color w:val="000000"/>
                <w:sz w:val="20"/>
                <w:szCs w:val="20"/>
                <w:lang w:eastAsia="en-US"/>
              </w:rPr>
              <w:t>Письменное домашнее задание  по темам:</w:t>
            </w:r>
          </w:p>
          <w:p w:rsidR="00F800CE" w:rsidRDefault="00F800CE" w:rsidP="00F800C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Предмет и задачи социальной психологии как отрасли психологической науки. История формирования и современное состояние социальной психологии. Методологические проблемы социально-психологического исследования. Общественные и межличностные отношения. Место общения в системе отношений человека. Общение как обмен информацией. Общение как межличностное взаимодействие. Общение как восприятие людьми друг друга. Проблема группы в социальной психологии. Стихийные группы и массовые движения. Методологические проблемы исследования малых групп в социальной психологии. Основные процессы динамики малых групп. Социальная психология лидерства и руководства. Социально-психологические теории личности. Социально-психологические аспекты социализации и адаптации личности. Регуляция социального поведения личности. Социальная установка. Основные направления практической социальной психологии.</w:t>
            </w:r>
          </w:p>
          <w:p w:rsidR="00453F72" w:rsidRDefault="00453F72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Промежуточная аттестация:</w:t>
            </w:r>
          </w:p>
          <w:p w:rsidR="00453F72" w:rsidRDefault="00015E96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iCs/>
                <w:sz w:val="20"/>
                <w:szCs w:val="20"/>
                <w:lang w:eastAsia="en-US"/>
              </w:rPr>
              <w:t>Зачет.</w:t>
            </w:r>
          </w:p>
        </w:tc>
      </w:tr>
    </w:tbl>
    <w:p w:rsidR="00527752" w:rsidRDefault="00527752" w:rsidP="00453F72">
      <w:pPr>
        <w:keepNext/>
        <w:keepLines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</w:p>
    <w:p w:rsidR="00453F72" w:rsidRDefault="00527752" w:rsidP="00453F72">
      <w:pPr>
        <w:keepNext/>
        <w:keepLines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2.</w:t>
      </w:r>
      <w:r w:rsidR="00453F72"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 КРИТЕРИИ ОЦЕНИВАНИЯ СФОРМИРОВАННОСТИ КОМПЕТЕНЦИЙ</w:t>
      </w:r>
    </w:p>
    <w:p w:rsidR="00527752" w:rsidRDefault="00527752" w:rsidP="00453F72">
      <w:pPr>
        <w:keepNext/>
        <w:keepLines/>
        <w:outlineLvl w:val="0"/>
        <w:rPr>
          <w:rFonts w:eastAsia="Calibri"/>
          <w:b/>
          <w:bCs/>
          <w:color w:val="000000"/>
          <w:sz w:val="20"/>
          <w:szCs w:val="20"/>
          <w:lang w:eastAsia="en-US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9"/>
        <w:gridCol w:w="2399"/>
        <w:gridCol w:w="2553"/>
        <w:gridCol w:w="2412"/>
        <w:gridCol w:w="2127"/>
      </w:tblGrid>
      <w:tr w:rsidR="00453F72" w:rsidTr="00FD4CB9">
        <w:trPr>
          <w:jc w:val="center"/>
        </w:trPr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72" w:rsidRDefault="00453F72" w:rsidP="00527752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Компетенция</w:t>
            </w:r>
          </w:p>
        </w:tc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2" w:rsidRDefault="00453F72" w:rsidP="0052775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Зачтено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2" w:rsidRDefault="00453F72" w:rsidP="0052775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Не зачтено</w:t>
            </w:r>
          </w:p>
        </w:tc>
      </w:tr>
      <w:tr w:rsidR="00453F72" w:rsidTr="00FD4CB9">
        <w:trPr>
          <w:jc w:val="center"/>
        </w:trPr>
        <w:tc>
          <w:tcPr>
            <w:tcW w:w="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F72" w:rsidRDefault="00453F72" w:rsidP="00527752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2" w:rsidRDefault="00453F72" w:rsidP="00527752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Высокий уровень</w:t>
            </w:r>
          </w:p>
          <w:p w:rsidR="00453F72" w:rsidRDefault="00453F72" w:rsidP="0052775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(86-100 баллов)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7752" w:rsidRDefault="00527752" w:rsidP="0052775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Средний уровень</w:t>
            </w:r>
          </w:p>
          <w:p w:rsidR="00453F72" w:rsidRDefault="00453F72" w:rsidP="0052775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(7</w:t>
            </w:r>
            <w:r w:rsidR="0052775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-85 баллов)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2" w:rsidRDefault="00527752" w:rsidP="0052775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Низкий уровень</w:t>
            </w:r>
          </w:p>
          <w:p w:rsidR="00453F72" w:rsidRDefault="00453F72" w:rsidP="0052775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(56-70 баллов)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2" w:rsidRDefault="00527752" w:rsidP="00527752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Ниже порогового уровн</w:t>
            </w:r>
            <w:r w:rsidR="00CD3C6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я</w:t>
            </w:r>
          </w:p>
          <w:p w:rsidR="00453F72" w:rsidRDefault="00453F72" w:rsidP="0052775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US"/>
              </w:rPr>
              <w:t>(0-55 баллов)</w:t>
            </w:r>
          </w:p>
        </w:tc>
      </w:tr>
      <w:tr w:rsidR="00453F72" w:rsidTr="00FD4CB9">
        <w:trPr>
          <w:trHeight w:val="800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2" w:rsidRDefault="00453F72" w:rsidP="00527752">
            <w:pPr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УК-1</w:t>
            </w:r>
          </w:p>
          <w:p w:rsidR="00834039" w:rsidRDefault="00834039" w:rsidP="00527752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УК-1.1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2" w:rsidRDefault="00FD4CB9" w:rsidP="00527752">
            <w:pPr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Знает принципы поиска, критического анализа и синтеза социально-психологических феноменов, методики системного подхода для решения стандартных и нестандартных задач социального взаимодействия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2" w:rsidRDefault="00FD4CB9" w:rsidP="00527752">
            <w:pPr>
              <w:shd w:val="clear" w:color="auto" w:fill="FFFFFF"/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Знает принципы поиска, критического анализа и синтеза социально-психологических феноменов, но испытывает затруднения в выявлении многообразных типов связей изучаемых психических явлений и отношений и сведения их в единую теоретическую картину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2" w:rsidRDefault="00FD4CB9" w:rsidP="00527752">
            <w:pPr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Знает принципы поиска, критического анализа и синтеза социально-психологических феноменов, но допускает типичные ошибки в выявлении связей изучаемых психических явлений и отношений и сведения их в единую теоретическую картину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2" w:rsidRDefault="00FD4CB9" w:rsidP="00527752">
            <w:pPr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Не знает принципы поиска, критического анализа и синтеза социально-психологических феноменов, методики системного подхода для решения стандартных и нестандартных задач социального взаимодействия</w:t>
            </w:r>
          </w:p>
        </w:tc>
      </w:tr>
      <w:tr w:rsidR="00453F72" w:rsidTr="00834039">
        <w:trPr>
          <w:trHeight w:val="698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2" w:rsidRDefault="00834039" w:rsidP="00834039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УК-1</w:t>
            </w:r>
          </w:p>
          <w:p w:rsidR="00834039" w:rsidRDefault="00834039" w:rsidP="00834039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УК-1.2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F72" w:rsidRDefault="00FD4CB9" w:rsidP="00527752">
            <w:pPr>
              <w:shd w:val="clear" w:color="auto" w:fill="FFFFFF"/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Умеет осуществлять поиск, критический анализ и синтез социально-психологических феноменов; применять системный подход для решения стандартных и нестандартных задач социального взаимодействия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72" w:rsidRDefault="00FD4CB9" w:rsidP="00FD4CB9">
            <w:pPr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 xml:space="preserve">Умеет осуществлять поиск, критический анализ и синтез социально-психологических феноменов, но допускает незначительные неточности в выборе рациональных методов системного подхода для решения стандартных и нестандартных задач </w:t>
            </w:r>
            <w:r>
              <w:rPr>
                <w:color w:val="000000"/>
                <w:sz w:val="20"/>
                <w:szCs w:val="20"/>
              </w:rPr>
              <w:lastRenderedPageBreak/>
              <w:t>социального взаимодействия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72" w:rsidRDefault="00FD4CB9" w:rsidP="00FD4CB9">
            <w:pPr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Умеет осуществлять поиск, критический анализ и синтез социально-психологических феноменов; но допускает типичные ошибки в выборе рациональных методов системного подхода для решения стандартных и </w:t>
            </w:r>
            <w:r>
              <w:rPr>
                <w:color w:val="000000"/>
                <w:sz w:val="20"/>
                <w:szCs w:val="20"/>
              </w:rPr>
              <w:lastRenderedPageBreak/>
              <w:t>нестандартных задач социального взаимодействия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F72" w:rsidRDefault="00FD4CB9" w:rsidP="00FD4CB9">
            <w:pPr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Не умеет осуществлять поиск, критический анализ и синтез социально-психологических феноменов; применять системный подход для решения стандартных и нестандартных задач социального </w:t>
            </w:r>
            <w:r>
              <w:rPr>
                <w:color w:val="000000"/>
                <w:sz w:val="20"/>
                <w:szCs w:val="20"/>
              </w:rPr>
              <w:lastRenderedPageBreak/>
              <w:t>взаимодействия</w:t>
            </w:r>
          </w:p>
        </w:tc>
      </w:tr>
      <w:tr w:rsidR="00FD4CB9" w:rsidTr="00834039">
        <w:trPr>
          <w:trHeight w:val="324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B9" w:rsidRDefault="00834039" w:rsidP="00834039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lastRenderedPageBreak/>
              <w:t>УК-1</w:t>
            </w:r>
          </w:p>
          <w:p w:rsidR="00834039" w:rsidRDefault="00834039" w:rsidP="00834039">
            <w:pPr>
              <w:rPr>
                <w:rFonts w:eastAsia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en-US"/>
              </w:rPr>
              <w:t>УК-1.3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4CB9" w:rsidRDefault="00FD4CB9" w:rsidP="00527752">
            <w:pPr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Владеет навыками поиска, критического анализа и синтеза социально-психологических феноменов; способностью применять системный подход для решения стандартных и нестандартных задач социального взаимодействия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B9" w:rsidRDefault="00FD4CB9" w:rsidP="00FD4CB9">
            <w:pPr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Владеет навыками поиска, критического анализа и синтеза социально-психологических феноменов, но допускает незначительные неточности в применении принципов системного подхода для решения стандартных и нестандартных задач социального взаимодействия</w:t>
            </w:r>
          </w:p>
          <w:p w:rsidR="00FD4CB9" w:rsidRDefault="00FD4CB9" w:rsidP="00527752">
            <w:pPr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CB9" w:rsidRDefault="00FD4CB9" w:rsidP="00FD4CB9">
            <w:pPr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Владеет навыками поиска, критического анализа и синтеза социально-психологических феноменов, но допускает типичные ошибки в ситуациях применения принципов и методов системного подхода для решения стандартных и нестандартных задач социального взаимодействия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4CB9" w:rsidRDefault="00FD4CB9" w:rsidP="00527752">
            <w:pPr>
              <w:rPr>
                <w:rFonts w:eastAsia="Calibri"/>
                <w:iCs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Не владеет навыками поиска, критического анализа и синтеза социально-психологических феноменов; способностью применять системный подход для решения стандартных и нестандартных задач социального взаимодействия</w:t>
            </w:r>
          </w:p>
        </w:tc>
      </w:tr>
      <w:tr w:rsidR="00425E6A" w:rsidTr="00425E6A">
        <w:trPr>
          <w:trHeight w:val="296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5E6A" w:rsidRDefault="00425E6A" w:rsidP="00527752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>УК-5</w:t>
            </w:r>
          </w:p>
          <w:p w:rsidR="00834039" w:rsidRDefault="00834039" w:rsidP="00527752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sz w:val="20"/>
                <w:szCs w:val="20"/>
                <w:lang w:eastAsia="en-US"/>
              </w:rPr>
              <w:t xml:space="preserve">УК-5.3 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5E6A" w:rsidRDefault="00425E6A" w:rsidP="00527752">
            <w:pPr>
              <w:shd w:val="clear" w:color="auto" w:fill="FFFFFF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Владеет навыками восприятия межкультурного (межгруппового) разнообразия общества в социально-историческом, этическом и психологическом контекстах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5E6A" w:rsidRDefault="00425E6A" w:rsidP="00527752">
            <w:pPr>
              <w:shd w:val="clear" w:color="auto" w:fill="FFFFFF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Владеет навыками восприятия межкультурного (межгруппового) разнообразия общества в социально-историческом и психологическом контекстах, демонстрируя при этом незначительные затруднения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5E6A" w:rsidRDefault="00425E6A" w:rsidP="00527752">
            <w:pPr>
              <w:shd w:val="clear" w:color="auto" w:fill="FFFFFF"/>
              <w:rPr>
                <w:rFonts w:eastAsia="Times New Roman"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Владеет навыками восприятия межкультурного (межгруппового) разнообразия общества в социально-историческом и психологическом контекстах, допуская типичные ошибки в распознавании межкультурного (межгруппового) разнообразия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25E6A" w:rsidRDefault="00425E6A" w:rsidP="00527752">
            <w:pPr>
              <w:shd w:val="clear" w:color="auto" w:fill="FFFFFF"/>
              <w:rPr>
                <w:rFonts w:eastAsia="Times New Roman"/>
                <w:iCs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</w:rPr>
              <w:t>Не владеет навыками восприятия межкультурного (межгруппового) разнообразия общества в социально-историческом, этическом и психологическом контекстах</w:t>
            </w:r>
          </w:p>
        </w:tc>
      </w:tr>
    </w:tbl>
    <w:p w:rsidR="00453F72" w:rsidRDefault="00453F72" w:rsidP="00453F72">
      <w:pPr>
        <w:ind w:firstLine="709"/>
        <w:jc w:val="both"/>
        <w:rPr>
          <w:rFonts w:eastAsia="Times New Roman"/>
          <w:b/>
          <w:color w:val="000000"/>
          <w:sz w:val="20"/>
          <w:szCs w:val="20"/>
          <w:lang w:eastAsia="en-US"/>
        </w:rPr>
      </w:pPr>
    </w:p>
    <w:p w:rsidR="00453F72" w:rsidRDefault="00453F72" w:rsidP="008B5216">
      <w:pPr>
        <w:ind w:firstLine="567"/>
        <w:jc w:val="both"/>
        <w:rPr>
          <w:rFonts w:eastAsia="Times New Roman"/>
          <w:b/>
          <w:color w:val="000000"/>
          <w:sz w:val="20"/>
          <w:szCs w:val="20"/>
          <w:lang w:eastAsia="en-US"/>
        </w:rPr>
      </w:pPr>
      <w:r>
        <w:rPr>
          <w:rFonts w:eastAsia="Times New Roman"/>
          <w:b/>
          <w:color w:val="000000"/>
          <w:sz w:val="20"/>
          <w:szCs w:val="20"/>
          <w:lang w:eastAsia="en-US"/>
        </w:rPr>
        <w:t>3. РАСПРЕДЕЛЕНИЕ ОЦЕНОК ЗА ФОРМЫ ТЕКУЩЕГО КОНТРОЛЯ И ПРОМЕЖУТОЧНУЮ АТТЕСТАЦИЮ</w:t>
      </w:r>
    </w:p>
    <w:p w:rsidR="00D81465" w:rsidRDefault="00D81465" w:rsidP="009E31EB">
      <w:pPr>
        <w:ind w:firstLine="567"/>
        <w:rPr>
          <w:rFonts w:eastAsia="Calibri"/>
          <w:b/>
          <w:color w:val="000000"/>
          <w:sz w:val="20"/>
          <w:szCs w:val="20"/>
          <w:lang w:eastAsia="en-US"/>
        </w:rPr>
      </w:pPr>
    </w:p>
    <w:p w:rsidR="00453F72" w:rsidRPr="00527752" w:rsidRDefault="00D81465" w:rsidP="009E31EB">
      <w:pPr>
        <w:ind w:firstLine="567"/>
        <w:rPr>
          <w:rFonts w:eastAsia="Calibri"/>
          <w:b/>
          <w:color w:val="000000"/>
          <w:sz w:val="20"/>
          <w:szCs w:val="20"/>
          <w:lang w:eastAsia="en-US"/>
        </w:rPr>
      </w:pPr>
      <w:r>
        <w:rPr>
          <w:rFonts w:eastAsia="Calibri"/>
          <w:b/>
          <w:color w:val="000000"/>
          <w:sz w:val="20"/>
          <w:szCs w:val="20"/>
          <w:lang w:eastAsia="en-US"/>
        </w:rPr>
        <w:t>3</w:t>
      </w:r>
      <w:r w:rsidR="00453F72" w:rsidRPr="00527752">
        <w:rPr>
          <w:rFonts w:eastAsia="Calibri"/>
          <w:b/>
          <w:color w:val="000000"/>
          <w:sz w:val="20"/>
          <w:szCs w:val="20"/>
          <w:lang w:eastAsia="en-US"/>
        </w:rPr>
        <w:t xml:space="preserve"> семестр:</w:t>
      </w:r>
    </w:p>
    <w:p w:rsidR="00453F72" w:rsidRDefault="00453F72" w:rsidP="009E31EB">
      <w:pPr>
        <w:ind w:firstLine="567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Текущий контроль:</w:t>
      </w:r>
    </w:p>
    <w:p w:rsidR="00453F72" w:rsidRPr="009E31EB" w:rsidRDefault="00453F72" w:rsidP="009E31EB">
      <w:pPr>
        <w:ind w:firstLine="567"/>
        <w:jc w:val="both"/>
        <w:rPr>
          <w:rFonts w:eastAsia="Times New Roman"/>
          <w:sz w:val="20"/>
          <w:szCs w:val="20"/>
        </w:rPr>
      </w:pPr>
      <w:r w:rsidRPr="009E31EB">
        <w:rPr>
          <w:rFonts w:eastAsia="Calibri"/>
          <w:color w:val="000000"/>
          <w:sz w:val="20"/>
          <w:szCs w:val="20"/>
          <w:lang w:eastAsia="en-US"/>
        </w:rPr>
        <w:t xml:space="preserve">Реферат </w:t>
      </w:r>
      <w:r w:rsidR="009E31EB">
        <w:rPr>
          <w:rFonts w:eastAsia="Calibri"/>
          <w:color w:val="000000"/>
          <w:sz w:val="20"/>
          <w:szCs w:val="20"/>
          <w:lang w:eastAsia="en-US"/>
        </w:rPr>
        <w:t xml:space="preserve">по темам: </w:t>
      </w:r>
      <w:r w:rsidR="009E31EB">
        <w:rPr>
          <w:rFonts w:eastAsia="Times New Roman"/>
          <w:sz w:val="20"/>
          <w:szCs w:val="20"/>
        </w:rPr>
        <w:t>Предмет и задачи социальной психологии как отрасли психологической науки. История формирования и современное состояние социальной психологии. Методологические проблемы социально-психологического исследования. Общественные и межличностные отношения. Место общения в системе отношений человека. Общение как обмен информацией. Общение как межличностное взаимодействие. Общение как восприятие людьми друг друга. Проблема группы в социальной психологии. Стихийные группы и массовые движения. Методологические проблемы исследования малых групп в социальной психологии. Основные процессы динамики малых групп. Социальная психология лидерства и руководства. Социально-психологические теории личности. Социально-психологические аспекты социализации и адаптации личности. Регуляция социального поведения личности. Социальная установка. Основные направления практической социальной психологии –</w:t>
      </w:r>
      <w:r w:rsidRPr="009E31EB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 20 баллов.</w:t>
      </w:r>
    </w:p>
    <w:p w:rsidR="00453F72" w:rsidRPr="009E31EB" w:rsidRDefault="00453F72" w:rsidP="009E31EB">
      <w:pPr>
        <w:ind w:firstLine="567"/>
        <w:jc w:val="both"/>
        <w:rPr>
          <w:rFonts w:eastAsia="Times New Roman"/>
          <w:sz w:val="20"/>
          <w:szCs w:val="20"/>
        </w:rPr>
      </w:pPr>
      <w:r w:rsidRPr="009E31EB">
        <w:rPr>
          <w:rFonts w:eastAsia="Calibri"/>
          <w:color w:val="000000"/>
          <w:sz w:val="20"/>
          <w:szCs w:val="20"/>
          <w:lang w:eastAsia="en-US"/>
        </w:rPr>
        <w:t xml:space="preserve">Письменное домашнее задание </w:t>
      </w:r>
      <w:r w:rsidR="009E31EB">
        <w:rPr>
          <w:rFonts w:eastAsia="Calibri"/>
          <w:color w:val="000000"/>
          <w:sz w:val="20"/>
          <w:szCs w:val="20"/>
          <w:lang w:eastAsia="en-US"/>
        </w:rPr>
        <w:t xml:space="preserve">по темам: </w:t>
      </w:r>
      <w:r w:rsidR="009E31EB">
        <w:rPr>
          <w:rFonts w:eastAsia="Times New Roman"/>
          <w:sz w:val="20"/>
          <w:szCs w:val="20"/>
        </w:rPr>
        <w:t>Предмет и задачи социальной психологии как отрасли психологической науки. История формирования и современное состояние социальной психологии. Методологические проблемы социально-психологического исследования. Общественные и межличностные отношения. Место общения в системе отношений человека. Общение как обмен информацией. Общение как межличностное взаимодействие. Общение как восприятие людьми друг друга. Проблема группы в социальной психологии. Стихийные группы и массовые движения. Методологические проблемы исследования малых групп в социальной психологии. Основные процессы динамики малых групп. Социальная психология лидерства и руководства. Социально-психологические теории личности. Социально-психологические аспекты социализации и адаптации личности. Регуляция социального поведения личности. Социальная установка. Основные направления практической социальной психологии –</w:t>
      </w:r>
      <w:r w:rsidRPr="009E31EB"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  <w:t xml:space="preserve"> 30 баллов.</w:t>
      </w:r>
    </w:p>
    <w:p w:rsidR="00453F72" w:rsidRDefault="00453F72" w:rsidP="009E31EB">
      <w:pPr>
        <w:ind w:firstLine="567"/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>
        <w:rPr>
          <w:rFonts w:eastAsia="Times New Roman"/>
          <w:iCs/>
          <w:color w:val="000000"/>
          <w:sz w:val="20"/>
          <w:szCs w:val="20"/>
          <w:lang w:eastAsia="en-US"/>
        </w:rPr>
        <w:t xml:space="preserve">Итого 20 + 30 = 50 баллов </w:t>
      </w:r>
    </w:p>
    <w:p w:rsidR="00453F72" w:rsidRDefault="00453F72" w:rsidP="009E31EB">
      <w:pPr>
        <w:ind w:firstLine="567"/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>
        <w:rPr>
          <w:rFonts w:eastAsia="Times New Roman"/>
          <w:iCs/>
          <w:color w:val="000000"/>
          <w:sz w:val="20"/>
          <w:szCs w:val="20"/>
          <w:lang w:eastAsia="en-US"/>
        </w:rPr>
        <w:t>Промежуточ</w:t>
      </w:r>
      <w:r w:rsidR="00317B54">
        <w:rPr>
          <w:rFonts w:eastAsia="Times New Roman"/>
          <w:iCs/>
          <w:color w:val="000000"/>
          <w:sz w:val="20"/>
          <w:szCs w:val="20"/>
          <w:lang w:eastAsia="en-US"/>
        </w:rPr>
        <w:t>ная аттестация – зачет.</w:t>
      </w:r>
    </w:p>
    <w:p w:rsidR="00453F72" w:rsidRDefault="00453F72" w:rsidP="009E31EB">
      <w:pPr>
        <w:ind w:firstLine="567"/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>
        <w:rPr>
          <w:rFonts w:eastAsia="Times New Roman"/>
          <w:iCs/>
          <w:color w:val="000000"/>
          <w:sz w:val="20"/>
          <w:szCs w:val="20"/>
          <w:lang w:eastAsia="en-US"/>
        </w:rPr>
        <w:t xml:space="preserve">Зачет с оценкой заключается в устном или письменном ответе (по вопросам к зачету) </w:t>
      </w:r>
    </w:p>
    <w:p w:rsidR="00453F72" w:rsidRDefault="00453F72" w:rsidP="009E31EB">
      <w:pPr>
        <w:ind w:firstLine="567"/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>
        <w:rPr>
          <w:rFonts w:eastAsia="Times New Roman"/>
          <w:iCs/>
          <w:color w:val="000000"/>
          <w:sz w:val="20"/>
          <w:szCs w:val="20"/>
          <w:lang w:eastAsia="en-US"/>
        </w:rPr>
        <w:t>Общее количество баллов по дисциплине за текущий контроль и промежуточную аттестацию: 50+50=100 баллов.</w:t>
      </w:r>
    </w:p>
    <w:p w:rsidR="00453F72" w:rsidRDefault="00453F72" w:rsidP="009E31EB">
      <w:pPr>
        <w:ind w:firstLine="567"/>
        <w:jc w:val="both"/>
        <w:rPr>
          <w:rFonts w:eastAsia="Times New Roman"/>
          <w:iCs/>
          <w:color w:val="000000"/>
          <w:sz w:val="20"/>
          <w:szCs w:val="20"/>
          <w:lang w:eastAsia="en-US"/>
        </w:rPr>
      </w:pPr>
      <w:r>
        <w:rPr>
          <w:rFonts w:eastAsia="Times New Roman"/>
          <w:iCs/>
          <w:color w:val="000000"/>
          <w:sz w:val="20"/>
          <w:szCs w:val="20"/>
          <w:lang w:eastAsia="en-US"/>
        </w:rPr>
        <w:t>Соответствие баллов и оценок:</w:t>
      </w:r>
    </w:p>
    <w:p w:rsidR="00453F72" w:rsidRDefault="00453F72" w:rsidP="009E31EB">
      <w:pPr>
        <w:suppressAutoHyphens/>
        <w:ind w:firstLine="567"/>
        <w:jc w:val="both"/>
        <w:rPr>
          <w:rFonts w:eastAsia="Times New Roman"/>
          <w:bCs/>
          <w:color w:val="000000"/>
          <w:sz w:val="20"/>
          <w:szCs w:val="20"/>
          <w:lang w:eastAsia="en-US"/>
        </w:rPr>
      </w:pPr>
      <w:r>
        <w:rPr>
          <w:rFonts w:eastAsia="Times New Roman"/>
          <w:bCs/>
          <w:color w:val="000000"/>
          <w:sz w:val="20"/>
          <w:szCs w:val="20"/>
          <w:lang w:eastAsia="en-US"/>
        </w:rPr>
        <w:t xml:space="preserve">86-100 - </w:t>
      </w:r>
      <w:r w:rsidR="00317B54">
        <w:rPr>
          <w:rFonts w:eastAsia="Times New Roman"/>
          <w:bCs/>
          <w:color w:val="000000"/>
          <w:sz w:val="20"/>
          <w:szCs w:val="20"/>
          <w:lang w:eastAsia="en-US"/>
        </w:rPr>
        <w:t>зачтено</w:t>
      </w:r>
    </w:p>
    <w:p w:rsidR="00453F72" w:rsidRDefault="00453F72" w:rsidP="009E31EB">
      <w:pPr>
        <w:suppressAutoHyphens/>
        <w:ind w:firstLine="567"/>
        <w:jc w:val="both"/>
        <w:rPr>
          <w:rFonts w:eastAsia="Times New Roman"/>
          <w:bCs/>
          <w:color w:val="000000"/>
          <w:sz w:val="20"/>
          <w:szCs w:val="20"/>
          <w:lang w:eastAsia="en-US"/>
        </w:rPr>
      </w:pPr>
      <w:r>
        <w:rPr>
          <w:rFonts w:eastAsia="Times New Roman"/>
          <w:iCs/>
          <w:color w:val="000000"/>
          <w:sz w:val="20"/>
          <w:szCs w:val="20"/>
          <w:lang w:eastAsia="en-US"/>
        </w:rPr>
        <w:lastRenderedPageBreak/>
        <w:t xml:space="preserve">0-55 </w:t>
      </w:r>
      <w:r w:rsidR="00317B54">
        <w:rPr>
          <w:rFonts w:eastAsia="Times New Roman"/>
          <w:iCs/>
          <w:color w:val="000000"/>
          <w:sz w:val="20"/>
          <w:szCs w:val="20"/>
          <w:lang w:eastAsia="en-US"/>
        </w:rPr>
        <w:t>–</w:t>
      </w:r>
      <w:r>
        <w:rPr>
          <w:rFonts w:eastAsia="Times New Roman"/>
          <w:iCs/>
          <w:color w:val="000000"/>
          <w:sz w:val="20"/>
          <w:szCs w:val="20"/>
          <w:lang w:eastAsia="en-US"/>
        </w:rPr>
        <w:t xml:space="preserve"> </w:t>
      </w:r>
      <w:r w:rsidR="00317B54">
        <w:rPr>
          <w:rFonts w:eastAsia="Times New Roman"/>
          <w:bCs/>
          <w:color w:val="000000"/>
          <w:sz w:val="20"/>
          <w:szCs w:val="20"/>
          <w:lang w:eastAsia="en-US"/>
        </w:rPr>
        <w:t>не зачтено</w:t>
      </w:r>
    </w:p>
    <w:p w:rsidR="00F800CE" w:rsidRDefault="00F800CE" w:rsidP="00453F72">
      <w:pPr>
        <w:ind w:firstLine="709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</w:p>
    <w:p w:rsidR="00453F72" w:rsidRDefault="00453F72" w:rsidP="00453F72">
      <w:pPr>
        <w:ind w:firstLine="709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4. ОЦЕНОЧНЫЕ СРЕДСТВА, ПОРЯДОК ИХ ПРИМЕНЕНИЯ И КРИТЕРИИ ОЦЕНИВАНИЯ</w:t>
      </w:r>
    </w:p>
    <w:p w:rsidR="00453F72" w:rsidRDefault="00453F72" w:rsidP="00453F72">
      <w:pPr>
        <w:ind w:firstLine="709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1" w:name="_Toc31551164"/>
      <w:bookmarkStart w:id="2" w:name="_Toc31727678"/>
      <w:r>
        <w:rPr>
          <w:rFonts w:eastAsia="Calibri"/>
          <w:b/>
          <w:bCs/>
          <w:color w:val="000000"/>
          <w:sz w:val="20"/>
          <w:szCs w:val="20"/>
          <w:lang w:eastAsia="en-US"/>
        </w:rPr>
        <w:t>4.1. ОЦЕНОЧНЫЕ СРЕДСТВА ТЕКУЩЕГО КОНТРОЛЯ</w:t>
      </w:r>
      <w:bookmarkEnd w:id="1"/>
      <w:bookmarkEnd w:id="2"/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 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bookmarkStart w:id="3" w:name="_Toc31551165"/>
      <w:bookmarkStart w:id="4" w:name="_Toc31727679"/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4.1.1. </w:t>
      </w:r>
      <w:bookmarkEnd w:id="3"/>
      <w:bookmarkEnd w:id="4"/>
      <w:r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  <w:t>Реферат</w:t>
      </w:r>
      <w:r>
        <w:rPr>
          <w:rFonts w:eastAsia="Calibri"/>
          <w:i/>
          <w:color w:val="000000"/>
          <w:sz w:val="20"/>
          <w:szCs w:val="20"/>
          <w:shd w:val="clear" w:color="auto" w:fill="FFFFFF"/>
          <w:lang w:eastAsia="en-US"/>
        </w:rPr>
        <w:t>.</w:t>
      </w:r>
    </w:p>
    <w:p w:rsidR="00453F72" w:rsidRDefault="00453F72" w:rsidP="00453F72">
      <w:pPr>
        <w:ind w:firstLine="709"/>
        <w:jc w:val="both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i/>
          <w:color w:val="000000"/>
          <w:sz w:val="20"/>
          <w:szCs w:val="20"/>
          <w:lang w:eastAsia="en-US"/>
        </w:rPr>
        <w:t>4.1.1.1. Порядок проведения.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Обучающиеся самостоятельно пишут работу на заданную тему и сдают преподавателю в письменном виде.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проблемы. Оцениваются проработка источников, изложение материала, формулировка выводов, соблюдение требований к структуре и оформлению работы, своевременность выполнения. В случае публичной защиты реферата оцениваются также ораторские способности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Требования к реферату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При оформлении текста реферата следует придерживаться следующих параметров: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поля: левое – 35 мм, правое – 15 мм, верхнее – 25 мм, нижнее – 25 мм;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ориентация страницы: книжная; 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шрифт: </w:t>
      </w:r>
      <w:proofErr w:type="spellStart"/>
      <w:r>
        <w:rPr>
          <w:rFonts w:eastAsia="Calibri"/>
          <w:color w:val="000000"/>
          <w:sz w:val="20"/>
          <w:szCs w:val="20"/>
          <w:lang w:eastAsia="en-US"/>
        </w:rPr>
        <w:t>TimesNewRoman</w:t>
      </w:r>
      <w:proofErr w:type="spellEnd"/>
      <w:r>
        <w:rPr>
          <w:rFonts w:eastAsia="Calibri"/>
          <w:color w:val="000000"/>
          <w:sz w:val="20"/>
          <w:szCs w:val="20"/>
          <w:lang w:eastAsia="en-US"/>
        </w:rPr>
        <w:t xml:space="preserve">; 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кегль: 14 </w:t>
      </w:r>
      <w:proofErr w:type="spellStart"/>
      <w:r>
        <w:rPr>
          <w:rFonts w:eastAsia="Calibri"/>
          <w:color w:val="000000"/>
          <w:sz w:val="20"/>
          <w:szCs w:val="20"/>
          <w:lang w:eastAsia="en-US"/>
        </w:rPr>
        <w:t>пт</w:t>
      </w:r>
      <w:proofErr w:type="spellEnd"/>
      <w:r>
        <w:rPr>
          <w:rFonts w:eastAsia="Calibri"/>
          <w:color w:val="000000"/>
          <w:sz w:val="20"/>
          <w:szCs w:val="20"/>
          <w:lang w:eastAsia="en-US"/>
        </w:rPr>
        <w:t xml:space="preserve"> (пунктов);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красная строка:1 мм;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междустрочный интервал: полуторный; 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выравнивание основного текста и сносок: по ширине.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Иллюстрации в виде рисунков, фотоснимков, схем и т.п. могут располагаться органично с текстом (возможно ближе к иллюстрируемой части) либо на отдельных листах. В любом случае выполняется нумерация (сквозная для всех разделов), которая располагается вверху. Подрисуночную нумерацию и надпись располагать внизу.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Заканчивается пояснительная записка библиографическим списком источников, к которым обращался студент во время работы над разрабатываемой темой.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Объем информационно-технологической документации не регламентируется – он диктуется достаточностью для практического применения. Карточки задания для самоконтроля (если таковы имеются) вкладываются в прозрачные файлы.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Реферат по своему структурному содержанию должен содержать следующие элементы: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-</w:t>
      </w:r>
      <w:r>
        <w:rPr>
          <w:rFonts w:eastAsia="Calibri"/>
          <w:color w:val="000000"/>
          <w:sz w:val="20"/>
          <w:szCs w:val="20"/>
          <w:lang w:eastAsia="en-US"/>
        </w:rPr>
        <w:tab/>
        <w:t>титульный лист;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-</w:t>
      </w:r>
      <w:r>
        <w:rPr>
          <w:rFonts w:eastAsia="Calibri"/>
          <w:color w:val="000000"/>
          <w:sz w:val="20"/>
          <w:szCs w:val="20"/>
          <w:lang w:eastAsia="en-US"/>
        </w:rPr>
        <w:tab/>
        <w:t>содержание;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-</w:t>
      </w:r>
      <w:r>
        <w:rPr>
          <w:rFonts w:eastAsia="Calibri"/>
          <w:color w:val="000000"/>
          <w:sz w:val="20"/>
          <w:szCs w:val="20"/>
          <w:lang w:eastAsia="en-US"/>
        </w:rPr>
        <w:tab/>
        <w:t>введение;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-</w:t>
      </w:r>
      <w:r>
        <w:rPr>
          <w:rFonts w:eastAsia="Calibri"/>
          <w:color w:val="000000"/>
          <w:sz w:val="20"/>
          <w:szCs w:val="20"/>
          <w:lang w:eastAsia="en-US"/>
        </w:rPr>
        <w:tab/>
        <w:t>базовое понятия;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-</w:t>
      </w:r>
      <w:r>
        <w:rPr>
          <w:rFonts w:eastAsia="Calibri"/>
          <w:color w:val="000000"/>
          <w:sz w:val="20"/>
          <w:szCs w:val="20"/>
          <w:lang w:eastAsia="en-US"/>
        </w:rPr>
        <w:tab/>
        <w:t>историческая справка (особенности зарождения и развития, основоположники и т.д.);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-</w:t>
      </w:r>
      <w:r>
        <w:rPr>
          <w:rFonts w:eastAsia="Calibri"/>
          <w:color w:val="000000"/>
          <w:sz w:val="20"/>
          <w:szCs w:val="20"/>
          <w:lang w:eastAsia="en-US"/>
        </w:rPr>
        <w:tab/>
        <w:t>классификация (виды, формы и т.д.);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-</w:t>
      </w:r>
      <w:r>
        <w:rPr>
          <w:rFonts w:eastAsia="Calibri"/>
          <w:color w:val="000000"/>
          <w:sz w:val="20"/>
          <w:szCs w:val="20"/>
          <w:lang w:eastAsia="en-US"/>
        </w:rPr>
        <w:tab/>
        <w:t>общее и частное положения по применению в учебно-воспитательном процессе;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-</w:t>
      </w:r>
      <w:r>
        <w:rPr>
          <w:rFonts w:eastAsia="Calibri"/>
          <w:color w:val="000000"/>
          <w:sz w:val="20"/>
          <w:szCs w:val="20"/>
          <w:lang w:eastAsia="en-US"/>
        </w:rPr>
        <w:tab/>
        <w:t>глоссарий;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-</w:t>
      </w:r>
      <w:r>
        <w:rPr>
          <w:rFonts w:eastAsia="Calibri"/>
          <w:color w:val="000000"/>
          <w:sz w:val="20"/>
          <w:szCs w:val="20"/>
          <w:lang w:eastAsia="en-US"/>
        </w:rPr>
        <w:tab/>
        <w:t>список использованных источников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-</w:t>
      </w:r>
      <w:r>
        <w:rPr>
          <w:rFonts w:eastAsia="Calibri"/>
          <w:color w:val="000000"/>
          <w:sz w:val="20"/>
          <w:szCs w:val="20"/>
          <w:lang w:eastAsia="en-US"/>
        </w:rPr>
        <w:tab/>
        <w:t>приложения</w:t>
      </w:r>
    </w:p>
    <w:p w:rsidR="00453F72" w:rsidRDefault="00453F72" w:rsidP="00453F72">
      <w:pPr>
        <w:ind w:firstLine="709"/>
        <w:jc w:val="both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i/>
          <w:color w:val="000000"/>
          <w:sz w:val="20"/>
          <w:szCs w:val="20"/>
          <w:lang w:eastAsia="en-US"/>
        </w:rPr>
        <w:t>4.1.1.2. Критерии оценивания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bookmarkStart w:id="5" w:name="_Toc36929830"/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18-20 баллов ставятся, если обучающийся: </w:t>
      </w:r>
      <w:r>
        <w:rPr>
          <w:rFonts w:eastAsia="Calibri"/>
          <w:sz w:val="20"/>
          <w:szCs w:val="20"/>
          <w:lang w:eastAsia="en-US"/>
        </w:rPr>
        <w:t>тему раскрыл полностью. Продемонстрировано превосходное владение материалом. Использованы надлежащие источники в нужном количестве. Структура реферата соответствует поставленным задачам. Степень самостоятельности работы высокая.</w:t>
      </w:r>
    </w:p>
    <w:p w:rsidR="00453F72" w:rsidRDefault="00453F72" w:rsidP="00453F7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14-17 баллов ставятся, если обучающийся: </w:t>
      </w:r>
      <w:r>
        <w:rPr>
          <w:rFonts w:eastAsia="Calibri"/>
          <w:bCs/>
          <w:color w:val="000000"/>
          <w:sz w:val="20"/>
          <w:szCs w:val="20"/>
          <w:lang w:eastAsia="en-US"/>
        </w:rPr>
        <w:t>тему в основном раскрыл. Продемонстрировано хорошее владение материалом. Использованы надлежащие источники. Структура реферата в основном соответствует поставленным задачам. Степень самостоятельности работы средняя.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11-13 баллов ставятся, если обучающийся: </w:t>
      </w:r>
      <w:r>
        <w:rPr>
          <w:rFonts w:eastAsia="Calibri"/>
          <w:sz w:val="20"/>
          <w:szCs w:val="20"/>
          <w:lang w:eastAsia="en-US"/>
        </w:rPr>
        <w:t>тему раскрыл слабо. Продемонстрировано удовлетворительное владение материалом. Использованные источники и структура реферата частично соответствуют поставленным задачам. Степень самостоятельности работы низкая.</w:t>
      </w:r>
    </w:p>
    <w:p w:rsidR="00453F72" w:rsidRDefault="00453F72" w:rsidP="00453F72">
      <w:pPr>
        <w:ind w:firstLine="567"/>
        <w:jc w:val="both"/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0-10 баллов ставятся, если обучающийся:</w:t>
      </w:r>
      <w:r>
        <w:rPr>
          <w:rFonts w:eastAsia="Times New Roman"/>
          <w:sz w:val="20"/>
          <w:szCs w:val="20"/>
          <w:lang w:eastAsia="en-US"/>
        </w:rPr>
        <w:t xml:space="preserve"> </w:t>
      </w:r>
      <w:r>
        <w:rPr>
          <w:rFonts w:eastAsia="Calibri"/>
          <w:bCs/>
          <w:color w:val="000000"/>
          <w:sz w:val="20"/>
          <w:szCs w:val="20"/>
          <w:lang w:eastAsia="en-US"/>
        </w:rPr>
        <w:t>тему не раскрыл. Продемонстрировано неудовлетворительное владение материалом. Использованные источники недостаточны. Структура реферата не соответствует поставленным задачам. Работа несамостоятельна.</w:t>
      </w:r>
    </w:p>
    <w:p w:rsidR="00453F72" w:rsidRDefault="00453F72" w:rsidP="00453F72">
      <w:pPr>
        <w:ind w:firstLine="709"/>
        <w:jc w:val="both"/>
        <w:rPr>
          <w:rFonts w:eastAsia="Calibri"/>
          <w:b/>
          <w:bCs/>
          <w:i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i/>
          <w:color w:val="000000"/>
          <w:sz w:val="20"/>
          <w:szCs w:val="20"/>
          <w:lang w:eastAsia="en-US"/>
        </w:rPr>
        <w:t>4.1.1.3. Содержание оценочного средства</w:t>
      </w:r>
      <w:bookmarkEnd w:id="5"/>
      <w:r>
        <w:rPr>
          <w:rFonts w:eastAsia="Calibri"/>
          <w:b/>
          <w:bCs/>
          <w:i/>
          <w:color w:val="000000"/>
          <w:sz w:val="20"/>
          <w:szCs w:val="20"/>
          <w:lang w:eastAsia="en-US"/>
        </w:rPr>
        <w:t xml:space="preserve"> 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1. Анализ подходов к пониманию предмета и проблематики социальной психологии в отечественной психологии.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2. Проблема предмета социальной психологии в зарубежной психологии.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3. Групповая, общественная, массовая психики: сущность, истоки, формы проявления.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4. Характеристика основных школ отечественной социальной психологии (по рекомендации преподавателя).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5. Современная социальная психология на Западе (анализ основных направлений и школ по рекомендации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преподавателя).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lastRenderedPageBreak/>
        <w:t>6. История формирования и развития социально-психологических знаний.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7. Характеристика современного этапа в развитии социальной психологии.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8. Развитие социально-психологических знаний в дореволюционной России.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9. Развитие отечественной социальной психологии в пост революционный период.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10. Современный этап и тенденции в развитии отечественной социальной психологии.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11. Теоретические основы отечественной социальной психологии.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12. Методы социальной психологии (по рекомендации преподавателя).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13. Психология межличностного социального взаимодействия.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14. Психологические механизмы формирования межличностных отношений.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15. Психологические особенности межличностного взаимодействия и отношений в педагогической практике.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16. Проблема общения в социальной психологии.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17. Функции и закономерности общения.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18. Средства общения и особенности их использования в педагогической деятельности.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 xml:space="preserve">19. Характеристика общения с позиций </w:t>
      </w:r>
      <w:proofErr w:type="spellStart"/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трансактного</w:t>
      </w:r>
      <w:proofErr w:type="spellEnd"/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 xml:space="preserve"> анализа.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20. Общение как коммуникация.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21. Общение как восприятие и понимание людьми друг друга.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22. Психологические механизмы взаимопонимания людьми друг друга.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23. Особенности межличностной перцепции в педагогической деятельности.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24. Общение как интерактивный процесс.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25. Проблема групп в социальной психологии.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26. Понятие и функции социальной установки как регулятора поведения и деятельности личности.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Calibri"/>
          <w:color w:val="000000"/>
          <w:sz w:val="20"/>
          <w:szCs w:val="20"/>
          <w:lang w:eastAsia="en-US"/>
        </w:rPr>
        <w:t>27. Стихийные группы и массовые движения.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28. Характеристика конфликта как социально-психологического феномена.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29. Психологическая характеристика конфликтных межличностных отношений.</w:t>
      </w:r>
    </w:p>
    <w:p w:rsidR="00453F72" w:rsidRDefault="00453F72" w:rsidP="00453F72">
      <w:pPr>
        <w:tabs>
          <w:tab w:val="right" w:leader="dot" w:pos="10194"/>
        </w:tabs>
        <w:ind w:firstLine="709"/>
        <w:rPr>
          <w:rFonts w:eastAsia="Andale Sans UI"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color w:val="000000"/>
          <w:kern w:val="3"/>
          <w:sz w:val="20"/>
          <w:szCs w:val="20"/>
          <w:lang w:eastAsia="ja-JP" w:bidi="fa-IR"/>
        </w:rPr>
        <w:t>30. Конфликтные отношения в педагогической деятельности</w:t>
      </w:r>
    </w:p>
    <w:p w:rsidR="00F800CE" w:rsidRPr="008B5216" w:rsidRDefault="00F800CE" w:rsidP="00453F72">
      <w:pPr>
        <w:tabs>
          <w:tab w:val="right" w:leader="dot" w:pos="10194"/>
        </w:tabs>
        <w:ind w:firstLine="709"/>
        <w:jc w:val="both"/>
        <w:rPr>
          <w:rFonts w:eastAsia="Andale Sans UI"/>
          <w:b/>
          <w:color w:val="000000"/>
          <w:kern w:val="3"/>
          <w:sz w:val="20"/>
          <w:szCs w:val="20"/>
          <w:lang w:eastAsia="ja-JP" w:bidi="fa-IR"/>
        </w:rPr>
      </w:pPr>
    </w:p>
    <w:p w:rsidR="00453F72" w:rsidRPr="008B5216" w:rsidRDefault="00453F72" w:rsidP="00453F72">
      <w:pPr>
        <w:tabs>
          <w:tab w:val="right" w:leader="dot" w:pos="10194"/>
        </w:tabs>
        <w:ind w:firstLine="709"/>
        <w:jc w:val="both"/>
        <w:rPr>
          <w:rFonts w:eastAsia="Calibri"/>
          <w:color w:val="000000"/>
          <w:sz w:val="20"/>
          <w:szCs w:val="20"/>
          <w:shd w:val="clear" w:color="auto" w:fill="FFFFFF"/>
          <w:lang w:eastAsia="en-US"/>
        </w:rPr>
      </w:pPr>
      <w:r w:rsidRPr="008B5216">
        <w:rPr>
          <w:rFonts w:eastAsia="Andale Sans UI"/>
          <w:b/>
          <w:color w:val="000000"/>
          <w:kern w:val="3"/>
          <w:sz w:val="20"/>
          <w:szCs w:val="20"/>
          <w:lang w:eastAsia="ja-JP" w:bidi="fa-IR"/>
        </w:rPr>
        <w:t xml:space="preserve">4.1.2. </w:t>
      </w:r>
      <w:r w:rsidRPr="008B5216">
        <w:rPr>
          <w:rFonts w:eastAsia="Calibri"/>
          <w:b/>
          <w:sz w:val="20"/>
          <w:szCs w:val="20"/>
          <w:lang w:eastAsia="en-US"/>
        </w:rPr>
        <w:t>Письменное домашнее задание</w:t>
      </w:r>
      <w:r w:rsidRPr="008B5216">
        <w:rPr>
          <w:rFonts w:eastAsia="Calibri"/>
          <w:sz w:val="20"/>
          <w:szCs w:val="20"/>
          <w:lang w:eastAsia="en-US"/>
        </w:rPr>
        <w:t xml:space="preserve"> </w:t>
      </w:r>
    </w:p>
    <w:p w:rsidR="00453F72" w:rsidRDefault="00453F72" w:rsidP="00453F72">
      <w:pPr>
        <w:ind w:firstLine="709"/>
        <w:jc w:val="both"/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  <w:t>4.1.2.1. Порядок проведения и процедура оценивания</w:t>
      </w:r>
    </w:p>
    <w:p w:rsidR="00453F72" w:rsidRDefault="00453F72" w:rsidP="00453F72">
      <w:pPr>
        <w:ind w:firstLine="709"/>
        <w:jc w:val="both"/>
        <w:rPr>
          <w:rFonts w:eastAsia="Times New Roman"/>
          <w:color w:val="000000"/>
          <w:sz w:val="20"/>
          <w:szCs w:val="20"/>
          <w:lang w:eastAsia="ar-SA"/>
        </w:rPr>
      </w:pPr>
      <w:bookmarkStart w:id="6" w:name="_Toc36929833"/>
      <w:r>
        <w:rPr>
          <w:rFonts w:eastAsia="Times New Roman"/>
          <w:color w:val="000000"/>
          <w:sz w:val="20"/>
          <w:szCs w:val="20"/>
          <w:lang w:eastAsia="ar-SA"/>
        </w:rPr>
        <w:t>Обучающиеся получают задание по освещению определённых теоретических вопросов или решению задач. Работа выполняется письменно и сдаётся преподавателю. Оцениваются владение материалом по теме работы, аналитические способности, владение методами, умения и навыки, необходимые для выполнения заданий</w:t>
      </w:r>
    </w:p>
    <w:p w:rsidR="00453F72" w:rsidRDefault="00453F72" w:rsidP="00453F72">
      <w:pPr>
        <w:ind w:firstLine="709"/>
        <w:jc w:val="both"/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iCs/>
          <w:color w:val="000000"/>
          <w:sz w:val="20"/>
          <w:szCs w:val="20"/>
          <w:lang w:eastAsia="en-US"/>
        </w:rPr>
        <w:t>4.1.2.2</w:t>
      </w:r>
      <w:r>
        <w:rPr>
          <w:rFonts w:eastAsia="Calibri"/>
          <w:b/>
          <w:bCs/>
          <w:i/>
          <w:iCs/>
          <w:color w:val="000000"/>
          <w:sz w:val="20"/>
          <w:szCs w:val="20"/>
          <w:lang w:eastAsia="en-US"/>
        </w:rPr>
        <w:t xml:space="preserve">. </w:t>
      </w:r>
      <w:r>
        <w:rPr>
          <w:rFonts w:eastAsia="Calibri"/>
          <w:b/>
          <w:bCs/>
          <w:iCs/>
          <w:color w:val="000000"/>
          <w:sz w:val="20"/>
          <w:szCs w:val="20"/>
          <w:lang w:eastAsia="en-US"/>
        </w:rPr>
        <w:t>Критерии оценивания</w:t>
      </w:r>
      <w:bookmarkEnd w:id="6"/>
    </w:p>
    <w:p w:rsidR="00453F72" w:rsidRDefault="00453F72" w:rsidP="00453F72">
      <w:pPr>
        <w:ind w:firstLine="709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27-30 баллов ставятся, если обучающийся: в</w:t>
      </w:r>
      <w:r>
        <w:rPr>
          <w:rFonts w:eastAsia="Calibri"/>
          <w:bCs/>
          <w:color w:val="000000"/>
          <w:sz w:val="20"/>
          <w:szCs w:val="20"/>
          <w:lang w:eastAsia="en-US"/>
        </w:rPr>
        <w:t xml:space="preserve"> задании качественно раскрыл содержание темы. Ответ хорошо структурирован. Прекрасно освоен понятийный аппарат. Продемонстрирован высокий уровень понимания материала. Превосходное умение формулировать свои мысли, анализировать предложенные положения. </w:t>
      </w:r>
    </w:p>
    <w:p w:rsidR="00453F72" w:rsidRDefault="00453F72" w:rsidP="00453F72">
      <w:pPr>
        <w:ind w:firstLine="709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22-26 баллов ставятся, если обучающийся: </w:t>
      </w:r>
      <w:r>
        <w:rPr>
          <w:rFonts w:eastAsia="Calibri"/>
          <w:bCs/>
          <w:color w:val="000000"/>
          <w:sz w:val="20"/>
          <w:szCs w:val="20"/>
          <w:lang w:eastAsia="en-US"/>
        </w:rPr>
        <w:t xml:space="preserve">раскрыл основные задания темы. Структура ответа в целом адекватна теме. Хорошо освоен понятийный аппарат. Продемонстрирован хороший уровень понимания материала. Хорошее умение формулировать свои мысли, анализировать предложенные положения. </w:t>
      </w:r>
    </w:p>
    <w:p w:rsidR="00453F72" w:rsidRDefault="00453F72" w:rsidP="00453F7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18-21 баллов ставятся, если обучающийся: т</w:t>
      </w:r>
      <w:r>
        <w:rPr>
          <w:rFonts w:eastAsia="Calibri"/>
          <w:bCs/>
          <w:color w:val="000000"/>
          <w:sz w:val="20"/>
          <w:szCs w:val="20"/>
          <w:lang w:eastAsia="en-US"/>
        </w:rPr>
        <w:t xml:space="preserve">ему раскрыл частично. Выполнено лишь несколько заданий. Ответ слабо структурирован. Понятийный аппарат освоен частично. Понимание отдельных положений из материала по теме. Удовлетворительное умение формулировать свои мысли, анализировать предложенные положения. </w:t>
      </w:r>
    </w:p>
    <w:p w:rsidR="00453F72" w:rsidRDefault="00453F72" w:rsidP="00453F72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0-17 баллов ставятся, если обучающийся:</w:t>
      </w:r>
      <w:r>
        <w:rPr>
          <w:rFonts w:eastAsia="Times New Roman"/>
          <w:sz w:val="20"/>
          <w:szCs w:val="20"/>
          <w:lang w:eastAsia="en-US"/>
        </w:rPr>
        <w:t xml:space="preserve"> </w:t>
      </w:r>
      <w:r>
        <w:rPr>
          <w:rFonts w:eastAsia="Calibri"/>
          <w:bCs/>
          <w:color w:val="000000"/>
          <w:sz w:val="20"/>
          <w:szCs w:val="20"/>
          <w:lang w:eastAsia="en-US"/>
        </w:rPr>
        <w:t>тему не раскрыл. Задания не выполнены. Понятийный аппарат освоен неудовлетворительно. Понимание материала фрагментарное или отсутствует. Неумение формулировать свои мысли, анализировать предложенные положения.</w:t>
      </w:r>
    </w:p>
    <w:p w:rsidR="00453F72" w:rsidRDefault="00453F72" w:rsidP="00453F72">
      <w:pPr>
        <w:ind w:firstLine="709"/>
        <w:rPr>
          <w:rFonts w:eastAsia="Times New Roman"/>
          <w:b/>
          <w:i/>
          <w:sz w:val="20"/>
          <w:szCs w:val="20"/>
        </w:rPr>
      </w:pPr>
      <w:r>
        <w:rPr>
          <w:rFonts w:eastAsia="Times New Roman"/>
          <w:b/>
          <w:i/>
          <w:sz w:val="20"/>
          <w:szCs w:val="20"/>
        </w:rPr>
        <w:t>4.1.2.3. Содержание оценочного средства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Задание 1. Студентам предлагается воспользоваться формулировкой предмета социальной психологии Г.М. Андреевой и с помощью учебника найти социально-психологические феномены, отражающие закономерности поведения и деятельности людей, обусловленные фактом их включения в социальные группы, а также психологические характеристики самих этих групп, в том числе больших социальных групп (народы, нации, профессиональные группы и т.д.) и малых групп (коллектив, семья, группа друзей и т.д.).</w:t>
      </w:r>
    </w:p>
    <w:p w:rsidR="00453F72" w:rsidRDefault="00453F72" w:rsidP="00453F72">
      <w:pPr>
        <w:ind w:firstLine="709"/>
        <w:jc w:val="both"/>
        <w:rPr>
          <w:rFonts w:eastAsia="Calibri"/>
          <w:color w:val="000000"/>
          <w:sz w:val="20"/>
          <w:szCs w:val="20"/>
          <w:lang w:eastAsia="en-US"/>
        </w:rPr>
      </w:pPr>
      <w:r>
        <w:rPr>
          <w:rFonts w:eastAsia="Calibri"/>
          <w:color w:val="000000"/>
          <w:sz w:val="20"/>
          <w:szCs w:val="20"/>
          <w:lang w:eastAsia="en-US"/>
        </w:rPr>
        <w:t>Задание 2. Студентам предлагается дать характеристику методам исследования социальной адаптации.</w:t>
      </w:r>
    </w:p>
    <w:p w:rsidR="00453F72" w:rsidRDefault="00453F72" w:rsidP="00453F72">
      <w:pPr>
        <w:suppressAutoHyphens/>
        <w:ind w:firstLine="709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 xml:space="preserve">Задание 3. Метод контент-анализа в социальной психологии. Студентам предлагается применить процедуру контент-анализа для анализа текстов различного рода. Студенты могут самостоятельно сформулировать тему исследования, исходя из своих профессиональных и личностных интересов. В качестве примеров тем можно привести следующие: а) гендерные стереотипы в телевизионной рекламе; б) этнические стереотипы в телевизионных новостных программах; в) </w:t>
      </w:r>
      <w:proofErr w:type="spellStart"/>
      <w:r>
        <w:rPr>
          <w:rFonts w:eastAsia="Times New Roman"/>
          <w:color w:val="000000"/>
          <w:sz w:val="20"/>
          <w:szCs w:val="20"/>
          <w:lang w:eastAsia="ar-SA"/>
        </w:rPr>
        <w:t>маскулинность</w:t>
      </w:r>
      <w:proofErr w:type="spellEnd"/>
      <w:r>
        <w:rPr>
          <w:rFonts w:eastAsia="Times New Roman"/>
          <w:color w:val="000000"/>
          <w:sz w:val="20"/>
          <w:szCs w:val="20"/>
          <w:lang w:eastAsia="ar-SA"/>
        </w:rPr>
        <w:t xml:space="preserve"> и </w:t>
      </w:r>
      <w:proofErr w:type="spellStart"/>
      <w:r>
        <w:rPr>
          <w:rFonts w:eastAsia="Times New Roman"/>
          <w:color w:val="000000"/>
          <w:sz w:val="20"/>
          <w:szCs w:val="20"/>
          <w:lang w:eastAsia="ar-SA"/>
        </w:rPr>
        <w:t>фемининность</w:t>
      </w:r>
      <w:proofErr w:type="spellEnd"/>
      <w:r>
        <w:rPr>
          <w:rFonts w:eastAsia="Times New Roman"/>
          <w:color w:val="000000"/>
          <w:sz w:val="20"/>
          <w:szCs w:val="20"/>
          <w:lang w:eastAsia="ar-SA"/>
        </w:rPr>
        <w:t xml:space="preserve"> в текстах современных популярных песен.</w:t>
      </w:r>
    </w:p>
    <w:p w:rsidR="00453F72" w:rsidRDefault="00453F72" w:rsidP="00453F72">
      <w:pPr>
        <w:suppressAutoHyphens/>
        <w:ind w:firstLine="709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>Задание 4. Проведите социометрическое исследование школьного класса. Проанализируйте результаты. Составьте специальные социально-психологические рекомендации для учителя по улучшению социометрической структуры группы и изменению социометрического статуса некоторых учеников класса.</w:t>
      </w:r>
    </w:p>
    <w:p w:rsidR="00453F72" w:rsidRDefault="00453F72" w:rsidP="00453F72">
      <w:pPr>
        <w:suppressAutoHyphens/>
        <w:ind w:firstLine="709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lastRenderedPageBreak/>
        <w:t>Задание 5. Студенты могут осуществлять мини-исследования в диадах. В этих мини-исследованиях могут участвовать знакомые, друзья или родственники. Можно предложить несколько вариантов сценариев. а) В данном сценарии в качестве участника исследования может выступать и сам студент. Работа происходит в паре знакомых друг с другом людей. Необходимо ответить на вопросы два раза сначала от своего лица, потом от лица партнёра. С помощью сопоставления результатов производится анализ уровня идентификации и межличностного понимания, адекватности взаимных образов. б) При использовании этого сценария исследования может участвовать даже один испытуемый, который отвечает на вопросы несколько раз в зависимости от заданного контекста. Так, можно предложить следующие варианты контекста дружеское общение, общение с начальством, продавцом, родителем, преподавателем. Дополнительно можно, если это вызывает интерес у студентов, ввести гендерные и этнические переменные, что позволит выявить специфику направленности общения в каждой конкретной ситуации и интерпретировать её. Этот вариант сценария также можно использовать в изучении раздела, посвящённого социальным стереотипам.</w:t>
      </w:r>
    </w:p>
    <w:p w:rsidR="00453F72" w:rsidRDefault="00453F72" w:rsidP="00453F72">
      <w:pPr>
        <w:suppressAutoHyphens/>
        <w:ind w:firstLine="709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>Задание 6. Сравните использование интонаций, жестикуляции, мимики и других форм невербальной экспрессии людьми разных национальностей.</w:t>
      </w:r>
    </w:p>
    <w:p w:rsidR="00453F72" w:rsidRDefault="00453F72" w:rsidP="00453F72">
      <w:pPr>
        <w:suppressAutoHyphens/>
        <w:ind w:firstLine="709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 xml:space="preserve"> Задание 7. Проанализируйте, какую информацию вы лучше запоминаете: предоставленную в цифрах, имеющую логические связи или образную, эмоционально окрашенную. </w:t>
      </w:r>
    </w:p>
    <w:p w:rsidR="00453F72" w:rsidRDefault="00453F72" w:rsidP="00453F72">
      <w:pPr>
        <w:suppressAutoHyphens/>
        <w:ind w:firstLine="709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 xml:space="preserve">Задание 8. Опишите приёмы, которые могут способствовать преодолению коммуникативных барьеров при взаимодействии: а) родителей с детьми; б) учителя с учениками; в) руководителя с подчинёнными. Как могут меняться данные приёмы, если субъект меняет позицию коммуникатора на реципиента и наоборот. </w:t>
      </w:r>
    </w:p>
    <w:p w:rsidR="00453F72" w:rsidRDefault="00453F72" w:rsidP="00453F72">
      <w:pPr>
        <w:suppressAutoHyphens/>
        <w:ind w:firstLine="709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 xml:space="preserve">Задание 9. Подготовить сообщение на темы: а) Феноменологический аспект принятия группового решения: феномен сдвига к риску, </w:t>
      </w:r>
      <w:proofErr w:type="spellStart"/>
      <w:r>
        <w:rPr>
          <w:rFonts w:eastAsia="Times New Roman"/>
          <w:color w:val="000000"/>
          <w:sz w:val="20"/>
          <w:szCs w:val="20"/>
          <w:lang w:eastAsia="ar-SA"/>
        </w:rPr>
        <w:t>огруппление</w:t>
      </w:r>
      <w:proofErr w:type="spellEnd"/>
      <w:r>
        <w:rPr>
          <w:rFonts w:eastAsia="Times New Roman"/>
          <w:color w:val="000000"/>
          <w:sz w:val="20"/>
          <w:szCs w:val="20"/>
          <w:lang w:eastAsia="ar-SA"/>
        </w:rPr>
        <w:t xml:space="preserve"> мышления; б) Роль групповой дискуссии в принятии группового решения. Эксперимент К. Левина. Прочитайте о таких технологиях принятия группового решения, как метод </w:t>
      </w:r>
      <w:proofErr w:type="spellStart"/>
      <w:r>
        <w:rPr>
          <w:rFonts w:eastAsia="Times New Roman"/>
          <w:color w:val="000000"/>
          <w:sz w:val="20"/>
          <w:szCs w:val="20"/>
          <w:lang w:eastAsia="ar-SA"/>
        </w:rPr>
        <w:t>синектики</w:t>
      </w:r>
      <w:proofErr w:type="spellEnd"/>
      <w:r>
        <w:rPr>
          <w:rFonts w:eastAsia="Times New Roman"/>
          <w:color w:val="000000"/>
          <w:sz w:val="20"/>
          <w:szCs w:val="20"/>
          <w:lang w:eastAsia="ar-SA"/>
        </w:rPr>
        <w:t>, обсуждение отдельного случая, выступление-дискуссия, и сравните с уже известными вам технологиями.</w:t>
      </w:r>
    </w:p>
    <w:p w:rsidR="00453F72" w:rsidRDefault="00453F72" w:rsidP="00453F72">
      <w:pPr>
        <w:suppressAutoHyphens/>
        <w:ind w:firstLine="709"/>
        <w:jc w:val="both"/>
        <w:rPr>
          <w:rFonts w:eastAsia="Times New Roman"/>
          <w:color w:val="000000"/>
          <w:sz w:val="20"/>
          <w:szCs w:val="20"/>
          <w:lang w:eastAsia="ar-SA"/>
        </w:rPr>
      </w:pPr>
      <w:r>
        <w:rPr>
          <w:rFonts w:eastAsia="Times New Roman"/>
          <w:color w:val="000000"/>
          <w:sz w:val="20"/>
          <w:szCs w:val="20"/>
          <w:lang w:eastAsia="ar-SA"/>
        </w:rPr>
        <w:t>Задание 10. В качестве самостоятельной работы по данной теме студентам предлагается написать собственную этническую автобиографию, отразив в ней основные этапы становления собственной этнической идентичности. При выполнении задания можно опираться на следующие вопросы: Когда вы впервые узнали о том, что существуют различные национальности. С чем это было связано. Сколько вам было лет, когда и как вы узнали о собственной национальности? Кто сообщил вам об этом? Как вы относились к собственной этничности в детстве (гордились, стеснялись, не придавали значения). Кто и что говорил в вашем детстве о людях вашей и других национальностей. Оказывают ли эти послания влияние на вас сейчас? Как относились к проблемам этничности в вашей семье? Обсуждались ли эти проблемы? Отмечались ли национальные праздники, соблюдались ли традиции, готовились ли блюда национальной кухни? Что и кто повлиял на формирование вашей этнической идентичности в более взрослом возрасте?</w:t>
      </w:r>
    </w:p>
    <w:p w:rsidR="00F800CE" w:rsidRDefault="00F800CE" w:rsidP="00453F72">
      <w:pPr>
        <w:suppressAutoHyphens/>
        <w:ind w:firstLine="709"/>
        <w:jc w:val="both"/>
        <w:rPr>
          <w:rFonts w:eastAsia="Times New Roman"/>
          <w:color w:val="000000"/>
          <w:sz w:val="20"/>
          <w:szCs w:val="20"/>
          <w:lang w:eastAsia="ar-SA"/>
        </w:rPr>
      </w:pPr>
    </w:p>
    <w:p w:rsidR="00453F72" w:rsidRDefault="00453F72" w:rsidP="00BF7BB8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4.2. ОЦЕНОЧНЫЕ СРЕДСТВА ПРОМЕЖУТОЧНОЙ АТТЕСТАЦИИ</w:t>
      </w:r>
    </w:p>
    <w:p w:rsidR="00453F72" w:rsidRPr="00D81465" w:rsidRDefault="00453F72" w:rsidP="00BF7BB8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bookmarkStart w:id="7" w:name="_Toc36926279"/>
      <w:bookmarkStart w:id="8" w:name="_Toc36929836"/>
      <w:r w:rsidRPr="00D81465">
        <w:rPr>
          <w:rFonts w:eastAsia="Calibri"/>
          <w:b/>
          <w:bCs/>
          <w:color w:val="000000"/>
          <w:sz w:val="20"/>
          <w:szCs w:val="20"/>
          <w:lang w:eastAsia="en-US"/>
        </w:rPr>
        <w:t>4.2.1. Зачет</w:t>
      </w:r>
    </w:p>
    <w:p w:rsidR="00453F72" w:rsidRPr="00D81465" w:rsidRDefault="00453F72" w:rsidP="00BF7BB8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 w:rsidRPr="00D81465">
        <w:rPr>
          <w:rFonts w:eastAsia="Calibri"/>
          <w:b/>
          <w:bCs/>
          <w:color w:val="000000"/>
          <w:sz w:val="20"/>
          <w:szCs w:val="20"/>
          <w:lang w:eastAsia="en-US"/>
        </w:rPr>
        <w:t>4.2.1.1. Порядок проведения</w:t>
      </w:r>
    </w:p>
    <w:bookmarkEnd w:id="7"/>
    <w:bookmarkEnd w:id="8"/>
    <w:p w:rsidR="00453F72" w:rsidRDefault="00453F72" w:rsidP="00BF7BB8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По дисциплине предусмотрен зачет в 5 семестре. Зачет проходит по билетам. В каждом билете два вопроса. Зачет с оценкой нацелен на комплексную проверку освоения дисциплины. Обучающийся получает вопрос (вопросы) и время на подготовку. </w:t>
      </w:r>
    </w:p>
    <w:p w:rsidR="00453F72" w:rsidRDefault="00453F72" w:rsidP="00BF7BB8">
      <w:pPr>
        <w:ind w:firstLine="567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Зачет  проводится в устной, письменной или компьютерной форме. Оценивается владение материалом, его системное освоение, способность применять нужные знания, навыки и умения при анализе проблемных ситуаций и решении практических заданий.</w:t>
      </w:r>
    </w:p>
    <w:p w:rsidR="00453F72" w:rsidRDefault="00453F72" w:rsidP="00BF7BB8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4.2.1.2. Критерии оценивания.</w:t>
      </w:r>
    </w:p>
    <w:p w:rsidR="00453F72" w:rsidRDefault="00453F72" w:rsidP="00BF7BB8">
      <w:pPr>
        <w:ind w:firstLine="567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44-50 баллов ставятся, если обучающийся: </w:t>
      </w:r>
      <w:r>
        <w:rPr>
          <w:rFonts w:eastAsia="Calibri"/>
          <w:bCs/>
          <w:color w:val="000000"/>
          <w:sz w:val="20"/>
          <w:szCs w:val="20"/>
          <w:lang w:eastAsia="en-US"/>
        </w:rPr>
        <w:t>продемонстрировал всестороннее, систематическое и глубокое знание учебно-программного материала, умение свободно выполнять задания, предусмотренные программой, усвоил основную литературу и знаком с дополнительной литературой, рекомендованной программой дисциплины, усвоил взаимосвязь основных понятий дисциплины в их значении для приобретаемой профессии, проявил творческие способности в понимании, изложении и использовании учебно-программного материала.</w:t>
      </w:r>
    </w:p>
    <w:p w:rsidR="00453F72" w:rsidRDefault="00453F72" w:rsidP="00453F72">
      <w:pPr>
        <w:ind w:firstLine="567"/>
        <w:jc w:val="both"/>
        <w:rPr>
          <w:rFonts w:eastAsia="Courier New"/>
          <w:color w:val="000000"/>
          <w:sz w:val="20"/>
          <w:szCs w:val="20"/>
          <w:lang w:bidi="th-TH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36-43 балла ставятся, если обучающийся: </w:t>
      </w:r>
      <w:r>
        <w:rPr>
          <w:rFonts w:eastAsia="Courier New"/>
          <w:color w:val="000000"/>
          <w:sz w:val="20"/>
          <w:szCs w:val="20"/>
          <w:lang w:bidi="th-TH"/>
        </w:rPr>
        <w:t>продемонстрировал полное знание учебно-программного материала, успешно выполнил предусмотренные программой задания, усвоил основную литературу, рекомендованную программой дисциплины,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деятельности.</w:t>
      </w:r>
    </w:p>
    <w:p w:rsidR="00453F72" w:rsidRDefault="00453F72" w:rsidP="00453F72">
      <w:pPr>
        <w:ind w:firstLine="567"/>
        <w:jc w:val="both"/>
        <w:rPr>
          <w:rFonts w:eastAsia="Courier New"/>
          <w:color w:val="000000"/>
          <w:sz w:val="20"/>
          <w:szCs w:val="20"/>
          <w:lang w:bidi="th-TH"/>
        </w:rPr>
      </w:pPr>
      <w:proofErr w:type="gramStart"/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28-35 баллов ставятся, если обучающийся: </w:t>
      </w:r>
      <w:r>
        <w:rPr>
          <w:rFonts w:eastAsia="Courier New"/>
          <w:color w:val="000000"/>
          <w:sz w:val="20"/>
          <w:szCs w:val="20"/>
          <w:lang w:bidi="th-TH"/>
        </w:rPr>
        <w:t>продемонстрировал знание основного учебно-программного материала в объеме, необходимом для дальнейшей учебы и предстоящей работы по профессии, справился с выполнением заданий, предусмотренных программой, знаком с основной литературой, рекомендованной программой дисциплины, допустил погрешности при  ответе на вопросы и при выполнении заданий, но обладает необходимыми знаниями для их устранения под руководством преподавателя.</w:t>
      </w:r>
      <w:proofErr w:type="gramEnd"/>
    </w:p>
    <w:p w:rsidR="00453F72" w:rsidRDefault="00453F72" w:rsidP="00453F72">
      <w:pPr>
        <w:ind w:firstLine="567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0-27 баллов ставятся, если обучающийся: </w:t>
      </w:r>
      <w:r>
        <w:rPr>
          <w:rFonts w:eastAsia="Calibri"/>
          <w:bCs/>
          <w:color w:val="000000"/>
          <w:sz w:val="20"/>
          <w:szCs w:val="20"/>
          <w:lang w:eastAsia="en-US"/>
        </w:rPr>
        <w:t xml:space="preserve">продемонстрировал значительные пробелы в знаниях основного учебно-программного материала, допустил принципиальные ошибки в выполнении предусмотренных программой </w:t>
      </w:r>
      <w:r>
        <w:rPr>
          <w:rFonts w:eastAsia="Calibri"/>
          <w:bCs/>
          <w:color w:val="000000"/>
          <w:sz w:val="20"/>
          <w:szCs w:val="20"/>
          <w:lang w:eastAsia="en-US"/>
        </w:rPr>
        <w:lastRenderedPageBreak/>
        <w:t>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</w:t>
      </w:r>
      <w:r>
        <w:rPr>
          <w:rFonts w:eastAsia="Calibri"/>
          <w:b/>
          <w:bCs/>
          <w:color w:val="000000"/>
          <w:sz w:val="20"/>
          <w:szCs w:val="20"/>
          <w:lang w:eastAsia="en-US"/>
        </w:rPr>
        <w:t xml:space="preserve"> </w:t>
      </w:r>
    </w:p>
    <w:p w:rsidR="00453F72" w:rsidRDefault="00453F72" w:rsidP="00453F72">
      <w:pPr>
        <w:ind w:firstLine="709"/>
        <w:jc w:val="both"/>
        <w:rPr>
          <w:rFonts w:eastAsia="Calibri"/>
          <w:b/>
          <w:bCs/>
          <w:color w:val="000000"/>
          <w:sz w:val="20"/>
          <w:szCs w:val="20"/>
          <w:lang w:eastAsia="en-US"/>
        </w:rPr>
      </w:pPr>
      <w:r>
        <w:rPr>
          <w:rFonts w:eastAsia="Calibri"/>
          <w:b/>
          <w:bCs/>
          <w:color w:val="000000"/>
          <w:sz w:val="20"/>
          <w:szCs w:val="20"/>
          <w:lang w:eastAsia="en-US"/>
        </w:rPr>
        <w:t>4.2.1.3. Оценочные средства</w:t>
      </w:r>
    </w:p>
    <w:p w:rsidR="00453F72" w:rsidRDefault="00453F72" w:rsidP="00453F72">
      <w:pPr>
        <w:suppressAutoHyphens/>
        <w:ind w:firstLine="709"/>
        <w:jc w:val="both"/>
        <w:rPr>
          <w:rFonts w:eastAsia="Andale Sans UI"/>
          <w:b/>
          <w:color w:val="000000"/>
          <w:kern w:val="3"/>
          <w:sz w:val="20"/>
          <w:szCs w:val="20"/>
          <w:lang w:eastAsia="ja-JP" w:bidi="fa-IR"/>
        </w:rPr>
      </w:pPr>
      <w:r>
        <w:rPr>
          <w:rFonts w:eastAsia="Andale Sans UI"/>
          <w:b/>
          <w:color w:val="000000"/>
          <w:kern w:val="3"/>
          <w:sz w:val="20"/>
          <w:szCs w:val="20"/>
          <w:lang w:eastAsia="ja-JP" w:bidi="fa-IR"/>
        </w:rPr>
        <w:t>Устный или письменный ответ на вопросы: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1. Основные подходы к пониманию предмета социальной психологии. Роль социальной психологии в системе наук о человеке.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2. Теоретические и прикладные задачи социальной психологии. Основные области исследования.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3. Становление и развитие социальной психологии за рубежом и в России.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4. </w:t>
      </w:r>
      <w:proofErr w:type="spellStart"/>
      <w:r>
        <w:rPr>
          <w:rFonts w:eastAsia="Calibri"/>
          <w:sz w:val="20"/>
          <w:szCs w:val="20"/>
          <w:lang w:eastAsia="en-US"/>
        </w:rPr>
        <w:t>Деятельностный</w:t>
      </w:r>
      <w:proofErr w:type="spellEnd"/>
      <w:r>
        <w:rPr>
          <w:rFonts w:eastAsia="Calibri"/>
          <w:sz w:val="20"/>
          <w:szCs w:val="20"/>
          <w:lang w:eastAsia="en-US"/>
        </w:rPr>
        <w:t xml:space="preserve"> подход при анализе социально-психологических процессов и явлений.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5. Общая характеристика основных направлений зарубежной социальной психологии бихевиоризм и </w:t>
      </w:r>
      <w:proofErr w:type="spellStart"/>
      <w:r>
        <w:rPr>
          <w:rFonts w:eastAsia="Calibri"/>
          <w:sz w:val="20"/>
          <w:szCs w:val="20"/>
          <w:lang w:eastAsia="en-US"/>
        </w:rPr>
        <w:t>необихевиоризм</w:t>
      </w:r>
      <w:proofErr w:type="spellEnd"/>
      <w:r>
        <w:rPr>
          <w:rFonts w:eastAsia="Calibri"/>
          <w:sz w:val="20"/>
          <w:szCs w:val="20"/>
          <w:lang w:eastAsia="en-US"/>
        </w:rPr>
        <w:t xml:space="preserve"> о социальном поведении человека, психоаналитический подход, теория "символического </w:t>
      </w:r>
      <w:proofErr w:type="spellStart"/>
      <w:r>
        <w:rPr>
          <w:rFonts w:eastAsia="Calibri"/>
          <w:sz w:val="20"/>
          <w:szCs w:val="20"/>
          <w:lang w:eastAsia="en-US"/>
        </w:rPr>
        <w:t>интеракционизма</w:t>
      </w:r>
      <w:proofErr w:type="spellEnd"/>
      <w:r>
        <w:rPr>
          <w:rFonts w:eastAsia="Calibri"/>
          <w:sz w:val="20"/>
          <w:szCs w:val="20"/>
          <w:lang w:eastAsia="en-US"/>
        </w:rPr>
        <w:t>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6. Общение как социально - психологическая проблема: понятие, типология, функции.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7. Общение как коммуникативный процесс.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8. Особенности невербальной коммуникации.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9. Общение как интерактивный процесс. Виды взаимодействия.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10. Общение как перцептивный процесс.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11. Эффекты восприятия и их характеристика.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12. </w:t>
      </w:r>
      <w:proofErr w:type="spellStart"/>
      <w:r>
        <w:rPr>
          <w:rFonts w:eastAsia="Calibri"/>
          <w:sz w:val="20"/>
          <w:szCs w:val="20"/>
          <w:lang w:eastAsia="en-US"/>
        </w:rPr>
        <w:t>Транзактный</w:t>
      </w:r>
      <w:proofErr w:type="spellEnd"/>
      <w:r>
        <w:rPr>
          <w:rFonts w:eastAsia="Calibri"/>
          <w:sz w:val="20"/>
          <w:szCs w:val="20"/>
          <w:lang w:eastAsia="en-US"/>
        </w:rPr>
        <w:t xml:space="preserve"> анализ о взаимодействии в процессе общения.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13. Проблема группы в социальной психологии.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14. Психология стихийных групп.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15. Понятие малой группы в социальной психологии. Классификация малых групп и </w:t>
      </w:r>
      <w:proofErr w:type="spellStart"/>
      <w:r>
        <w:rPr>
          <w:rFonts w:eastAsia="Calibri"/>
          <w:sz w:val="20"/>
          <w:szCs w:val="20"/>
          <w:lang w:eastAsia="en-US"/>
        </w:rPr>
        <w:t>иххарактеристика</w:t>
      </w:r>
      <w:proofErr w:type="spellEnd"/>
      <w:r>
        <w:rPr>
          <w:rFonts w:eastAsia="Calibri"/>
          <w:sz w:val="20"/>
          <w:szCs w:val="20"/>
          <w:lang w:eastAsia="en-US"/>
        </w:rPr>
        <w:t>. Оптимальный размер малой группы.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16. Проблема коллектива в социальной психологии.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17. Основные подходы к развитию малой группы в отечественной и зарубежной психологии.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18. Основные теории лидерства и их характеристика. Стили руководства малой группой.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19.  Межличностный конфликт, его структура и динамика. Способы разрешения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межличностного конфликта.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20. Понятие личности в социальной психологии.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21. Сущность, основные этапы и институты социализации.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22. Социальная установка и её характеристика.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23. Диспозиционная концепция регуляции социального поведения личности.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24. Социально-психологическое исследование и его основные этапы.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25. Методология и методы социальной психологии.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26. Применение социометрических методик при анализе внутригрупповых отношений.</w:t>
      </w:r>
    </w:p>
    <w:p w:rsidR="00453F72" w:rsidRDefault="00453F72" w:rsidP="00453F72">
      <w:pPr>
        <w:ind w:firstLine="709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27. Основные направления прикладной социальной психологии.</w:t>
      </w:r>
    </w:p>
    <w:p w:rsidR="00453F72" w:rsidRDefault="00453F72" w:rsidP="00453F72">
      <w:pPr>
        <w:ind w:firstLine="709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28. Значение социальных установок в процессе социализации. Виды социальных стереотипов</w:t>
      </w:r>
      <w:r>
        <w:rPr>
          <w:rFonts w:eastAsia="Calibri"/>
          <w:b/>
          <w:sz w:val="20"/>
          <w:szCs w:val="20"/>
          <w:u w:val="single"/>
          <w:lang w:eastAsia="en-US"/>
        </w:rPr>
        <w:t>.</w:t>
      </w:r>
    </w:p>
    <w:p w:rsidR="00453F72" w:rsidRDefault="00453F72" w:rsidP="00453F72">
      <w:pPr>
        <w:ind w:firstLine="525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Cs/>
          <w:color w:val="000000"/>
          <w:sz w:val="20"/>
          <w:szCs w:val="20"/>
          <w:lang w:eastAsia="en-US"/>
        </w:rPr>
        <w:t>Практическое задание</w:t>
      </w:r>
    </w:p>
    <w:p w:rsidR="00453F72" w:rsidRDefault="00453F72" w:rsidP="00453F72">
      <w:pPr>
        <w:ind w:firstLine="525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Cs/>
          <w:color w:val="000000"/>
          <w:sz w:val="20"/>
          <w:szCs w:val="20"/>
          <w:lang w:eastAsia="en-US"/>
        </w:rPr>
        <w:t>1. Принятие позиции Ребенка, Взрослого или Родителя может характеризоваться рядом физических признаков. Определите, какую позицию занимает ваш собеседник, если он:</w:t>
      </w:r>
    </w:p>
    <w:p w:rsidR="00453F72" w:rsidRDefault="00453F72" w:rsidP="00453F72">
      <w:pPr>
        <w:ind w:firstLine="525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Cs/>
          <w:color w:val="000000"/>
          <w:sz w:val="20"/>
          <w:szCs w:val="20"/>
          <w:lang w:eastAsia="en-US"/>
        </w:rPr>
        <w:t xml:space="preserve">1) выражает себя по большей части не словами, а проявлениями чувств; похлопывает собеседника по плечу; кусает ногти; шмыгает носом; смотрит на собеседника открытым взглядом; поджимает губы; легко плачет,   </w:t>
      </w:r>
      <w:proofErr w:type="spellStart"/>
      <w:r>
        <w:rPr>
          <w:rFonts w:eastAsia="Calibri"/>
          <w:bCs/>
          <w:color w:val="000000"/>
          <w:sz w:val="20"/>
          <w:szCs w:val="20"/>
          <w:lang w:eastAsia="en-US"/>
        </w:rPr>
        <w:t>однимает</w:t>
      </w:r>
      <w:proofErr w:type="spellEnd"/>
      <w:r>
        <w:rPr>
          <w:rFonts w:eastAsia="Calibri"/>
          <w:bCs/>
          <w:color w:val="000000"/>
          <w:sz w:val="20"/>
          <w:szCs w:val="20"/>
          <w:lang w:eastAsia="en-US"/>
        </w:rPr>
        <w:t xml:space="preserve"> вверх указательный палец; сдержан; смущается; хмурит брови; хихикает; надувает губы; поднятием руки спрашивает разрешения что-либо сказать; часто вспыхивает от раздражения; вздрагивает от испуга; хнычет; внимателен; уверен в себе; цокает языком; строит глазки; пожимает плечами; ставит руки на бедра; скрещивает руки на груди; держит руки пирамидой вверх; потупляет взор; изображает на лице ужас; дразнит; восторгается; смеется; «ломает» руки; тяжко вздыхает; снисходительно кивает головой; криво усмехается;</w:t>
      </w:r>
    </w:p>
    <w:p w:rsidR="00453F72" w:rsidRDefault="00453F72" w:rsidP="00453F72">
      <w:pPr>
        <w:ind w:firstLine="525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Cs/>
          <w:color w:val="000000"/>
          <w:sz w:val="20"/>
          <w:szCs w:val="20"/>
          <w:lang w:eastAsia="en-US"/>
        </w:rPr>
        <w:t xml:space="preserve">2) употребляет следующие слова и выражения: «хочу»; «на мой взгляд»; «никогда в жизни...»; «давай пойдем»; «запомни раз и на всегда!»; «что»; «где»; «самый (большой, высокий, лучший, самый-самый)»; превосходные степени сравнения; «только попробуй...», «не буду»; «заруби себе на носу!»; «сынок (варианты: милок, голубчик, деточка, мой дорогой)»; «сколько можно тебе повторять!?»; «какой бестолковый»; «мам, я пошел...»; «подумаешь, какой...»; «когда вырасту и стану большим...»; «ужасный»; «ну-ну»; «идиотский»; «чушь»; «почему»; «я полагаю»; «неверно»; «вероятно»; «возможно»; «когда»; «кто»; «как»; «по сравнению с...»; «справедливо»; «иначе говоря...»; «сколько»; «каким образом»; «неизвестно»; «действительно»; «правильно ли я понял, что,..». </w:t>
      </w:r>
    </w:p>
    <w:p w:rsidR="00453F72" w:rsidRDefault="00453F72" w:rsidP="00453F72">
      <w:pPr>
        <w:ind w:firstLine="525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Cs/>
          <w:color w:val="000000"/>
          <w:sz w:val="20"/>
          <w:szCs w:val="20"/>
          <w:lang w:eastAsia="en-US"/>
        </w:rPr>
        <w:t xml:space="preserve">2. Прочтите отрывок, герои которого — врачи, спасшие безнадежную пациентку, — собираются на телевизионную </w:t>
      </w:r>
      <w:proofErr w:type="spellStart"/>
      <w:r>
        <w:rPr>
          <w:rFonts w:eastAsia="Calibri"/>
          <w:bCs/>
          <w:color w:val="000000"/>
          <w:sz w:val="20"/>
          <w:szCs w:val="20"/>
          <w:lang w:eastAsia="en-US"/>
        </w:rPr>
        <w:t>прессконференцию</w:t>
      </w:r>
      <w:proofErr w:type="spellEnd"/>
      <w:r>
        <w:rPr>
          <w:rFonts w:eastAsia="Calibri"/>
          <w:bCs/>
          <w:color w:val="000000"/>
          <w:sz w:val="20"/>
          <w:szCs w:val="20"/>
          <w:lang w:eastAsia="en-US"/>
        </w:rPr>
        <w:t>. Как вы считаете, удачно ли они одеты? Представьте, что вы отправляетесь на важную для вас первую деловую встречу с незнакомой женщиной -(мужчиной). Как и в какие цвета вы оденетесь, какие аксессуары подберете, какой макияж, запах духов выберете? Почему?</w:t>
      </w:r>
    </w:p>
    <w:p w:rsidR="00453F72" w:rsidRDefault="00453F72" w:rsidP="00453F72">
      <w:pPr>
        <w:ind w:firstLine="525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Cs/>
          <w:color w:val="000000"/>
          <w:sz w:val="20"/>
          <w:szCs w:val="20"/>
          <w:lang w:eastAsia="en-US"/>
        </w:rPr>
        <w:t>Ответ аргументируйте примерами.</w:t>
      </w:r>
    </w:p>
    <w:p w:rsidR="00453F72" w:rsidRDefault="00453F72" w:rsidP="00453F72">
      <w:pPr>
        <w:ind w:firstLine="525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Cs/>
          <w:color w:val="000000"/>
          <w:sz w:val="20"/>
          <w:szCs w:val="20"/>
          <w:lang w:eastAsia="en-US"/>
        </w:rPr>
        <w:t>...Выбор [Сары] остановился на широкой мадрасской юбке, бежевой хлопчатобумажной блузке и бирюзовом блейзере свободного покроя. На ряд дополняли пояс из Бирмы ручной выделки и кожаные туфли без каблуков.</w:t>
      </w:r>
    </w:p>
    <w:p w:rsidR="00453F72" w:rsidRDefault="00453F72" w:rsidP="00453F72">
      <w:pPr>
        <w:ind w:firstLine="525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Cs/>
          <w:color w:val="000000"/>
          <w:sz w:val="20"/>
          <w:szCs w:val="20"/>
          <w:lang w:eastAsia="en-US"/>
        </w:rPr>
        <w:lastRenderedPageBreak/>
        <w:t>Единственное, в чем она уступила, учитывая официальность события, — это надела колготки, которые так неудобны в июльскую жару.</w:t>
      </w:r>
    </w:p>
    <w:p w:rsidR="00453F72" w:rsidRDefault="00453F72" w:rsidP="00453F72">
      <w:pPr>
        <w:ind w:firstLine="525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Cs/>
          <w:color w:val="000000"/>
          <w:sz w:val="20"/>
          <w:szCs w:val="20"/>
          <w:lang w:eastAsia="en-US"/>
        </w:rPr>
        <w:t xml:space="preserve">...Она схватила богато украшенные бронзовые сережки, сделанные по заказу мастером из </w:t>
      </w:r>
      <w:proofErr w:type="spellStart"/>
      <w:r>
        <w:rPr>
          <w:rFonts w:eastAsia="Calibri"/>
          <w:bCs/>
          <w:color w:val="000000"/>
          <w:sz w:val="20"/>
          <w:szCs w:val="20"/>
          <w:lang w:eastAsia="en-US"/>
        </w:rPr>
        <w:t>Акхы</w:t>
      </w:r>
      <w:proofErr w:type="spellEnd"/>
      <w:r>
        <w:rPr>
          <w:rFonts w:eastAsia="Calibri"/>
          <w:bCs/>
          <w:color w:val="000000"/>
          <w:sz w:val="20"/>
          <w:szCs w:val="20"/>
          <w:lang w:eastAsia="en-US"/>
        </w:rPr>
        <w:t>, и вдела их в уши, пока спускалась вниз.</w:t>
      </w:r>
    </w:p>
    <w:p w:rsidR="00453F72" w:rsidRDefault="00453F72" w:rsidP="00453F72">
      <w:pPr>
        <w:ind w:firstLine="525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Cs/>
          <w:color w:val="000000"/>
          <w:sz w:val="20"/>
          <w:szCs w:val="20"/>
          <w:lang w:eastAsia="en-US"/>
        </w:rPr>
        <w:t>...</w:t>
      </w:r>
      <w:proofErr w:type="spellStart"/>
      <w:r>
        <w:rPr>
          <w:rFonts w:eastAsia="Calibri"/>
          <w:bCs/>
          <w:color w:val="000000"/>
          <w:sz w:val="20"/>
          <w:szCs w:val="20"/>
          <w:lang w:eastAsia="en-US"/>
        </w:rPr>
        <w:t>Гленн</w:t>
      </w:r>
      <w:proofErr w:type="spellEnd"/>
      <w:r>
        <w:rPr>
          <w:rFonts w:eastAsia="Calibri"/>
          <w:bCs/>
          <w:color w:val="000000"/>
          <w:sz w:val="20"/>
          <w:szCs w:val="20"/>
          <w:lang w:eastAsia="en-US"/>
        </w:rPr>
        <w:t xml:space="preserve"> </w:t>
      </w:r>
      <w:proofErr w:type="spellStart"/>
      <w:r>
        <w:rPr>
          <w:rFonts w:eastAsia="Calibri"/>
          <w:bCs/>
          <w:color w:val="000000"/>
          <w:sz w:val="20"/>
          <w:szCs w:val="20"/>
          <w:lang w:eastAsia="en-US"/>
        </w:rPr>
        <w:t>Пэрис</w:t>
      </w:r>
      <w:proofErr w:type="spellEnd"/>
      <w:r>
        <w:rPr>
          <w:rFonts w:eastAsia="Calibri"/>
          <w:bCs/>
          <w:color w:val="000000"/>
          <w:sz w:val="20"/>
          <w:szCs w:val="20"/>
          <w:lang w:eastAsia="en-US"/>
        </w:rPr>
        <w:t xml:space="preserve"> встретил ее в приемной своего кабинета... Как всегда, он был подчеркнуто хорошо одет. Сегодня его коричневый костюм, </w:t>
      </w:r>
      <w:proofErr w:type="spellStart"/>
      <w:r>
        <w:rPr>
          <w:rFonts w:eastAsia="Calibri"/>
          <w:bCs/>
          <w:color w:val="000000"/>
          <w:sz w:val="20"/>
          <w:szCs w:val="20"/>
          <w:lang w:eastAsia="en-US"/>
        </w:rPr>
        <w:t>небесноголубая</w:t>
      </w:r>
      <w:proofErr w:type="spellEnd"/>
      <w:r>
        <w:rPr>
          <w:rFonts w:eastAsia="Calibri"/>
          <w:bCs/>
          <w:color w:val="000000"/>
          <w:sz w:val="20"/>
          <w:szCs w:val="20"/>
          <w:lang w:eastAsia="en-US"/>
        </w:rPr>
        <w:t xml:space="preserve"> сорочка и красный галстук, казалось, были специально одобрены для телевидения. (М. </w:t>
      </w:r>
      <w:proofErr w:type="spellStart"/>
      <w:r>
        <w:rPr>
          <w:rFonts w:eastAsia="Calibri"/>
          <w:bCs/>
          <w:color w:val="000000"/>
          <w:sz w:val="20"/>
          <w:szCs w:val="20"/>
          <w:lang w:eastAsia="en-US"/>
        </w:rPr>
        <w:t>Палмер</w:t>
      </w:r>
      <w:proofErr w:type="spellEnd"/>
      <w:r>
        <w:rPr>
          <w:rFonts w:eastAsia="Calibri"/>
          <w:bCs/>
          <w:color w:val="000000"/>
          <w:sz w:val="20"/>
          <w:szCs w:val="20"/>
          <w:lang w:eastAsia="en-US"/>
        </w:rPr>
        <w:t xml:space="preserve">). </w:t>
      </w:r>
    </w:p>
    <w:p w:rsidR="00453F72" w:rsidRDefault="00453F72" w:rsidP="00453F72">
      <w:pPr>
        <w:ind w:firstLine="525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Cs/>
          <w:color w:val="000000"/>
          <w:sz w:val="20"/>
          <w:szCs w:val="20"/>
          <w:lang w:eastAsia="en-US"/>
        </w:rPr>
        <w:t>3. Проанализируйте по приведенным примерам влияние на слушателя одновременно слов и жестов. Какие выводы можно сделать в описанных ситуациях? Как вы считаете, на какую, информацию надо полагаться в случае явного расхождения вербальной и невербальной информации</w:t>
      </w:r>
    </w:p>
    <w:p w:rsidR="00453F72" w:rsidRDefault="00453F72" w:rsidP="00453F72">
      <w:pPr>
        <w:ind w:firstLine="525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Cs/>
          <w:color w:val="000000"/>
          <w:sz w:val="20"/>
          <w:szCs w:val="20"/>
          <w:lang w:eastAsia="en-US"/>
        </w:rPr>
        <w:t>1. З. Фрейд, беседуя с пациенткой о том, как она счастлива в браке, заметил, что она бессознательно снимала с пальца и надевала обручальное кольцо.</w:t>
      </w:r>
    </w:p>
    <w:p w:rsidR="00453F72" w:rsidRDefault="00453F72" w:rsidP="00453F72">
      <w:pPr>
        <w:ind w:firstLine="525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Cs/>
          <w:color w:val="000000"/>
          <w:sz w:val="20"/>
          <w:szCs w:val="20"/>
          <w:lang w:eastAsia="en-US"/>
        </w:rPr>
        <w:t>2.Служащий рассказал начальнику о своем проекте реорганизаций работы отдела. Начальник сидел очень прямо, плотно упираясь ногами в пол, не останавливая взгляда на служащем, но время от времени повторяя: «</w:t>
      </w:r>
      <w:proofErr w:type="spellStart"/>
      <w:r>
        <w:rPr>
          <w:rFonts w:eastAsia="Calibri"/>
          <w:bCs/>
          <w:color w:val="000000"/>
          <w:sz w:val="20"/>
          <w:szCs w:val="20"/>
          <w:lang w:eastAsia="en-US"/>
        </w:rPr>
        <w:t>Тактак</w:t>
      </w:r>
      <w:proofErr w:type="spellEnd"/>
      <w:r>
        <w:rPr>
          <w:rFonts w:eastAsia="Calibri"/>
          <w:bCs/>
          <w:color w:val="000000"/>
          <w:sz w:val="20"/>
          <w:szCs w:val="20"/>
          <w:lang w:eastAsia="en-US"/>
        </w:rPr>
        <w:t xml:space="preserve">... да-да...» В середине беседы, отклонившись назад, </w:t>
      </w:r>
      <w:proofErr w:type="spellStart"/>
      <w:r>
        <w:rPr>
          <w:rFonts w:eastAsia="Calibri"/>
          <w:bCs/>
          <w:color w:val="000000"/>
          <w:sz w:val="20"/>
          <w:szCs w:val="20"/>
          <w:lang w:eastAsia="en-US"/>
        </w:rPr>
        <w:t>oперев</w:t>
      </w:r>
      <w:proofErr w:type="spellEnd"/>
      <w:r>
        <w:rPr>
          <w:rFonts w:eastAsia="Calibri"/>
          <w:bCs/>
          <w:color w:val="000000"/>
          <w:sz w:val="20"/>
          <w:szCs w:val="20"/>
          <w:lang w:eastAsia="en-US"/>
        </w:rPr>
        <w:t xml:space="preserve"> подбородок на ладонь так, что указательный палец вытянулся вдоль щеки, он задумчиво полистал проект со словами: «Да, все, о чем вы говорили, несомненно, очень интересно, я подумаю над вашими предложениями».</w:t>
      </w:r>
    </w:p>
    <w:p w:rsidR="00453F72" w:rsidRDefault="00453F72" w:rsidP="00453F72">
      <w:pPr>
        <w:ind w:firstLine="525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Cs/>
          <w:color w:val="000000"/>
          <w:sz w:val="20"/>
          <w:szCs w:val="20"/>
          <w:lang w:eastAsia="en-US"/>
        </w:rPr>
        <w:t xml:space="preserve"> 3. Вы по пути решили навестить приятельницу, не предупредив её заранее о своем визите: «Не помешаю? У тебя есть время? Мне надо кое-что тебе рассказать...» — «Ну что ты... заходи, конечно... Кофе будешь?».</w:t>
      </w:r>
    </w:p>
    <w:p w:rsidR="00453F72" w:rsidRDefault="00453F72" w:rsidP="00453F72">
      <w:pPr>
        <w:ind w:firstLine="525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Cs/>
          <w:color w:val="000000"/>
          <w:sz w:val="20"/>
          <w:szCs w:val="20"/>
          <w:lang w:eastAsia="en-US"/>
        </w:rPr>
        <w:t>Хозяйка достала банку, насыпала кофе, плотно закрыла ее и спрятала на полку. «Так ты сейчас ничем не занята?» — «Для тебя у меня всегда найдется время...»</w:t>
      </w:r>
    </w:p>
    <w:p w:rsidR="00453F72" w:rsidRDefault="00453F72" w:rsidP="00453F72">
      <w:pPr>
        <w:ind w:firstLine="525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Cs/>
          <w:color w:val="000000"/>
          <w:sz w:val="20"/>
          <w:szCs w:val="20"/>
          <w:lang w:eastAsia="en-US"/>
        </w:rPr>
        <w:t>4. Вы просите у знакомого книгу. Он с готовностью соглашается дать вам ее и начинает искать на полках. Ищет, ищет... Казалось бы, все обыскал — книги нет как не было!</w:t>
      </w:r>
    </w:p>
    <w:p w:rsidR="00453F72" w:rsidRDefault="00453F72" w:rsidP="00453F72">
      <w:pPr>
        <w:ind w:firstLine="525"/>
        <w:jc w:val="both"/>
        <w:rPr>
          <w:rFonts w:eastAsia="Calibri"/>
          <w:bCs/>
          <w:color w:val="000000"/>
          <w:sz w:val="20"/>
          <w:szCs w:val="20"/>
          <w:lang w:eastAsia="en-US"/>
        </w:rPr>
      </w:pPr>
      <w:r>
        <w:rPr>
          <w:rFonts w:eastAsia="Calibri"/>
          <w:bCs/>
          <w:color w:val="000000"/>
          <w:sz w:val="20"/>
          <w:szCs w:val="20"/>
          <w:lang w:eastAsia="en-US"/>
        </w:rPr>
        <w:t xml:space="preserve">5. Политический деятель выступает с предвыборной программой. Потрясая указательным пальцем над головами слушателей, он говорит: «Я искренне стремлюсь к диалогу, стараюсь учитывать мнение всех слоев общества...» Делая плавные, округлые жесты обеими руками, он заверяет </w:t>
      </w:r>
      <w:r>
        <w:rPr>
          <w:rFonts w:eastAsia="Calibri"/>
          <w:bCs/>
          <w:color w:val="000000"/>
          <w:sz w:val="20"/>
          <w:szCs w:val="20"/>
          <w:lang w:eastAsia="en-US"/>
        </w:rPr>
        <w:t> </w:t>
      </w:r>
      <w:r>
        <w:rPr>
          <w:rFonts w:eastAsia="Calibri"/>
          <w:bCs/>
          <w:color w:val="000000"/>
          <w:sz w:val="20"/>
          <w:szCs w:val="20"/>
          <w:lang w:eastAsia="en-US"/>
        </w:rPr>
        <w:t xml:space="preserve">всех, что у него есть четкая, обдуманная программа. </w:t>
      </w:r>
    </w:p>
    <w:p w:rsidR="00453F72" w:rsidRDefault="00453F72" w:rsidP="00453F72">
      <w:pPr>
        <w:ind w:firstLine="525"/>
        <w:rPr>
          <w:rFonts w:eastAsia="Calibri"/>
          <w:bCs/>
          <w:color w:val="000000"/>
          <w:sz w:val="20"/>
          <w:szCs w:val="20"/>
          <w:lang w:eastAsia="en-US"/>
        </w:rPr>
      </w:pPr>
    </w:p>
    <w:p w:rsidR="00BF3DB7" w:rsidRDefault="00453F72" w:rsidP="00453F72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  <w:r w:rsidR="00BF3DB7"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BF3DB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BF3DB7" w:rsidRDefault="00BF3DB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BF3DB7" w:rsidRDefault="00BF3DB7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2</w:t>
            </w:r>
          </w:p>
        </w:tc>
      </w:tr>
      <w:tr w:rsidR="00BF3DB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BF3DB7" w:rsidRDefault="00BF3DB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BF3DB7" w:rsidRDefault="00BF3DB7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BF3DB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BF3DB7" w:rsidRDefault="00BF3DB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BF3DB7" w:rsidRDefault="00015E96" w:rsidP="00D81465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Б1.О.04</w:t>
            </w:r>
            <w:r w:rsidRPr="00E3020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01.</w:t>
            </w:r>
            <w:r w:rsidRPr="00E3020E"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 xml:space="preserve"> </w:t>
            </w:r>
            <w:r w:rsidR="00D81465">
              <w:rPr>
                <w:rFonts w:eastAsia="Times New Roman"/>
                <w:i/>
                <w:iCs/>
                <w:sz w:val="20"/>
                <w:szCs w:val="20"/>
              </w:rPr>
              <w:t>Психология социальных коммуникаций</w:t>
            </w:r>
          </w:p>
        </w:tc>
      </w:tr>
    </w:tbl>
    <w:p w:rsidR="00BF3DB7" w:rsidRDefault="00BF3DB7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BF3DB7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BF3DB7" w:rsidRDefault="00BF3DB7" w:rsidP="001C2F08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литературы, необходимой для освоения дисциплины (модуля)</w:t>
            </w:r>
          </w:p>
          <w:p w:rsidR="001C2F08" w:rsidRPr="00D81465" w:rsidRDefault="00015E96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Б1.О.04</w:t>
            </w:r>
            <w:r w:rsidRPr="00E3020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01.</w:t>
            </w:r>
            <w:r w:rsidRPr="00E3020E"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 xml:space="preserve"> </w:t>
            </w:r>
            <w:r w:rsidR="00D81465" w:rsidRPr="00D81465">
              <w:rPr>
                <w:rFonts w:eastAsia="Times New Roman"/>
                <w:iCs/>
                <w:sz w:val="20"/>
                <w:szCs w:val="20"/>
              </w:rPr>
              <w:t>Психология социальных коммуникаций</w:t>
            </w:r>
            <w:r w:rsidR="00D81465" w:rsidRPr="00D81465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 w:rsidP="008D1402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>
              <w:rPr>
                <w:rFonts w:eastAsia="Times New Roman"/>
                <w:sz w:val="20"/>
                <w:szCs w:val="20"/>
                <w:u w:val="single"/>
              </w:rPr>
              <w:t>20</w:t>
            </w:r>
            <w:r w:rsidR="00483156">
              <w:rPr>
                <w:rFonts w:eastAsia="Times New Roman"/>
                <w:sz w:val="20"/>
                <w:szCs w:val="20"/>
                <w:u w:val="single"/>
              </w:rPr>
              <w:t>2</w:t>
            </w:r>
            <w:r w:rsidR="00317B54">
              <w:rPr>
                <w:rFonts w:eastAsia="Times New Roman"/>
                <w:sz w:val="20"/>
                <w:szCs w:val="20"/>
                <w:u w:val="single"/>
              </w:rPr>
              <w:t>5</w:t>
            </w:r>
          </w:p>
        </w:tc>
      </w:tr>
    </w:tbl>
    <w:p w:rsidR="00BF3DB7" w:rsidRDefault="00BF3DB7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Основная литература: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Ефимова Н.С. Социальная психология [Электронный ресурс] / Н.С. Ефимова. - М.: ИД ФОРУМ: НИЦ ИНФРА-М, 2013. - 192 с.: ил.; 60x90 1/16. - (Профессиональное образование). (переплет) ISBN 978-5-8199-0368-1 - URL: </w:t>
            </w:r>
            <w:hyperlink r:id="rId29" w:history="1">
              <w:r w:rsidR="00BB7BA5" w:rsidRPr="007126CD">
                <w:rPr>
                  <w:rStyle w:val="a5"/>
                  <w:rFonts w:eastAsia="Times New Roman"/>
                  <w:sz w:val="20"/>
                  <w:szCs w:val="20"/>
                </w:rPr>
                <w:t>http://znanium.com/bookread2.php?book=395969</w:t>
              </w:r>
            </w:hyperlink>
            <w:r w:rsidR="00BB7BA5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BF3DB7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Крысько В.Г. Социальная психология. Курс лекций [Электронный ресурс] /В.Г. Крысько. - 4-e изд.,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перераб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и доп. - М.: Вузовский учебник: НИЦ ИНФРА-М, 2014. - 256 с.: 60x90 1/16. (переплет) ISBN 978-5-9558-0382-1 - URL: </w:t>
            </w:r>
            <w:hyperlink r:id="rId30" w:history="1">
              <w:r w:rsidR="00BB7BA5" w:rsidRPr="007126CD">
                <w:rPr>
                  <w:rStyle w:val="a5"/>
                  <w:rFonts w:eastAsia="Times New Roman"/>
                  <w:sz w:val="20"/>
                  <w:szCs w:val="20"/>
                </w:rPr>
                <w:t>http://znanium.com/bookread2.php?book=460588</w:t>
              </w:r>
            </w:hyperlink>
            <w:r w:rsidR="00BB7BA5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BF3DB7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3. Чеховских М.И. Психология делового общения [Электронный ресурс] / М.И. Чеховских. - 3-e изд., стер. - М.: ИНФРА-М; Мн.: Нов. знание, 2011. - 253 с.: 60x90 1/16. - (Высшее образование). (переплет) ISBN 978-5-16-004694-5 - URL: </w:t>
            </w:r>
            <w:hyperlink r:id="rId31" w:history="1">
              <w:r w:rsidR="00BB7BA5" w:rsidRPr="007126CD">
                <w:rPr>
                  <w:rStyle w:val="a5"/>
                  <w:rFonts w:eastAsia="Times New Roman"/>
                  <w:sz w:val="20"/>
                  <w:szCs w:val="20"/>
                </w:rPr>
                <w:t>http://znanium.com/bookread2.php?book=254643</w:t>
              </w:r>
            </w:hyperlink>
            <w:r w:rsidR="00BB7BA5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</w:tbl>
    <w:p w:rsidR="00BF3DB7" w:rsidRDefault="00BF3DB7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Дополнительная литература: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Ореховская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Н.А. Социальные коммуникации [Электронный ресурс] /Н.А.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Ореховская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- М.: Альфа-М: НИЦ ИНФРА-М, 2014. - 224 с.: ил.; 60x90 1/16. - (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Бакалавриат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). (переплет) ISBN 978-5-98281-387-9, 300 экз. - URL: </w:t>
            </w:r>
            <w:hyperlink r:id="rId32" w:history="1">
              <w:r w:rsidR="00BB7BA5" w:rsidRPr="007126CD">
                <w:rPr>
                  <w:rStyle w:val="a5"/>
                  <w:rFonts w:eastAsia="Times New Roman"/>
                  <w:sz w:val="20"/>
                  <w:szCs w:val="20"/>
                </w:rPr>
                <w:t>http://znanium.com/bookread2.php?book=448967</w:t>
              </w:r>
            </w:hyperlink>
            <w:r w:rsidR="00BB7BA5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BF3DB7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2. Сорокина Н.В. Национальные стереотипы в межкультурной коммуникации [Электронный ресурс] / Н.В. Сорокина. - М.: ИЦ РИОР: НИЦ ИНФРА-М, 2014. - 265 с. + III с: 60x88 1/16. - (Доп. мат. znanium.com). - (Научная мысль). (обложка) ISBN 978-5-369-4. 01325-0, 300 экз. - URL: </w:t>
            </w:r>
            <w:hyperlink r:id="rId33" w:history="1">
              <w:r w:rsidR="00BB7BA5" w:rsidRPr="007126CD">
                <w:rPr>
                  <w:rStyle w:val="a5"/>
                  <w:rFonts w:eastAsia="Times New Roman"/>
                  <w:sz w:val="20"/>
                  <w:szCs w:val="20"/>
                </w:rPr>
                <w:t>http://znanium.com/bookread2.php?book=445197</w:t>
              </w:r>
            </w:hyperlink>
            <w:r w:rsidR="00BB7BA5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 </w:t>
            </w:r>
          </w:p>
        </w:tc>
      </w:tr>
      <w:tr w:rsidR="00BF3DB7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F3DB7" w:rsidRDefault="00BF3DB7">
      <w:pPr>
        <w:ind w:firstLine="525"/>
        <w:rPr>
          <w:rFonts w:eastAsia="Times New Roman"/>
          <w:vanish/>
          <w:sz w:val="20"/>
          <w:szCs w:val="20"/>
        </w:rPr>
      </w:pPr>
      <w:r>
        <w:rPr>
          <w:rFonts w:eastAsia="Times New Roman"/>
          <w:sz w:val="20"/>
          <w:szCs w:val="20"/>
        </w:rPr>
        <w:br w:type="page"/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700"/>
      </w:tblGrid>
      <w:tr w:rsidR="00BF3DB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BF3DB7" w:rsidRDefault="00BF3DB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BF3DB7" w:rsidRDefault="00BF3DB7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Приложение 3</w:t>
            </w:r>
          </w:p>
        </w:tc>
      </w:tr>
      <w:tr w:rsidR="00BF3DB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BF3DB7" w:rsidRDefault="00BF3DB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noWrap/>
            <w:vAlign w:val="center"/>
            <w:hideMark/>
          </w:tcPr>
          <w:p w:rsidR="00BF3DB7" w:rsidRDefault="00BF3DB7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к рабочей программе дисциплины (модуля)</w:t>
            </w:r>
          </w:p>
        </w:tc>
      </w:tr>
      <w:tr w:rsidR="00BF3DB7">
        <w:trPr>
          <w:tblCellSpacing w:w="0" w:type="dxa"/>
        </w:trPr>
        <w:tc>
          <w:tcPr>
            <w:tcW w:w="4500" w:type="dxa"/>
            <w:vAlign w:val="center"/>
            <w:hideMark/>
          </w:tcPr>
          <w:p w:rsidR="00BF3DB7" w:rsidRDefault="00BF3DB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5700" w:type="dxa"/>
            <w:vAlign w:val="center"/>
            <w:hideMark/>
          </w:tcPr>
          <w:p w:rsidR="00BF3DB7" w:rsidRDefault="00015E96">
            <w:pPr>
              <w:ind w:firstLine="525"/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Б1.О.04</w:t>
            </w:r>
            <w:r w:rsidRPr="00E3020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01.</w:t>
            </w:r>
            <w:r w:rsidRPr="00E3020E"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 xml:space="preserve"> </w:t>
            </w:r>
            <w:r w:rsidR="00D81465">
              <w:rPr>
                <w:rFonts w:eastAsia="Times New Roman"/>
                <w:i/>
                <w:iCs/>
                <w:sz w:val="20"/>
                <w:szCs w:val="20"/>
              </w:rPr>
              <w:t>Психология социальных коммуникаций</w:t>
            </w:r>
          </w:p>
        </w:tc>
      </w:tr>
    </w:tbl>
    <w:p w:rsidR="00BF3DB7" w:rsidRDefault="00BF3DB7">
      <w:pPr>
        <w:ind w:firstLine="525"/>
        <w:rPr>
          <w:rFonts w:eastAsia="Times New Roman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0"/>
      </w:tblGrid>
      <w:tr w:rsidR="00BF3DB7">
        <w:trPr>
          <w:tblCellSpacing w:w="15" w:type="dxa"/>
        </w:trPr>
        <w:tc>
          <w:tcPr>
            <w:tcW w:w="10200" w:type="dxa"/>
            <w:vAlign w:val="center"/>
            <w:hideMark/>
          </w:tcPr>
          <w:p w:rsidR="00BF3DB7" w:rsidRDefault="00BF3DB7">
            <w:pPr>
              <w:ind w:firstLine="525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Перечень информационных технологий, используемых для освоения дисциплины (модуля), включая перечень программного обеспечения и информационных справочных систем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Направление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44.03.05 - Педагогическое образование (с двумя профилями подготовки)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Профиль подготовки: </w:t>
            </w:r>
            <w:r>
              <w:rPr>
                <w:rFonts w:eastAsia="Times New Roman"/>
                <w:sz w:val="20"/>
                <w:szCs w:val="20"/>
                <w:u w:val="single"/>
              </w:rPr>
              <w:t>Биология и химия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Квалификация выпускника: </w:t>
            </w:r>
            <w:r>
              <w:rPr>
                <w:rFonts w:eastAsia="Times New Roman"/>
                <w:sz w:val="20"/>
                <w:szCs w:val="20"/>
                <w:u w:val="single"/>
              </w:rPr>
              <w:t xml:space="preserve">бакалавр 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Форма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очное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Язык обучения: </w:t>
            </w:r>
            <w:r>
              <w:rPr>
                <w:rFonts w:eastAsia="Times New Roman"/>
                <w:sz w:val="20"/>
                <w:szCs w:val="20"/>
                <w:u w:val="single"/>
              </w:rPr>
              <w:t>русский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 w:rsidP="008D1402">
            <w:pPr>
              <w:ind w:firstLine="525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Год начала обучения по образовательной программе: </w:t>
            </w:r>
            <w:r>
              <w:rPr>
                <w:rFonts w:eastAsia="Times New Roman"/>
                <w:sz w:val="20"/>
                <w:szCs w:val="20"/>
                <w:u w:val="single"/>
              </w:rPr>
              <w:t>20</w:t>
            </w:r>
            <w:r w:rsidR="00483156">
              <w:rPr>
                <w:rFonts w:eastAsia="Times New Roman"/>
                <w:sz w:val="20"/>
                <w:szCs w:val="20"/>
                <w:u w:val="single"/>
              </w:rPr>
              <w:t>2</w:t>
            </w:r>
            <w:r w:rsidR="00317B54">
              <w:rPr>
                <w:rFonts w:eastAsia="Times New Roman"/>
                <w:sz w:val="20"/>
                <w:szCs w:val="20"/>
                <w:u w:val="single"/>
              </w:rPr>
              <w:t>5</w:t>
            </w:r>
          </w:p>
        </w:tc>
      </w:tr>
    </w:tbl>
    <w:p w:rsidR="00BF3DB7" w:rsidRDefault="00BF3DB7">
      <w:pPr>
        <w:ind w:firstLine="525"/>
        <w:rPr>
          <w:rFonts w:eastAsia="Times New Roman"/>
          <w:sz w:val="20"/>
          <w:szCs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дисциплины (модуля) предполагает использование следующего программного обеспечения и информационно-справочных систем:</w:t>
            </w:r>
          </w:p>
        </w:tc>
      </w:tr>
      <w:tr w:rsidR="00BF3DB7" w:rsidRPr="007234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BB8" w:rsidRPr="0032161D" w:rsidRDefault="00BF7BB8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Office Professional Plus 2010, </w:t>
            </w:r>
          </w:p>
          <w:p w:rsidR="00BF3DB7" w:rsidRPr="00BF7BB8" w:rsidRDefault="00BF7BB8">
            <w:pPr>
              <w:ind w:firstLine="525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Kaspersky Endpoint Security </w:t>
            </w:r>
            <w:r w:rsidRPr="005F5301">
              <w:rPr>
                <w:rFonts w:eastAsia="Times New Roman"/>
                <w:sz w:val="20"/>
                <w:szCs w:val="20"/>
              </w:rPr>
              <w:t>для</w:t>
            </w:r>
            <w:r w:rsidRPr="005F5301">
              <w:rPr>
                <w:rFonts w:eastAsia="Times New Roman"/>
                <w:sz w:val="20"/>
                <w:szCs w:val="20"/>
                <w:lang w:val="en-US"/>
              </w:rPr>
              <w:t xml:space="preserve"> Windows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Учебно-методическая литература для данной дисциплины имеется в наличии в электронно-библиотечной системе "ZNANIUM.COM", доступ к которой предоставлен обучающимся. ЭБС "ZNANIUM.COM" содержит произведения крупнейших российских учёных, руководителей государственных органов, преподавателей ведущих вузов страны, высококвалифицированных специалистов в различных сферах бизнеса. Фонд библиотеки сформирован с учетом всех изменений образовательных стандартов и включает учебники, учебные пособия, учебно-методические комплексы, монографии, авторефераты, диссертации, энциклопедии, словари и справочники, законодательно-нормативные документы, специальные периодические издания и издания, выпускаемые издательствами вузов. В настоящее время ЭБС ZNANIUM.COM соответствует всем требованиям федеральных государственных образовательных стандартов высшего образования (ФГОС ВО) нового поколения.</w:t>
            </w:r>
          </w:p>
        </w:tc>
      </w:tr>
      <w:tr w:rsidR="00BF3DB7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3DB7" w:rsidRDefault="00BF3DB7">
            <w:pPr>
              <w:ind w:firstLine="525"/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:rsidR="00BF3DB7" w:rsidRDefault="00BF3DB7">
      <w:pPr>
        <w:rPr>
          <w:rFonts w:eastAsia="Times New Roman"/>
        </w:rPr>
      </w:pPr>
    </w:p>
    <w:sectPr w:rsidR="00BF3DB7" w:rsidSect="00B346F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53290"/>
    <w:multiLevelType w:val="hybridMultilevel"/>
    <w:tmpl w:val="D4706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8C"/>
    <w:rsid w:val="00015E96"/>
    <w:rsid w:val="00076868"/>
    <w:rsid w:val="00090EE7"/>
    <w:rsid w:val="000B64D5"/>
    <w:rsid w:val="000E3CAF"/>
    <w:rsid w:val="0015128C"/>
    <w:rsid w:val="001821BA"/>
    <w:rsid w:val="001C2F08"/>
    <w:rsid w:val="00317B54"/>
    <w:rsid w:val="0032161D"/>
    <w:rsid w:val="00425E6A"/>
    <w:rsid w:val="00453F72"/>
    <w:rsid w:val="00483156"/>
    <w:rsid w:val="00527752"/>
    <w:rsid w:val="00572C0E"/>
    <w:rsid w:val="00585B25"/>
    <w:rsid w:val="00683576"/>
    <w:rsid w:val="006964C6"/>
    <w:rsid w:val="007234B2"/>
    <w:rsid w:val="00834039"/>
    <w:rsid w:val="00874053"/>
    <w:rsid w:val="008B5216"/>
    <w:rsid w:val="008D1402"/>
    <w:rsid w:val="00903B70"/>
    <w:rsid w:val="009E31EB"/>
    <w:rsid w:val="00A02115"/>
    <w:rsid w:val="00B346F0"/>
    <w:rsid w:val="00BB7BA5"/>
    <w:rsid w:val="00BC6D24"/>
    <w:rsid w:val="00BF3DB7"/>
    <w:rsid w:val="00BF7BB8"/>
    <w:rsid w:val="00C5136C"/>
    <w:rsid w:val="00CD3C67"/>
    <w:rsid w:val="00D81465"/>
    <w:rsid w:val="00E3020E"/>
    <w:rsid w:val="00E51719"/>
    <w:rsid w:val="00E8720F"/>
    <w:rsid w:val="00F800CE"/>
    <w:rsid w:val="00F82A6E"/>
    <w:rsid w:val="00FD0B9B"/>
    <w:rsid w:val="00FD2B39"/>
    <w:rsid w:val="00FD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F0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346F0"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46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dittable">
    <w:name w:val="edittable"/>
    <w:basedOn w:val="a"/>
    <w:rsid w:val="00B346F0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  <w:rsid w:val="00B346F0"/>
  </w:style>
  <w:style w:type="paragraph" w:styleId="a3">
    <w:name w:val="Balloon Text"/>
    <w:basedOn w:val="a"/>
    <w:link w:val="a4"/>
    <w:uiPriority w:val="99"/>
    <w:semiHidden/>
    <w:unhideWhenUsed/>
    <w:rsid w:val="00453F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F72"/>
    <w:rPr>
      <w:rFonts w:ascii="Tahoma" w:eastAsiaTheme="minorEastAsi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53F72"/>
    <w:rPr>
      <w:color w:val="0000FF"/>
      <w:u w:val="single"/>
    </w:rPr>
  </w:style>
  <w:style w:type="table" w:styleId="a6">
    <w:name w:val="Table Grid"/>
    <w:basedOn w:val="a1"/>
    <w:uiPriority w:val="59"/>
    <w:rsid w:val="00453F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277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F0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B346F0"/>
    <w:pPr>
      <w:pageBreakBefore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46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dittable">
    <w:name w:val="edittable"/>
    <w:basedOn w:val="a"/>
    <w:rsid w:val="00B346F0"/>
    <w:pPr>
      <w:spacing w:before="100" w:beforeAutospacing="1" w:after="100" w:afterAutospacing="1"/>
      <w:jc w:val="center"/>
    </w:pPr>
  </w:style>
  <w:style w:type="character" w:customStyle="1" w:styleId="right">
    <w:name w:val="right"/>
    <w:basedOn w:val="a0"/>
    <w:rsid w:val="00B346F0"/>
  </w:style>
  <w:style w:type="paragraph" w:styleId="a3">
    <w:name w:val="Balloon Text"/>
    <w:basedOn w:val="a"/>
    <w:link w:val="a4"/>
    <w:uiPriority w:val="99"/>
    <w:semiHidden/>
    <w:unhideWhenUsed/>
    <w:rsid w:val="00453F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3F72"/>
    <w:rPr>
      <w:rFonts w:ascii="Tahoma" w:eastAsiaTheme="minorEastAsi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53F72"/>
    <w:rPr>
      <w:color w:val="0000FF"/>
      <w:u w:val="single"/>
    </w:rPr>
  </w:style>
  <w:style w:type="table" w:styleId="a6">
    <w:name w:val="Table Grid"/>
    <w:basedOn w:val="a1"/>
    <w:uiPriority w:val="59"/>
    <w:rsid w:val="00453F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527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0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-psy.ru" TargetMode="External"/><Relationship Id="rId13" Type="http://schemas.openxmlformats.org/officeDocument/2006/relationships/hyperlink" Target="file:///C:\Users\pc\AppData\Local\Temp\Rar$DIa7348.7801\&#1041;1.&#1054;.05.03%20&#1057;&#1086;&#1094;&#1080;&#1072;&#1083;&#1100;&#1085;&#1072;&#1103;%20&#1087;&#1089;&#1080;&#1093;&#1086;&#1083;&#1086;&#1075;&#1080;&#1103;.doc" TargetMode="External"/><Relationship Id="rId18" Type="http://schemas.openxmlformats.org/officeDocument/2006/relationships/hyperlink" Target="file:///C:\Users\pc\AppData\Local\Temp\Rar$DIa7348.7801\&#1041;1.&#1054;.05.03%20&#1057;&#1086;&#1094;&#1080;&#1072;&#1083;&#1100;&#1085;&#1072;&#1103;%20&#1087;&#1089;&#1080;&#1093;&#1086;&#1083;&#1086;&#1075;&#1080;&#1103;.doc" TargetMode="External"/><Relationship Id="rId26" Type="http://schemas.openxmlformats.org/officeDocument/2006/relationships/hyperlink" Target="file:///C:\Users\pc\AppData\Local\Temp\Rar$DIa7348.7801\&#1041;1.&#1054;.05.03%20&#1057;&#1086;&#1094;&#1080;&#1072;&#1083;&#1100;&#1085;&#1072;&#1103;%20&#1087;&#1089;&#1080;&#1093;&#1086;&#1083;&#1086;&#1075;&#1080;&#1103;.doc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pc\AppData\Local\Temp\Rar$DIa7348.7801\&#1041;1.&#1054;.05.03%20&#1057;&#1086;&#1094;&#1080;&#1072;&#1083;&#1100;&#1085;&#1072;&#1103;%20&#1087;&#1089;&#1080;&#1093;&#1086;&#1083;&#1086;&#1075;&#1080;&#1103;.doc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file:///C:\Users\pc\AppData\Local\Temp\Rar$DIa7348.7801\&#1041;1.&#1054;.05.03%20&#1057;&#1086;&#1094;&#1080;&#1072;&#1083;&#1100;&#1085;&#1072;&#1103;%20&#1087;&#1089;&#1080;&#1093;&#1086;&#1083;&#1086;&#1075;&#1080;&#1103;.doc" TargetMode="External"/><Relationship Id="rId17" Type="http://schemas.openxmlformats.org/officeDocument/2006/relationships/hyperlink" Target="file:///C:\Users\pc\AppData\Local\Temp\Rar$DIa7348.7801\&#1041;1.&#1054;.05.03%20&#1057;&#1086;&#1094;&#1080;&#1072;&#1083;&#1100;&#1085;&#1072;&#1103;%20&#1087;&#1089;&#1080;&#1093;&#1086;&#1083;&#1086;&#1075;&#1080;&#1103;.doc" TargetMode="External"/><Relationship Id="rId25" Type="http://schemas.openxmlformats.org/officeDocument/2006/relationships/hyperlink" Target="file:///C:\Users\pc\AppData\Local\Temp\Rar$DIa7348.7801\&#1041;1.&#1054;.05.03%20&#1057;&#1086;&#1094;&#1080;&#1072;&#1083;&#1100;&#1085;&#1072;&#1103;%20&#1087;&#1089;&#1080;&#1093;&#1086;&#1083;&#1086;&#1075;&#1080;&#1103;.doc" TargetMode="External"/><Relationship Id="rId33" Type="http://schemas.openxmlformats.org/officeDocument/2006/relationships/hyperlink" Target="http://znanium.com/bookread2.php?book=445197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pc\AppData\Local\Temp\Rar$DIa7348.7801\&#1041;1.&#1054;.05.03%20&#1057;&#1086;&#1094;&#1080;&#1072;&#1083;&#1100;&#1085;&#1072;&#1103;%20&#1087;&#1089;&#1080;&#1093;&#1086;&#1083;&#1086;&#1075;&#1080;&#1103;.doc" TargetMode="External"/><Relationship Id="rId20" Type="http://schemas.openxmlformats.org/officeDocument/2006/relationships/hyperlink" Target="file:///C:\Users\pc\AppData\Local\Temp\Rar$DIa7348.7801\&#1041;1.&#1054;.05.03%20&#1057;&#1086;&#1094;&#1080;&#1072;&#1083;&#1100;&#1085;&#1072;&#1103;%20&#1087;&#1089;&#1080;&#1093;&#1086;&#1083;&#1086;&#1075;&#1080;&#1103;.doc" TargetMode="External"/><Relationship Id="rId29" Type="http://schemas.openxmlformats.org/officeDocument/2006/relationships/hyperlink" Target="http://znanium.com/bookread2.php?book=39596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pc\AppData\Local\Temp\Rar$DIa7348.7801\&#1041;1.&#1054;.05.03%20&#1057;&#1086;&#1094;&#1080;&#1072;&#1083;&#1100;&#1085;&#1072;&#1103;%20&#1087;&#1089;&#1080;&#1093;&#1086;&#1083;&#1086;&#1075;&#1080;&#1103;.doc" TargetMode="External"/><Relationship Id="rId24" Type="http://schemas.openxmlformats.org/officeDocument/2006/relationships/hyperlink" Target="file:///C:\Users\pc\AppData\Local\Temp\Rar$DIa7348.7801\&#1041;1.&#1054;.05.03%20&#1057;&#1086;&#1094;&#1080;&#1072;&#1083;&#1100;&#1085;&#1072;&#1103;%20&#1087;&#1089;&#1080;&#1093;&#1086;&#1083;&#1086;&#1075;&#1080;&#1103;.doc" TargetMode="External"/><Relationship Id="rId32" Type="http://schemas.openxmlformats.org/officeDocument/2006/relationships/hyperlink" Target="http://znanium.com/bookread2.php?book=448967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C:\Users\pc\AppData\Local\Temp\Rar$DIa7348.7801\&#1041;1.&#1054;.05.03%20&#1057;&#1086;&#1094;&#1080;&#1072;&#1083;&#1100;&#1085;&#1072;&#1103;%20&#1087;&#1089;&#1080;&#1093;&#1086;&#1083;&#1086;&#1075;&#1080;&#1103;.doc" TargetMode="External"/><Relationship Id="rId23" Type="http://schemas.openxmlformats.org/officeDocument/2006/relationships/hyperlink" Target="file:///C:\Users\pc\AppData\Local\Temp\Rar$DIa7348.7801\&#1041;1.&#1054;.05.03%20&#1057;&#1086;&#1094;&#1080;&#1072;&#1083;&#1100;&#1085;&#1072;&#1103;%20&#1087;&#1089;&#1080;&#1093;&#1086;&#1083;&#1086;&#1075;&#1080;&#1103;.doc" TargetMode="External"/><Relationship Id="rId28" Type="http://schemas.openxmlformats.org/officeDocument/2006/relationships/hyperlink" Target="file:///C:\Users\pc\AppData\Local\Temp\Rar$DIa7348.7801\&#1041;1.&#1054;.05.03%20&#1057;&#1086;&#1094;&#1080;&#1072;&#1083;&#1100;&#1085;&#1072;&#1103;%20&#1087;&#1089;&#1080;&#1093;&#1086;&#1083;&#1086;&#1075;&#1080;&#1103;.doc" TargetMode="External"/><Relationship Id="rId10" Type="http://schemas.openxmlformats.org/officeDocument/2006/relationships/hyperlink" Target="http://www.pedlib.ru" TargetMode="External"/><Relationship Id="rId19" Type="http://schemas.openxmlformats.org/officeDocument/2006/relationships/hyperlink" Target="file:///C:\Users\pc\AppData\Local\Temp\Rar$DIa7348.7801\&#1041;1.&#1054;.05.03%20&#1057;&#1086;&#1094;&#1080;&#1072;&#1083;&#1100;&#1085;&#1072;&#1103;%20&#1087;&#1089;&#1080;&#1093;&#1086;&#1083;&#1086;&#1075;&#1080;&#1103;.doc" TargetMode="External"/><Relationship Id="rId31" Type="http://schemas.openxmlformats.org/officeDocument/2006/relationships/hyperlink" Target="http://znanium.com/bookread2.php?book=25464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koob.ru" TargetMode="External"/><Relationship Id="rId14" Type="http://schemas.openxmlformats.org/officeDocument/2006/relationships/hyperlink" Target="file:///C:\Users\pc\AppData\Local\Temp\Rar$DIa7348.7801\&#1041;1.&#1054;.05.03%20&#1057;&#1086;&#1094;&#1080;&#1072;&#1083;&#1100;&#1085;&#1072;&#1103;%20&#1087;&#1089;&#1080;&#1093;&#1086;&#1083;&#1086;&#1075;&#1080;&#1103;.doc" TargetMode="External"/><Relationship Id="rId22" Type="http://schemas.openxmlformats.org/officeDocument/2006/relationships/hyperlink" Target="file:///C:\Users\pc\AppData\Local\Temp\Rar$DIa7348.7801\&#1041;1.&#1054;.05.03%20&#1057;&#1086;&#1094;&#1080;&#1072;&#1083;&#1100;&#1085;&#1072;&#1103;%20&#1087;&#1089;&#1080;&#1093;&#1086;&#1083;&#1086;&#1075;&#1080;&#1103;.doc" TargetMode="External"/><Relationship Id="rId27" Type="http://schemas.openxmlformats.org/officeDocument/2006/relationships/hyperlink" Target="file:///C:\Users\pc\AppData\Local\Temp\Rar$DIa7348.7801\&#1041;1.&#1054;.05.03%20&#1057;&#1086;&#1094;&#1080;&#1072;&#1083;&#1100;&#1085;&#1072;&#1103;%20&#1087;&#1089;&#1080;&#1093;&#1086;&#1083;&#1086;&#1075;&#1080;&#1103;.doc" TargetMode="External"/><Relationship Id="rId30" Type="http://schemas.openxmlformats.org/officeDocument/2006/relationships/hyperlink" Target="http://znanium.com/bookread2.php?book=460588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06F70-CEE1-4A21-8F8C-0DDBB1804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8090</Words>
  <Characters>65102</Characters>
  <Application>Microsoft Office Word</Application>
  <DocSecurity>0</DocSecurity>
  <Lines>542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комп</cp:lastModifiedBy>
  <cp:revision>3</cp:revision>
  <cp:lastPrinted>2021-06-30T19:14:00Z</cp:lastPrinted>
  <dcterms:created xsi:type="dcterms:W3CDTF">2025-05-19T14:21:00Z</dcterms:created>
  <dcterms:modified xsi:type="dcterms:W3CDTF">2025-06-13T09:45:00Z</dcterms:modified>
</cp:coreProperties>
</file>