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jc w:val="center"/>
        </w:trPr>
        <w:tc>
          <w:tcPr>
            <w:tcW w:w="0" w:type="auto"/>
            <w:vAlign w:val="center"/>
            <w:hideMark/>
          </w:tcPr>
          <w:p w:rsidR="004714B2" w:rsidRDefault="004B612A" w:rsidP="004714B2">
            <w:pPr>
              <w:jc w:val="center"/>
              <w:rPr>
                <w:rFonts w:eastAsia="Times New Roman"/>
                <w:sz w:val="20"/>
                <w:szCs w:val="20"/>
              </w:rPr>
            </w:pPr>
            <w:bookmarkStart w:id="0" w:name="_GoBack"/>
            <w:r>
              <w:rPr>
                <w:rFonts w:eastAsia="Times New Roman"/>
                <w:noProof/>
                <w:sz w:val="20"/>
                <w:szCs w:val="20"/>
              </w:rPr>
              <w:drawing>
                <wp:inline distT="0" distB="0" distL="0" distR="0">
                  <wp:extent cx="6143066" cy="8694420"/>
                  <wp:effectExtent l="0" t="0" r="0" b="0"/>
                  <wp:docPr id="1" name="Рисунок 1" descr="C:\Users\0971~1\AppData\Local\Temp\Rar$DIa4808.24022\Методы псих пнд взаи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24022\Методы псих пнд взаим.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43066" cy="8694420"/>
                          </a:xfrm>
                          <a:prstGeom prst="rect">
                            <a:avLst/>
                          </a:prstGeom>
                          <a:noFill/>
                          <a:ln>
                            <a:noFill/>
                          </a:ln>
                        </pic:spPr>
                      </pic:pic>
                    </a:graphicData>
                  </a:graphic>
                </wp:inline>
              </w:drawing>
            </w:r>
            <w:bookmarkEnd w:id="0"/>
          </w:p>
          <w:p w:rsidR="004714B2" w:rsidRDefault="004714B2">
            <w:pPr>
              <w:ind w:firstLine="536"/>
              <w:jc w:val="center"/>
              <w:rPr>
                <w:rFonts w:eastAsia="Times New Roman"/>
                <w:sz w:val="20"/>
                <w:szCs w:val="20"/>
              </w:rPr>
            </w:pPr>
          </w:p>
          <w:p w:rsidR="009F3B7A" w:rsidRDefault="009F3B7A" w:rsidP="008E59E8">
            <w:pPr>
              <w:rPr>
                <w:rFonts w:eastAsia="Times New Roman"/>
                <w:sz w:val="20"/>
                <w:szCs w:val="20"/>
              </w:rPr>
            </w:pPr>
          </w:p>
          <w:p w:rsidR="008E59E8" w:rsidRDefault="008E59E8" w:rsidP="008E59E8">
            <w:pPr>
              <w:rPr>
                <w:rFonts w:eastAsia="Times New Roman"/>
                <w:sz w:val="20"/>
                <w:szCs w:val="20"/>
              </w:rPr>
            </w:pPr>
          </w:p>
          <w:p w:rsidR="008E59E8" w:rsidRDefault="008E59E8" w:rsidP="008E59E8">
            <w:pPr>
              <w:rPr>
                <w:rFonts w:eastAsia="Times New Roman"/>
                <w:sz w:val="20"/>
                <w:szCs w:val="20"/>
              </w:rPr>
            </w:pPr>
          </w:p>
        </w:tc>
      </w:tr>
    </w:tbl>
    <w:p w:rsidR="009F3B7A" w:rsidRDefault="009F3B7A">
      <w:pPr>
        <w:ind w:firstLine="536"/>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jc w:val="center"/>
        </w:trPr>
        <w:tc>
          <w:tcPr>
            <w:tcW w:w="0" w:type="auto"/>
            <w:vAlign w:val="center"/>
            <w:hideMark/>
          </w:tcPr>
          <w:p w:rsidR="009F3B7A" w:rsidRDefault="00CA464E" w:rsidP="000E7D22">
            <w:pPr>
              <w:jc w:val="center"/>
              <w:rPr>
                <w:rFonts w:eastAsia="Times New Roman"/>
                <w:sz w:val="20"/>
                <w:szCs w:val="20"/>
              </w:rPr>
            </w:pPr>
            <w:r>
              <w:rPr>
                <w:rFonts w:eastAsia="Times New Roman"/>
                <w:b/>
                <w:bCs/>
                <w:sz w:val="20"/>
                <w:szCs w:val="20"/>
              </w:rPr>
              <w:t>Содержание</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2. Место дисциплины (модуля) в структуре ОПОП ВО</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4.2. Содержание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13. Приложение №1. Фонд оценочных средств</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9F3B7A" w:rsidRDefault="00CA464E">
      <w:pPr>
        <w:ind w:firstLine="536"/>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rsidP="00982AC5">
            <w:pPr>
              <w:ind w:firstLine="536"/>
              <w:jc w:val="both"/>
              <w:rPr>
                <w:rFonts w:eastAsia="Times New Roman"/>
                <w:sz w:val="20"/>
                <w:szCs w:val="20"/>
              </w:rPr>
            </w:pPr>
            <w:r>
              <w:rPr>
                <w:rFonts w:eastAsia="Times New Roman"/>
                <w:sz w:val="20"/>
                <w:szCs w:val="20"/>
              </w:rPr>
              <w:t xml:space="preserve">Программу дисциплины разработал(а)(и) доцент, к.н. (доцент) </w:t>
            </w:r>
            <w:proofErr w:type="spellStart"/>
            <w:r>
              <w:rPr>
                <w:rFonts w:eastAsia="Times New Roman"/>
                <w:sz w:val="20"/>
                <w:szCs w:val="20"/>
              </w:rPr>
              <w:t>Минахметова</w:t>
            </w:r>
            <w:proofErr w:type="spellEnd"/>
            <w:r>
              <w:rPr>
                <w:rFonts w:eastAsia="Times New Roman"/>
                <w:sz w:val="20"/>
                <w:szCs w:val="20"/>
              </w:rPr>
              <w:t xml:space="preserve"> А.З. (Кафедра психологии, </w:t>
            </w:r>
            <w:r w:rsidR="00982AC5">
              <w:rPr>
                <w:rFonts w:eastAsia="Times New Roman"/>
                <w:sz w:val="20"/>
                <w:szCs w:val="20"/>
              </w:rPr>
              <w:t>отделение</w:t>
            </w:r>
            <w:r>
              <w:rPr>
                <w:rFonts w:eastAsia="Times New Roman"/>
                <w:sz w:val="20"/>
                <w:szCs w:val="20"/>
              </w:rPr>
              <w:t xml:space="preserve"> психологии и педагогики), AZMinnahmetova@kpfu.ru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1264"/>
        <w:gridCol w:w="8657"/>
        <w:gridCol w:w="45"/>
      </w:tblGrid>
      <w:tr w:rsidR="009F3B7A">
        <w:trPr>
          <w:tblCellSpacing w:w="15" w:type="dxa"/>
        </w:trPr>
        <w:tc>
          <w:tcPr>
            <w:tcW w:w="0" w:type="auto"/>
            <w:gridSpan w:val="4"/>
            <w:vAlign w:val="center"/>
            <w:hideMark/>
          </w:tcPr>
          <w:p w:rsidR="009F3B7A" w:rsidRDefault="00CA464E">
            <w:pPr>
              <w:ind w:firstLine="536"/>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9F3B7A">
        <w:trPr>
          <w:tblCellSpacing w:w="15" w:type="dxa"/>
        </w:trPr>
        <w:tc>
          <w:tcPr>
            <w:tcW w:w="0" w:type="auto"/>
            <w:gridSpan w:val="4"/>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1CA" w:rsidRPr="00AB562E" w:rsidRDefault="004641CA" w:rsidP="001F4704">
            <w:pPr>
              <w:jc w:val="center"/>
              <w:rPr>
                <w:sz w:val="20"/>
                <w:szCs w:val="20"/>
              </w:rPr>
            </w:pPr>
            <w:r w:rsidRPr="00AB562E">
              <w:rPr>
                <w:b/>
                <w:bCs/>
                <w:sz w:val="20"/>
                <w:szCs w:val="20"/>
              </w:rPr>
              <w:t>Шифр</w:t>
            </w:r>
            <w:r w:rsidRPr="00AB562E">
              <w:rPr>
                <w:b/>
                <w:bCs/>
                <w:sz w:val="20"/>
                <w:szCs w:val="20"/>
              </w:rPr>
              <w:br/>
              <w:t>компетенции</w:t>
            </w:r>
          </w:p>
        </w:tc>
        <w:tc>
          <w:tcPr>
            <w:tcW w:w="8627" w:type="dxa"/>
            <w:tcBorders>
              <w:top w:val="outset" w:sz="6" w:space="0" w:color="auto"/>
              <w:left w:val="outset" w:sz="6" w:space="0" w:color="auto"/>
              <w:bottom w:val="outset" w:sz="6" w:space="0" w:color="auto"/>
              <w:right w:val="outset" w:sz="6" w:space="0" w:color="auto"/>
            </w:tcBorders>
            <w:vAlign w:val="center"/>
            <w:hideMark/>
          </w:tcPr>
          <w:p w:rsidR="004641CA" w:rsidRPr="00AB562E" w:rsidRDefault="004641CA" w:rsidP="001F4704">
            <w:pPr>
              <w:jc w:val="center"/>
              <w:rPr>
                <w:sz w:val="20"/>
                <w:szCs w:val="20"/>
              </w:rPr>
            </w:pPr>
            <w:r w:rsidRPr="00AB562E">
              <w:rPr>
                <w:b/>
                <w:bCs/>
                <w:sz w:val="20"/>
                <w:szCs w:val="20"/>
              </w:rPr>
              <w:t>Расшифровка</w:t>
            </w:r>
            <w:r w:rsidRPr="00AB562E">
              <w:rPr>
                <w:b/>
                <w:bCs/>
                <w:sz w:val="20"/>
                <w:szCs w:val="20"/>
              </w:rPr>
              <w:br/>
              <w:t>приобретаемой компетенции</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641CA" w:rsidRPr="0041493B" w:rsidRDefault="004641CA" w:rsidP="001F4704">
            <w:pPr>
              <w:jc w:val="center"/>
              <w:rPr>
                <w:sz w:val="20"/>
                <w:szCs w:val="20"/>
              </w:rPr>
            </w:pPr>
            <w:r w:rsidRPr="0041493B">
              <w:rPr>
                <w:sz w:val="20"/>
                <w:szCs w:val="20"/>
              </w:rPr>
              <w:t xml:space="preserve">УК-2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641CA" w:rsidRPr="0041493B" w:rsidRDefault="004641CA" w:rsidP="001F4704">
            <w:pPr>
              <w:jc w:val="both"/>
              <w:rPr>
                <w:sz w:val="20"/>
                <w:szCs w:val="20"/>
              </w:rPr>
            </w:pPr>
            <w:r w:rsidRPr="0041493B">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 xml:space="preserve">УК-2.1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Зна</w:t>
            </w:r>
            <w:r w:rsidRPr="0041493B">
              <w:rPr>
                <w:rFonts w:ascii="Times New Roman" w:hAnsi="Times New Roman" w:cs="Times New Roman"/>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УК-2.2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Уме</w:t>
            </w:r>
            <w:r w:rsidRPr="0041493B">
              <w:rPr>
                <w:rFonts w:ascii="Times New Roman" w:hAnsi="Times New Roman" w:cs="Times New Roman"/>
              </w:rPr>
              <w:t>ть</w:t>
            </w:r>
            <w:r w:rsidRPr="0041493B">
              <w:rPr>
                <w:rFonts w:ascii="Times New Roman" w:hAnsi="Times New Roman" w:cs="Times New Roman"/>
                <w:highlight w:val="white"/>
              </w:rPr>
              <w:t xml:space="preserve"> </w:t>
            </w:r>
            <w:r w:rsidRPr="0041493B">
              <w:rPr>
                <w:rFonts w:ascii="Times New Roman" w:hAnsi="Times New Roman" w:cs="Times New Roman"/>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41493B">
              <w:rPr>
                <w:rFonts w:ascii="Times New Roman" w:hAnsi="Times New Roman" w:cs="Times New Roman"/>
                <w:highlight w:val="white"/>
              </w:rPr>
              <w:t>.</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УК-2.3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Владе</w:t>
            </w:r>
            <w:r w:rsidRPr="0041493B">
              <w:rPr>
                <w:rFonts w:ascii="Times New Roman" w:hAnsi="Times New Roman" w:cs="Times New Roman"/>
              </w:rPr>
              <w:t>ть</w:t>
            </w:r>
            <w:r w:rsidRPr="0041493B">
              <w:rPr>
                <w:rFonts w:ascii="Times New Roman" w:hAnsi="Times New Roman" w:cs="Times New Roman"/>
                <w:highlight w:val="white"/>
              </w:rPr>
              <w:t xml:space="preserve"> навыками </w:t>
            </w:r>
            <w:r w:rsidRPr="0041493B">
              <w:rPr>
                <w:rFonts w:ascii="Times New Roman" w:hAnsi="Times New Roman" w:cs="Times New Roman"/>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641CA" w:rsidRPr="0041493B" w:rsidRDefault="004641CA" w:rsidP="001F4704">
            <w:pPr>
              <w:jc w:val="center"/>
              <w:rPr>
                <w:sz w:val="20"/>
                <w:szCs w:val="20"/>
              </w:rPr>
            </w:pPr>
            <w:r w:rsidRPr="0041493B">
              <w:rPr>
                <w:sz w:val="20"/>
                <w:szCs w:val="20"/>
              </w:rPr>
              <w:t xml:space="preserve">УК-3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641CA" w:rsidRPr="0041493B" w:rsidRDefault="004641CA" w:rsidP="001F4704">
            <w:pPr>
              <w:jc w:val="both"/>
              <w:rPr>
                <w:sz w:val="20"/>
                <w:szCs w:val="20"/>
              </w:rPr>
            </w:pPr>
            <w:r w:rsidRPr="0041493B">
              <w:rPr>
                <w:sz w:val="20"/>
                <w:szCs w:val="20"/>
              </w:rPr>
              <w:t>Способен осуществлять социальное взаимодействие и реализовывать свою роль в команде  </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Зна</w:t>
            </w:r>
            <w:r w:rsidRPr="0041493B">
              <w:rPr>
                <w:rFonts w:ascii="Times New Roman" w:hAnsi="Times New Roman" w:cs="Times New Roman"/>
              </w:rPr>
              <w:t>ть</w:t>
            </w:r>
            <w:r w:rsidRPr="0041493B">
              <w:rPr>
                <w:rFonts w:ascii="Times New Roman" w:hAnsi="Times New Roman" w:cs="Times New Roman"/>
                <w:highlight w:val="white"/>
              </w:rPr>
              <w:t xml:space="preserve"> способы осуществления социального взаимодействия, принципы формирования команд, пути реализации своей роли в команде</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УК-3.2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41493B">
            <w:pPr>
              <w:widowControl w:val="0"/>
              <w:rPr>
                <w:rFonts w:eastAsia="Times New Roman"/>
                <w:sz w:val="20"/>
                <w:szCs w:val="20"/>
                <w:highlight w:val="white"/>
              </w:rPr>
            </w:pPr>
            <w:r w:rsidRPr="0041493B">
              <w:rPr>
                <w:rFonts w:eastAsia="Times New Roman"/>
                <w:sz w:val="20"/>
                <w:szCs w:val="20"/>
                <w:highlight w:val="white"/>
              </w:rPr>
              <w:t>Уме</w:t>
            </w:r>
            <w:r w:rsidRPr="0041493B">
              <w:rPr>
                <w:rFonts w:eastAsia="Times New Roman"/>
                <w:sz w:val="20"/>
                <w:szCs w:val="20"/>
              </w:rPr>
              <w:t>ть</w:t>
            </w:r>
            <w:r w:rsidRPr="0041493B">
              <w:rPr>
                <w:rFonts w:eastAsia="Times New Roman"/>
                <w:sz w:val="20"/>
                <w:szCs w:val="20"/>
                <w:highlight w:val="white"/>
              </w:rPr>
              <w:t xml:space="preserve"> </w:t>
            </w:r>
            <w:r w:rsidRPr="0041493B">
              <w:rPr>
                <w:rFonts w:eastAsia="Times New Roman"/>
                <w:sz w:val="20"/>
                <w:szCs w:val="20"/>
              </w:rPr>
              <w:t xml:space="preserve">осуществлять социальное взаимодействие; </w:t>
            </w:r>
            <w:r w:rsidRPr="0041493B">
              <w:rPr>
                <w:rFonts w:eastAsia="Times New Roman"/>
                <w:sz w:val="20"/>
                <w:szCs w:val="20"/>
                <w:highlight w:val="white"/>
              </w:rPr>
              <w:t>реализовывать свою роль в команде</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УК-3.3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Владе</w:t>
            </w:r>
            <w:r w:rsidRPr="0041493B">
              <w:rPr>
                <w:rFonts w:ascii="Times New Roman" w:hAnsi="Times New Roman" w:cs="Times New Roman"/>
              </w:rPr>
              <w:t>ть</w:t>
            </w:r>
            <w:r w:rsidRPr="0041493B">
              <w:rPr>
                <w:rFonts w:ascii="Times New Roman" w:hAnsi="Times New Roman" w:cs="Times New Roman"/>
                <w:highlight w:val="white"/>
              </w:rPr>
              <w:t xml:space="preserve"> навыками </w:t>
            </w:r>
            <w:r w:rsidRPr="0041493B">
              <w:rPr>
                <w:rFonts w:ascii="Times New Roman" w:hAnsi="Times New Roman" w:cs="Times New Roman"/>
              </w:rPr>
              <w:t>осуществления социального взаимодействия, способами реализации своей роли в команде</w:t>
            </w:r>
          </w:p>
        </w:tc>
      </w:tr>
      <w:tr w:rsidR="0041493B"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jc w:val="center"/>
              <w:rPr>
                <w:sz w:val="20"/>
                <w:szCs w:val="20"/>
              </w:rPr>
            </w:pPr>
            <w:r w:rsidRPr="0041493B">
              <w:rPr>
                <w:sz w:val="20"/>
                <w:szCs w:val="20"/>
              </w:rPr>
              <w:t>ОПК-7</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rPr>
              <w:t>Способен взаимодействовать с участниками образовательных отношений в рамках реализации образовательных программ  </w:t>
            </w:r>
          </w:p>
        </w:tc>
      </w:tr>
      <w:tr w:rsidR="0041493B"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jc w:val="center"/>
              <w:rPr>
                <w:sz w:val="20"/>
                <w:szCs w:val="20"/>
              </w:rPr>
            </w:pPr>
            <w:r w:rsidRPr="0041493B">
              <w:rPr>
                <w:sz w:val="20"/>
                <w:szCs w:val="20"/>
              </w:rPr>
              <w:t>ОПК-7.1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41493B">
            <w:pPr>
              <w:widowControl w:val="0"/>
              <w:pBdr>
                <w:top w:val="nil"/>
                <w:left w:val="nil"/>
                <w:bottom w:val="nil"/>
                <w:right w:val="nil"/>
                <w:between w:val="nil"/>
              </w:pBdr>
              <w:jc w:val="both"/>
              <w:rPr>
                <w:rFonts w:eastAsia="Times New Roman"/>
                <w:sz w:val="20"/>
                <w:szCs w:val="20"/>
              </w:rPr>
            </w:pPr>
            <w:r w:rsidRPr="0041493B">
              <w:rPr>
                <w:rFonts w:eastAsia="Times New Roman"/>
                <w:color w:val="000000"/>
                <w:sz w:val="20"/>
                <w:szCs w:val="20"/>
              </w:rPr>
              <w:t>Зна</w:t>
            </w:r>
            <w:r w:rsidRPr="0041493B">
              <w:rPr>
                <w:rFonts w:eastAsia="Times New Roman"/>
                <w:sz w:val="20"/>
                <w:szCs w:val="20"/>
              </w:rPr>
              <w:t xml:space="preserve">ть способы </w:t>
            </w:r>
            <w:r w:rsidRPr="0041493B">
              <w:rPr>
                <w:rFonts w:eastAsia="Times New Roman"/>
                <w:color w:val="000000"/>
                <w:sz w:val="20"/>
                <w:szCs w:val="20"/>
              </w:rPr>
              <w:t xml:space="preserve"> </w:t>
            </w:r>
            <w:r w:rsidRPr="0041493B">
              <w:rPr>
                <w:rFonts w:eastAsia="Times New Roman"/>
                <w:sz w:val="20"/>
                <w:szCs w:val="20"/>
              </w:rPr>
              <w:t>взаимодействия с участниками образовательных отношений в рамках реализации образовательных программ</w:t>
            </w:r>
          </w:p>
        </w:tc>
      </w:tr>
      <w:tr w:rsidR="0041493B"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jc w:val="center"/>
              <w:rPr>
                <w:sz w:val="20"/>
                <w:szCs w:val="20"/>
              </w:rPr>
            </w:pPr>
            <w:r w:rsidRPr="0041493B">
              <w:rPr>
                <w:sz w:val="20"/>
                <w:szCs w:val="20"/>
              </w:rPr>
              <w:t>ОПК-7.2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41493B">
            <w:pPr>
              <w:widowControl w:val="0"/>
              <w:pBdr>
                <w:top w:val="nil"/>
                <w:left w:val="nil"/>
                <w:bottom w:val="nil"/>
                <w:right w:val="nil"/>
                <w:between w:val="nil"/>
              </w:pBdr>
              <w:jc w:val="both"/>
              <w:rPr>
                <w:rFonts w:eastAsia="Times New Roman"/>
                <w:sz w:val="20"/>
                <w:szCs w:val="20"/>
              </w:rPr>
            </w:pPr>
            <w:r w:rsidRPr="0041493B">
              <w:rPr>
                <w:rFonts w:eastAsia="Times New Roman"/>
                <w:color w:val="000000"/>
                <w:sz w:val="20"/>
                <w:szCs w:val="20"/>
              </w:rPr>
              <w:t>Уме</w:t>
            </w:r>
            <w:r w:rsidRPr="0041493B">
              <w:rPr>
                <w:rFonts w:eastAsia="Times New Roman"/>
                <w:sz w:val="20"/>
                <w:szCs w:val="20"/>
              </w:rPr>
              <w:t>ть</w:t>
            </w:r>
            <w:r w:rsidRPr="0041493B">
              <w:rPr>
                <w:rFonts w:eastAsia="Times New Roman"/>
                <w:color w:val="000000"/>
                <w:sz w:val="20"/>
                <w:szCs w:val="20"/>
              </w:rPr>
              <w:t xml:space="preserve"> </w:t>
            </w:r>
            <w:r w:rsidRPr="0041493B">
              <w:rPr>
                <w:rFonts w:eastAsia="Times New Roman"/>
                <w:sz w:val="20"/>
                <w:szCs w:val="20"/>
              </w:rPr>
              <w:t>взаимодействовать с участниками образовательных отношений в рамках реализации образовательных программ</w:t>
            </w:r>
          </w:p>
        </w:tc>
      </w:tr>
      <w:tr w:rsidR="0041493B"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jc w:val="center"/>
              <w:rPr>
                <w:sz w:val="20"/>
                <w:szCs w:val="20"/>
              </w:rPr>
            </w:pPr>
            <w:r w:rsidRPr="0041493B">
              <w:rPr>
                <w:sz w:val="20"/>
                <w:szCs w:val="20"/>
              </w:rPr>
              <w:t>ОПК-7.3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41493B">
            <w:pPr>
              <w:widowControl w:val="0"/>
              <w:pBdr>
                <w:top w:val="nil"/>
                <w:left w:val="nil"/>
                <w:bottom w:val="nil"/>
                <w:right w:val="nil"/>
                <w:between w:val="nil"/>
              </w:pBdr>
              <w:jc w:val="both"/>
              <w:rPr>
                <w:rFonts w:eastAsia="Times New Roman"/>
                <w:sz w:val="20"/>
                <w:szCs w:val="20"/>
              </w:rPr>
            </w:pPr>
            <w:r w:rsidRPr="0041493B">
              <w:rPr>
                <w:rFonts w:eastAsia="Times New Roman"/>
                <w:color w:val="000000"/>
                <w:sz w:val="20"/>
                <w:szCs w:val="20"/>
              </w:rPr>
              <w:t>Владе</w:t>
            </w:r>
            <w:r w:rsidRPr="0041493B">
              <w:rPr>
                <w:rFonts w:eastAsia="Times New Roman"/>
                <w:sz w:val="20"/>
                <w:szCs w:val="20"/>
              </w:rPr>
              <w:t>ть</w:t>
            </w:r>
            <w:r w:rsidRPr="0041493B">
              <w:rPr>
                <w:rFonts w:eastAsia="Times New Roman"/>
                <w:color w:val="000000"/>
                <w:sz w:val="20"/>
                <w:szCs w:val="20"/>
              </w:rPr>
              <w:t xml:space="preserve"> способ</w:t>
            </w:r>
            <w:r w:rsidRPr="0041493B">
              <w:rPr>
                <w:rFonts w:eastAsia="Times New Roman"/>
                <w:sz w:val="20"/>
                <w:szCs w:val="20"/>
              </w:rPr>
              <w:t>ностью взаимодействовать с участниками образовательных отношений в рамках реализации образовательных программ</w:t>
            </w:r>
          </w:p>
        </w:tc>
      </w:tr>
      <w:tr w:rsidR="009F3B7A">
        <w:trPr>
          <w:tblCellSpacing w:w="15" w:type="dxa"/>
        </w:trPr>
        <w:tc>
          <w:tcPr>
            <w:tcW w:w="0" w:type="auto"/>
            <w:gridSpan w:val="4"/>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gridSpan w:val="4"/>
            <w:vAlign w:val="center"/>
            <w:hideMark/>
          </w:tcPr>
          <w:p w:rsidR="009F3B7A" w:rsidRDefault="00CA464E">
            <w:pPr>
              <w:ind w:firstLine="536"/>
              <w:jc w:val="both"/>
              <w:rPr>
                <w:rFonts w:eastAsia="Times New Roman"/>
                <w:sz w:val="20"/>
                <w:szCs w:val="20"/>
              </w:rPr>
            </w:pPr>
            <w:r>
              <w:rPr>
                <w:rFonts w:eastAsia="Times New Roman"/>
                <w:sz w:val="20"/>
                <w:szCs w:val="20"/>
              </w:rPr>
              <w:t>Обучающийся, освоивший дисциплину (модуль):</w:t>
            </w:r>
          </w:p>
        </w:tc>
      </w:tr>
    </w:tbl>
    <w:p w:rsidR="009F3B7A" w:rsidRDefault="009F3B7A">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Должен знать: </w:t>
            </w:r>
          </w:p>
        </w:tc>
      </w:tr>
    </w:tbl>
    <w:p w:rsidR="009F3B7A" w:rsidRDefault="009F3B7A">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9F3B7A" w:rsidTr="002044AA">
        <w:trPr>
          <w:tblCellSpacing w:w="15" w:type="dxa"/>
        </w:trPr>
        <w:tc>
          <w:tcPr>
            <w:tcW w:w="4970" w:type="pct"/>
            <w:vAlign w:val="center"/>
            <w:hideMark/>
          </w:tcPr>
          <w:p w:rsidR="009F3B7A" w:rsidRDefault="001F4704">
            <w:pPr>
              <w:ind w:firstLine="536"/>
              <w:jc w:val="both"/>
              <w:rPr>
                <w:color w:val="000000"/>
                <w:sz w:val="20"/>
                <w:szCs w:val="20"/>
              </w:rPr>
            </w:pPr>
            <w:r>
              <w:rPr>
                <w:rFonts w:eastAsia="Times New Roman"/>
                <w:sz w:val="20"/>
                <w:szCs w:val="20"/>
              </w:rPr>
              <w:t>-</w:t>
            </w:r>
            <w:r w:rsidR="00CA464E">
              <w:rPr>
                <w:rFonts w:eastAsia="Times New Roman"/>
                <w:sz w:val="20"/>
                <w:szCs w:val="20"/>
              </w:rPr>
              <w:tab/>
              <w:t xml:space="preserve"> </w:t>
            </w:r>
            <w:r w:rsidR="002044AA">
              <w:rPr>
                <w:color w:val="000000"/>
                <w:sz w:val="20"/>
                <w:szCs w:val="20"/>
              </w:rPr>
              <w:t>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p w:rsidR="002044AA" w:rsidRDefault="002044AA">
            <w:pPr>
              <w:ind w:firstLine="536"/>
              <w:jc w:val="both"/>
              <w:rPr>
                <w:color w:val="000000"/>
                <w:sz w:val="20"/>
                <w:szCs w:val="20"/>
              </w:rPr>
            </w:pPr>
            <w:r>
              <w:rPr>
                <w:color w:val="000000"/>
                <w:sz w:val="20"/>
                <w:szCs w:val="20"/>
              </w:rPr>
              <w:t xml:space="preserve">- </w:t>
            </w:r>
            <w:r w:rsidR="00B73DEE">
              <w:rPr>
                <w:color w:val="000000"/>
                <w:sz w:val="20"/>
                <w:szCs w:val="20"/>
              </w:rPr>
              <w:t>способы осуществления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 пути реализации своей роли в команде.</w:t>
            </w:r>
          </w:p>
          <w:p w:rsidR="00B73DEE" w:rsidRDefault="00B73DEE">
            <w:pPr>
              <w:ind w:firstLine="536"/>
              <w:jc w:val="both"/>
              <w:rPr>
                <w:rFonts w:eastAsia="Times New Roman"/>
                <w:sz w:val="20"/>
                <w:szCs w:val="20"/>
              </w:rPr>
            </w:pPr>
            <w:r>
              <w:rPr>
                <w:color w:val="000000"/>
                <w:sz w:val="20"/>
                <w:szCs w:val="20"/>
              </w:rPr>
              <w:t>-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r>
      <w:tr w:rsidR="009F3B7A" w:rsidTr="002044AA">
        <w:trPr>
          <w:tblCellSpacing w:w="15" w:type="dxa"/>
        </w:trPr>
        <w:tc>
          <w:tcPr>
            <w:tcW w:w="4970" w:type="pct"/>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Должен уметь: </w:t>
            </w:r>
          </w:p>
          <w:p w:rsidR="002044AA" w:rsidRDefault="002044AA">
            <w:pPr>
              <w:ind w:firstLine="536"/>
              <w:jc w:val="both"/>
              <w:rPr>
                <w:color w:val="000000"/>
                <w:sz w:val="20"/>
                <w:szCs w:val="20"/>
              </w:rPr>
            </w:pPr>
            <w:r>
              <w:rPr>
                <w:rFonts w:eastAsia="Times New Roman"/>
                <w:sz w:val="20"/>
                <w:szCs w:val="20"/>
              </w:rPr>
              <w:t xml:space="preserve">- </w:t>
            </w:r>
            <w:r>
              <w:rPr>
                <w:color w:val="000000"/>
                <w:sz w:val="20"/>
                <w:szCs w:val="20"/>
              </w:rPr>
              <w:t>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p>
          <w:p w:rsidR="002044AA" w:rsidRDefault="002044AA">
            <w:pPr>
              <w:ind w:firstLine="536"/>
              <w:jc w:val="both"/>
              <w:rPr>
                <w:color w:val="000000"/>
                <w:sz w:val="20"/>
                <w:szCs w:val="20"/>
              </w:rPr>
            </w:pPr>
            <w:r>
              <w:rPr>
                <w:color w:val="000000"/>
                <w:sz w:val="20"/>
                <w:szCs w:val="20"/>
              </w:rPr>
              <w:t xml:space="preserve">- </w:t>
            </w:r>
            <w:r w:rsidR="00B73DEE">
              <w:rPr>
                <w:color w:val="000000"/>
                <w:sz w:val="20"/>
                <w:szCs w:val="20"/>
              </w:rPr>
              <w:t>осуществлять эффективное социальное и психолого-педагогическое взаимодействие, реализовывать свою роль в команде участников образовательного процесса.</w:t>
            </w:r>
          </w:p>
          <w:p w:rsidR="00B73DEE" w:rsidRDefault="00B73DEE">
            <w:pPr>
              <w:ind w:firstLine="536"/>
              <w:jc w:val="both"/>
              <w:rPr>
                <w:rFonts w:eastAsia="Times New Roman"/>
                <w:sz w:val="20"/>
                <w:szCs w:val="20"/>
              </w:rPr>
            </w:pPr>
            <w:r>
              <w:rPr>
                <w:color w:val="000000"/>
                <w:sz w:val="20"/>
                <w:szCs w:val="20"/>
              </w:rPr>
              <w:t xml:space="preserve">- эффективно взаимодействовать с участниками образовательных отношений (обучающимися, родителями, </w:t>
            </w:r>
            <w:r>
              <w:rPr>
                <w:color w:val="000000"/>
                <w:sz w:val="20"/>
                <w:szCs w:val="20"/>
              </w:rPr>
              <w:lastRenderedPageBreak/>
              <w:t>педагогами) в стандартных и нестандартных ситуациях в рамках реализации образовательных программ, с учетом особенностей развития обучающихся.</w:t>
            </w:r>
          </w:p>
        </w:tc>
      </w:tr>
    </w:tbl>
    <w:p w:rsidR="009F3B7A" w:rsidRDefault="009F3B7A">
      <w:pPr>
        <w:ind w:firstLine="536"/>
        <w:rPr>
          <w:rFonts w:eastAsia="Times New Roman"/>
          <w:vanish/>
          <w:sz w:val="20"/>
          <w:szCs w:val="20"/>
        </w:rPr>
      </w:pPr>
    </w:p>
    <w:p w:rsidR="009F3B7A" w:rsidRDefault="009F3B7A">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9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Должен владеть: </w:t>
            </w:r>
          </w:p>
          <w:p w:rsidR="002044AA" w:rsidRDefault="002044AA">
            <w:pPr>
              <w:ind w:firstLine="536"/>
              <w:jc w:val="both"/>
              <w:rPr>
                <w:color w:val="000000"/>
                <w:sz w:val="20"/>
                <w:szCs w:val="20"/>
              </w:rPr>
            </w:pPr>
            <w:r>
              <w:rPr>
                <w:rFonts w:eastAsia="Times New Roman"/>
                <w:sz w:val="20"/>
                <w:szCs w:val="20"/>
              </w:rPr>
              <w:t xml:space="preserve">- </w:t>
            </w:r>
            <w:r>
              <w:rPr>
                <w:color w:val="000000"/>
                <w:sz w:val="20"/>
                <w:szCs w:val="20"/>
              </w:rPr>
              <w:t>навыками определения круга задач участников образовательного процесса в рамках 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p w:rsidR="002044AA" w:rsidRDefault="002044AA">
            <w:pPr>
              <w:ind w:firstLine="536"/>
              <w:jc w:val="both"/>
              <w:rPr>
                <w:color w:val="000000"/>
                <w:sz w:val="20"/>
                <w:szCs w:val="20"/>
              </w:rPr>
            </w:pPr>
            <w:r>
              <w:rPr>
                <w:color w:val="000000"/>
                <w:sz w:val="20"/>
                <w:szCs w:val="20"/>
              </w:rPr>
              <w:t xml:space="preserve">- </w:t>
            </w:r>
            <w:r w:rsidR="00B73DEE">
              <w:rPr>
                <w:color w:val="000000"/>
                <w:sz w:val="20"/>
                <w:szCs w:val="20"/>
              </w:rPr>
              <w:t>навыками осуществления эффективного социального и психолого-педагогического взаимодействия, рациональными способами реализации своей роли в команде среди участников образовательного процесса.</w:t>
            </w:r>
          </w:p>
          <w:p w:rsidR="00B73DEE" w:rsidRDefault="00B73DEE">
            <w:pPr>
              <w:ind w:firstLine="536"/>
              <w:jc w:val="both"/>
              <w:rPr>
                <w:rFonts w:eastAsia="Times New Roman"/>
                <w:sz w:val="20"/>
                <w:szCs w:val="20"/>
              </w:rPr>
            </w:pPr>
            <w:r>
              <w:rPr>
                <w:color w:val="000000"/>
                <w:sz w:val="20"/>
                <w:szCs w:val="20"/>
              </w:rPr>
              <w:t>- способностью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r>
    </w:tbl>
    <w:p w:rsidR="009F3B7A" w:rsidRDefault="009F3B7A">
      <w:pPr>
        <w:ind w:firstLine="536"/>
        <w:rPr>
          <w:rFonts w:eastAsia="Times New Roman"/>
          <w:vanish/>
          <w:sz w:val="20"/>
          <w:szCs w:val="20"/>
        </w:rPr>
      </w:pPr>
    </w:p>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rsidRPr="004F35AF">
        <w:trPr>
          <w:tblCellSpacing w:w="15" w:type="dxa"/>
        </w:trPr>
        <w:tc>
          <w:tcPr>
            <w:tcW w:w="0" w:type="auto"/>
            <w:vAlign w:val="center"/>
            <w:hideMark/>
          </w:tcPr>
          <w:p w:rsidR="009F3B7A" w:rsidRPr="004F35AF" w:rsidRDefault="00CA464E" w:rsidP="004F35AF">
            <w:pPr>
              <w:ind w:firstLine="536"/>
              <w:jc w:val="both"/>
              <w:rPr>
                <w:rFonts w:eastAsia="Times New Roman"/>
                <w:sz w:val="20"/>
                <w:szCs w:val="20"/>
              </w:rPr>
            </w:pPr>
            <w:r w:rsidRPr="004F35AF">
              <w:rPr>
                <w:rFonts w:eastAsia="Times New Roman"/>
                <w:b/>
                <w:bCs/>
                <w:sz w:val="20"/>
                <w:szCs w:val="20"/>
              </w:rPr>
              <w:t xml:space="preserve">2. Место дисциплины (модуля) в структуре ОПОП ВО </w:t>
            </w:r>
          </w:p>
        </w:tc>
      </w:tr>
    </w:tbl>
    <w:p w:rsidR="009F3B7A" w:rsidRPr="004F35AF" w:rsidRDefault="009F3B7A" w:rsidP="004F35AF">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rsidRPr="004F35AF">
        <w:trPr>
          <w:tblCellSpacing w:w="15" w:type="dxa"/>
        </w:trPr>
        <w:tc>
          <w:tcPr>
            <w:tcW w:w="0" w:type="auto"/>
            <w:vAlign w:val="center"/>
            <w:hideMark/>
          </w:tcPr>
          <w:p w:rsidR="009F3B7A" w:rsidRPr="00E45BFE" w:rsidRDefault="004F35AF" w:rsidP="00982AC5">
            <w:pPr>
              <w:pStyle w:val="a6"/>
              <w:spacing w:after="0" w:line="240" w:lineRule="auto"/>
              <w:ind w:left="0" w:firstLine="536"/>
              <w:jc w:val="both"/>
              <w:rPr>
                <w:rFonts w:ascii="Times New Roman" w:hAnsi="Times New Roman"/>
                <w:sz w:val="20"/>
                <w:szCs w:val="20"/>
              </w:rPr>
            </w:pPr>
            <w:r w:rsidRPr="004F35AF">
              <w:rPr>
                <w:rFonts w:ascii="Times New Roman" w:hAnsi="Times New Roman"/>
                <w:sz w:val="20"/>
                <w:szCs w:val="20"/>
              </w:rPr>
              <w:t>Дисциплина «Б1.О.0</w:t>
            </w:r>
            <w:r w:rsidR="00982AC5">
              <w:rPr>
                <w:rFonts w:ascii="Times New Roman" w:hAnsi="Times New Roman"/>
                <w:sz w:val="20"/>
                <w:szCs w:val="20"/>
              </w:rPr>
              <w:t>4</w:t>
            </w:r>
            <w:r w:rsidRPr="004F35AF">
              <w:rPr>
                <w:rFonts w:ascii="Times New Roman" w:hAnsi="Times New Roman"/>
                <w:sz w:val="20"/>
                <w:szCs w:val="20"/>
              </w:rPr>
              <w:t>.</w:t>
            </w:r>
            <w:r w:rsidR="00982AC5">
              <w:rPr>
                <w:rFonts w:ascii="Times New Roman" w:hAnsi="Times New Roman"/>
                <w:sz w:val="20"/>
                <w:szCs w:val="20"/>
              </w:rPr>
              <w:t>01.</w:t>
            </w:r>
            <w:r w:rsidRPr="004F35AF">
              <w:rPr>
                <w:rFonts w:ascii="Times New Roman" w:hAnsi="Times New Roman"/>
                <w:sz w:val="20"/>
                <w:szCs w:val="20"/>
              </w:rPr>
              <w:t>04 Методы психолого-педагогического взаимодействия участников образовательного процесса» относиться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982AC5">
              <w:rPr>
                <w:rFonts w:ascii="Times New Roman" w:hAnsi="Times New Roman"/>
                <w:sz w:val="20"/>
                <w:szCs w:val="20"/>
              </w:rPr>
              <w:t xml:space="preserve">», профиль «Биология и химия».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Общая трудоемкость дисциплины составляет 2 зачетных(</w:t>
            </w:r>
            <w:proofErr w:type="spellStart"/>
            <w:r>
              <w:rPr>
                <w:rFonts w:eastAsia="Times New Roman"/>
                <w:sz w:val="20"/>
                <w:szCs w:val="20"/>
              </w:rPr>
              <w:t>ые</w:t>
            </w:r>
            <w:proofErr w:type="spellEnd"/>
            <w:r>
              <w:rPr>
                <w:rFonts w:eastAsia="Times New Roman"/>
                <w:sz w:val="20"/>
                <w:szCs w:val="20"/>
              </w:rPr>
              <w:t>) единиц(ы) на 72 часа(</w:t>
            </w:r>
            <w:proofErr w:type="spellStart"/>
            <w:r>
              <w:rPr>
                <w:rFonts w:eastAsia="Times New Roman"/>
                <w:sz w:val="20"/>
                <w:szCs w:val="20"/>
              </w:rPr>
              <w:t>ов</w:t>
            </w:r>
            <w:proofErr w:type="spellEnd"/>
            <w:r>
              <w:rPr>
                <w:rFonts w:eastAsia="Times New Roman"/>
                <w:sz w:val="20"/>
                <w:szCs w:val="20"/>
              </w:rPr>
              <w:t>).</w:t>
            </w:r>
          </w:p>
        </w:tc>
      </w:tr>
      <w:tr w:rsidR="009F3B7A">
        <w:trPr>
          <w:tblCellSpacing w:w="15" w:type="dxa"/>
        </w:trPr>
        <w:tc>
          <w:tcPr>
            <w:tcW w:w="0" w:type="auto"/>
            <w:vAlign w:val="center"/>
            <w:hideMark/>
          </w:tcPr>
          <w:p w:rsidR="009F3B7A" w:rsidRDefault="00CA464E" w:rsidP="00E45BFE">
            <w:pPr>
              <w:ind w:firstLine="536"/>
              <w:jc w:val="both"/>
              <w:rPr>
                <w:rFonts w:eastAsia="Times New Roman"/>
                <w:sz w:val="20"/>
                <w:szCs w:val="20"/>
              </w:rPr>
            </w:pPr>
            <w:r>
              <w:rPr>
                <w:rFonts w:eastAsia="Times New Roman"/>
                <w:sz w:val="20"/>
                <w:szCs w:val="20"/>
              </w:rPr>
              <w:t>Контактная работа - 36 часа(</w:t>
            </w:r>
            <w:proofErr w:type="spellStart"/>
            <w:r>
              <w:rPr>
                <w:rFonts w:eastAsia="Times New Roman"/>
                <w:sz w:val="20"/>
                <w:szCs w:val="20"/>
              </w:rPr>
              <w:t>ов</w:t>
            </w:r>
            <w:proofErr w:type="spellEnd"/>
            <w:r>
              <w:rPr>
                <w:rFonts w:eastAsia="Times New Roman"/>
                <w:sz w:val="20"/>
                <w:szCs w:val="20"/>
              </w:rPr>
              <w:t>), в том числе лекции - 18 часа(</w:t>
            </w:r>
            <w:proofErr w:type="spellStart"/>
            <w:r>
              <w:rPr>
                <w:rFonts w:eastAsia="Times New Roman"/>
                <w:sz w:val="20"/>
                <w:szCs w:val="20"/>
              </w:rPr>
              <w:t>ов</w:t>
            </w:r>
            <w:proofErr w:type="spellEnd"/>
            <w:r>
              <w:rPr>
                <w:rFonts w:eastAsia="Times New Roman"/>
                <w:sz w:val="20"/>
                <w:szCs w:val="20"/>
              </w:rPr>
              <w:t>), практические занятия - 6 часа(</w:t>
            </w:r>
            <w:proofErr w:type="spellStart"/>
            <w:r>
              <w:rPr>
                <w:rFonts w:eastAsia="Times New Roman"/>
                <w:sz w:val="20"/>
                <w:szCs w:val="20"/>
              </w:rPr>
              <w:t>ов</w:t>
            </w:r>
            <w:proofErr w:type="spellEnd"/>
            <w:r>
              <w:rPr>
                <w:rFonts w:eastAsia="Times New Roman"/>
                <w:sz w:val="20"/>
                <w:szCs w:val="20"/>
              </w:rPr>
              <w:t>), лабораторные работы - 12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9F3B7A">
        <w:trPr>
          <w:tblCellSpacing w:w="15" w:type="dxa"/>
        </w:trPr>
        <w:tc>
          <w:tcPr>
            <w:tcW w:w="0" w:type="auto"/>
            <w:vAlign w:val="center"/>
            <w:hideMark/>
          </w:tcPr>
          <w:p w:rsidR="009F3B7A" w:rsidRDefault="00CA464E" w:rsidP="00E45BFE">
            <w:pPr>
              <w:ind w:firstLine="536"/>
              <w:jc w:val="both"/>
              <w:rPr>
                <w:rFonts w:eastAsia="Times New Roman"/>
                <w:sz w:val="20"/>
                <w:szCs w:val="20"/>
              </w:rPr>
            </w:pPr>
            <w:r>
              <w:rPr>
                <w:rFonts w:eastAsia="Times New Roman"/>
                <w:sz w:val="20"/>
                <w:szCs w:val="20"/>
              </w:rPr>
              <w:t>Самостоятельная работа - 36 часа(</w:t>
            </w:r>
            <w:proofErr w:type="spellStart"/>
            <w:r>
              <w:rPr>
                <w:rFonts w:eastAsia="Times New Roman"/>
                <w:sz w:val="20"/>
                <w:szCs w:val="20"/>
              </w:rPr>
              <w:t>ов</w:t>
            </w:r>
            <w:proofErr w:type="spellEnd"/>
            <w:r>
              <w:rPr>
                <w:rFonts w:eastAsia="Times New Roman"/>
                <w:sz w:val="20"/>
                <w:szCs w:val="20"/>
              </w:rPr>
              <w:t xml:space="preserve">). </w:t>
            </w:r>
          </w:p>
        </w:tc>
      </w:tr>
      <w:tr w:rsidR="009F3B7A">
        <w:trPr>
          <w:tblCellSpacing w:w="15" w:type="dxa"/>
        </w:trPr>
        <w:tc>
          <w:tcPr>
            <w:tcW w:w="0" w:type="auto"/>
            <w:vAlign w:val="center"/>
            <w:hideMark/>
          </w:tcPr>
          <w:p w:rsidR="009F3B7A" w:rsidRDefault="00CA464E" w:rsidP="00E45BFE">
            <w:pPr>
              <w:ind w:firstLine="536"/>
              <w:jc w:val="both"/>
              <w:rPr>
                <w:rFonts w:eastAsia="Times New Roman"/>
                <w:sz w:val="20"/>
                <w:szCs w:val="20"/>
              </w:rPr>
            </w:pPr>
            <w:r>
              <w:rPr>
                <w:rFonts w:eastAsia="Times New Roman"/>
                <w:sz w:val="20"/>
                <w:szCs w:val="20"/>
              </w:rPr>
              <w:t>Контроль (зачёт / экзамен) - 0 часа(</w:t>
            </w:r>
            <w:proofErr w:type="spellStart"/>
            <w:r>
              <w:rPr>
                <w:rFonts w:eastAsia="Times New Roman"/>
                <w:sz w:val="20"/>
                <w:szCs w:val="20"/>
              </w:rPr>
              <w:t>ов</w:t>
            </w:r>
            <w:proofErr w:type="spellEnd"/>
            <w:r>
              <w:rPr>
                <w:rFonts w:eastAsia="Times New Roman"/>
                <w:sz w:val="20"/>
                <w:szCs w:val="20"/>
              </w:rPr>
              <w:t xml:space="preserve">). </w:t>
            </w:r>
          </w:p>
        </w:tc>
      </w:tr>
      <w:tr w:rsidR="009F3B7A">
        <w:trPr>
          <w:tblCellSpacing w:w="15" w:type="dxa"/>
        </w:trPr>
        <w:tc>
          <w:tcPr>
            <w:tcW w:w="0" w:type="auto"/>
            <w:vAlign w:val="center"/>
            <w:hideMark/>
          </w:tcPr>
          <w:p w:rsidR="00E45BFE" w:rsidRDefault="00E45BFE" w:rsidP="00E45BFE">
            <w:pPr>
              <w:ind w:firstLine="536"/>
              <w:jc w:val="both"/>
              <w:rPr>
                <w:bCs/>
                <w:sz w:val="20"/>
                <w:szCs w:val="20"/>
              </w:rPr>
            </w:pPr>
            <w:r w:rsidRPr="0042571F">
              <w:rPr>
                <w:bCs/>
                <w:sz w:val="20"/>
                <w:szCs w:val="20"/>
              </w:rPr>
              <w:t xml:space="preserve">Семестр, в </w:t>
            </w:r>
            <w:r>
              <w:rPr>
                <w:bCs/>
                <w:sz w:val="20"/>
                <w:szCs w:val="20"/>
              </w:rPr>
              <w:t xml:space="preserve">котором читается дисциплина – </w:t>
            </w:r>
            <w:r w:rsidR="00982AC5">
              <w:rPr>
                <w:bCs/>
                <w:sz w:val="20"/>
                <w:szCs w:val="20"/>
              </w:rPr>
              <w:t>4</w:t>
            </w:r>
            <w:r w:rsidRPr="0042571F">
              <w:rPr>
                <w:bCs/>
                <w:sz w:val="20"/>
                <w:szCs w:val="20"/>
              </w:rPr>
              <w:t xml:space="preserve"> семестр.</w:t>
            </w:r>
          </w:p>
          <w:p w:rsidR="009F3B7A" w:rsidRDefault="00CA464E" w:rsidP="00E45BFE">
            <w:pPr>
              <w:ind w:firstLine="536"/>
              <w:jc w:val="both"/>
              <w:rPr>
                <w:rFonts w:eastAsia="Times New Roman"/>
                <w:sz w:val="20"/>
                <w:szCs w:val="20"/>
              </w:rPr>
            </w:pPr>
            <w:r>
              <w:rPr>
                <w:rFonts w:eastAsia="Times New Roman"/>
                <w:sz w:val="20"/>
                <w:szCs w:val="20"/>
              </w:rPr>
              <w:t>Форма промежуточног</w:t>
            </w:r>
            <w:r w:rsidR="00982AC5">
              <w:rPr>
                <w:rFonts w:eastAsia="Times New Roman"/>
                <w:sz w:val="20"/>
                <w:szCs w:val="20"/>
              </w:rPr>
              <w:t>о контроля дисциплины: зачет в 4</w:t>
            </w:r>
            <w:r>
              <w:rPr>
                <w:rFonts w:eastAsia="Times New Roman"/>
                <w:sz w:val="20"/>
                <w:szCs w:val="20"/>
              </w:rPr>
              <w:t xml:space="preserve"> семестре.</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9F3B7A">
            <w:pPr>
              <w:ind w:firstLine="536"/>
              <w:jc w:val="both"/>
              <w:rPr>
                <w:rFonts w:eastAsia="Times New Roman"/>
                <w:sz w:val="20"/>
                <w:szCs w:val="20"/>
              </w:rPr>
            </w:pP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9F3B7A" w:rsidRDefault="009F3B7A">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8"/>
        <w:gridCol w:w="5137"/>
        <w:gridCol w:w="466"/>
        <w:gridCol w:w="780"/>
        <w:gridCol w:w="1005"/>
        <w:gridCol w:w="1005"/>
        <w:gridCol w:w="1160"/>
      </w:tblGrid>
      <w:tr w:rsidR="009F3B7A">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Самостоятельная работа</w:t>
            </w:r>
            <w:r>
              <w:t xml:space="preserve"> </w:t>
            </w:r>
          </w:p>
        </w:tc>
      </w:tr>
      <w:tr w:rsidR="009F3B7A">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B7A" w:rsidRDefault="009F3B7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B7A" w:rsidRDefault="009F3B7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B7A" w:rsidRDefault="009F3B7A"/>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B7A" w:rsidRDefault="009F3B7A"/>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1.</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1. Взаимодействие как психологическая категория.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2. Учебно-педагогическое взаимодействие и сотрудничество как форма организации обучения.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3.</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3. Общение как форма взаимодействия.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4. Барьеры в педагогическом взаимодействии, общении и учебно-педагогической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5.</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5. Конфликтные ситуации в процессе психолого-педагогического взаимодействия.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6. Специфика эффективного взаимодействия в психолого-педагогическом процессе.</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7.</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 xml:space="preserve">Тема 7. Особенности психолого-педагогического </w:t>
            </w:r>
            <w:r>
              <w:rPr>
                <w:rFonts w:eastAsia="Times New Roman"/>
                <w:sz w:val="20"/>
                <w:szCs w:val="20"/>
              </w:rPr>
              <w:lastRenderedPageBreak/>
              <w:t>взаимодействия с разными категориями участников образовательного процесса.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lastRenderedPageBreak/>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lastRenderedPageBreak/>
              <w:t>8.</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8. Особенности построения психолого- педагогического взаимодействия с разными возрастными категориями участников образовательного процесса.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9.</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9. Особенности построения психолого-педагогического взаимодействия в образовательных учреждениях различного типа и вида.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Итого</w:t>
            </w:r>
            <w:r w:rsidR="000E7D22">
              <w:rPr>
                <w:rFonts w:eastAsia="Times New Roman"/>
                <w:sz w:val="20"/>
                <w:szCs w:val="20"/>
              </w:rPr>
              <w:t>: 72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36</w:t>
            </w:r>
          </w:p>
        </w:tc>
      </w:tr>
    </w:tbl>
    <w:p w:rsidR="009F3B7A" w:rsidRDefault="009F3B7A">
      <w:pPr>
        <w:ind w:firstLine="536"/>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jc w:val="center"/>
        </w:trPr>
        <w:tc>
          <w:tcPr>
            <w:tcW w:w="5000" w:type="pct"/>
            <w:vAlign w:val="center"/>
            <w:hideMark/>
          </w:tcPr>
          <w:p w:rsidR="000E7D22" w:rsidRDefault="000E7D22">
            <w:pPr>
              <w:ind w:firstLine="536"/>
              <w:jc w:val="both"/>
              <w:rPr>
                <w:rFonts w:eastAsia="Times New Roman"/>
                <w:b/>
                <w:bCs/>
                <w:sz w:val="20"/>
                <w:szCs w:val="20"/>
              </w:rPr>
            </w:pPr>
          </w:p>
          <w:p w:rsidR="009F3B7A" w:rsidRDefault="00CA464E">
            <w:pPr>
              <w:ind w:firstLine="536"/>
              <w:jc w:val="both"/>
              <w:rPr>
                <w:rFonts w:eastAsia="Times New Roman"/>
                <w:sz w:val="20"/>
                <w:szCs w:val="20"/>
              </w:rPr>
            </w:pPr>
            <w:r>
              <w:rPr>
                <w:rFonts w:eastAsia="Times New Roman"/>
                <w:b/>
                <w:bCs/>
                <w:sz w:val="20"/>
                <w:szCs w:val="20"/>
              </w:rPr>
              <w:t>4.2 Содержание дисциплины (модуля)</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1. Взаимодействие как психологическая категория.</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Общая характеристика понятия взаимодействие. Проблема взаимодействия и взаимоотношений в психологической науке. Структура взаимоотношений в учебных группах. Научные подходы к построению психолого-педагогического взаимодействия всех участников образовательного процесса. Цели и задачи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2. Учебно-педагогическое взаимодействие и сотрудничество как форма организации обучения.</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Содержание, цели и задачи психолого-педагогического взаимодействия. Структура взаимоотношений в учебных группах. Общая характеристика учебного сотрудничества. Виды взаимодействия. Основные линии сотрудничества. Влияние сотрудничества на учебную деятельность. Приемы учебного сотрудничества. Фазы сотрудничества.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3. Общение как форма взаимодействия.</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Интерактивная сторона общения. Определение педагогического общения и его направленность. Специфика педагогического общения. Професси</w:t>
            </w:r>
            <w:r w:rsidR="007359F5">
              <w:rPr>
                <w:rFonts w:eastAsia="Times New Roman"/>
                <w:sz w:val="20"/>
                <w:szCs w:val="20"/>
              </w:rPr>
              <w:t>о</w:t>
            </w:r>
            <w:r>
              <w:rPr>
                <w:rFonts w:eastAsia="Times New Roman"/>
                <w:sz w:val="20"/>
                <w:szCs w:val="20"/>
              </w:rPr>
              <w:t xml:space="preserve">нально-важные качества педагогического общения. Базовые умения профессионального общения (умение межличностной коммуникации, умения восприятия и понимания друг друга, умения межличностного взаимодействия). Уровни педагогического общения Стили и модели педагогического общения. Позиции в общении. </w:t>
            </w:r>
            <w:proofErr w:type="spellStart"/>
            <w:r>
              <w:rPr>
                <w:rFonts w:eastAsia="Times New Roman"/>
                <w:sz w:val="20"/>
                <w:szCs w:val="20"/>
              </w:rPr>
              <w:t>Трансактный</w:t>
            </w:r>
            <w:proofErr w:type="spellEnd"/>
            <w:r>
              <w:rPr>
                <w:rFonts w:eastAsia="Times New Roman"/>
                <w:sz w:val="20"/>
                <w:szCs w:val="20"/>
              </w:rPr>
              <w:t xml:space="preserve"> анализ общения в психолого-педагогическом взаимодействии. Психодиагностика коммуникативных способностей участников образовательного процесса.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Психодиагностика коммуникативных способностей участников образовательного процесса.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4. Барьеры в педагогическом взаимодействии, общении и учебно-педагогической деятельности.</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Общая характеристика затруднений в психолого-педагогическом взаимодействии, общении. Содержание основных барьеров педагогического общения. Функции затруднения. Основные области затруднений в педагогическом взаимодействии. Способы преодоления барьеров педагогического общения.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Способы преодоления барьеров педагогического общения.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5. Конфликтные ситуации в процессе психолого-педагогического взаимодействия.</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Понятие конфликта, конфликтной ситуации. Педагогический конфликт как результат взаимодействия участников образовательного процесса. Этапы протекания педагогического конфликта. Методы и способы разрешения педагогического конфликта. Анализ педагогических конфликтных ситуаций и правила их разрешения.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Анализ педагогических конфликтных ситуаций и правила их разрешения.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6. Специфика эффективного взаимодействия в психолого-педагогическом процессе.</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Сущность эффективного взаимодействия, критерии эффективности взаимодействия. Условия и механизмы, обеспечивающие эффективное взаимодействие. Способы, средства и методы построения эффективного психолого-педагогического взаимодействия. </w:t>
            </w:r>
            <w:proofErr w:type="spellStart"/>
            <w:r>
              <w:rPr>
                <w:rFonts w:eastAsia="Times New Roman"/>
                <w:sz w:val="20"/>
                <w:szCs w:val="20"/>
              </w:rPr>
              <w:t>Синтоническая</w:t>
            </w:r>
            <w:proofErr w:type="spellEnd"/>
            <w:r>
              <w:rPr>
                <w:rFonts w:eastAsia="Times New Roman"/>
                <w:sz w:val="20"/>
                <w:szCs w:val="20"/>
              </w:rPr>
              <w:t xml:space="preserve"> модель эффективного общения. Правила эмпатического слушания.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Способы, средства и методы построения эффективного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7. Особенности психолого-педагогического взаимодействия с разными категориями участников образовательного процесса.</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Особенности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"ученик-учитель" (</w:t>
            </w:r>
            <w:proofErr w:type="spellStart"/>
            <w:r>
              <w:rPr>
                <w:rFonts w:eastAsia="Times New Roman"/>
                <w:sz w:val="20"/>
                <w:szCs w:val="20"/>
              </w:rPr>
              <w:t>психогимнастические</w:t>
            </w:r>
            <w:proofErr w:type="spellEnd"/>
            <w:r>
              <w:rPr>
                <w:rFonts w:eastAsia="Times New Roman"/>
                <w:sz w:val="20"/>
                <w:szCs w:val="20"/>
              </w:rPr>
              <w:t xml:space="preserve"> упражнения направленные на развитие навыков эффективного взаимодействия учителя с учениками). Анализ речевого взаимодействия учителя и учащихся по системе Н.А. </w:t>
            </w:r>
            <w:proofErr w:type="spellStart"/>
            <w:r>
              <w:rPr>
                <w:rFonts w:eastAsia="Times New Roman"/>
                <w:sz w:val="20"/>
                <w:szCs w:val="20"/>
              </w:rPr>
              <w:t>Фландерса</w:t>
            </w:r>
            <w:proofErr w:type="spellEnd"/>
            <w:r>
              <w:rPr>
                <w:rFonts w:eastAsia="Times New Roman"/>
                <w:sz w:val="20"/>
                <w:szCs w:val="20"/>
              </w:rPr>
              <w:t xml:space="preserve"> (определение на практике психологического климата урока на основе преобладающих интеракций).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"учитель-родители учащихся"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"учитель-учитель"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"учитель-специалист (психолог, социальный педагог, логопед, дефектолог)"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"учитель - администратор"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"специалист (психолог, логопед, социальный педагог, дефектолог) - администратор"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"специалист (психолог, логопед, социальный педагог, дефектолог) - ученик"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"специалист (психолог, логопед, социальный педагог, дефектолог) - родитель учащегося"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Технология проведения учебных дискуссий как вариант взаимодействия участников образовательного процесса.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8. Особенности построения психолого- педагогического взаимодействия с разными возрастными категориями участников образовательного процесса.</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Особенности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 детьми раннего детского возраста как с субъектом воспитательного процесса;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 младшим школьником как с субъектом учебной деятельности;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 подростком как с субъектом учебной деятельности;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со старшеклассником как с субъектом учебной деятельности.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9. Особенности построения психолого-педагогического взаимодействия в образовательных учреждениях различного типа и вида.</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Особенности построения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дошкольных учреждениях;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общеобразовательных школах;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специализированных образовательных учреждениях (гимназия, лицей, кадетский корпус и т.п.);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специальных (коррекционных) образовательных учреждениях, детских домах;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образовательных учреждениях </w:t>
            </w:r>
            <w:proofErr w:type="spellStart"/>
            <w:r>
              <w:rPr>
                <w:rFonts w:eastAsia="Times New Roman"/>
                <w:sz w:val="20"/>
                <w:szCs w:val="20"/>
              </w:rPr>
              <w:t>предпрофильной</w:t>
            </w:r>
            <w:proofErr w:type="spellEnd"/>
            <w:r>
              <w:rPr>
                <w:rFonts w:eastAsia="Times New Roman"/>
                <w:sz w:val="20"/>
                <w:szCs w:val="20"/>
              </w:rPr>
              <w:t xml:space="preserve"> и профильной подготовки (колледж, техникум, училище и т.п.).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9F3B7A">
        <w:trPr>
          <w:tblCellSpacing w:w="15" w:type="dxa"/>
        </w:trPr>
        <w:tc>
          <w:tcPr>
            <w:tcW w:w="0" w:type="auto"/>
            <w:vAlign w:val="center"/>
            <w:hideMark/>
          </w:tcPr>
          <w:p w:rsidR="009F3B7A" w:rsidRDefault="00AF43A5">
            <w:pPr>
              <w:ind w:firstLine="536"/>
              <w:jc w:val="both"/>
              <w:rPr>
                <w:rFonts w:eastAsia="Times New Roman"/>
                <w:sz w:val="20"/>
                <w:szCs w:val="20"/>
              </w:rPr>
            </w:pPr>
            <w:r w:rsidRPr="00AF43A5">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AF43A5">
              <w:rPr>
                <w:rFonts w:eastAsia="Times New Roman"/>
                <w:sz w:val="20"/>
                <w:szCs w:val="20"/>
              </w:rPr>
              <w:t>бакалавриата</w:t>
            </w:r>
            <w:proofErr w:type="spellEnd"/>
            <w:r w:rsidRPr="00AF43A5">
              <w:rPr>
                <w:rFonts w:eastAsia="Times New Roman"/>
                <w:sz w:val="20"/>
                <w:szCs w:val="20"/>
              </w:rPr>
              <w:t xml:space="preserve">, программам </w:t>
            </w:r>
            <w:proofErr w:type="spellStart"/>
            <w:r w:rsidRPr="00AF43A5">
              <w:rPr>
                <w:rFonts w:eastAsia="Times New Roman"/>
                <w:sz w:val="20"/>
                <w:szCs w:val="20"/>
              </w:rPr>
              <w:t>специалитета</w:t>
            </w:r>
            <w:proofErr w:type="spellEnd"/>
            <w:r w:rsidRPr="00AF43A5">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lastRenderedPageBreak/>
              <w:t xml:space="preserve">Локальные нормативные акты Казанского (Приволжского) федерального университета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9F3B7A">
        <w:trPr>
          <w:tblCellSpacing w:w="15" w:type="dxa"/>
        </w:trPr>
        <w:tc>
          <w:tcPr>
            <w:tcW w:w="0" w:type="auto"/>
            <w:vAlign w:val="center"/>
            <w:hideMark/>
          </w:tcPr>
          <w:p w:rsidR="009F3B7A" w:rsidRDefault="00CA464E" w:rsidP="007359F5">
            <w:pPr>
              <w:ind w:firstLine="536"/>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7359F5">
              <w:rPr>
                <w:rFonts w:eastAsia="Times New Roman"/>
                <w:sz w:val="20"/>
                <w:szCs w:val="20"/>
              </w:rPr>
              <w:t>Елабужского</w:t>
            </w:r>
            <w:proofErr w:type="spellEnd"/>
            <w:r w:rsidR="007359F5">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0E7D22">
              <w:rPr>
                <w:rFonts w:eastAsia="Times New Roman"/>
                <w:sz w:val="20"/>
                <w:szCs w:val="20"/>
              </w:rPr>
              <w:t>2</w:t>
            </w:r>
            <w:r>
              <w:rPr>
                <w:rFonts w:eastAsia="Times New Roman"/>
                <w:sz w:val="20"/>
                <w:szCs w:val="20"/>
              </w:rPr>
              <w:t>5 экз</w:t>
            </w:r>
            <w:r w:rsidR="000E7D22">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7359F5">
              <w:rPr>
                <w:rFonts w:eastAsia="Times New Roman"/>
                <w:sz w:val="20"/>
                <w:szCs w:val="20"/>
              </w:rPr>
              <w:t>Елабужского</w:t>
            </w:r>
            <w:proofErr w:type="spellEnd"/>
            <w:r w:rsidR="007359F5">
              <w:rPr>
                <w:rFonts w:eastAsia="Times New Roman"/>
                <w:sz w:val="20"/>
                <w:szCs w:val="20"/>
              </w:rPr>
              <w:t xml:space="preserve"> института </w:t>
            </w:r>
            <w:r>
              <w:rPr>
                <w:rFonts w:eastAsia="Times New Roman"/>
                <w:sz w:val="20"/>
                <w:szCs w:val="20"/>
              </w:rPr>
              <w:t xml:space="preserve">КФУ.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Журналы по психологии МГППУ - </w:t>
            </w:r>
            <w:hyperlink r:id="rId7" w:history="1">
              <w:r w:rsidR="008F4453" w:rsidRPr="002C5CA1">
                <w:rPr>
                  <w:rStyle w:val="a5"/>
                  <w:rFonts w:eastAsia="Times New Roman"/>
                  <w:sz w:val="20"/>
                  <w:szCs w:val="20"/>
                </w:rPr>
                <w:t>http://psyjournals.ru</w:t>
              </w:r>
            </w:hyperlink>
            <w:r w:rsidR="008F4453">
              <w:rPr>
                <w:rFonts w:eastAsia="Times New Roman"/>
                <w:sz w:val="20"/>
                <w:szCs w:val="20"/>
              </w:rPr>
              <w:t xml:space="preserve"> </w:t>
            </w:r>
          </w:p>
        </w:tc>
      </w:tr>
      <w:tr w:rsidR="009F3B7A">
        <w:trPr>
          <w:tblCellSpacing w:w="15" w:type="dxa"/>
        </w:trPr>
        <w:tc>
          <w:tcPr>
            <w:tcW w:w="0" w:type="auto"/>
            <w:vAlign w:val="center"/>
            <w:hideMark/>
          </w:tcPr>
          <w:p w:rsidR="009F3B7A" w:rsidRDefault="00A8163D">
            <w:pPr>
              <w:ind w:firstLine="536"/>
              <w:jc w:val="both"/>
              <w:rPr>
                <w:rFonts w:eastAsia="Times New Roman"/>
                <w:sz w:val="20"/>
                <w:szCs w:val="20"/>
              </w:rPr>
            </w:pPr>
            <w:r>
              <w:rPr>
                <w:rFonts w:eastAsia="Times New Roman"/>
                <w:sz w:val="20"/>
                <w:szCs w:val="20"/>
              </w:rPr>
              <w:t>Э</w:t>
            </w:r>
            <w:r w:rsidR="00CA464E">
              <w:rPr>
                <w:rFonts w:eastAsia="Times New Roman"/>
                <w:sz w:val="20"/>
                <w:szCs w:val="20"/>
              </w:rPr>
              <w:t xml:space="preserve">лектронная библиотека </w:t>
            </w:r>
            <w:r w:rsidR="007359F5">
              <w:rPr>
                <w:rFonts w:eastAsia="Times New Roman"/>
                <w:sz w:val="20"/>
                <w:szCs w:val="20"/>
              </w:rPr>
              <w:t xml:space="preserve">«Куб» </w:t>
            </w:r>
            <w:r w:rsidR="00CA464E">
              <w:rPr>
                <w:rFonts w:eastAsia="Times New Roman"/>
                <w:sz w:val="20"/>
                <w:szCs w:val="20"/>
              </w:rPr>
              <w:t xml:space="preserve">- </w:t>
            </w:r>
            <w:hyperlink r:id="rId8" w:history="1">
              <w:r w:rsidR="008F4453" w:rsidRPr="002C5CA1">
                <w:rPr>
                  <w:rStyle w:val="a5"/>
                  <w:rFonts w:eastAsia="Times New Roman"/>
                  <w:sz w:val="20"/>
                  <w:szCs w:val="20"/>
                </w:rPr>
                <w:t>www.koob.ru</w:t>
              </w:r>
            </w:hyperlink>
            <w:r w:rsidR="008F4453">
              <w:rPr>
                <w:rFonts w:eastAsia="Times New Roman"/>
                <w:sz w:val="20"/>
                <w:szCs w:val="20"/>
              </w:rPr>
              <w:t xml:space="preserve"> </w:t>
            </w:r>
          </w:p>
        </w:tc>
      </w:tr>
      <w:tr w:rsidR="009F3B7A">
        <w:trPr>
          <w:tblCellSpacing w:w="15" w:type="dxa"/>
        </w:trPr>
        <w:tc>
          <w:tcPr>
            <w:tcW w:w="0" w:type="auto"/>
            <w:vAlign w:val="center"/>
            <w:hideMark/>
          </w:tcPr>
          <w:p w:rsidR="009F3B7A" w:rsidRDefault="00A8163D">
            <w:pPr>
              <w:ind w:firstLine="536"/>
              <w:jc w:val="both"/>
              <w:rPr>
                <w:rFonts w:eastAsia="Times New Roman"/>
                <w:sz w:val="20"/>
                <w:szCs w:val="20"/>
              </w:rPr>
            </w:pPr>
            <w:r>
              <w:rPr>
                <w:rFonts w:eastAsia="Times New Roman"/>
                <w:sz w:val="20"/>
                <w:szCs w:val="20"/>
              </w:rPr>
              <w:t>Э</w:t>
            </w:r>
            <w:r w:rsidR="00CA464E">
              <w:rPr>
                <w:rFonts w:eastAsia="Times New Roman"/>
                <w:sz w:val="20"/>
                <w:szCs w:val="20"/>
              </w:rPr>
              <w:t xml:space="preserve">лектронная библиотека "Педагогическая библиотека". - </w:t>
            </w:r>
            <w:hyperlink r:id="rId9" w:history="1">
              <w:r w:rsidR="008F4453" w:rsidRPr="002C5CA1">
                <w:rPr>
                  <w:rStyle w:val="a5"/>
                  <w:rFonts w:eastAsia="Times New Roman"/>
                  <w:sz w:val="20"/>
                  <w:szCs w:val="20"/>
                </w:rPr>
                <w:t>www.pedlib.ru</w:t>
              </w:r>
            </w:hyperlink>
            <w:r w:rsidR="008F4453">
              <w:rPr>
                <w:rFonts w:eastAsia="Times New Roman"/>
                <w:sz w:val="20"/>
                <w:szCs w:val="20"/>
              </w:rPr>
              <w:t xml:space="preserve"> </w:t>
            </w:r>
            <w:r w:rsidR="00CA464E">
              <w:rPr>
                <w:rFonts w:eastAsia="Times New Roman"/>
                <w:sz w:val="20"/>
                <w:szCs w:val="20"/>
              </w:rPr>
              <w:t xml:space="preserve">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9F3B7A" w:rsidRDefault="009F3B7A">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8"/>
        <w:gridCol w:w="8583"/>
      </w:tblGrid>
      <w:tr w:rsidR="009F3B7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t>Методические рекомендации</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r>
              <w:rPr>
                <w:rFonts w:eastAsia="Times New Roman"/>
                <w:sz w:val="20"/>
                <w:szCs w:val="20"/>
              </w:rPr>
              <w:t>лекции</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rsidP="001F4704">
            <w:pPr>
              <w:rPr>
                <w:rFonts w:eastAsia="Times New Roman"/>
                <w:sz w:val="20"/>
                <w:szCs w:val="20"/>
              </w:rPr>
            </w:pPr>
            <w:r>
              <w:rPr>
                <w:rFonts w:eastAsia="Times New Roman"/>
                <w:sz w:val="20"/>
                <w:szCs w:val="20"/>
              </w:rPr>
              <w:t xml:space="preserve">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w:t>
            </w:r>
            <w:r>
              <w:rPr>
                <w:rFonts w:eastAsia="Times New Roman"/>
                <w:sz w:val="20"/>
                <w:szCs w:val="20"/>
              </w:rPr>
              <w:br/>
              <w:t xml:space="preserve">По ходу лекции важно подчеркивать новые термины, устанавливать их взаимосвязь с понятиями, научиться использовать новые понятия в процессе решения проблемных ситуаций и задачи, касающихся будущей профессиональной деятельности. </w:t>
            </w:r>
            <w:r>
              <w:rPr>
                <w:rFonts w:eastAsia="Times New Roman"/>
                <w:sz w:val="20"/>
                <w:szCs w:val="20"/>
              </w:rPr>
              <w:br/>
              <w:t xml:space="preserve">Необходимо очень тщательно вслед за лектором делать рисунки, чертежи, графики, схемы. Если лектор приглашает к дискуссии, необходимо принять в ней участие. </w:t>
            </w:r>
            <w:r>
              <w:rPr>
                <w:rFonts w:eastAsia="Times New Roman"/>
                <w:sz w:val="20"/>
                <w:szCs w:val="20"/>
              </w:rPr>
              <w:br/>
              <w:t xml:space="preserve">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 составить план доказательства </w:t>
            </w:r>
            <w:r>
              <w:rPr>
                <w:rFonts w:eastAsia="Times New Roman"/>
                <w:sz w:val="20"/>
                <w:szCs w:val="20"/>
              </w:rPr>
              <w:lastRenderedPageBreak/>
              <w:t>каждой теоремы и перечислить все используемые при ее доказательстве утверждения.  </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r>
              <w:rPr>
                <w:rFonts w:eastAsia="Times New Roman"/>
                <w:sz w:val="20"/>
                <w:szCs w:val="20"/>
              </w:rPr>
              <w:lastRenderedPageBreak/>
              <w:t>практические занятия</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rsidP="001F4704">
            <w:pPr>
              <w:rPr>
                <w:rFonts w:eastAsia="Times New Roman"/>
                <w:sz w:val="20"/>
                <w:szCs w:val="20"/>
              </w:rPr>
            </w:pPr>
            <w:r>
              <w:rPr>
                <w:rFonts w:eastAsia="Times New Roman"/>
                <w:sz w:val="20"/>
                <w:szCs w:val="20"/>
              </w:rPr>
              <w:t xml:space="preserve">Планы практических занятий, их тематика, рекомендуемая литература, цель и задачи ее изучения сообщаются преподавателем на вводных занятиях. </w:t>
            </w:r>
            <w:r>
              <w:rPr>
                <w:rFonts w:eastAsia="Times New Roman"/>
                <w:sz w:val="20"/>
                <w:szCs w:val="20"/>
              </w:rPr>
              <w:br/>
              <w:t>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занятии.</w:t>
            </w:r>
            <w:r w:rsidR="005C037A">
              <w:rPr>
                <w:rFonts w:eastAsia="Times New Roman"/>
                <w:sz w:val="20"/>
                <w:szCs w:val="20"/>
              </w:rPr>
              <w:t xml:space="preserve"> </w:t>
            </w:r>
            <w:r>
              <w:rPr>
                <w:rFonts w:eastAsia="Times New Roman"/>
                <w:sz w:val="20"/>
                <w:szCs w:val="20"/>
              </w:rPr>
              <w:t>На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Не допускается простое чтение конспекта. Необходимо, чтобы выступающий проявлял собственное отношение к тому, о чем он говорит, высказал свое личное мнение, понимание, обосновал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В заключении преподаватель подводит итоги занятия. Преподаватель может (выборочно) проверить конспекты студентов и, если потребуется, внести в них исправления и дополнения.  </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r>
              <w:rPr>
                <w:rFonts w:eastAsia="Times New Roman"/>
                <w:sz w:val="20"/>
                <w:szCs w:val="20"/>
              </w:rPr>
              <w:t>лабораторные работы</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pPr>
              <w:rPr>
                <w:rFonts w:eastAsia="Times New Roman"/>
                <w:sz w:val="20"/>
                <w:szCs w:val="20"/>
              </w:rPr>
            </w:pPr>
            <w:r>
              <w:rPr>
                <w:rFonts w:eastAsia="Times New Roman"/>
                <w:sz w:val="20"/>
                <w:szCs w:val="20"/>
              </w:rPr>
              <w:t xml:space="preserve">В процессе проведения лабораторных работ студенты, с одной стороны, находят подтверждение теоретических положений, убеждаются в наличии определенных закономерностей и зависимостей; с другой стороны, у них формируются практические умения и навыки организации и проведения психологического исследования, умение наблюдать, сравнивать, анализировать, обрабатывать данные эмпирического исследования, делать выводы и обобщения, оформлять результаты исследования. </w:t>
            </w:r>
            <w:r>
              <w:rPr>
                <w:rFonts w:eastAsia="Times New Roman"/>
                <w:sz w:val="20"/>
                <w:szCs w:val="20"/>
              </w:rPr>
              <w:br/>
              <w:t xml:space="preserve">Приоритетной технологией на лабораторных занятиях является групповая работа - студенты делятся на группы по 4-6 человек, далее сообщается задание, которое они должны выполнить в течение 7-15 минут, затем полученные результаты обсуждаются. Обсуждение может быть организовано следующим образом: представители каждой группы докладывают полученный результат, участники остальных групп задают вопросы. Желательно фиксирование полученного группой результата на доске в виде схем, моделей. </w:t>
            </w:r>
            <w:r>
              <w:rPr>
                <w:rFonts w:eastAsia="Times New Roman"/>
                <w:sz w:val="20"/>
                <w:szCs w:val="20"/>
              </w:rPr>
              <w:br/>
              <w:t xml:space="preserve">При проведении лабораторных работ учебная группа решает проблемные ситуации и задачи, касающиеся будущей профессиональной деятельности студентов и затрагивающие различные предметные сферы. Перед каждым лабораторным занятием студенты должны иметь теоретическую подготовку по соответствующей теме. После выполнения практических заданий осуществляется обсуждение итогов выполнения работы и оформление отчета о проделанной работе. </w:t>
            </w:r>
            <w:r>
              <w:rPr>
                <w:rFonts w:eastAsia="Times New Roman"/>
                <w:sz w:val="20"/>
                <w:szCs w:val="20"/>
              </w:rPr>
              <w:br/>
              <w:t>Лабораторные занятия проводятся с использованием разных форм индивидуально-группового и практико-ориентированного обучения, таких как ролевые и деловые игры, проблемные ситуации и т.д. Основная задача преподавателя - активизировать работу студентов на занятии. </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pPr>
              <w:rPr>
                <w:rFonts w:eastAsia="Times New Roman"/>
                <w:sz w:val="20"/>
                <w:szCs w:val="20"/>
              </w:rPr>
            </w:pPr>
            <w:r>
              <w:rPr>
                <w:rFonts w:eastAsia="Times New Roman"/>
                <w:sz w:val="20"/>
                <w:szCs w:val="20"/>
              </w:rPr>
              <w:t xml:space="preserve">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Информация, организованная в систему, где учебные элементы связаны друг с другом различного рода связями (функциональными, логическими и др.), лучше запоминается. При структурировании учебного материала на помощь учащемуся приходит содержание самой учебной дисциплины. Поэтому учащемуся остается только найти элементы (компоненты) этих систем и выявить существующие между ними связи и отношения, после чего визуализировать все это в виде схемы, рисунка, таблицы и т.д. </w:t>
            </w:r>
            <w:r>
              <w:rPr>
                <w:rFonts w:eastAsia="Times New Roman"/>
                <w:sz w:val="20"/>
                <w:szCs w:val="20"/>
              </w:rPr>
              <w:br/>
              <w:t xml:space="preserve">Приступая к самостоятельной работе, необходимо получить следующую информацию: </w:t>
            </w:r>
            <w:r>
              <w:rPr>
                <w:rFonts w:eastAsia="Times New Roman"/>
                <w:sz w:val="20"/>
                <w:szCs w:val="20"/>
              </w:rPr>
              <w:br/>
              <w:t xml:space="preserve">- цель изучения конкретного учебного материала; </w:t>
            </w:r>
            <w:r>
              <w:rPr>
                <w:rFonts w:eastAsia="Times New Roman"/>
                <w:sz w:val="20"/>
                <w:szCs w:val="20"/>
              </w:rPr>
              <w:br/>
              <w:t xml:space="preserve">- место изучаемого материала в системе знаний, необходимых для формирования специалиста; </w:t>
            </w:r>
            <w:r>
              <w:rPr>
                <w:rFonts w:eastAsia="Times New Roman"/>
                <w:sz w:val="20"/>
                <w:szCs w:val="20"/>
              </w:rPr>
              <w:br/>
              <w:t xml:space="preserve">- перечень знаний и умений, которыми должен овладеть студент; </w:t>
            </w:r>
            <w:r>
              <w:rPr>
                <w:rFonts w:eastAsia="Times New Roman"/>
                <w:sz w:val="20"/>
                <w:szCs w:val="20"/>
              </w:rPr>
              <w:br/>
              <w:t xml:space="preserve">- порядок изучения учебного материала; </w:t>
            </w:r>
            <w:r>
              <w:rPr>
                <w:rFonts w:eastAsia="Times New Roman"/>
                <w:sz w:val="20"/>
                <w:szCs w:val="20"/>
              </w:rPr>
              <w:br/>
              <w:t xml:space="preserve">- источники информации; </w:t>
            </w:r>
            <w:r>
              <w:rPr>
                <w:rFonts w:eastAsia="Times New Roman"/>
                <w:sz w:val="20"/>
                <w:szCs w:val="20"/>
              </w:rPr>
              <w:br/>
              <w:t xml:space="preserve">- наличие контрольных заданий; </w:t>
            </w:r>
            <w:r>
              <w:rPr>
                <w:rFonts w:eastAsia="Times New Roman"/>
                <w:sz w:val="20"/>
                <w:szCs w:val="20"/>
              </w:rPr>
              <w:br/>
              <w:t xml:space="preserve">- форма и способ фиксации результатов выполнения учебных заданий; </w:t>
            </w:r>
            <w:r>
              <w:rPr>
                <w:rFonts w:eastAsia="Times New Roman"/>
                <w:sz w:val="20"/>
                <w:szCs w:val="20"/>
              </w:rPr>
              <w:br/>
              <w:t xml:space="preserve">- сроки выполнения самостоятельной работы. </w:t>
            </w:r>
            <w:r>
              <w:rPr>
                <w:rFonts w:eastAsia="Times New Roman"/>
                <w:sz w:val="20"/>
                <w:szCs w:val="20"/>
              </w:rPr>
              <w:br/>
              <w:t>Самостоятельная работа выполняется письменно (с использованием компьютерных средств) и сдаётся преподавателю. </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r>
              <w:rPr>
                <w:rFonts w:eastAsia="Times New Roman"/>
                <w:sz w:val="20"/>
                <w:szCs w:val="20"/>
              </w:rPr>
              <w:t>зачет</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rsidP="001F4704">
            <w:pPr>
              <w:rPr>
                <w:rFonts w:eastAsia="Times New Roman"/>
                <w:sz w:val="20"/>
                <w:szCs w:val="20"/>
              </w:rPr>
            </w:pPr>
            <w:r>
              <w:rPr>
                <w:rFonts w:eastAsia="Times New Roman"/>
                <w:sz w:val="20"/>
                <w:szCs w:val="20"/>
              </w:rPr>
              <w:t xml:space="preserve">Подготовка к зачету заключается в изучении и тщательной проработке студентом учебного материала дисциплины с учётом учебников, лекционных и семинарских занятий, </w:t>
            </w:r>
            <w:r>
              <w:rPr>
                <w:rFonts w:eastAsia="Times New Roman"/>
                <w:sz w:val="20"/>
                <w:szCs w:val="20"/>
              </w:rPr>
              <w:lastRenderedPageBreak/>
              <w:t xml:space="preserve">сгруппированном в виде контрольных вопросов. </w:t>
            </w:r>
            <w:r>
              <w:rPr>
                <w:rFonts w:eastAsia="Times New Roman"/>
                <w:sz w:val="20"/>
                <w:szCs w:val="20"/>
              </w:rPr>
              <w:br/>
              <w:t xml:space="preserve">Зачет по курсу проводится по билетам. </w:t>
            </w:r>
            <w:r>
              <w:rPr>
                <w:rFonts w:eastAsia="Times New Roman"/>
                <w:sz w:val="20"/>
                <w:szCs w:val="20"/>
              </w:rPr>
              <w:br/>
              <w:t xml:space="preserve">На зачете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w:t>
            </w:r>
            <w:r>
              <w:rPr>
                <w:rFonts w:eastAsia="Times New Roman"/>
                <w:sz w:val="20"/>
                <w:szCs w:val="20"/>
              </w:rPr>
              <w:br/>
              <w:t>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0E7D22" w:rsidRPr="000E7D22" w:rsidTr="00A8163D">
        <w:trPr>
          <w:tblCellSpacing w:w="15" w:type="dxa"/>
        </w:trPr>
        <w:tc>
          <w:tcPr>
            <w:tcW w:w="0" w:type="auto"/>
            <w:hideMark/>
          </w:tcPr>
          <w:p w:rsidR="008F4453" w:rsidRPr="00D96D51" w:rsidRDefault="008F4453" w:rsidP="008F4453">
            <w:pPr>
              <w:tabs>
                <w:tab w:val="left" w:pos="5293"/>
              </w:tabs>
              <w:ind w:left="44" w:firstLine="523"/>
              <w:jc w:val="both"/>
              <w:rPr>
                <w:rFonts w:eastAsia="Times New Roman"/>
                <w:sz w:val="20"/>
                <w:szCs w:val="20"/>
              </w:rPr>
            </w:pPr>
            <w:r w:rsidRPr="00D96D51">
              <w:rPr>
                <w:sz w:val="20"/>
                <w:szCs w:val="20"/>
              </w:rPr>
              <w:t>Материально-техническое обеспечение образовательного процесса по дисциплине (модулю) включает в себя следующие компоненты:</w:t>
            </w:r>
          </w:p>
          <w:p w:rsidR="00A8163D" w:rsidRDefault="000E7D22" w:rsidP="00A8163D">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86 (</w:t>
            </w:r>
            <w:r w:rsidRPr="005F5301">
              <w:rPr>
                <w:sz w:val="20"/>
                <w:szCs w:val="20"/>
              </w:rPr>
              <w:t>423600, Республика Татарстан, г. Елабу</w:t>
            </w:r>
            <w:r>
              <w:rPr>
                <w:sz w:val="20"/>
                <w:szCs w:val="20"/>
              </w:rPr>
              <w:t xml:space="preserve">га, ул. Казанская, д.89)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0E7D22" w:rsidRPr="000E7D22" w:rsidRDefault="000E7D22" w:rsidP="00A8163D">
            <w:pPr>
              <w:tabs>
                <w:tab w:val="left" w:pos="5293"/>
              </w:tabs>
              <w:ind w:left="44" w:right="-2" w:firstLine="523"/>
              <w:jc w:val="both"/>
              <w:rPr>
                <w:rFonts w:eastAsia="Times New Roman"/>
                <w:sz w:val="20"/>
                <w:szCs w:val="20"/>
              </w:rPr>
            </w:pPr>
            <w:r w:rsidRPr="005F5301">
              <w:rPr>
                <w:rFonts w:eastAsia="Times New Roman"/>
                <w:sz w:val="20"/>
                <w:szCs w:val="20"/>
              </w:rPr>
              <w:t xml:space="preserve">Комплект мебели (посадочных мест) 100 шт. Комплект мебели (посадочных мест) для преподавателя 1 шт. Меловая доска настенная 1 шт. Интерактивная трибуна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core</w:t>
            </w:r>
            <w:proofErr w:type="spellEnd"/>
            <w:r w:rsidRPr="005F5301">
              <w:rPr>
                <w:rFonts w:eastAsia="Times New Roman"/>
                <w:sz w:val="20"/>
                <w:szCs w:val="20"/>
              </w:rPr>
              <w:t xml:space="preserve"> i3 1 шт. Монитор LG,22d 1 шт. Проектор </w:t>
            </w:r>
            <w:proofErr w:type="spellStart"/>
            <w:r w:rsidRPr="005F5301">
              <w:rPr>
                <w:rFonts w:eastAsia="Times New Roman"/>
                <w:sz w:val="20"/>
                <w:szCs w:val="20"/>
              </w:rPr>
              <w:t>Panasonic</w:t>
            </w:r>
            <w:proofErr w:type="spellEnd"/>
            <w:r w:rsidRPr="005F5301">
              <w:rPr>
                <w:rFonts w:eastAsia="Times New Roman"/>
                <w:sz w:val="20"/>
                <w:szCs w:val="20"/>
              </w:rPr>
              <w:t xml:space="preserve"> VX400 1 шт. Колонки 20w 6 шт. Усилитель 3000w, микшер Xenyx1202, микрофоны, Портреты 12 шт. Веб-камера.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r>
              <w:rPr>
                <w:rFonts w:eastAsia="Times New Roman"/>
                <w:sz w:val="20"/>
                <w:szCs w:val="20"/>
              </w:rPr>
              <w:t xml:space="preserve"> </w:t>
            </w:r>
          </w:p>
        </w:tc>
      </w:tr>
      <w:tr w:rsidR="000E7D22" w:rsidRPr="000E7D22" w:rsidTr="00A8163D">
        <w:trPr>
          <w:tblCellSpacing w:w="15" w:type="dxa"/>
        </w:trPr>
        <w:tc>
          <w:tcPr>
            <w:tcW w:w="0" w:type="auto"/>
          </w:tcPr>
          <w:p w:rsidR="000E7D22" w:rsidRDefault="000E7D22" w:rsidP="000E7D22">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3 (</w:t>
            </w:r>
            <w:r w:rsidRPr="005F5301">
              <w:rPr>
                <w:sz w:val="20"/>
                <w:szCs w:val="20"/>
              </w:rPr>
              <w:t>423600, Республика Татарстан, г. Елабуга, ул. Горького, д.84</w:t>
            </w:r>
            <w:r>
              <w:rPr>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0E7D22" w:rsidRPr="000E7D22" w:rsidRDefault="000E7D22" w:rsidP="000E7D22">
            <w:pPr>
              <w:tabs>
                <w:tab w:val="left" w:pos="5293"/>
              </w:tabs>
              <w:ind w:left="44" w:right="-2" w:firstLine="523"/>
              <w:jc w:val="both"/>
              <w:rPr>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5F5301">
              <w:rPr>
                <w:rFonts w:eastAsia="Times New Roman"/>
                <w:sz w:val="20"/>
                <w:szCs w:val="20"/>
              </w:rPr>
              <w:t>Viev</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r>
              <w:rPr>
                <w:rFonts w:eastAsia="Times New Roman"/>
                <w:sz w:val="20"/>
                <w:szCs w:val="20"/>
              </w:rPr>
              <w:t xml:space="preserve"> </w:t>
            </w:r>
          </w:p>
        </w:tc>
      </w:tr>
    </w:tbl>
    <w:p w:rsidR="009F3B7A" w:rsidRPr="000E7D22"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rsidRPr="000E7D22">
        <w:trPr>
          <w:tblCellSpacing w:w="15" w:type="dxa"/>
        </w:trPr>
        <w:tc>
          <w:tcPr>
            <w:tcW w:w="0" w:type="auto"/>
            <w:vAlign w:val="center"/>
            <w:hideMark/>
          </w:tcPr>
          <w:p w:rsidR="009F3B7A" w:rsidRPr="000E7D22" w:rsidRDefault="00CA464E">
            <w:pPr>
              <w:ind w:firstLine="536"/>
              <w:jc w:val="both"/>
              <w:rPr>
                <w:rFonts w:eastAsia="Times New Roman"/>
                <w:sz w:val="20"/>
                <w:szCs w:val="20"/>
              </w:rPr>
            </w:pPr>
            <w:r w:rsidRPr="000E7D22">
              <w:rPr>
                <w:rFonts w:eastAsia="Times New Roman"/>
                <w:sz w:val="20"/>
                <w:szCs w:val="20"/>
                <w:lang w:val="en-US"/>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w:t>
            </w:r>
            <w:r>
              <w:rPr>
                <w:rFonts w:eastAsia="Times New Roman"/>
                <w:sz w:val="20"/>
                <w:szCs w:val="20"/>
              </w:rPr>
              <w:lastRenderedPageBreak/>
              <w:t xml:space="preserve">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lastRenderedPageBreak/>
              <w:t xml:space="preserve">- применение дистанционных образовательных технологий для организации форм текущего и промежуточного контроля;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9F3B7A">
        <w:trPr>
          <w:tblCellSpacing w:w="15" w:type="dxa"/>
        </w:trPr>
        <w:tc>
          <w:tcPr>
            <w:tcW w:w="0" w:type="auto"/>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химия". </w:t>
            </w:r>
          </w:p>
        </w:tc>
      </w:tr>
    </w:tbl>
    <w:p w:rsidR="004641CA" w:rsidRDefault="004641CA">
      <w:pPr>
        <w:ind w:firstLine="536"/>
        <w:rPr>
          <w:rFonts w:eastAsia="Times New Roman"/>
          <w:sz w:val="20"/>
          <w:szCs w:val="20"/>
        </w:rPr>
      </w:pPr>
    </w:p>
    <w:p w:rsidR="004641CA" w:rsidRDefault="004641CA">
      <w:pPr>
        <w:rPr>
          <w:rFonts w:eastAsia="Times New Roman"/>
          <w:sz w:val="20"/>
          <w:szCs w:val="20"/>
        </w:rPr>
      </w:pPr>
      <w:r>
        <w:rPr>
          <w:rFonts w:eastAsia="Times New Roman"/>
          <w:sz w:val="20"/>
          <w:szCs w:val="20"/>
        </w:rPr>
        <w:br w:type="page"/>
      </w:r>
    </w:p>
    <w:p w:rsidR="004641CA" w:rsidRPr="00320DF3" w:rsidRDefault="004641CA" w:rsidP="004641CA">
      <w:pPr>
        <w:jc w:val="right"/>
        <w:rPr>
          <w:rFonts w:eastAsia="Times New Roman"/>
          <w:i/>
          <w:color w:val="000000"/>
          <w:sz w:val="20"/>
          <w:szCs w:val="20"/>
          <w:lang w:eastAsia="en-US"/>
        </w:rPr>
      </w:pPr>
      <w:r w:rsidRPr="00320DF3">
        <w:rPr>
          <w:rFonts w:eastAsia="Times New Roman"/>
          <w:i/>
          <w:color w:val="000000"/>
          <w:sz w:val="20"/>
          <w:szCs w:val="20"/>
          <w:lang w:eastAsia="en-US"/>
        </w:rPr>
        <w:lastRenderedPageBreak/>
        <w:t>Приложение №1</w:t>
      </w:r>
    </w:p>
    <w:p w:rsidR="004641CA" w:rsidRPr="00320DF3" w:rsidRDefault="004641CA" w:rsidP="004641CA">
      <w:pPr>
        <w:jc w:val="right"/>
        <w:rPr>
          <w:rFonts w:eastAsia="Times New Roman"/>
          <w:i/>
          <w:color w:val="000000"/>
          <w:sz w:val="20"/>
          <w:szCs w:val="20"/>
          <w:lang w:eastAsia="en-US"/>
        </w:rPr>
      </w:pPr>
      <w:r w:rsidRPr="00320DF3">
        <w:rPr>
          <w:rFonts w:eastAsia="Times New Roman"/>
          <w:i/>
          <w:color w:val="000000"/>
          <w:sz w:val="20"/>
          <w:szCs w:val="20"/>
          <w:lang w:eastAsia="en-US"/>
        </w:rPr>
        <w:t>к рабочей программе дисциплины (модуля)</w:t>
      </w:r>
    </w:p>
    <w:p w:rsidR="004641CA" w:rsidRPr="00320DF3" w:rsidRDefault="00982AC5" w:rsidP="004641CA">
      <w:pPr>
        <w:jc w:val="right"/>
        <w:rPr>
          <w:rFonts w:eastAsia="Times New Roman"/>
          <w:i/>
          <w:iCs/>
          <w:color w:val="000000"/>
          <w:sz w:val="20"/>
          <w:szCs w:val="20"/>
          <w:lang w:eastAsia="en-US"/>
        </w:rPr>
      </w:pPr>
      <w:r w:rsidRPr="004F35AF">
        <w:rPr>
          <w:sz w:val="20"/>
          <w:szCs w:val="20"/>
        </w:rPr>
        <w:t>Б1.О.0</w:t>
      </w:r>
      <w:r>
        <w:rPr>
          <w:sz w:val="20"/>
          <w:szCs w:val="20"/>
        </w:rPr>
        <w:t>4</w:t>
      </w:r>
      <w:r w:rsidRPr="004F35AF">
        <w:rPr>
          <w:sz w:val="20"/>
          <w:szCs w:val="20"/>
        </w:rPr>
        <w:t>.</w:t>
      </w:r>
      <w:r>
        <w:rPr>
          <w:sz w:val="20"/>
          <w:szCs w:val="20"/>
        </w:rPr>
        <w:t>01.</w:t>
      </w:r>
      <w:r w:rsidRPr="004F35AF">
        <w:rPr>
          <w:sz w:val="20"/>
          <w:szCs w:val="20"/>
        </w:rPr>
        <w:t xml:space="preserve">04 </w:t>
      </w:r>
      <w:r w:rsidR="004641CA" w:rsidRPr="00320DF3">
        <w:rPr>
          <w:rFonts w:eastAsia="Times New Roman"/>
          <w:i/>
          <w:iCs/>
          <w:color w:val="000000"/>
          <w:sz w:val="20"/>
          <w:szCs w:val="20"/>
          <w:lang w:eastAsia="en-US"/>
        </w:rPr>
        <w:t>Методы психолого-педагогического взаимодействия участников образовательного процесса</w:t>
      </w:r>
    </w:p>
    <w:p w:rsidR="004641CA" w:rsidRDefault="004641CA" w:rsidP="004641CA">
      <w:pPr>
        <w:jc w:val="center"/>
        <w:rPr>
          <w:rFonts w:eastAsia="Times New Roman"/>
          <w:color w:val="000000"/>
          <w:sz w:val="20"/>
          <w:szCs w:val="20"/>
        </w:rPr>
      </w:pPr>
    </w:p>
    <w:p w:rsidR="004641CA" w:rsidRDefault="00320DF3" w:rsidP="004641CA">
      <w:pPr>
        <w:ind w:firstLine="525"/>
        <w:jc w:val="center"/>
        <w:rPr>
          <w:rFonts w:eastAsia="Times New Roman"/>
          <w:color w:val="000000"/>
          <w:sz w:val="20"/>
          <w:szCs w:val="20"/>
        </w:rPr>
      </w:pPr>
      <w:r>
        <w:rPr>
          <w:rFonts w:eastAsia="Times New Roman"/>
          <w:color w:val="000000"/>
          <w:sz w:val="20"/>
          <w:szCs w:val="20"/>
        </w:rPr>
        <w:t xml:space="preserve"> </w:t>
      </w:r>
    </w:p>
    <w:p w:rsidR="000E7D22" w:rsidRPr="008F6AEB" w:rsidRDefault="000E7D22" w:rsidP="000E7D22">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0E7D22" w:rsidRPr="008F6AEB" w:rsidRDefault="000E7D22" w:rsidP="000E7D22">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0E7D22" w:rsidRPr="008F6AEB" w:rsidRDefault="000E7D22" w:rsidP="000E7D22">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0E7D22" w:rsidRPr="008F6AEB" w:rsidRDefault="000E7D22" w:rsidP="000E7D22">
      <w:pPr>
        <w:jc w:val="center"/>
        <w:rPr>
          <w:rFonts w:eastAsia="Times New Roman"/>
          <w:sz w:val="20"/>
          <w:szCs w:val="20"/>
        </w:rPr>
      </w:pPr>
      <w:r w:rsidRPr="008F6AEB">
        <w:rPr>
          <w:rFonts w:eastAsia="Times New Roman"/>
          <w:sz w:val="20"/>
          <w:szCs w:val="20"/>
        </w:rPr>
        <w:t>Елабужский институт (филиал)</w:t>
      </w:r>
    </w:p>
    <w:p w:rsidR="000E7D22" w:rsidRPr="008F6AEB" w:rsidRDefault="00556607" w:rsidP="000E7D22">
      <w:pPr>
        <w:jc w:val="center"/>
        <w:rPr>
          <w:rFonts w:eastAsia="Times New Roman"/>
          <w:sz w:val="20"/>
          <w:szCs w:val="20"/>
        </w:rPr>
      </w:pPr>
      <w:r>
        <w:rPr>
          <w:rFonts w:eastAsia="Times New Roman"/>
          <w:sz w:val="20"/>
          <w:szCs w:val="20"/>
        </w:rPr>
        <w:t>Отделение</w:t>
      </w:r>
      <w:r w:rsidR="000E7D22" w:rsidRPr="008F6AEB">
        <w:rPr>
          <w:rFonts w:eastAsia="Times New Roman"/>
          <w:sz w:val="20"/>
          <w:szCs w:val="20"/>
        </w:rPr>
        <w:t xml:space="preserve"> математики и естественных наук</w:t>
      </w:r>
    </w:p>
    <w:p w:rsidR="004641CA" w:rsidRDefault="004641CA" w:rsidP="004641CA">
      <w:pPr>
        <w:ind w:firstLine="525"/>
        <w:rPr>
          <w:rFonts w:eastAsia="Times New Roman"/>
          <w:color w:val="000000"/>
          <w:sz w:val="20"/>
          <w:szCs w:val="20"/>
        </w:rPr>
      </w:pPr>
    </w:p>
    <w:p w:rsidR="000E7D22" w:rsidRDefault="000E7D22" w:rsidP="004641CA">
      <w:pPr>
        <w:jc w:val="center"/>
        <w:rPr>
          <w:rFonts w:eastAsia="Times New Roman"/>
          <w:b/>
          <w:bCs/>
          <w:color w:val="000000"/>
          <w:sz w:val="20"/>
          <w:szCs w:val="20"/>
        </w:rPr>
      </w:pPr>
    </w:p>
    <w:p w:rsidR="000E7D22" w:rsidRDefault="000E7D22" w:rsidP="004641CA">
      <w:pPr>
        <w:jc w:val="center"/>
        <w:rPr>
          <w:rFonts w:eastAsia="Times New Roman"/>
          <w:b/>
          <w:bCs/>
          <w:color w:val="000000"/>
          <w:sz w:val="20"/>
          <w:szCs w:val="20"/>
        </w:rPr>
      </w:pPr>
    </w:p>
    <w:p w:rsidR="004641CA" w:rsidRDefault="004641CA" w:rsidP="004641CA">
      <w:pPr>
        <w:jc w:val="center"/>
        <w:rPr>
          <w:rFonts w:eastAsia="Times New Roman"/>
          <w:b/>
          <w:bCs/>
          <w:color w:val="000000"/>
          <w:sz w:val="20"/>
          <w:szCs w:val="20"/>
        </w:rPr>
      </w:pPr>
      <w:r>
        <w:rPr>
          <w:rFonts w:eastAsia="Times New Roman"/>
          <w:b/>
          <w:bCs/>
          <w:color w:val="000000"/>
          <w:sz w:val="20"/>
          <w:szCs w:val="20"/>
        </w:rPr>
        <w:t>Фонд оценочных средств по дисциплине (модулю)</w:t>
      </w:r>
    </w:p>
    <w:p w:rsidR="004641CA" w:rsidRDefault="00982AC5" w:rsidP="004641CA">
      <w:pPr>
        <w:ind w:firstLine="525"/>
        <w:rPr>
          <w:rFonts w:eastAsia="Times New Roman"/>
          <w:color w:val="000000"/>
          <w:sz w:val="20"/>
          <w:szCs w:val="20"/>
          <w:lang w:eastAsia="en-US"/>
        </w:rPr>
      </w:pPr>
      <w:r w:rsidRPr="004F35AF">
        <w:rPr>
          <w:sz w:val="20"/>
          <w:szCs w:val="20"/>
        </w:rPr>
        <w:t>Б1.О.0</w:t>
      </w:r>
      <w:r>
        <w:rPr>
          <w:sz w:val="20"/>
          <w:szCs w:val="20"/>
        </w:rPr>
        <w:t>4</w:t>
      </w:r>
      <w:r w:rsidRPr="004F35AF">
        <w:rPr>
          <w:sz w:val="20"/>
          <w:szCs w:val="20"/>
        </w:rPr>
        <w:t>.</w:t>
      </w:r>
      <w:r>
        <w:rPr>
          <w:sz w:val="20"/>
          <w:szCs w:val="20"/>
        </w:rPr>
        <w:t>01.</w:t>
      </w:r>
      <w:r w:rsidRPr="004F35AF">
        <w:rPr>
          <w:sz w:val="20"/>
          <w:szCs w:val="20"/>
        </w:rPr>
        <w:t xml:space="preserve">04 </w:t>
      </w:r>
      <w:r w:rsidR="004641CA">
        <w:rPr>
          <w:rFonts w:eastAsia="Times New Roman"/>
          <w:color w:val="000000"/>
          <w:sz w:val="20"/>
          <w:szCs w:val="20"/>
          <w:lang w:eastAsia="en-US"/>
        </w:rPr>
        <w:t>Методы психолого-педагогического взаимодействия участников образовательного процесса</w:t>
      </w:r>
    </w:p>
    <w:p w:rsidR="004641CA" w:rsidRDefault="004641CA" w:rsidP="004641CA">
      <w:pPr>
        <w:ind w:firstLine="525"/>
        <w:rPr>
          <w:rFonts w:eastAsia="Times New Roman"/>
          <w:i/>
          <w:color w:val="000000"/>
          <w:sz w:val="20"/>
          <w:szCs w:val="20"/>
          <w:lang w:eastAsia="en-US"/>
        </w:rPr>
      </w:pPr>
    </w:p>
    <w:p w:rsidR="004641CA" w:rsidRDefault="004641CA" w:rsidP="004641CA">
      <w:pPr>
        <w:ind w:firstLine="525"/>
        <w:rPr>
          <w:rFonts w:eastAsia="Times New Roman"/>
          <w:color w:val="000000"/>
          <w:sz w:val="20"/>
          <w:szCs w:val="20"/>
        </w:rPr>
      </w:pPr>
    </w:p>
    <w:tbl>
      <w:tblPr>
        <w:tblW w:w="5000" w:type="pct"/>
        <w:jc w:val="center"/>
        <w:tblCellSpacing w:w="15" w:type="dxa"/>
        <w:tblLook w:val="04A0" w:firstRow="1" w:lastRow="0" w:firstColumn="1" w:lastColumn="0" w:noHBand="0" w:noVBand="1"/>
      </w:tblPr>
      <w:tblGrid>
        <w:gridCol w:w="10011"/>
      </w:tblGrid>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rsidP="00987601">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sidR="00320DF3">
              <w:rPr>
                <w:rFonts w:eastAsia="Times New Roman"/>
                <w:sz w:val="20"/>
                <w:szCs w:val="20"/>
                <w:u w:val="single"/>
              </w:rPr>
              <w:t>202</w:t>
            </w:r>
            <w:r w:rsidR="001A3368">
              <w:rPr>
                <w:rFonts w:eastAsia="Times New Roman"/>
                <w:sz w:val="20"/>
                <w:szCs w:val="20"/>
                <w:u w:val="single"/>
              </w:rPr>
              <w:t>5</w:t>
            </w:r>
          </w:p>
        </w:tc>
      </w:tr>
    </w:tbl>
    <w:p w:rsidR="00320DF3" w:rsidRDefault="00320DF3" w:rsidP="00320DF3">
      <w:pPr>
        <w:rPr>
          <w:rFonts w:eastAsia="Times New Roman"/>
          <w:b/>
          <w:bCs/>
          <w:color w:val="000000"/>
          <w:sz w:val="20"/>
          <w:szCs w:val="20"/>
          <w:lang w:eastAsia="en-US"/>
        </w:rPr>
      </w:pPr>
    </w:p>
    <w:p w:rsidR="00320DF3" w:rsidRDefault="00320DF3" w:rsidP="00320DF3">
      <w:pPr>
        <w:rPr>
          <w:rFonts w:eastAsia="Times New Roman"/>
          <w:b/>
          <w:bCs/>
          <w:color w:val="000000"/>
          <w:sz w:val="20"/>
          <w:szCs w:val="20"/>
          <w:lang w:eastAsia="en-US"/>
        </w:rPr>
      </w:pPr>
    </w:p>
    <w:p w:rsidR="000E7D22" w:rsidRDefault="000E7D22">
      <w:pPr>
        <w:rPr>
          <w:rFonts w:eastAsia="Times New Roman"/>
          <w:bCs/>
          <w:color w:val="000000"/>
          <w:sz w:val="20"/>
          <w:szCs w:val="20"/>
          <w:lang w:eastAsia="en-US"/>
        </w:rPr>
      </w:pPr>
      <w:r>
        <w:rPr>
          <w:rFonts w:eastAsia="Times New Roman"/>
          <w:bCs/>
          <w:color w:val="000000"/>
          <w:sz w:val="20"/>
          <w:szCs w:val="20"/>
          <w:lang w:eastAsia="en-US"/>
        </w:rPr>
        <w:br w:type="page"/>
      </w:r>
    </w:p>
    <w:p w:rsidR="004641CA" w:rsidRPr="00320DF3" w:rsidRDefault="00320DF3" w:rsidP="00320DF3">
      <w:pPr>
        <w:jc w:val="center"/>
        <w:rPr>
          <w:rFonts w:eastAsia="Times New Roman"/>
          <w:bCs/>
          <w:color w:val="000000"/>
          <w:sz w:val="20"/>
          <w:szCs w:val="20"/>
          <w:lang w:eastAsia="en-US"/>
        </w:rPr>
      </w:pPr>
      <w:r w:rsidRPr="00320DF3">
        <w:rPr>
          <w:rFonts w:eastAsia="Times New Roman"/>
          <w:bCs/>
          <w:color w:val="000000"/>
          <w:sz w:val="20"/>
          <w:szCs w:val="20"/>
          <w:lang w:eastAsia="en-US"/>
        </w:rPr>
        <w:lastRenderedPageBreak/>
        <w:t>С</w:t>
      </w:r>
      <w:r w:rsidR="004641CA" w:rsidRPr="00320DF3">
        <w:rPr>
          <w:rFonts w:eastAsia="Times New Roman"/>
          <w:bCs/>
          <w:color w:val="000000"/>
          <w:sz w:val="20"/>
          <w:szCs w:val="20"/>
          <w:lang w:eastAsia="en-US"/>
        </w:rPr>
        <w:t>ОДЕРЖАНИЕ</w:t>
      </w:r>
    </w:p>
    <w:p w:rsidR="004641CA" w:rsidRPr="00320DF3" w:rsidRDefault="004641CA" w:rsidP="004641CA">
      <w:pPr>
        <w:jc w:val="center"/>
        <w:rPr>
          <w:rFonts w:eastAsia="Times New Roman"/>
          <w:bCs/>
          <w:color w:val="000000"/>
          <w:sz w:val="20"/>
          <w:szCs w:val="20"/>
          <w:lang w:eastAsia="en-US"/>
        </w:rPr>
      </w:pPr>
    </w:p>
    <w:p w:rsidR="004641CA" w:rsidRPr="00320DF3" w:rsidRDefault="00D20DA2" w:rsidP="004641CA">
      <w:pPr>
        <w:tabs>
          <w:tab w:val="right" w:leader="dot" w:pos="10194"/>
        </w:tabs>
        <w:spacing w:before="120" w:after="120" w:line="276" w:lineRule="auto"/>
        <w:rPr>
          <w:rFonts w:eastAsia="Times New Roman"/>
          <w:noProof/>
          <w:sz w:val="20"/>
          <w:szCs w:val="20"/>
        </w:rPr>
      </w:pPr>
      <w:r w:rsidRPr="00320DF3">
        <w:rPr>
          <w:rFonts w:eastAsia="Times New Roman"/>
          <w:bCs/>
          <w:caps/>
          <w:sz w:val="20"/>
          <w:szCs w:val="20"/>
          <w:lang w:eastAsia="en-US"/>
        </w:rPr>
        <w:fldChar w:fldCharType="begin"/>
      </w:r>
      <w:r w:rsidR="004641CA" w:rsidRPr="00320DF3">
        <w:rPr>
          <w:rFonts w:eastAsia="Times New Roman"/>
          <w:bCs/>
          <w:caps/>
          <w:sz w:val="20"/>
          <w:szCs w:val="20"/>
          <w:lang w:eastAsia="en-US"/>
        </w:rPr>
        <w:instrText xml:space="preserve"> TOC \o "1-4" \n \h \z \u </w:instrText>
      </w:r>
      <w:r w:rsidRPr="00320DF3">
        <w:rPr>
          <w:rFonts w:eastAsia="Times New Roman"/>
          <w:bCs/>
          <w:caps/>
          <w:sz w:val="20"/>
          <w:szCs w:val="20"/>
          <w:lang w:eastAsia="en-US"/>
        </w:rPr>
        <w:fldChar w:fldCharType="separate"/>
      </w:r>
      <w:hyperlink r:id="rId10" w:anchor="_Toc36929822" w:history="1">
        <w:r w:rsidR="004641CA" w:rsidRPr="00320DF3">
          <w:rPr>
            <w:rStyle w:val="a5"/>
            <w:rFonts w:eastAsia="Times New Roman"/>
            <w:bCs/>
            <w:caps/>
            <w:noProof/>
            <w:color w:val="auto"/>
            <w:sz w:val="20"/>
            <w:szCs w:val="20"/>
            <w:lang w:eastAsia="en-US"/>
          </w:rPr>
          <w:t>1. Соответствие компетенций планируемым результатам обучения по дисциплине (модулю)</w:t>
        </w:r>
      </w:hyperlink>
    </w:p>
    <w:p w:rsidR="004641CA" w:rsidRPr="00320DF3" w:rsidRDefault="004B612A" w:rsidP="004641CA">
      <w:pPr>
        <w:tabs>
          <w:tab w:val="right" w:leader="dot" w:pos="10194"/>
        </w:tabs>
        <w:spacing w:before="120" w:after="120" w:line="276" w:lineRule="auto"/>
        <w:rPr>
          <w:rFonts w:eastAsia="Times New Roman"/>
          <w:noProof/>
          <w:sz w:val="20"/>
          <w:szCs w:val="20"/>
        </w:rPr>
      </w:pPr>
      <w:hyperlink r:id="rId11" w:anchor="_Toc36929823" w:history="1">
        <w:r w:rsidR="004641CA" w:rsidRPr="00320DF3">
          <w:rPr>
            <w:rStyle w:val="a5"/>
            <w:rFonts w:eastAsia="Times New Roman"/>
            <w:bCs/>
            <w:caps/>
            <w:noProof/>
            <w:color w:val="auto"/>
            <w:sz w:val="20"/>
            <w:szCs w:val="20"/>
            <w:lang w:eastAsia="en-US"/>
          </w:rPr>
          <w:t>2. Критерии оценивания сформированности компетенций</w:t>
        </w:r>
      </w:hyperlink>
    </w:p>
    <w:p w:rsidR="004641CA" w:rsidRPr="00320DF3" w:rsidRDefault="004B612A" w:rsidP="004641CA">
      <w:pPr>
        <w:tabs>
          <w:tab w:val="right" w:leader="dot" w:pos="10194"/>
        </w:tabs>
        <w:spacing w:before="120" w:after="120" w:line="276" w:lineRule="auto"/>
        <w:rPr>
          <w:rFonts w:eastAsia="Times New Roman"/>
          <w:noProof/>
          <w:sz w:val="20"/>
          <w:szCs w:val="20"/>
        </w:rPr>
      </w:pPr>
      <w:hyperlink r:id="rId12" w:anchor="_Toc36929824" w:history="1">
        <w:r w:rsidR="004641CA" w:rsidRPr="00320DF3">
          <w:rPr>
            <w:rStyle w:val="a5"/>
            <w:rFonts w:eastAsia="Times New Roman"/>
            <w:bCs/>
            <w:caps/>
            <w:noProof/>
            <w:color w:val="auto"/>
            <w:sz w:val="20"/>
            <w:szCs w:val="20"/>
            <w:lang w:eastAsia="en-US"/>
          </w:rPr>
          <w:t>3. Распределение оценок за формы текущего контроля и промежуточную аттестацию</w:t>
        </w:r>
      </w:hyperlink>
    </w:p>
    <w:p w:rsidR="004641CA" w:rsidRPr="00320DF3" w:rsidRDefault="004B612A" w:rsidP="004641CA">
      <w:pPr>
        <w:tabs>
          <w:tab w:val="right" w:leader="dot" w:pos="10194"/>
        </w:tabs>
        <w:spacing w:before="120" w:after="120" w:line="276" w:lineRule="auto"/>
        <w:rPr>
          <w:rFonts w:eastAsia="Times New Roman"/>
          <w:noProof/>
          <w:sz w:val="20"/>
          <w:szCs w:val="20"/>
        </w:rPr>
      </w:pPr>
      <w:hyperlink r:id="rId13" w:anchor="_Toc36929825" w:history="1">
        <w:r w:rsidR="004641CA" w:rsidRPr="00320DF3">
          <w:rPr>
            <w:rStyle w:val="a5"/>
            <w:rFonts w:eastAsia="Times New Roman"/>
            <w:bCs/>
            <w:caps/>
            <w:noProof/>
            <w:color w:val="auto"/>
            <w:sz w:val="20"/>
            <w:szCs w:val="20"/>
            <w:lang w:eastAsia="en-US"/>
          </w:rPr>
          <w:t>4. Оценочные средства, порядок их применения и критерии оценивания</w:t>
        </w:r>
      </w:hyperlink>
    </w:p>
    <w:p w:rsidR="004641CA" w:rsidRPr="00320DF3" w:rsidRDefault="004B612A" w:rsidP="004641CA">
      <w:pPr>
        <w:tabs>
          <w:tab w:val="right" w:leader="dot" w:pos="10194"/>
        </w:tabs>
        <w:spacing w:line="276" w:lineRule="auto"/>
        <w:ind w:left="220"/>
        <w:rPr>
          <w:rFonts w:eastAsia="Times New Roman"/>
          <w:noProof/>
          <w:sz w:val="20"/>
          <w:szCs w:val="20"/>
        </w:rPr>
      </w:pPr>
      <w:hyperlink r:id="rId14" w:anchor="_Toc36929826" w:history="1">
        <w:r w:rsidR="004641CA" w:rsidRPr="00320DF3">
          <w:rPr>
            <w:rStyle w:val="a5"/>
            <w:rFonts w:eastAsia="Times New Roman"/>
            <w:smallCaps/>
            <w:noProof/>
            <w:color w:val="auto"/>
            <w:sz w:val="20"/>
            <w:szCs w:val="20"/>
            <w:lang w:eastAsia="en-US"/>
          </w:rPr>
          <w:t>4.1. Оценочные средства текущего контроля</w:t>
        </w:r>
      </w:hyperlink>
    </w:p>
    <w:p w:rsidR="004641CA" w:rsidRPr="00320DF3" w:rsidRDefault="004B612A" w:rsidP="004641CA">
      <w:pPr>
        <w:tabs>
          <w:tab w:val="right" w:leader="dot" w:pos="10194"/>
        </w:tabs>
        <w:spacing w:line="276" w:lineRule="auto"/>
        <w:ind w:left="440"/>
        <w:rPr>
          <w:rFonts w:eastAsia="Times New Roman"/>
          <w:noProof/>
          <w:sz w:val="20"/>
          <w:szCs w:val="20"/>
        </w:rPr>
      </w:pPr>
      <w:hyperlink r:id="rId15" w:anchor="_Toc36929827" w:history="1">
        <w:r w:rsidR="004641CA" w:rsidRPr="00320DF3">
          <w:rPr>
            <w:rStyle w:val="a5"/>
            <w:rFonts w:eastAsia="Times New Roman"/>
            <w:iCs/>
            <w:noProof/>
            <w:color w:val="auto"/>
            <w:sz w:val="20"/>
            <w:szCs w:val="20"/>
            <w:lang w:eastAsia="en-US"/>
          </w:rPr>
          <w:t xml:space="preserve">4.1.1. Контроль практических навыков </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16" w:anchor="_Toc36929828" w:history="1">
        <w:r w:rsidR="004641CA" w:rsidRPr="00320DF3">
          <w:rPr>
            <w:rStyle w:val="a5"/>
            <w:rFonts w:eastAsia="Times New Roman"/>
            <w:noProof/>
            <w:color w:val="auto"/>
            <w:sz w:val="20"/>
            <w:szCs w:val="20"/>
            <w:lang w:eastAsia="en-US"/>
          </w:rPr>
          <w:t>4.1.1.1. Порядок проведения и процедура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17" w:anchor="_Toc36929829" w:history="1">
        <w:r w:rsidR="004641CA" w:rsidRPr="00320DF3">
          <w:rPr>
            <w:rStyle w:val="a5"/>
            <w:rFonts w:eastAsia="Times New Roman"/>
            <w:noProof/>
            <w:color w:val="auto"/>
            <w:sz w:val="20"/>
            <w:szCs w:val="20"/>
            <w:lang w:eastAsia="en-US"/>
          </w:rPr>
          <w:t>4.1.1.2. Критерии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18" w:anchor="_Toc36929830" w:history="1">
        <w:r w:rsidR="004641CA" w:rsidRPr="00320DF3">
          <w:rPr>
            <w:rStyle w:val="a5"/>
            <w:rFonts w:eastAsia="Times New Roman"/>
            <w:noProof/>
            <w:color w:val="auto"/>
            <w:sz w:val="20"/>
            <w:szCs w:val="20"/>
            <w:lang w:eastAsia="en-US"/>
          </w:rPr>
          <w:t>4.1.1.3. Содержание оценочного средства</w:t>
        </w:r>
      </w:hyperlink>
    </w:p>
    <w:p w:rsidR="004641CA" w:rsidRPr="00320DF3" w:rsidRDefault="004B612A" w:rsidP="004641CA">
      <w:pPr>
        <w:tabs>
          <w:tab w:val="right" w:leader="dot" w:pos="10194"/>
        </w:tabs>
        <w:spacing w:line="276" w:lineRule="auto"/>
        <w:ind w:left="440"/>
        <w:rPr>
          <w:rFonts w:eastAsia="Times New Roman"/>
          <w:noProof/>
          <w:sz w:val="20"/>
          <w:szCs w:val="20"/>
        </w:rPr>
      </w:pPr>
      <w:hyperlink r:id="rId19" w:anchor="_Toc36929831" w:history="1">
        <w:r w:rsidR="004641CA" w:rsidRPr="00320DF3">
          <w:rPr>
            <w:rStyle w:val="a5"/>
            <w:rFonts w:eastAsia="Times New Roman"/>
            <w:iCs/>
            <w:noProof/>
            <w:color w:val="auto"/>
            <w:sz w:val="20"/>
            <w:szCs w:val="20"/>
            <w:lang w:eastAsia="en-US"/>
          </w:rPr>
          <w:t xml:space="preserve">4.1.2. Устный опрос </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20" w:anchor="_Toc36929832" w:history="1">
        <w:r w:rsidR="004641CA" w:rsidRPr="00320DF3">
          <w:rPr>
            <w:rStyle w:val="a5"/>
            <w:rFonts w:eastAsia="Times New Roman"/>
            <w:noProof/>
            <w:color w:val="auto"/>
            <w:sz w:val="20"/>
            <w:szCs w:val="20"/>
            <w:lang w:eastAsia="en-US"/>
          </w:rPr>
          <w:t>4.1.2.1. Порядок проведения и процедура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21" w:anchor="_Toc36929833" w:history="1">
        <w:r w:rsidR="004641CA" w:rsidRPr="00320DF3">
          <w:rPr>
            <w:rStyle w:val="a5"/>
            <w:rFonts w:eastAsia="Times New Roman"/>
            <w:noProof/>
            <w:color w:val="auto"/>
            <w:sz w:val="20"/>
            <w:szCs w:val="20"/>
            <w:lang w:eastAsia="en-US"/>
          </w:rPr>
          <w:t>4.1.2.2. Критерии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u w:val="single"/>
          <w:lang w:eastAsia="en-US"/>
        </w:rPr>
      </w:pPr>
      <w:hyperlink r:id="rId22" w:anchor="_Toc36929834" w:history="1">
        <w:r w:rsidR="004641CA" w:rsidRPr="00320DF3">
          <w:rPr>
            <w:rStyle w:val="a5"/>
            <w:rFonts w:eastAsia="Times New Roman"/>
            <w:noProof/>
            <w:color w:val="auto"/>
            <w:sz w:val="20"/>
            <w:szCs w:val="20"/>
            <w:lang w:eastAsia="en-US"/>
          </w:rPr>
          <w:t>4.1.2.3. Содержание оценочного средства</w:t>
        </w:r>
      </w:hyperlink>
    </w:p>
    <w:p w:rsidR="004641CA" w:rsidRPr="00320DF3" w:rsidRDefault="004B612A" w:rsidP="004641CA">
      <w:pPr>
        <w:tabs>
          <w:tab w:val="right" w:leader="dot" w:pos="10194"/>
        </w:tabs>
        <w:spacing w:line="276" w:lineRule="auto"/>
        <w:ind w:left="440"/>
        <w:rPr>
          <w:rFonts w:eastAsia="Times New Roman"/>
          <w:noProof/>
          <w:sz w:val="20"/>
          <w:szCs w:val="20"/>
        </w:rPr>
      </w:pPr>
      <w:hyperlink r:id="rId23" w:anchor="_Toc36929831" w:history="1">
        <w:r w:rsidR="004641CA" w:rsidRPr="00320DF3">
          <w:rPr>
            <w:rStyle w:val="a5"/>
            <w:rFonts w:eastAsia="Times New Roman"/>
            <w:iCs/>
            <w:noProof/>
            <w:color w:val="auto"/>
            <w:sz w:val="20"/>
            <w:szCs w:val="20"/>
            <w:lang w:eastAsia="en-US"/>
          </w:rPr>
          <w:t xml:space="preserve">4.1.3. Письменное домашнее задание </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24" w:anchor="_Toc36929832" w:history="1">
        <w:r w:rsidR="004641CA" w:rsidRPr="00320DF3">
          <w:rPr>
            <w:rStyle w:val="a5"/>
            <w:rFonts w:eastAsia="Times New Roman"/>
            <w:noProof/>
            <w:color w:val="auto"/>
            <w:sz w:val="20"/>
            <w:szCs w:val="20"/>
            <w:lang w:eastAsia="en-US"/>
          </w:rPr>
          <w:t>4.1.3.1. Порядок проведения и процедура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25" w:anchor="_Toc36929833" w:history="1">
        <w:r w:rsidR="004641CA" w:rsidRPr="00320DF3">
          <w:rPr>
            <w:rStyle w:val="a5"/>
            <w:rFonts w:eastAsia="Times New Roman"/>
            <w:noProof/>
            <w:color w:val="auto"/>
            <w:sz w:val="20"/>
            <w:szCs w:val="20"/>
            <w:lang w:eastAsia="en-US"/>
          </w:rPr>
          <w:t>4.1.3.2. Критерии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u w:val="single"/>
          <w:lang w:eastAsia="en-US"/>
        </w:rPr>
      </w:pPr>
      <w:hyperlink r:id="rId26" w:anchor="_Toc36929834" w:history="1">
        <w:r w:rsidR="004641CA" w:rsidRPr="00320DF3">
          <w:rPr>
            <w:rStyle w:val="a5"/>
            <w:rFonts w:eastAsia="Times New Roman"/>
            <w:noProof/>
            <w:color w:val="auto"/>
            <w:sz w:val="20"/>
            <w:szCs w:val="20"/>
            <w:lang w:eastAsia="en-US"/>
          </w:rPr>
          <w:t>4.1.3.3. Содержание оценочного средства</w:t>
        </w:r>
      </w:hyperlink>
    </w:p>
    <w:p w:rsidR="004641CA" w:rsidRPr="00320DF3" w:rsidRDefault="004B612A" w:rsidP="004641CA">
      <w:pPr>
        <w:tabs>
          <w:tab w:val="right" w:leader="dot" w:pos="10194"/>
        </w:tabs>
        <w:spacing w:line="276" w:lineRule="auto"/>
        <w:ind w:left="440"/>
        <w:rPr>
          <w:rFonts w:eastAsia="Times New Roman"/>
          <w:noProof/>
          <w:sz w:val="20"/>
          <w:szCs w:val="20"/>
        </w:rPr>
      </w:pPr>
      <w:hyperlink r:id="rId27" w:anchor="_Toc36929831" w:history="1">
        <w:r w:rsidR="004641CA" w:rsidRPr="00320DF3">
          <w:rPr>
            <w:rStyle w:val="a5"/>
            <w:rFonts w:eastAsia="Times New Roman"/>
            <w:iCs/>
            <w:noProof/>
            <w:color w:val="auto"/>
            <w:sz w:val="20"/>
            <w:szCs w:val="20"/>
            <w:lang w:eastAsia="en-US"/>
          </w:rPr>
          <w:t xml:space="preserve">4.1.4. Эссе </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28" w:anchor="_Toc36929832" w:history="1">
        <w:r w:rsidR="004641CA" w:rsidRPr="00320DF3">
          <w:rPr>
            <w:rStyle w:val="a5"/>
            <w:rFonts w:eastAsia="Times New Roman"/>
            <w:noProof/>
            <w:color w:val="auto"/>
            <w:sz w:val="20"/>
            <w:szCs w:val="20"/>
            <w:lang w:eastAsia="en-US"/>
          </w:rPr>
          <w:t>4.1.4.1. Порядок проведения и процедура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29" w:anchor="_Toc36929833" w:history="1">
        <w:r w:rsidR="004641CA" w:rsidRPr="00320DF3">
          <w:rPr>
            <w:rStyle w:val="a5"/>
            <w:rFonts w:eastAsia="Times New Roman"/>
            <w:noProof/>
            <w:color w:val="auto"/>
            <w:sz w:val="20"/>
            <w:szCs w:val="20"/>
            <w:lang w:eastAsia="en-US"/>
          </w:rPr>
          <w:t>4.1.4.2. Критерии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u w:val="single"/>
          <w:lang w:eastAsia="en-US"/>
        </w:rPr>
      </w:pPr>
      <w:hyperlink r:id="rId30" w:anchor="_Toc36929834" w:history="1">
        <w:r w:rsidR="004641CA" w:rsidRPr="00320DF3">
          <w:rPr>
            <w:rStyle w:val="a5"/>
            <w:rFonts w:eastAsia="Times New Roman"/>
            <w:noProof/>
            <w:color w:val="auto"/>
            <w:sz w:val="20"/>
            <w:szCs w:val="20"/>
            <w:lang w:eastAsia="en-US"/>
          </w:rPr>
          <w:t>4.1.4.3. Содержание оценочного средства</w:t>
        </w:r>
      </w:hyperlink>
    </w:p>
    <w:p w:rsidR="004641CA" w:rsidRPr="00320DF3" w:rsidRDefault="004B612A" w:rsidP="004641CA">
      <w:pPr>
        <w:tabs>
          <w:tab w:val="right" w:leader="dot" w:pos="10194"/>
        </w:tabs>
        <w:spacing w:line="276" w:lineRule="auto"/>
        <w:ind w:left="220"/>
        <w:rPr>
          <w:rFonts w:eastAsia="Times New Roman"/>
          <w:noProof/>
          <w:sz w:val="20"/>
          <w:szCs w:val="20"/>
        </w:rPr>
      </w:pPr>
      <w:hyperlink r:id="rId31" w:anchor="_Toc36929835" w:history="1">
        <w:r w:rsidR="004641CA" w:rsidRPr="00320DF3">
          <w:rPr>
            <w:rStyle w:val="a5"/>
            <w:rFonts w:eastAsia="Times New Roman"/>
            <w:smallCaps/>
            <w:noProof/>
            <w:color w:val="auto"/>
            <w:sz w:val="20"/>
            <w:szCs w:val="20"/>
            <w:lang w:eastAsia="en-US"/>
          </w:rPr>
          <w:t>4.2. Оценочные средства промежуточной аттестации</w:t>
        </w:r>
      </w:hyperlink>
    </w:p>
    <w:p w:rsidR="004641CA" w:rsidRPr="00320DF3" w:rsidRDefault="004B612A" w:rsidP="004641CA">
      <w:pPr>
        <w:tabs>
          <w:tab w:val="right" w:leader="dot" w:pos="10194"/>
        </w:tabs>
        <w:spacing w:line="276" w:lineRule="auto"/>
        <w:ind w:left="440"/>
        <w:rPr>
          <w:rFonts w:eastAsia="Times New Roman"/>
          <w:noProof/>
          <w:sz w:val="20"/>
          <w:szCs w:val="20"/>
        </w:rPr>
      </w:pPr>
      <w:hyperlink r:id="rId32" w:anchor="_Toc36929836" w:history="1">
        <w:r w:rsidR="004641CA" w:rsidRPr="00320DF3">
          <w:rPr>
            <w:rStyle w:val="a5"/>
            <w:rFonts w:eastAsia="Times New Roman"/>
            <w:iCs/>
            <w:noProof/>
            <w:color w:val="auto"/>
            <w:sz w:val="20"/>
            <w:szCs w:val="20"/>
            <w:lang w:eastAsia="en-US"/>
          </w:rPr>
          <w:t>4.2.1.Зачет</w:t>
        </w:r>
      </w:hyperlink>
      <w:r w:rsidR="004641CA" w:rsidRPr="00320DF3">
        <w:rPr>
          <w:rFonts w:eastAsia="Times New Roman"/>
          <w:iCs/>
          <w:noProof/>
          <w:sz w:val="20"/>
          <w:szCs w:val="20"/>
          <w:u w:val="single"/>
          <w:lang w:eastAsia="en-US"/>
        </w:rPr>
        <w:t xml:space="preserve"> </w:t>
      </w:r>
    </w:p>
    <w:p w:rsidR="004641CA" w:rsidRPr="00320DF3" w:rsidRDefault="004B612A" w:rsidP="004641CA">
      <w:pPr>
        <w:tabs>
          <w:tab w:val="right" w:leader="dot" w:pos="10194"/>
        </w:tabs>
        <w:spacing w:line="276" w:lineRule="auto"/>
        <w:ind w:left="660"/>
        <w:rPr>
          <w:rFonts w:eastAsia="Times New Roman"/>
          <w:noProof/>
          <w:sz w:val="20"/>
          <w:szCs w:val="20"/>
        </w:rPr>
      </w:pPr>
      <w:hyperlink r:id="rId33" w:anchor="_Toc36929837" w:history="1">
        <w:r w:rsidR="004641CA" w:rsidRPr="00320DF3">
          <w:rPr>
            <w:rStyle w:val="a5"/>
            <w:rFonts w:eastAsia="Times New Roman"/>
            <w:noProof/>
            <w:color w:val="auto"/>
            <w:sz w:val="20"/>
            <w:szCs w:val="20"/>
            <w:lang w:eastAsia="en-US"/>
          </w:rPr>
          <w:t>4.2.1.1. Порядок проведения и процедура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34" w:anchor="_Toc36929838" w:history="1">
        <w:r w:rsidR="004641CA" w:rsidRPr="00320DF3">
          <w:rPr>
            <w:rStyle w:val="a5"/>
            <w:rFonts w:eastAsia="Times New Roman"/>
            <w:noProof/>
            <w:color w:val="auto"/>
            <w:sz w:val="20"/>
            <w:szCs w:val="20"/>
            <w:lang w:eastAsia="en-US"/>
          </w:rPr>
          <w:t>4.2.1.2. Критерии оценивания</w:t>
        </w:r>
      </w:hyperlink>
    </w:p>
    <w:p w:rsidR="004641CA" w:rsidRPr="00320DF3" w:rsidRDefault="004B612A" w:rsidP="004641CA">
      <w:pPr>
        <w:tabs>
          <w:tab w:val="right" w:leader="dot" w:pos="10194"/>
        </w:tabs>
        <w:spacing w:line="276" w:lineRule="auto"/>
        <w:ind w:left="660"/>
        <w:rPr>
          <w:rFonts w:eastAsia="Times New Roman"/>
          <w:noProof/>
          <w:sz w:val="20"/>
          <w:szCs w:val="20"/>
        </w:rPr>
      </w:pPr>
      <w:hyperlink r:id="rId35" w:anchor="_Toc36929839" w:history="1">
        <w:r w:rsidR="004641CA" w:rsidRPr="00320DF3">
          <w:rPr>
            <w:rStyle w:val="a5"/>
            <w:rFonts w:eastAsia="Times New Roman"/>
            <w:noProof/>
            <w:color w:val="auto"/>
            <w:sz w:val="20"/>
            <w:szCs w:val="20"/>
            <w:lang w:eastAsia="en-US"/>
          </w:rPr>
          <w:t>4.2.1.3. Оценочные средства</w:t>
        </w:r>
      </w:hyperlink>
    </w:p>
    <w:p w:rsidR="004641CA" w:rsidRDefault="00D20DA2" w:rsidP="004641CA">
      <w:pPr>
        <w:jc w:val="both"/>
        <w:rPr>
          <w:rFonts w:eastAsia="Times New Roman"/>
          <w:sz w:val="20"/>
          <w:szCs w:val="20"/>
          <w:lang w:eastAsia="en-US"/>
        </w:rPr>
      </w:pPr>
      <w:r w:rsidRPr="00320DF3">
        <w:rPr>
          <w:rFonts w:eastAsia="Times New Roman"/>
          <w:sz w:val="20"/>
          <w:szCs w:val="20"/>
          <w:lang w:eastAsia="en-US"/>
        </w:rPr>
        <w:fldChar w:fldCharType="end"/>
      </w:r>
    </w:p>
    <w:p w:rsidR="004641CA" w:rsidRDefault="004641CA" w:rsidP="004641CA">
      <w:pPr>
        <w:jc w:val="both"/>
        <w:rPr>
          <w:rFonts w:eastAsia="Times New Roman"/>
          <w:sz w:val="20"/>
          <w:szCs w:val="20"/>
          <w:lang w:eastAsia="en-US"/>
        </w:rPr>
      </w:pPr>
    </w:p>
    <w:p w:rsidR="004641CA" w:rsidRDefault="004641CA" w:rsidP="004641CA">
      <w:pPr>
        <w:rPr>
          <w:rFonts w:eastAsia="Times New Roman"/>
          <w:sz w:val="20"/>
          <w:szCs w:val="20"/>
          <w:lang w:eastAsia="en-US"/>
        </w:rPr>
      </w:pPr>
      <w:r>
        <w:rPr>
          <w:rFonts w:eastAsia="Times New Roman"/>
          <w:sz w:val="20"/>
          <w:szCs w:val="20"/>
          <w:lang w:eastAsia="en-US"/>
        </w:rPr>
        <w:br w:type="page"/>
      </w:r>
    </w:p>
    <w:p w:rsidR="004641CA" w:rsidRDefault="004641CA" w:rsidP="005C037A">
      <w:pPr>
        <w:keepNext/>
        <w:keepLines/>
        <w:ind w:firstLine="567"/>
        <w:outlineLvl w:val="0"/>
        <w:rPr>
          <w:rFonts w:eastAsia="Calibri"/>
          <w:b/>
          <w:bCs/>
          <w:color w:val="000000"/>
          <w:sz w:val="20"/>
          <w:szCs w:val="20"/>
          <w:lang w:eastAsia="en-US"/>
        </w:rPr>
      </w:pPr>
      <w:bookmarkStart w:id="1" w:name="_Toc31551160"/>
      <w:bookmarkStart w:id="2" w:name="_Toc36929822"/>
      <w:bookmarkStart w:id="3" w:name="_Toc36926271"/>
      <w:bookmarkStart w:id="4" w:name="_Hlk31550383"/>
      <w:r>
        <w:rPr>
          <w:rFonts w:eastAsia="Calibri"/>
          <w:b/>
          <w:bCs/>
          <w:color w:val="000000"/>
          <w:sz w:val="20"/>
          <w:szCs w:val="20"/>
          <w:lang w:eastAsia="en-US"/>
        </w:rPr>
        <w:lastRenderedPageBreak/>
        <w:t>1. Соответствие компетенций планируемым результатам обучения по дисциплине</w:t>
      </w:r>
      <w:bookmarkEnd w:id="1"/>
      <w:r>
        <w:rPr>
          <w:rFonts w:eastAsia="Calibri"/>
          <w:b/>
          <w:bCs/>
          <w:color w:val="000000"/>
          <w:sz w:val="20"/>
          <w:szCs w:val="20"/>
          <w:lang w:eastAsia="en-US"/>
        </w:rPr>
        <w:t xml:space="preserve"> (модулю)</w:t>
      </w:r>
      <w:bookmarkEnd w:id="2"/>
      <w:bookmarkEnd w:id="3"/>
    </w:p>
    <w:bookmarkEnd w:id="4"/>
    <w:p w:rsidR="004641CA" w:rsidRDefault="004641CA" w:rsidP="004641CA">
      <w:pPr>
        <w:jc w:val="both"/>
        <w:rPr>
          <w:rFonts w:eastAsia="Times New Roman"/>
          <w:color w:val="000000"/>
          <w:sz w:val="20"/>
          <w:szCs w:val="20"/>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9"/>
        <w:gridCol w:w="2340"/>
        <w:gridCol w:w="5812"/>
      </w:tblGrid>
      <w:tr w:rsidR="004641CA" w:rsidTr="00320DF3">
        <w:tc>
          <w:tcPr>
            <w:tcW w:w="1879" w:type="dxa"/>
            <w:tcBorders>
              <w:top w:val="single" w:sz="4" w:space="0" w:color="auto"/>
              <w:left w:val="single" w:sz="4" w:space="0" w:color="auto"/>
              <w:bottom w:val="single" w:sz="4" w:space="0" w:color="auto"/>
              <w:right w:val="single" w:sz="4" w:space="0" w:color="auto"/>
            </w:tcBorders>
            <w:hideMark/>
          </w:tcPr>
          <w:p w:rsidR="004641CA" w:rsidRDefault="004641CA">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2340" w:type="dxa"/>
            <w:tcBorders>
              <w:top w:val="single" w:sz="4" w:space="0" w:color="auto"/>
              <w:left w:val="single" w:sz="4" w:space="0" w:color="auto"/>
              <w:bottom w:val="single" w:sz="4" w:space="0" w:color="auto"/>
              <w:right w:val="single" w:sz="4" w:space="0" w:color="auto"/>
            </w:tcBorders>
            <w:hideMark/>
          </w:tcPr>
          <w:p w:rsidR="004641CA" w:rsidRDefault="004641CA" w:rsidP="00320DF3">
            <w:pPr>
              <w:jc w:val="center"/>
              <w:rPr>
                <w:rFonts w:eastAsia="Times New Roman"/>
                <w:b/>
                <w:bCs/>
                <w:color w:val="000000"/>
                <w:sz w:val="20"/>
                <w:szCs w:val="20"/>
                <w:highlight w:val="magenta"/>
                <w:lang w:eastAsia="en-US"/>
              </w:rPr>
            </w:pPr>
            <w:r>
              <w:rPr>
                <w:rFonts w:eastAsia="Times New Roman"/>
                <w:b/>
                <w:bCs/>
                <w:color w:val="000000"/>
                <w:sz w:val="20"/>
                <w:szCs w:val="20"/>
                <w:lang w:eastAsia="en-US"/>
              </w:rPr>
              <w:t xml:space="preserve">Индикаторы достижения компетенции для данной дисциплины </w:t>
            </w:r>
          </w:p>
        </w:tc>
        <w:tc>
          <w:tcPr>
            <w:tcW w:w="5812" w:type="dxa"/>
            <w:tcBorders>
              <w:top w:val="single" w:sz="4" w:space="0" w:color="auto"/>
              <w:left w:val="single" w:sz="4" w:space="0" w:color="auto"/>
              <w:bottom w:val="single" w:sz="4" w:space="0" w:color="auto"/>
              <w:right w:val="single" w:sz="4" w:space="0" w:color="auto"/>
            </w:tcBorders>
            <w:hideMark/>
          </w:tcPr>
          <w:p w:rsidR="004641CA" w:rsidRDefault="004641CA">
            <w:pPr>
              <w:jc w:val="center"/>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4641CA" w:rsidTr="00320DF3">
        <w:tc>
          <w:tcPr>
            <w:tcW w:w="1879" w:type="dxa"/>
            <w:tcBorders>
              <w:top w:val="single" w:sz="4" w:space="0" w:color="auto"/>
              <w:left w:val="single" w:sz="4" w:space="0" w:color="auto"/>
              <w:bottom w:val="single" w:sz="4" w:space="0" w:color="auto"/>
              <w:right w:val="single" w:sz="4" w:space="0" w:color="auto"/>
            </w:tcBorders>
            <w:hideMark/>
          </w:tcPr>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t xml:space="preserve">ОПК-7 </w:t>
            </w:r>
          </w:p>
          <w:p w:rsidR="004641CA" w:rsidRDefault="004641CA" w:rsidP="001F4704">
            <w:pPr>
              <w:rPr>
                <w:rFonts w:eastAsia="Times New Roman"/>
                <w:i/>
                <w:color w:val="000000"/>
                <w:sz w:val="20"/>
                <w:szCs w:val="20"/>
                <w:lang w:eastAsia="en-US"/>
              </w:rPr>
            </w:pPr>
            <w:r>
              <w:rPr>
                <w:rFonts w:eastAsia="Times New Roman"/>
                <w:color w:val="000000"/>
                <w:sz w:val="20"/>
                <w:szCs w:val="20"/>
                <w:lang w:eastAsia="en-US"/>
              </w:rPr>
              <w:t>Способен взаимодействовать с участниками образовательных отношений в рамках реализации образовательных программ</w:t>
            </w:r>
          </w:p>
        </w:tc>
        <w:tc>
          <w:tcPr>
            <w:tcW w:w="2340" w:type="dxa"/>
            <w:tcBorders>
              <w:top w:val="single" w:sz="4" w:space="0" w:color="auto"/>
              <w:left w:val="single" w:sz="4" w:space="0" w:color="auto"/>
              <w:bottom w:val="single" w:sz="4" w:space="0" w:color="auto"/>
              <w:right w:val="single" w:sz="4" w:space="0" w:color="auto"/>
            </w:tcBorders>
            <w:hideMark/>
          </w:tcPr>
          <w:p w:rsidR="002044AA" w:rsidRDefault="002044AA" w:rsidP="002044AA">
            <w:pPr>
              <w:rPr>
                <w:rFonts w:eastAsia="Times New Roman"/>
                <w:iCs/>
                <w:sz w:val="20"/>
                <w:szCs w:val="20"/>
                <w:lang w:eastAsia="en-US"/>
              </w:rPr>
            </w:pPr>
            <w:r>
              <w:rPr>
                <w:rFonts w:eastAsia="Times New Roman"/>
                <w:iCs/>
                <w:sz w:val="20"/>
                <w:szCs w:val="20"/>
                <w:lang w:eastAsia="en-US"/>
              </w:rPr>
              <w:t xml:space="preserve">Знать </w:t>
            </w:r>
            <w:r w:rsidR="00B73DEE">
              <w:rPr>
                <w:color w:val="000000"/>
                <w:sz w:val="20"/>
                <w:szCs w:val="20"/>
              </w:rPr>
              <w:t>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2044AA" w:rsidRDefault="002044AA" w:rsidP="002044AA">
            <w:pPr>
              <w:rPr>
                <w:rFonts w:eastAsia="Times New Roman"/>
                <w:iCs/>
                <w:sz w:val="20"/>
                <w:szCs w:val="20"/>
                <w:lang w:eastAsia="en-US"/>
              </w:rPr>
            </w:pPr>
            <w:r>
              <w:rPr>
                <w:rFonts w:eastAsia="Times New Roman"/>
                <w:iCs/>
                <w:sz w:val="20"/>
                <w:szCs w:val="20"/>
                <w:lang w:eastAsia="en-US"/>
              </w:rPr>
              <w:t xml:space="preserve">Уметь </w:t>
            </w:r>
            <w:r w:rsidR="00B73DEE">
              <w:rPr>
                <w:color w:val="000000"/>
                <w:sz w:val="20"/>
                <w:szCs w:val="20"/>
              </w:rPr>
              <w:t>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1F4704" w:rsidRDefault="002044AA" w:rsidP="00B73DEE">
            <w:pPr>
              <w:rPr>
                <w:rFonts w:eastAsia="Times New Roman"/>
                <w:iCs/>
                <w:sz w:val="20"/>
                <w:szCs w:val="20"/>
                <w:lang w:eastAsia="en-US"/>
              </w:rPr>
            </w:pPr>
            <w:r>
              <w:rPr>
                <w:rFonts w:eastAsia="Times New Roman"/>
                <w:iCs/>
                <w:sz w:val="20"/>
                <w:szCs w:val="20"/>
                <w:lang w:eastAsia="en-US"/>
              </w:rPr>
              <w:t>Владеть</w:t>
            </w:r>
            <w:r w:rsidR="00B73DEE">
              <w:rPr>
                <w:color w:val="000000"/>
                <w:sz w:val="20"/>
                <w:szCs w:val="20"/>
              </w:rPr>
              <w:t xml:space="preserve"> способностью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4641CA" w:rsidRDefault="00320DF3">
            <w:pPr>
              <w:jc w:val="both"/>
              <w:rPr>
                <w:rFonts w:eastAsia="Times New Roman"/>
                <w:iCs/>
                <w:sz w:val="20"/>
                <w:szCs w:val="20"/>
                <w:lang w:eastAsia="en-US"/>
              </w:rPr>
            </w:pPr>
            <w:r>
              <w:rPr>
                <w:rFonts w:eastAsia="Times New Roman"/>
                <w:iCs/>
                <w:sz w:val="20"/>
                <w:szCs w:val="20"/>
                <w:lang w:eastAsia="en-US"/>
              </w:rPr>
              <w:t xml:space="preserve"> </w:t>
            </w:r>
            <w:r w:rsidR="001F4704">
              <w:rPr>
                <w:rFonts w:eastAsia="Times New Roman"/>
                <w:iCs/>
                <w:sz w:val="20"/>
                <w:szCs w:val="20"/>
                <w:lang w:eastAsia="en-US"/>
              </w:rPr>
              <w:t xml:space="preserve"> </w:t>
            </w:r>
            <w:r w:rsidR="004641CA">
              <w:rPr>
                <w:rFonts w:eastAsia="Times New Roman"/>
                <w:iCs/>
                <w:sz w:val="20"/>
                <w:szCs w:val="20"/>
                <w:lang w:eastAsia="en-US"/>
              </w:rPr>
              <w:t xml:space="preserve"> </w:t>
            </w:r>
          </w:p>
        </w:tc>
        <w:tc>
          <w:tcPr>
            <w:tcW w:w="5812"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1C4AAA" w:rsidRDefault="004641CA" w:rsidP="001F4704">
            <w:pPr>
              <w:rPr>
                <w:rFonts w:eastAsia="Times New Roman"/>
                <w:iCs/>
                <w:color w:val="000000"/>
                <w:sz w:val="20"/>
                <w:szCs w:val="20"/>
                <w:lang w:eastAsia="en-US"/>
              </w:rPr>
            </w:pPr>
            <w:r w:rsidRPr="00A8163D">
              <w:rPr>
                <w:rFonts w:eastAsia="Times New Roman"/>
                <w:b/>
                <w:iCs/>
                <w:color w:val="000000"/>
                <w:sz w:val="20"/>
                <w:szCs w:val="20"/>
                <w:lang w:eastAsia="en-US"/>
              </w:rPr>
              <w:t>Контроль практических навыков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Устный опрос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w:t>
            </w:r>
            <w:r w:rsidR="00320DF3">
              <w:rPr>
                <w:rFonts w:eastAsia="Times New Roman"/>
                <w:iCs/>
                <w:color w:val="000000"/>
                <w:sz w:val="20"/>
                <w:szCs w:val="20"/>
                <w:lang w:eastAsia="en-US"/>
              </w:rPr>
              <w:t>обенности построения психолого-</w:t>
            </w:r>
            <w:r w:rsidR="001C4AAA">
              <w:rPr>
                <w:rFonts w:eastAsia="Times New Roman"/>
                <w:iCs/>
                <w:color w:val="000000"/>
                <w:sz w:val="20"/>
                <w:szCs w:val="20"/>
                <w:lang w:eastAsia="en-US"/>
              </w:rPr>
              <w:t>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320DF3">
            <w:pPr>
              <w:rPr>
                <w:rFonts w:eastAsia="Times New Roman"/>
                <w:iCs/>
                <w:color w:val="000000"/>
                <w:sz w:val="20"/>
                <w:szCs w:val="20"/>
                <w:lang w:eastAsia="en-US"/>
              </w:rPr>
            </w:pPr>
            <w:r w:rsidRPr="00A8163D">
              <w:rPr>
                <w:rFonts w:eastAsia="Times New Roman"/>
                <w:b/>
                <w:iCs/>
                <w:color w:val="000000"/>
                <w:sz w:val="20"/>
                <w:szCs w:val="20"/>
                <w:lang w:eastAsia="en-US"/>
              </w:rPr>
              <w:t>Письменное домашнее задание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w:t>
            </w:r>
            <w:r w:rsidR="001C4AAA">
              <w:rPr>
                <w:rFonts w:eastAsia="Times New Roman"/>
                <w:iCs/>
                <w:color w:val="000000"/>
                <w:sz w:val="20"/>
                <w:szCs w:val="20"/>
                <w:lang w:eastAsia="en-US"/>
              </w:rPr>
              <w:t>»</w:t>
            </w:r>
            <w:r>
              <w:rPr>
                <w:rFonts w:eastAsia="Times New Roman"/>
                <w:iCs/>
                <w:color w:val="000000"/>
                <w:sz w:val="20"/>
                <w:szCs w:val="20"/>
                <w:lang w:eastAsia="en-US"/>
              </w:rPr>
              <w:t xml:space="preserve">. </w:t>
            </w:r>
            <w:r w:rsidR="001C4AAA">
              <w:rPr>
                <w:rFonts w:eastAsia="Times New Roman"/>
                <w:iCs/>
                <w:color w:val="000000"/>
                <w:sz w:val="20"/>
                <w:szCs w:val="20"/>
                <w:lang w:eastAsia="en-US"/>
              </w:rPr>
              <w:t>«</w:t>
            </w:r>
            <w:r>
              <w:rPr>
                <w:rFonts w:eastAsia="Times New Roman"/>
                <w:iCs/>
                <w:color w:val="000000"/>
                <w:sz w:val="20"/>
                <w:szCs w:val="20"/>
                <w:lang w:eastAsia="en-US"/>
              </w:rPr>
              <w:t>Учебно-педагогическое взаимодействие и сотрудничество как форма организации обучения», «Общение как форма взаимодействия</w:t>
            </w:r>
            <w:r w:rsidR="001C4AAA">
              <w:rPr>
                <w:rFonts w:eastAsia="Times New Roman"/>
                <w:iCs/>
                <w:color w:val="000000"/>
                <w:sz w:val="20"/>
                <w:szCs w:val="20"/>
                <w:lang w:eastAsia="en-US"/>
              </w:rPr>
              <w:t>»</w:t>
            </w:r>
            <w:r>
              <w:rPr>
                <w:rFonts w:eastAsia="Times New Roman"/>
                <w:iCs/>
                <w:color w:val="000000"/>
                <w:sz w:val="20"/>
                <w:szCs w:val="20"/>
                <w:lang w:eastAsia="en-US"/>
              </w:rPr>
              <w:t xml:space="preserve">. </w:t>
            </w:r>
            <w:r w:rsidR="001C4AAA">
              <w:rPr>
                <w:rFonts w:eastAsia="Times New Roman"/>
                <w:iCs/>
                <w:color w:val="000000"/>
                <w:sz w:val="20"/>
                <w:szCs w:val="20"/>
                <w:lang w:eastAsia="en-US"/>
              </w:rPr>
              <w:t>«</w:t>
            </w:r>
            <w:r>
              <w:rPr>
                <w:rFonts w:eastAsia="Times New Roman"/>
                <w:iCs/>
                <w:color w:val="000000"/>
                <w:sz w:val="20"/>
                <w:szCs w:val="20"/>
                <w:lang w:eastAsia="en-US"/>
              </w:rPr>
              <w:t>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w:t>
            </w:r>
            <w:r w:rsidR="001C4AAA">
              <w:rPr>
                <w:rFonts w:eastAsia="Times New Roman"/>
                <w:iCs/>
                <w:color w:val="000000"/>
                <w:sz w:val="20"/>
                <w:szCs w:val="20"/>
                <w:lang w:eastAsia="en-US"/>
              </w:rPr>
              <w:t>»</w:t>
            </w:r>
            <w:r>
              <w:rPr>
                <w:rFonts w:eastAsia="Times New Roman"/>
                <w:iCs/>
                <w:color w:val="000000"/>
                <w:sz w:val="20"/>
                <w:szCs w:val="20"/>
                <w:lang w:eastAsia="en-US"/>
              </w:rPr>
              <w:t xml:space="preserve">. </w:t>
            </w:r>
            <w:r w:rsidR="001C4AAA">
              <w:rPr>
                <w:rFonts w:eastAsia="Times New Roman"/>
                <w:iCs/>
                <w:color w:val="000000"/>
                <w:sz w:val="20"/>
                <w:szCs w:val="20"/>
                <w:lang w:eastAsia="en-US"/>
              </w:rPr>
              <w:t>«</w:t>
            </w:r>
            <w:r>
              <w:rPr>
                <w:rFonts w:eastAsia="Times New Roman"/>
                <w:iCs/>
                <w:color w:val="000000"/>
                <w:sz w:val="20"/>
                <w:szCs w:val="20"/>
                <w:lang w:eastAsia="en-US"/>
              </w:rPr>
              <w:t>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w:t>
            </w:r>
            <w:r w:rsidR="005C037A">
              <w:rPr>
                <w:rFonts w:eastAsia="Times New Roman"/>
                <w:iCs/>
                <w:color w:val="000000"/>
                <w:sz w:val="20"/>
                <w:szCs w:val="20"/>
                <w:lang w:eastAsia="en-US"/>
              </w:rPr>
              <w:t>обенности построения психолого-</w:t>
            </w:r>
            <w:r>
              <w:rPr>
                <w:rFonts w:eastAsia="Times New Roman"/>
                <w:iCs/>
                <w:color w:val="000000"/>
                <w:sz w:val="20"/>
                <w:szCs w:val="20"/>
                <w:lang w:eastAsia="en-US"/>
              </w:rPr>
              <w:t>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1C4AAA" w:rsidRDefault="004641CA" w:rsidP="00320DF3">
            <w:pPr>
              <w:rPr>
                <w:rFonts w:eastAsia="Times New Roman"/>
                <w:iCs/>
                <w:color w:val="000000"/>
                <w:sz w:val="20"/>
                <w:szCs w:val="20"/>
                <w:lang w:eastAsia="en-US"/>
              </w:rPr>
            </w:pPr>
            <w:r w:rsidRPr="00A8163D">
              <w:rPr>
                <w:rFonts w:eastAsia="Times New Roman"/>
                <w:b/>
                <w:iCs/>
                <w:color w:val="000000"/>
                <w:sz w:val="20"/>
                <w:szCs w:val="20"/>
                <w:lang w:eastAsia="en-US"/>
              </w:rPr>
              <w:t>Эссе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 xml:space="preserve">«Взаимодействие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w:t>
            </w:r>
            <w:r w:rsidR="001C4AAA">
              <w:rPr>
                <w:rFonts w:eastAsia="Times New Roman"/>
                <w:iCs/>
                <w:color w:val="000000"/>
                <w:sz w:val="20"/>
                <w:szCs w:val="20"/>
                <w:lang w:eastAsia="en-US"/>
              </w:rPr>
              <w:lastRenderedPageBreak/>
              <w:t>«Особенности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4641CA" w:rsidRDefault="004641CA">
            <w:pPr>
              <w:jc w:val="both"/>
              <w:rPr>
                <w:rFonts w:eastAsia="Times New Roman"/>
                <w:b/>
                <w:bCs/>
                <w:color w:val="000000"/>
                <w:sz w:val="20"/>
                <w:szCs w:val="20"/>
                <w:lang w:eastAsia="en-US"/>
              </w:rPr>
            </w:pPr>
            <w:r>
              <w:rPr>
                <w:rFonts w:eastAsia="Times New Roman"/>
                <w:iCs/>
                <w:color w:val="000000"/>
                <w:sz w:val="20"/>
                <w:szCs w:val="20"/>
                <w:lang w:eastAsia="en-US"/>
              </w:rPr>
              <w:t>Зачет.</w:t>
            </w:r>
          </w:p>
        </w:tc>
      </w:tr>
      <w:tr w:rsidR="004641CA" w:rsidTr="00320DF3">
        <w:tc>
          <w:tcPr>
            <w:tcW w:w="1879" w:type="dxa"/>
            <w:tcBorders>
              <w:top w:val="single" w:sz="4" w:space="0" w:color="auto"/>
              <w:left w:val="single" w:sz="4" w:space="0" w:color="auto"/>
              <w:bottom w:val="single" w:sz="4" w:space="0" w:color="auto"/>
              <w:right w:val="single" w:sz="4" w:space="0" w:color="auto"/>
            </w:tcBorders>
            <w:hideMark/>
          </w:tcPr>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lastRenderedPageBreak/>
              <w:t>УК-2</w:t>
            </w:r>
          </w:p>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340" w:type="dxa"/>
            <w:tcBorders>
              <w:top w:val="single" w:sz="4" w:space="0" w:color="auto"/>
              <w:left w:val="single" w:sz="4" w:space="0" w:color="auto"/>
              <w:bottom w:val="single" w:sz="4" w:space="0" w:color="auto"/>
              <w:right w:val="single" w:sz="4" w:space="0" w:color="auto"/>
            </w:tcBorders>
          </w:tcPr>
          <w:p w:rsidR="002044AA" w:rsidRDefault="002044AA" w:rsidP="002044AA">
            <w:pPr>
              <w:rPr>
                <w:color w:val="000000"/>
                <w:sz w:val="20"/>
                <w:szCs w:val="20"/>
              </w:rPr>
            </w:pPr>
            <w:r>
              <w:rPr>
                <w:rFonts w:eastAsia="Times New Roman"/>
                <w:iCs/>
                <w:sz w:val="20"/>
                <w:szCs w:val="20"/>
                <w:lang w:eastAsia="en-US"/>
              </w:rPr>
              <w:t xml:space="preserve">Знать </w:t>
            </w:r>
            <w:r>
              <w:rPr>
                <w:color w:val="000000"/>
                <w:sz w:val="20"/>
                <w:szCs w:val="20"/>
              </w:rPr>
              <w:t>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p w:rsidR="002044AA" w:rsidRDefault="002044AA" w:rsidP="002044AA">
            <w:pPr>
              <w:rPr>
                <w:rFonts w:eastAsia="Times New Roman"/>
                <w:iCs/>
                <w:sz w:val="20"/>
                <w:szCs w:val="20"/>
                <w:lang w:eastAsia="en-US"/>
              </w:rPr>
            </w:pPr>
            <w:r>
              <w:rPr>
                <w:rFonts w:eastAsia="Times New Roman"/>
                <w:iCs/>
                <w:sz w:val="20"/>
                <w:szCs w:val="20"/>
                <w:lang w:eastAsia="en-US"/>
              </w:rPr>
              <w:t xml:space="preserve">Уметь </w:t>
            </w:r>
            <w:r>
              <w:rPr>
                <w:color w:val="000000"/>
                <w:sz w:val="20"/>
                <w:szCs w:val="20"/>
              </w:rPr>
              <w:t>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p>
          <w:p w:rsidR="002044AA" w:rsidRDefault="002044AA" w:rsidP="002044AA">
            <w:pPr>
              <w:rPr>
                <w:rFonts w:eastAsia="Times New Roman"/>
                <w:iCs/>
                <w:sz w:val="20"/>
                <w:szCs w:val="20"/>
                <w:lang w:eastAsia="en-US"/>
              </w:rPr>
            </w:pPr>
            <w:r>
              <w:rPr>
                <w:rFonts w:eastAsia="Times New Roman"/>
                <w:iCs/>
                <w:sz w:val="20"/>
                <w:szCs w:val="20"/>
                <w:lang w:eastAsia="en-US"/>
              </w:rPr>
              <w:t xml:space="preserve">Владеть </w:t>
            </w:r>
            <w:r>
              <w:rPr>
                <w:color w:val="000000"/>
                <w:sz w:val="20"/>
                <w:szCs w:val="20"/>
              </w:rPr>
              <w:t>навыками определения круга задач участников образовательного процесса в рамках 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tc>
        <w:tc>
          <w:tcPr>
            <w:tcW w:w="5812"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Контроль практических навыков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Устный опрос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320DF3">
            <w:pPr>
              <w:rPr>
                <w:rFonts w:eastAsia="Times New Roman"/>
                <w:i/>
                <w:iCs/>
                <w:color w:val="000000"/>
                <w:sz w:val="20"/>
                <w:szCs w:val="20"/>
                <w:lang w:eastAsia="en-US"/>
              </w:rPr>
            </w:pPr>
            <w:r w:rsidRPr="00A8163D">
              <w:rPr>
                <w:rFonts w:eastAsia="Times New Roman"/>
                <w:b/>
                <w:iCs/>
                <w:color w:val="000000"/>
                <w:sz w:val="20"/>
                <w:szCs w:val="20"/>
                <w:lang w:eastAsia="en-US"/>
              </w:rPr>
              <w:t>Письменное домашнее задание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320DF3">
            <w:pPr>
              <w:rPr>
                <w:rFonts w:eastAsia="Times New Roman"/>
                <w:i/>
                <w:iCs/>
                <w:color w:val="000000"/>
                <w:sz w:val="20"/>
                <w:szCs w:val="20"/>
                <w:lang w:eastAsia="en-US"/>
              </w:rPr>
            </w:pPr>
            <w:r w:rsidRPr="00A8163D">
              <w:rPr>
                <w:rFonts w:eastAsia="Times New Roman"/>
                <w:b/>
                <w:iCs/>
                <w:color w:val="000000"/>
                <w:sz w:val="20"/>
                <w:szCs w:val="20"/>
                <w:lang w:eastAsia="en-US"/>
              </w:rPr>
              <w:t>Эссе по темам:</w:t>
            </w:r>
            <w:r>
              <w:rPr>
                <w:rFonts w:eastAsia="Times New Roman"/>
                <w:i/>
                <w:iCs/>
                <w:color w:val="000000"/>
                <w:sz w:val="20"/>
                <w:szCs w:val="20"/>
                <w:lang w:eastAsia="en-US"/>
              </w:rPr>
              <w:t xml:space="preserve"> </w:t>
            </w:r>
            <w:r>
              <w:rPr>
                <w:rFonts w:eastAsia="Times New Roman"/>
                <w:iCs/>
                <w:color w:val="000000"/>
                <w:sz w:val="20"/>
                <w:szCs w:val="20"/>
                <w:lang w:eastAsia="en-US"/>
              </w:rPr>
              <w:t xml:space="preserve">«Взаимодействие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w:t>
            </w:r>
            <w:r>
              <w:rPr>
                <w:rFonts w:eastAsia="Times New Roman"/>
                <w:iCs/>
                <w:color w:val="000000"/>
                <w:sz w:val="20"/>
                <w:szCs w:val="20"/>
                <w:lang w:eastAsia="en-US"/>
              </w:rPr>
              <w:lastRenderedPageBreak/>
              <w:t>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4641CA" w:rsidRDefault="004641CA">
            <w:pPr>
              <w:jc w:val="both"/>
              <w:rPr>
                <w:rFonts w:eastAsia="Times New Roman"/>
                <w:b/>
                <w:bCs/>
                <w:color w:val="000000"/>
                <w:sz w:val="20"/>
                <w:szCs w:val="20"/>
                <w:lang w:eastAsia="en-US"/>
              </w:rPr>
            </w:pPr>
            <w:r>
              <w:rPr>
                <w:rFonts w:eastAsia="Times New Roman"/>
                <w:iCs/>
                <w:color w:val="000000"/>
                <w:sz w:val="20"/>
                <w:szCs w:val="20"/>
                <w:lang w:eastAsia="en-US"/>
              </w:rPr>
              <w:t>Зачет.</w:t>
            </w:r>
          </w:p>
        </w:tc>
      </w:tr>
      <w:tr w:rsidR="004641CA" w:rsidTr="00320DF3">
        <w:tc>
          <w:tcPr>
            <w:tcW w:w="1879" w:type="dxa"/>
            <w:tcBorders>
              <w:top w:val="single" w:sz="4" w:space="0" w:color="auto"/>
              <w:left w:val="single" w:sz="4" w:space="0" w:color="auto"/>
              <w:bottom w:val="single" w:sz="4" w:space="0" w:color="auto"/>
              <w:right w:val="single" w:sz="4" w:space="0" w:color="auto"/>
            </w:tcBorders>
            <w:hideMark/>
          </w:tcPr>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lastRenderedPageBreak/>
              <w:t>УК-3</w:t>
            </w:r>
          </w:p>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t>Способен осуществлять социальное взаимодействие и реализовывать свою роль в команде</w:t>
            </w:r>
          </w:p>
        </w:tc>
        <w:tc>
          <w:tcPr>
            <w:tcW w:w="2340" w:type="dxa"/>
            <w:tcBorders>
              <w:top w:val="single" w:sz="4" w:space="0" w:color="auto"/>
              <w:left w:val="single" w:sz="4" w:space="0" w:color="auto"/>
              <w:bottom w:val="single" w:sz="4" w:space="0" w:color="auto"/>
              <w:right w:val="single" w:sz="4" w:space="0" w:color="auto"/>
            </w:tcBorders>
            <w:hideMark/>
          </w:tcPr>
          <w:p w:rsidR="002044AA" w:rsidRDefault="002044AA" w:rsidP="002044AA">
            <w:pPr>
              <w:rPr>
                <w:rFonts w:eastAsia="Times New Roman"/>
                <w:iCs/>
                <w:sz w:val="20"/>
                <w:szCs w:val="20"/>
                <w:lang w:eastAsia="en-US"/>
              </w:rPr>
            </w:pPr>
            <w:r>
              <w:rPr>
                <w:rFonts w:eastAsia="Times New Roman"/>
                <w:iCs/>
                <w:sz w:val="20"/>
                <w:szCs w:val="20"/>
                <w:lang w:eastAsia="en-US"/>
              </w:rPr>
              <w:t xml:space="preserve">Знать </w:t>
            </w:r>
            <w:r w:rsidR="00B73DEE">
              <w:rPr>
                <w:color w:val="000000"/>
                <w:sz w:val="20"/>
                <w:szCs w:val="20"/>
              </w:rPr>
              <w:t>способы осуществления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 пути реализации своей роли в команде.</w:t>
            </w:r>
          </w:p>
          <w:p w:rsidR="002044AA" w:rsidRDefault="002044AA" w:rsidP="002044AA">
            <w:pPr>
              <w:rPr>
                <w:rFonts w:eastAsia="Times New Roman"/>
                <w:iCs/>
                <w:sz w:val="20"/>
                <w:szCs w:val="20"/>
                <w:lang w:eastAsia="en-US"/>
              </w:rPr>
            </w:pPr>
            <w:r>
              <w:rPr>
                <w:rFonts w:eastAsia="Times New Roman"/>
                <w:iCs/>
                <w:sz w:val="20"/>
                <w:szCs w:val="20"/>
                <w:lang w:eastAsia="en-US"/>
              </w:rPr>
              <w:t xml:space="preserve">Уметь </w:t>
            </w:r>
            <w:r w:rsidR="00B73DEE">
              <w:rPr>
                <w:color w:val="000000"/>
                <w:sz w:val="20"/>
                <w:szCs w:val="20"/>
              </w:rPr>
              <w:t>осуществлять эффективное социальное и психолого-педагогическое взаимодействие, реализовывать свою роль в команде участников образовательного процесса.</w:t>
            </w:r>
          </w:p>
          <w:p w:rsidR="004641CA" w:rsidRDefault="002044AA" w:rsidP="00B73DEE">
            <w:pPr>
              <w:rPr>
                <w:rFonts w:eastAsia="Times New Roman"/>
                <w:iCs/>
                <w:sz w:val="20"/>
                <w:szCs w:val="20"/>
                <w:lang w:eastAsia="en-US"/>
              </w:rPr>
            </w:pPr>
            <w:r>
              <w:rPr>
                <w:rFonts w:eastAsia="Times New Roman"/>
                <w:iCs/>
                <w:sz w:val="20"/>
                <w:szCs w:val="20"/>
                <w:lang w:eastAsia="en-US"/>
              </w:rPr>
              <w:t>Владеть</w:t>
            </w:r>
            <w:r w:rsidR="00B73DEE">
              <w:rPr>
                <w:color w:val="000000"/>
                <w:sz w:val="20"/>
                <w:szCs w:val="20"/>
              </w:rPr>
              <w:t xml:space="preserve"> навыками осуществления эффективного социального и психолого-педагогического взаимодействия, рациональными способами реализации своей роли в команде среди участников образовательного процесса</w:t>
            </w:r>
          </w:p>
        </w:tc>
        <w:tc>
          <w:tcPr>
            <w:tcW w:w="5812"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Контроль практических навыков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 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Устный опрос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Cs/>
                <w:color w:val="000000"/>
                <w:sz w:val="20"/>
                <w:szCs w:val="20"/>
                <w:lang w:eastAsia="en-US"/>
              </w:rPr>
            </w:pPr>
            <w:r w:rsidRPr="00A8163D">
              <w:rPr>
                <w:rFonts w:eastAsia="Times New Roman"/>
                <w:b/>
                <w:iCs/>
                <w:color w:val="000000"/>
                <w:sz w:val="20"/>
                <w:szCs w:val="20"/>
                <w:lang w:eastAsia="en-US"/>
              </w:rPr>
              <w:t>Письменное домашнее задание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Cs/>
                <w:color w:val="000000"/>
                <w:sz w:val="20"/>
                <w:szCs w:val="20"/>
                <w:lang w:eastAsia="en-US"/>
              </w:rPr>
            </w:pPr>
            <w:r w:rsidRPr="00A8163D">
              <w:rPr>
                <w:rFonts w:eastAsia="Times New Roman"/>
                <w:b/>
                <w:iCs/>
                <w:color w:val="000000"/>
                <w:sz w:val="20"/>
                <w:szCs w:val="20"/>
                <w:lang w:eastAsia="en-US"/>
              </w:rPr>
              <w:t>Эссе по темам:</w:t>
            </w:r>
            <w:r>
              <w:rPr>
                <w:rFonts w:eastAsia="Times New Roman"/>
                <w:iCs/>
                <w:color w:val="000000"/>
                <w:sz w:val="20"/>
                <w:szCs w:val="20"/>
                <w:lang w:eastAsia="en-US"/>
              </w:rPr>
              <w:t xml:space="preserve"> «Взаимодействие как психологическая категория. Учебно-педагогическое взаимодействие и </w:t>
            </w:r>
            <w:r>
              <w:rPr>
                <w:rFonts w:eastAsia="Times New Roman"/>
                <w:iCs/>
                <w:color w:val="000000"/>
                <w:sz w:val="20"/>
                <w:szCs w:val="20"/>
                <w:lang w:eastAsia="en-US"/>
              </w:rPr>
              <w:lastRenderedPageBreak/>
              <w:t>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4641CA" w:rsidRDefault="004641CA">
            <w:pPr>
              <w:jc w:val="both"/>
              <w:rPr>
                <w:rFonts w:eastAsia="Times New Roman"/>
                <w:b/>
                <w:bCs/>
                <w:color w:val="000000"/>
                <w:sz w:val="20"/>
                <w:szCs w:val="20"/>
                <w:lang w:eastAsia="en-US"/>
              </w:rPr>
            </w:pPr>
            <w:r>
              <w:rPr>
                <w:rFonts w:eastAsia="Times New Roman"/>
                <w:iCs/>
                <w:color w:val="000000"/>
                <w:sz w:val="20"/>
                <w:szCs w:val="20"/>
                <w:lang w:eastAsia="en-US"/>
              </w:rPr>
              <w:t>Зачет.</w:t>
            </w:r>
          </w:p>
        </w:tc>
      </w:tr>
    </w:tbl>
    <w:p w:rsidR="004641CA" w:rsidRDefault="004641CA" w:rsidP="004641CA">
      <w:pPr>
        <w:jc w:val="both"/>
        <w:rPr>
          <w:rFonts w:eastAsia="Times New Roman"/>
          <w:color w:val="000000"/>
          <w:sz w:val="20"/>
          <w:szCs w:val="20"/>
          <w:lang w:eastAsia="en-US"/>
        </w:rPr>
      </w:pPr>
      <w:r>
        <w:rPr>
          <w:rFonts w:eastAsia="Times New Roman"/>
          <w:color w:val="000000"/>
          <w:sz w:val="20"/>
          <w:szCs w:val="20"/>
          <w:lang w:eastAsia="en-US"/>
        </w:rPr>
        <w:lastRenderedPageBreak/>
        <w:t xml:space="preserve"> </w:t>
      </w:r>
    </w:p>
    <w:p w:rsidR="004641CA" w:rsidRDefault="004641CA" w:rsidP="005C037A">
      <w:pPr>
        <w:keepNext/>
        <w:keepLines/>
        <w:ind w:firstLine="567"/>
        <w:outlineLvl w:val="0"/>
        <w:rPr>
          <w:rFonts w:eastAsia="Calibri"/>
          <w:b/>
          <w:bCs/>
          <w:color w:val="000000"/>
          <w:sz w:val="20"/>
          <w:szCs w:val="20"/>
          <w:lang w:eastAsia="en-US"/>
        </w:rPr>
      </w:pPr>
      <w:bookmarkStart w:id="5" w:name="_Toc36929823"/>
      <w:bookmarkStart w:id="6" w:name="_Toc36926272"/>
      <w:bookmarkStart w:id="7" w:name="_Toc31551161"/>
      <w:bookmarkStart w:id="8" w:name="_Hlk31550416"/>
      <w:r>
        <w:rPr>
          <w:rFonts w:eastAsia="Calibri"/>
          <w:b/>
          <w:bCs/>
          <w:color w:val="000000"/>
          <w:sz w:val="20"/>
          <w:szCs w:val="20"/>
          <w:lang w:eastAsia="en-US"/>
        </w:rPr>
        <w:t>2. Критерии оценивания сформированности компетенций</w:t>
      </w:r>
      <w:bookmarkEnd w:id="5"/>
      <w:bookmarkEnd w:id="6"/>
      <w:bookmarkEnd w:id="7"/>
    </w:p>
    <w:bookmarkEnd w:id="8"/>
    <w:p w:rsidR="004641CA" w:rsidRDefault="004641CA" w:rsidP="004641CA">
      <w:pPr>
        <w:jc w:val="both"/>
        <w:rPr>
          <w:rFonts w:eastAsia="Times New Roman"/>
          <w:color w:val="000000"/>
          <w:sz w:val="20"/>
          <w:szCs w:val="20"/>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6"/>
        <w:gridCol w:w="2380"/>
        <w:gridCol w:w="2125"/>
        <w:gridCol w:w="2125"/>
      </w:tblGrid>
      <w:tr w:rsidR="004641CA" w:rsidTr="00763E83">
        <w:tc>
          <w:tcPr>
            <w:tcW w:w="859" w:type="dxa"/>
            <w:vMerge w:val="restart"/>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901" w:type="dxa"/>
            <w:gridSpan w:val="3"/>
            <w:tcBorders>
              <w:top w:val="single" w:sz="4" w:space="0" w:color="auto"/>
              <w:left w:val="single" w:sz="4" w:space="0" w:color="auto"/>
              <w:bottom w:val="single" w:sz="4" w:space="0" w:color="auto"/>
              <w:right w:val="single" w:sz="4" w:space="0" w:color="auto"/>
            </w:tcBorders>
            <w:hideMark/>
          </w:tcPr>
          <w:p w:rsidR="004641CA" w:rsidRDefault="004641CA">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4641CA">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4641CA" w:rsidTr="00763E83">
        <w:trPr>
          <w:trHeight w:val="39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4641CA" w:rsidRDefault="004641CA">
            <w:pPr>
              <w:rPr>
                <w:rFonts w:eastAsia="Times New Roman"/>
                <w:b/>
                <w:bCs/>
                <w:color w:val="000000"/>
                <w:sz w:val="20"/>
                <w:szCs w:val="20"/>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 xml:space="preserve">Высокий уровень </w:t>
            </w:r>
          </w:p>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 xml:space="preserve">Средний уровень </w:t>
            </w:r>
          </w:p>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Низкий уровень  (56-70 баллов)</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 (0-55 баллов)</w:t>
            </w:r>
          </w:p>
        </w:tc>
      </w:tr>
      <w:tr w:rsidR="004641CA" w:rsidTr="00763E83">
        <w:tc>
          <w:tcPr>
            <w:tcW w:w="859"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color w:val="000000"/>
                <w:sz w:val="20"/>
                <w:szCs w:val="20"/>
                <w:lang w:eastAsia="en-US"/>
              </w:rPr>
            </w:pPr>
            <w:bookmarkStart w:id="9" w:name="_Hlk31804103"/>
            <w:r>
              <w:rPr>
                <w:rFonts w:eastAsia="Times New Roman"/>
                <w:color w:val="000000"/>
                <w:sz w:val="20"/>
                <w:szCs w:val="20"/>
                <w:lang w:eastAsia="en-US"/>
              </w:rPr>
              <w:t>ОПК-7</w:t>
            </w:r>
          </w:p>
          <w:p w:rsidR="007E3BBF" w:rsidRDefault="007E3BBF">
            <w:pPr>
              <w:jc w:val="both"/>
              <w:rPr>
                <w:rFonts w:eastAsia="Times New Roman"/>
                <w:color w:val="000000"/>
                <w:sz w:val="20"/>
                <w:szCs w:val="20"/>
                <w:lang w:eastAsia="en-US"/>
              </w:rPr>
            </w:pPr>
            <w:r>
              <w:rPr>
                <w:rFonts w:eastAsia="Times New Roman"/>
                <w:color w:val="000000"/>
                <w:sz w:val="20"/>
                <w:szCs w:val="20"/>
                <w:lang w:eastAsia="en-US"/>
              </w:rPr>
              <w:t>ОПК-7.1</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Знает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Знает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но испытывает затруднения при их анализе</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Знает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но допускает типичные ошибки при их описании</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Не знает способы организации взаимодействия с участниками образовательных отношений(обучающимися,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ОПК-7</w:t>
            </w:r>
          </w:p>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ОПК-7.2</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Умеет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и с учетом особенностей развития обучающихся.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Умеет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допускает незначительные неточности в учете особенностей развития обучающихся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Умеет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допускает типичные ошибки в учете особенностей развития обучающихся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B73DEE">
            <w:pPr>
              <w:rPr>
                <w:rFonts w:eastAsia="Times New Roman"/>
                <w:iCs/>
                <w:sz w:val="20"/>
                <w:szCs w:val="20"/>
                <w:lang w:eastAsia="en-US"/>
              </w:rPr>
            </w:pPr>
            <w:r>
              <w:rPr>
                <w:color w:val="000000"/>
                <w:sz w:val="20"/>
                <w:szCs w:val="20"/>
              </w:rPr>
              <w:t>Не умеет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и с учетом особенностей развития обучающихся.</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ОПК-7</w:t>
            </w:r>
          </w:p>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ОПК-7.3</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 xml:space="preserve">Владеет способностью эффективно взаимодействовать с участниками образовательных </w:t>
            </w:r>
            <w:r>
              <w:rPr>
                <w:color w:val="000000"/>
                <w:sz w:val="20"/>
                <w:szCs w:val="20"/>
              </w:rPr>
              <w:lastRenderedPageBreak/>
              <w:t>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lastRenderedPageBreak/>
              <w:t xml:space="preserve">Владеет способностью эффективно взаимодействовать с участниками образовательных </w:t>
            </w:r>
            <w:r>
              <w:rPr>
                <w:color w:val="000000"/>
                <w:sz w:val="20"/>
                <w:szCs w:val="20"/>
              </w:rPr>
              <w:lastRenderedPageBreak/>
              <w:t>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 демонстрируя незначительные неточности в выборе рациональных методов психолого-педагогического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lastRenderedPageBreak/>
              <w:t xml:space="preserve">Владеет способностью взаимодействовать с участниками образовательных </w:t>
            </w:r>
            <w:r>
              <w:rPr>
                <w:color w:val="000000"/>
                <w:sz w:val="20"/>
                <w:szCs w:val="20"/>
              </w:rPr>
              <w:lastRenderedPageBreak/>
              <w:t>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 допускает типичные ошибки в выборе и применении рациональных методов психолого-педагогического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B73DEE">
            <w:pPr>
              <w:rPr>
                <w:rFonts w:eastAsia="Times New Roman"/>
                <w:iCs/>
                <w:sz w:val="20"/>
                <w:szCs w:val="20"/>
                <w:lang w:eastAsia="en-US"/>
              </w:rPr>
            </w:pPr>
            <w:r>
              <w:rPr>
                <w:color w:val="000000"/>
                <w:sz w:val="20"/>
                <w:szCs w:val="20"/>
              </w:rPr>
              <w:lastRenderedPageBreak/>
              <w:t xml:space="preserve">Не владеет способностью эффективно взаимодействовать с участниками </w:t>
            </w:r>
            <w:r>
              <w:rPr>
                <w:color w:val="000000"/>
                <w:sz w:val="20"/>
                <w:szCs w:val="20"/>
              </w:rPr>
              <w:lastRenderedPageBreak/>
              <w:t>образовательных отношений (обучающимися, родителями, педагогами) в стандартных и нестандартных ситуациях в рамках реализации образовательных программ и с учетом особенностей развития обучающихся.</w:t>
            </w:r>
          </w:p>
        </w:tc>
      </w:tr>
      <w:tr w:rsidR="004641CA" w:rsidTr="00763E83">
        <w:tc>
          <w:tcPr>
            <w:tcW w:w="859"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color w:val="000000"/>
                <w:sz w:val="20"/>
                <w:szCs w:val="20"/>
                <w:lang w:eastAsia="en-US"/>
              </w:rPr>
            </w:pPr>
            <w:r>
              <w:rPr>
                <w:rFonts w:eastAsia="Times New Roman"/>
                <w:color w:val="000000"/>
                <w:sz w:val="20"/>
                <w:szCs w:val="20"/>
                <w:lang w:eastAsia="en-US"/>
              </w:rPr>
              <w:lastRenderedPageBreak/>
              <w:t>УК-2</w:t>
            </w:r>
          </w:p>
          <w:p w:rsidR="007E3BBF" w:rsidRDefault="007E3BBF">
            <w:pPr>
              <w:jc w:val="both"/>
              <w:rPr>
                <w:rFonts w:eastAsia="Times New Roman"/>
                <w:color w:val="000000"/>
                <w:sz w:val="20"/>
                <w:szCs w:val="20"/>
                <w:lang w:eastAsia="en-US"/>
              </w:rPr>
            </w:pPr>
            <w:r>
              <w:rPr>
                <w:rFonts w:eastAsia="Times New Roman"/>
                <w:color w:val="000000"/>
                <w:sz w:val="20"/>
                <w:szCs w:val="20"/>
                <w:lang w:eastAsia="en-US"/>
              </w:rPr>
              <w:t>УК-2.1</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1077CD" w:rsidP="007C0FE1">
            <w:pPr>
              <w:rPr>
                <w:rFonts w:eastAsia="Times New Roman"/>
                <w:iCs/>
                <w:sz w:val="20"/>
                <w:szCs w:val="20"/>
                <w:lang w:eastAsia="en-US"/>
              </w:rPr>
            </w:pPr>
            <w:r>
              <w:rPr>
                <w:color w:val="000000"/>
                <w:sz w:val="20"/>
                <w:szCs w:val="20"/>
              </w:rPr>
              <w:t>Знает 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t>Знает 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испытывает затруднения в распознавании имеющихся ресурсов и ограничений процесса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t>Знает 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допускает типичные ошибки в распознавании и выделении иерархии имеющихся ресурсов и ограничений процесса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t>Не знает 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УК-2</w:t>
            </w:r>
          </w:p>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УК-2.2</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1077CD" w:rsidP="007C0FE1">
            <w:pPr>
              <w:rPr>
                <w:rFonts w:eastAsia="Times New Roman"/>
                <w:sz w:val="20"/>
                <w:szCs w:val="20"/>
                <w:lang w:eastAsia="en-US"/>
              </w:rPr>
            </w:pPr>
            <w:r>
              <w:rPr>
                <w:color w:val="000000"/>
                <w:sz w:val="20"/>
                <w:szCs w:val="20"/>
              </w:rPr>
              <w:t>Умеет 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sz w:val="20"/>
                <w:szCs w:val="20"/>
                <w:lang w:eastAsia="en-US"/>
              </w:rPr>
            </w:pPr>
            <w:r>
              <w:rPr>
                <w:color w:val="000000"/>
                <w:sz w:val="20"/>
                <w:szCs w:val="20"/>
              </w:rPr>
              <w:t>Умеет 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допускает незначительные неточности в выявлении имеющихся ресурсов и ограничений в ситуациях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sz w:val="20"/>
                <w:szCs w:val="20"/>
                <w:lang w:eastAsia="en-US"/>
              </w:rPr>
            </w:pPr>
            <w:r>
              <w:rPr>
                <w:color w:val="000000"/>
                <w:sz w:val="20"/>
                <w:szCs w:val="20"/>
              </w:rPr>
              <w:t>Умеет определять круг задач участников образовательного процесса в рамках поставленной цели, выбирать оптимальные способы их решения, допускает типичные ошибки в соотношении их с действующими групповыми нормами и выявлении имеющихся ресурсов и ограничений в ситуациях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7C0FE1">
            <w:pPr>
              <w:rPr>
                <w:rFonts w:eastAsia="Times New Roman"/>
                <w:sz w:val="20"/>
                <w:szCs w:val="20"/>
                <w:lang w:eastAsia="en-US"/>
              </w:rPr>
            </w:pPr>
            <w:r>
              <w:rPr>
                <w:color w:val="000000"/>
                <w:sz w:val="20"/>
                <w:szCs w:val="20"/>
              </w:rPr>
              <w:t>Не умеет 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r w:rsidR="007C0FE1">
              <w:rPr>
                <w:rFonts w:eastAsia="Times New Roman"/>
                <w:sz w:val="20"/>
                <w:szCs w:val="20"/>
                <w:lang w:eastAsia="en-US"/>
              </w:rPr>
              <w:t xml:space="preserve"> </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УК-2</w:t>
            </w:r>
          </w:p>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УК-2.3</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1077CD" w:rsidP="007C0FE1">
            <w:pPr>
              <w:rPr>
                <w:rFonts w:eastAsia="Times New Roman"/>
                <w:iCs/>
                <w:sz w:val="20"/>
                <w:szCs w:val="20"/>
                <w:lang w:eastAsia="en-US"/>
              </w:rPr>
            </w:pPr>
            <w:r>
              <w:rPr>
                <w:color w:val="000000"/>
                <w:sz w:val="20"/>
                <w:szCs w:val="20"/>
              </w:rPr>
              <w:t xml:space="preserve">Владеет навыками определения круга задач участников образовательного процесса в рамках </w:t>
            </w:r>
            <w:r>
              <w:rPr>
                <w:color w:val="000000"/>
                <w:sz w:val="20"/>
                <w:szCs w:val="20"/>
              </w:rPr>
              <w:lastRenderedPageBreak/>
              <w:t>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lastRenderedPageBreak/>
              <w:t xml:space="preserve">Владеет навыками определения круга задач участников образовательного процесса в рамках </w:t>
            </w:r>
            <w:r>
              <w:rPr>
                <w:color w:val="000000"/>
                <w:sz w:val="20"/>
                <w:szCs w:val="20"/>
              </w:rPr>
              <w:lastRenderedPageBreak/>
              <w:t>поставленной цели, выбора оптимальных способов их решения, исходя из действующих групповых норм, допускает незначительные неточности в выявлении возникающих в процессе взаимодействия ресурсов и ограничений</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lastRenderedPageBreak/>
              <w:t xml:space="preserve">Владеет навыками определения круга задач участников образовательного процесса в рамках </w:t>
            </w:r>
            <w:r>
              <w:rPr>
                <w:color w:val="000000"/>
                <w:sz w:val="20"/>
                <w:szCs w:val="20"/>
              </w:rPr>
              <w:lastRenderedPageBreak/>
              <w:t>поставленной цели, выбора оптимальных способов их решения, допускает типичные ошибки в транслировании участникам образовательных отношений действующих групповых норм и выявлении возникающих в процессе взаимодействия ресурсов и ограничений</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lastRenderedPageBreak/>
              <w:t xml:space="preserve">Не владеет навыками определения круга задач участников образовательного процесса в рамках </w:t>
            </w:r>
            <w:r>
              <w:rPr>
                <w:color w:val="000000"/>
                <w:sz w:val="20"/>
                <w:szCs w:val="20"/>
              </w:rPr>
              <w:lastRenderedPageBreak/>
              <w:t>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tc>
      </w:tr>
      <w:tr w:rsidR="004641CA" w:rsidTr="00763E83">
        <w:tc>
          <w:tcPr>
            <w:tcW w:w="859"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color w:val="000000"/>
                <w:sz w:val="20"/>
                <w:szCs w:val="20"/>
                <w:lang w:eastAsia="en-US"/>
              </w:rPr>
            </w:pPr>
            <w:r>
              <w:rPr>
                <w:rFonts w:eastAsia="Times New Roman"/>
                <w:color w:val="000000"/>
                <w:sz w:val="20"/>
                <w:szCs w:val="20"/>
                <w:lang w:eastAsia="en-US"/>
              </w:rPr>
              <w:lastRenderedPageBreak/>
              <w:t>УК-3</w:t>
            </w:r>
          </w:p>
          <w:p w:rsidR="007E3BBF" w:rsidRDefault="007E3BBF">
            <w:pPr>
              <w:jc w:val="both"/>
              <w:rPr>
                <w:rFonts w:eastAsia="Times New Roman"/>
                <w:color w:val="000000"/>
                <w:sz w:val="20"/>
                <w:szCs w:val="20"/>
                <w:lang w:eastAsia="en-US"/>
              </w:rPr>
            </w:pPr>
            <w:r>
              <w:rPr>
                <w:rFonts w:eastAsia="Times New Roman"/>
                <w:color w:val="000000"/>
                <w:sz w:val="20"/>
                <w:szCs w:val="20"/>
                <w:lang w:eastAsia="en-US"/>
              </w:rPr>
              <w:t>УК-3.1</w:t>
            </w:r>
          </w:p>
        </w:tc>
        <w:tc>
          <w:tcPr>
            <w:tcW w:w="2396" w:type="dxa"/>
            <w:tcBorders>
              <w:top w:val="single" w:sz="4" w:space="0" w:color="auto"/>
              <w:left w:val="single" w:sz="4" w:space="0" w:color="auto"/>
              <w:bottom w:val="single" w:sz="4" w:space="0" w:color="auto"/>
              <w:right w:val="single" w:sz="4" w:space="0" w:color="auto"/>
            </w:tcBorders>
            <w:hideMark/>
          </w:tcPr>
          <w:p w:rsidR="001077CD" w:rsidRPr="001077CD" w:rsidRDefault="001077CD" w:rsidP="001077CD">
            <w:pPr>
              <w:widowControl w:val="0"/>
              <w:rPr>
                <w:rFonts w:eastAsia="Times New Roman"/>
                <w:highlight w:val="white"/>
              </w:rPr>
            </w:pPr>
            <w:r w:rsidRPr="001077CD">
              <w:rPr>
                <w:rFonts w:eastAsia="Times New Roman"/>
                <w:sz w:val="20"/>
                <w:szCs w:val="20"/>
              </w:rPr>
              <w:t xml:space="preserve">Знает </w:t>
            </w:r>
            <w:r w:rsidRPr="001077CD">
              <w:rPr>
                <w:color w:val="000000"/>
                <w:sz w:val="20"/>
                <w:szCs w:val="20"/>
              </w:rPr>
              <w:t>способы осуществления</w:t>
            </w:r>
            <w:r>
              <w:rPr>
                <w:color w:val="000000"/>
                <w:sz w:val="20"/>
                <w:szCs w:val="20"/>
              </w:rPr>
              <w:t xml:space="preserve">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1077CD" w:rsidP="001077CD">
            <w:pPr>
              <w:rPr>
                <w:rFonts w:eastAsia="Times New Roman"/>
                <w:iCs/>
                <w:sz w:val="20"/>
                <w:szCs w:val="20"/>
                <w:lang w:eastAsia="en-US"/>
              </w:rPr>
            </w:pPr>
            <w:r>
              <w:rPr>
                <w:color w:val="000000"/>
                <w:sz w:val="20"/>
                <w:szCs w:val="20"/>
              </w:rPr>
              <w:t xml:space="preserve">Знает способы осуществления эффективного социального взаимодействия среди участников образовательного процесса, допускает незначительные неточности в обосновании принципов формирования команд и распределения ролей их участников  </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1077CD">
            <w:pPr>
              <w:rPr>
                <w:rFonts w:eastAsia="Times New Roman"/>
                <w:iCs/>
                <w:sz w:val="20"/>
                <w:szCs w:val="20"/>
                <w:lang w:eastAsia="en-US"/>
              </w:rPr>
            </w:pPr>
            <w:r>
              <w:rPr>
                <w:color w:val="000000"/>
                <w:sz w:val="20"/>
                <w:szCs w:val="20"/>
              </w:rPr>
              <w:t>Знает способы осуществления эффективного социального взаимодействия среди участников образовательного процесса, принципы формирования команд и, допускает типичные ошибки в обосновании распределения ролей участников групповых отношений</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rFonts w:eastAsia="Times New Roman"/>
                <w:sz w:val="20"/>
                <w:szCs w:val="20"/>
              </w:rPr>
              <w:t>Не з</w:t>
            </w:r>
            <w:r w:rsidRPr="001077CD">
              <w:rPr>
                <w:rFonts w:eastAsia="Times New Roman"/>
                <w:sz w:val="20"/>
                <w:szCs w:val="20"/>
              </w:rPr>
              <w:t xml:space="preserve">нает </w:t>
            </w:r>
            <w:r w:rsidRPr="001077CD">
              <w:rPr>
                <w:color w:val="000000"/>
                <w:sz w:val="20"/>
                <w:szCs w:val="20"/>
              </w:rPr>
              <w:t>способы осуществления</w:t>
            </w:r>
            <w:r>
              <w:rPr>
                <w:color w:val="000000"/>
                <w:sz w:val="20"/>
                <w:szCs w:val="20"/>
              </w:rPr>
              <w:t xml:space="preserve">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УК-3</w:t>
            </w:r>
          </w:p>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УК-3.2</w:t>
            </w:r>
          </w:p>
        </w:tc>
        <w:tc>
          <w:tcPr>
            <w:tcW w:w="2396"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widowControl w:val="0"/>
              <w:rPr>
                <w:rFonts w:eastAsia="Times New Roman"/>
                <w:sz w:val="20"/>
                <w:highlight w:val="white"/>
              </w:rPr>
            </w:pPr>
            <w:r w:rsidRPr="00763E83">
              <w:rPr>
                <w:rFonts w:eastAsia="Times New Roman"/>
                <w:sz w:val="20"/>
                <w:highlight w:val="white"/>
              </w:rPr>
              <w:t>Уме</w:t>
            </w:r>
            <w:r>
              <w:rPr>
                <w:rFonts w:eastAsia="Times New Roman"/>
                <w:sz w:val="20"/>
              </w:rPr>
              <w:t>ет</w:t>
            </w:r>
            <w:r w:rsidRPr="00763E83">
              <w:rPr>
                <w:rFonts w:eastAsia="Times New Roman"/>
                <w:sz w:val="20"/>
                <w:highlight w:val="white"/>
              </w:rPr>
              <w:t xml:space="preserve"> </w:t>
            </w:r>
            <w:r w:rsidRPr="00763E83">
              <w:rPr>
                <w:rFonts w:eastAsia="Times New Roman"/>
                <w:sz w:val="20"/>
              </w:rPr>
              <w:t xml:space="preserve">осуществлять </w:t>
            </w:r>
            <w:r w:rsidRPr="00763E83">
              <w:rPr>
                <w:rFonts w:eastAsia="Times New Roman"/>
                <w:sz w:val="20"/>
                <w:highlight w:val="white"/>
              </w:rPr>
              <w:t xml:space="preserve">эффективное социальное </w:t>
            </w:r>
            <w:r>
              <w:rPr>
                <w:rFonts w:eastAsia="Times New Roman"/>
                <w:sz w:val="20"/>
                <w:highlight w:val="white"/>
              </w:rPr>
              <w:t xml:space="preserve">и психолого-педагогическое </w:t>
            </w:r>
            <w:r w:rsidRPr="00763E83">
              <w:rPr>
                <w:rFonts w:eastAsia="Times New Roman"/>
                <w:sz w:val="20"/>
                <w:highlight w:val="white"/>
              </w:rPr>
              <w:t xml:space="preserve">взаимодействие, </w:t>
            </w:r>
          </w:p>
          <w:p w:rsidR="00763E83" w:rsidRDefault="00763E83" w:rsidP="00763E83">
            <w:pPr>
              <w:rPr>
                <w:rFonts w:eastAsia="Times New Roman"/>
                <w:iCs/>
                <w:sz w:val="20"/>
                <w:szCs w:val="20"/>
                <w:lang w:eastAsia="en-US"/>
              </w:rPr>
            </w:pPr>
            <w:r w:rsidRPr="00763E83">
              <w:rPr>
                <w:rFonts w:eastAsia="Times New Roman"/>
                <w:sz w:val="20"/>
                <w:highlight w:val="white"/>
              </w:rPr>
              <w:t>определять свою роль в команде и осознавать ее значимость</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763E83" w:rsidP="00763E83">
            <w:pPr>
              <w:rPr>
                <w:rFonts w:eastAsia="Times New Roman"/>
                <w:iCs/>
                <w:sz w:val="20"/>
                <w:szCs w:val="20"/>
                <w:lang w:eastAsia="en-US"/>
              </w:rPr>
            </w:pPr>
            <w:r>
              <w:rPr>
                <w:color w:val="000000"/>
                <w:sz w:val="20"/>
                <w:szCs w:val="20"/>
              </w:rPr>
              <w:t>Умеет осуществлять эффективное социальное и психолого-педагогическое взаимодействие, определять свою роль в команде участников образовательного процесса, допускает незначительные неточности в выборе наиболее приемлемых методов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63E83" w:rsidP="00763E83">
            <w:pPr>
              <w:rPr>
                <w:rFonts w:eastAsia="Times New Roman"/>
                <w:iCs/>
                <w:sz w:val="20"/>
                <w:szCs w:val="20"/>
                <w:lang w:eastAsia="en-US"/>
              </w:rPr>
            </w:pPr>
            <w:r>
              <w:rPr>
                <w:color w:val="000000"/>
                <w:sz w:val="20"/>
                <w:szCs w:val="20"/>
              </w:rPr>
              <w:t>Умеет осуществлять эффективное социальное и психолого-педагогическое взаимодействие, определять свою роль в команде участников образовательного процесса, допускает типичные ошибки в рассуждениях о наиболее приемлемых методах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widowControl w:val="0"/>
              <w:rPr>
                <w:rFonts w:eastAsia="Times New Roman"/>
                <w:sz w:val="20"/>
                <w:highlight w:val="white"/>
              </w:rPr>
            </w:pPr>
            <w:r>
              <w:rPr>
                <w:rFonts w:eastAsia="Times New Roman"/>
                <w:sz w:val="20"/>
                <w:highlight w:val="white"/>
              </w:rPr>
              <w:t>Не у</w:t>
            </w:r>
            <w:r w:rsidRPr="00763E83">
              <w:rPr>
                <w:rFonts w:eastAsia="Times New Roman"/>
                <w:sz w:val="20"/>
                <w:highlight w:val="white"/>
              </w:rPr>
              <w:t>ме</w:t>
            </w:r>
            <w:r w:rsidRPr="00763E83">
              <w:rPr>
                <w:rFonts w:eastAsia="Times New Roman"/>
                <w:sz w:val="20"/>
              </w:rPr>
              <w:t>ть</w:t>
            </w:r>
            <w:r w:rsidRPr="00763E83">
              <w:rPr>
                <w:rFonts w:eastAsia="Times New Roman"/>
                <w:sz w:val="20"/>
                <w:highlight w:val="white"/>
              </w:rPr>
              <w:t xml:space="preserve"> </w:t>
            </w:r>
            <w:r w:rsidRPr="00763E83">
              <w:rPr>
                <w:rFonts w:eastAsia="Times New Roman"/>
                <w:sz w:val="20"/>
              </w:rPr>
              <w:t xml:space="preserve">осуществлять </w:t>
            </w:r>
            <w:r w:rsidRPr="00763E83">
              <w:rPr>
                <w:rFonts w:eastAsia="Times New Roman"/>
                <w:sz w:val="20"/>
                <w:highlight w:val="white"/>
              </w:rPr>
              <w:t xml:space="preserve">эффективное социальное </w:t>
            </w:r>
            <w:r>
              <w:rPr>
                <w:rFonts w:eastAsia="Times New Roman"/>
                <w:sz w:val="20"/>
                <w:highlight w:val="white"/>
              </w:rPr>
              <w:t xml:space="preserve">и психолого-педагогическое </w:t>
            </w:r>
            <w:r w:rsidRPr="00763E83">
              <w:rPr>
                <w:rFonts w:eastAsia="Times New Roman"/>
                <w:sz w:val="20"/>
                <w:highlight w:val="white"/>
              </w:rPr>
              <w:t xml:space="preserve">взаимодействие, </w:t>
            </w:r>
          </w:p>
          <w:p w:rsidR="004641CA" w:rsidRDefault="00763E83" w:rsidP="00763E83">
            <w:pPr>
              <w:rPr>
                <w:rFonts w:eastAsia="Times New Roman"/>
                <w:iCs/>
                <w:sz w:val="20"/>
                <w:szCs w:val="20"/>
                <w:lang w:eastAsia="en-US"/>
              </w:rPr>
            </w:pPr>
            <w:r w:rsidRPr="00763E83">
              <w:rPr>
                <w:rFonts w:eastAsia="Times New Roman"/>
                <w:sz w:val="20"/>
                <w:highlight w:val="white"/>
              </w:rPr>
              <w:t>определять свою роль в команде и осознавать ее значимость</w:t>
            </w:r>
            <w:r>
              <w:rPr>
                <w:rFonts w:eastAsia="Times New Roman"/>
                <w:iCs/>
                <w:sz w:val="20"/>
                <w:szCs w:val="20"/>
                <w:lang w:eastAsia="en-US"/>
              </w:rPr>
              <w:t xml:space="preserve">  </w:t>
            </w:r>
            <w:r w:rsidR="004641CA">
              <w:rPr>
                <w:rFonts w:eastAsia="Times New Roman"/>
                <w:iCs/>
                <w:sz w:val="20"/>
                <w:szCs w:val="20"/>
                <w:lang w:eastAsia="en-US"/>
              </w:rPr>
              <w:t xml:space="preserve"> </w:t>
            </w:r>
            <w:r w:rsidR="007C0FE1">
              <w:rPr>
                <w:rFonts w:eastAsia="Times New Roman"/>
                <w:iCs/>
                <w:sz w:val="20"/>
                <w:szCs w:val="20"/>
                <w:lang w:eastAsia="en-US"/>
              </w:rPr>
              <w:t xml:space="preserve"> </w:t>
            </w:r>
          </w:p>
        </w:tc>
      </w:tr>
      <w:tr w:rsidR="00763E83" w:rsidTr="007E3BBF">
        <w:trPr>
          <w:trHeight w:val="3959"/>
        </w:trPr>
        <w:tc>
          <w:tcPr>
            <w:tcW w:w="859" w:type="dxa"/>
            <w:tcBorders>
              <w:top w:val="single" w:sz="4" w:space="0" w:color="auto"/>
              <w:left w:val="single" w:sz="4" w:space="0" w:color="auto"/>
              <w:bottom w:val="single" w:sz="4" w:space="0" w:color="auto"/>
              <w:right w:val="single" w:sz="4" w:space="0" w:color="auto"/>
            </w:tcBorders>
            <w:hideMark/>
          </w:tcPr>
          <w:p w:rsidR="00763E83" w:rsidRDefault="007E3BBF" w:rsidP="007E3BBF">
            <w:pPr>
              <w:rPr>
                <w:rFonts w:eastAsia="Times New Roman"/>
                <w:color w:val="000000"/>
                <w:sz w:val="20"/>
                <w:szCs w:val="20"/>
                <w:lang w:eastAsia="en-US"/>
              </w:rPr>
            </w:pPr>
            <w:r>
              <w:rPr>
                <w:rFonts w:eastAsia="Times New Roman"/>
                <w:color w:val="000000"/>
                <w:sz w:val="20"/>
                <w:szCs w:val="20"/>
                <w:lang w:eastAsia="en-US"/>
              </w:rPr>
              <w:lastRenderedPageBreak/>
              <w:t>УК-3</w:t>
            </w:r>
          </w:p>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УК-3.3</w:t>
            </w:r>
          </w:p>
        </w:tc>
        <w:tc>
          <w:tcPr>
            <w:tcW w:w="2396" w:type="dxa"/>
            <w:tcBorders>
              <w:top w:val="single" w:sz="4" w:space="0" w:color="auto"/>
              <w:left w:val="single" w:sz="4" w:space="0" w:color="auto"/>
              <w:right w:val="single" w:sz="4" w:space="0" w:color="auto"/>
            </w:tcBorders>
            <w:hideMark/>
          </w:tcPr>
          <w:p w:rsidR="00763E83" w:rsidRDefault="00763E83" w:rsidP="00763E83">
            <w:pPr>
              <w:widowControl w:val="0"/>
              <w:rPr>
                <w:rFonts w:eastAsia="Times New Roman"/>
                <w:iCs/>
                <w:sz w:val="20"/>
                <w:szCs w:val="20"/>
                <w:lang w:eastAsia="en-US"/>
              </w:rPr>
            </w:pPr>
            <w:r w:rsidRPr="00763E83">
              <w:rPr>
                <w:rFonts w:eastAsia="Times New Roman"/>
                <w:sz w:val="20"/>
                <w:highlight w:val="white"/>
              </w:rPr>
              <w:t>Владе</w:t>
            </w:r>
            <w:r w:rsidRPr="00763E83">
              <w:rPr>
                <w:rFonts w:eastAsia="Times New Roman"/>
                <w:sz w:val="20"/>
              </w:rPr>
              <w:t>ет</w:t>
            </w:r>
            <w:r w:rsidRPr="00763E83">
              <w:rPr>
                <w:rFonts w:eastAsia="Times New Roman"/>
                <w:sz w:val="20"/>
                <w:highlight w:val="white"/>
              </w:rPr>
              <w:t xml:space="preserve"> навыками </w:t>
            </w:r>
            <w:r w:rsidRPr="00763E83">
              <w:rPr>
                <w:rFonts w:eastAsia="Times New Roman"/>
                <w:sz w:val="20"/>
              </w:rPr>
              <w:t xml:space="preserve">осуществления эффективного социального </w:t>
            </w:r>
            <w:r>
              <w:rPr>
                <w:rFonts w:eastAsia="Times New Roman"/>
                <w:sz w:val="20"/>
              </w:rPr>
              <w:t xml:space="preserve">и психолого-педагогического </w:t>
            </w:r>
            <w:r w:rsidRPr="00763E83">
              <w:rPr>
                <w:rFonts w:eastAsia="Times New Roman"/>
                <w:sz w:val="20"/>
              </w:rPr>
              <w:t xml:space="preserve">взаимодействия, </w:t>
            </w:r>
            <w:r w:rsidRPr="00763E83">
              <w:rPr>
                <w:rFonts w:eastAsia="Times New Roman"/>
                <w:sz w:val="20"/>
                <w:highlight w:val="white"/>
              </w:rPr>
              <w:t>способами реализации своей роли в команде</w:t>
            </w:r>
            <w:r>
              <w:rPr>
                <w:color w:val="000000"/>
                <w:sz w:val="20"/>
                <w:szCs w:val="20"/>
              </w:rPr>
              <w:t xml:space="preserve">  среди участников образовательного процесса</w:t>
            </w:r>
          </w:p>
          <w:p w:rsidR="00763E83" w:rsidRDefault="00763E83" w:rsidP="00320DF3">
            <w:pPr>
              <w:rPr>
                <w:rFonts w:eastAsia="Times New Roman"/>
                <w:iCs/>
                <w:sz w:val="20"/>
                <w:szCs w:val="20"/>
                <w:lang w:eastAsia="en-US"/>
              </w:rPr>
            </w:pPr>
            <w:r>
              <w:rPr>
                <w:rFonts w:eastAsia="Times New Roman"/>
                <w:iCs/>
                <w:sz w:val="20"/>
                <w:szCs w:val="20"/>
                <w:lang w:eastAsia="en-US"/>
              </w:rPr>
              <w:t xml:space="preserve"> </w:t>
            </w:r>
          </w:p>
          <w:p w:rsidR="00763E83" w:rsidRDefault="00763E83" w:rsidP="00320DF3">
            <w:pPr>
              <w:rPr>
                <w:rFonts w:eastAsia="Times New Roman"/>
                <w:iCs/>
                <w:sz w:val="20"/>
                <w:szCs w:val="20"/>
                <w:lang w:eastAsia="en-US"/>
              </w:rPr>
            </w:pPr>
            <w:r>
              <w:rPr>
                <w:rFonts w:eastAsia="Times New Roman"/>
                <w:iCs/>
                <w:sz w:val="20"/>
                <w:szCs w:val="20"/>
                <w:lang w:eastAsia="en-US"/>
              </w:rPr>
              <w:t xml:space="preserve"> </w:t>
            </w:r>
          </w:p>
        </w:tc>
        <w:tc>
          <w:tcPr>
            <w:tcW w:w="2380" w:type="dxa"/>
            <w:tcBorders>
              <w:top w:val="single" w:sz="4" w:space="0" w:color="auto"/>
              <w:left w:val="single" w:sz="4" w:space="0" w:color="auto"/>
              <w:right w:val="single" w:sz="4" w:space="0" w:color="auto"/>
            </w:tcBorders>
            <w:hideMark/>
          </w:tcPr>
          <w:p w:rsidR="00763E83" w:rsidRDefault="00763E83" w:rsidP="00763E83">
            <w:pPr>
              <w:rPr>
                <w:rFonts w:eastAsia="Times New Roman"/>
                <w:iCs/>
                <w:sz w:val="20"/>
                <w:szCs w:val="20"/>
                <w:lang w:eastAsia="en-US"/>
              </w:rPr>
            </w:pPr>
            <w:r>
              <w:rPr>
                <w:color w:val="000000"/>
                <w:sz w:val="20"/>
                <w:szCs w:val="20"/>
              </w:rPr>
              <w:t>Владеет навыками осуществления эффективного социального и психолого-педагогического взаимодействия, рациональными способами реализации своей роли в команде, допуская незначительные неточности в выборе методов взаимодействия с участниками образовательного процесса</w:t>
            </w:r>
          </w:p>
        </w:tc>
        <w:tc>
          <w:tcPr>
            <w:tcW w:w="2125" w:type="dxa"/>
            <w:tcBorders>
              <w:top w:val="single" w:sz="4" w:space="0" w:color="auto"/>
              <w:left w:val="single" w:sz="4" w:space="0" w:color="auto"/>
              <w:right w:val="single" w:sz="4" w:space="0" w:color="auto"/>
            </w:tcBorders>
            <w:hideMark/>
          </w:tcPr>
          <w:p w:rsidR="00763E83" w:rsidRDefault="00763E83" w:rsidP="007C0FE1">
            <w:pPr>
              <w:rPr>
                <w:rFonts w:eastAsia="Times New Roman"/>
                <w:iCs/>
                <w:sz w:val="20"/>
                <w:szCs w:val="20"/>
                <w:lang w:eastAsia="en-US"/>
              </w:rPr>
            </w:pPr>
            <w:r>
              <w:rPr>
                <w:color w:val="000000"/>
                <w:sz w:val="20"/>
                <w:szCs w:val="20"/>
              </w:rPr>
              <w:t>Владеет навыками осуществления эффективного социального и психолого-педагогического взаимодействия, допуская типичные ошибки в выборе рациональных способов реализации своей роли в команде среди участников образовательного процесса и выборе методов взаимодействия</w:t>
            </w:r>
          </w:p>
        </w:tc>
        <w:tc>
          <w:tcPr>
            <w:tcW w:w="2125" w:type="dxa"/>
            <w:tcBorders>
              <w:top w:val="single" w:sz="4" w:space="0" w:color="auto"/>
              <w:left w:val="single" w:sz="4" w:space="0" w:color="auto"/>
              <w:right w:val="single" w:sz="4" w:space="0" w:color="auto"/>
            </w:tcBorders>
            <w:hideMark/>
          </w:tcPr>
          <w:p w:rsidR="00763E83" w:rsidRDefault="00763E83" w:rsidP="007C0FE1">
            <w:pPr>
              <w:rPr>
                <w:rFonts w:eastAsia="Times New Roman"/>
                <w:iCs/>
                <w:sz w:val="20"/>
                <w:szCs w:val="20"/>
                <w:lang w:eastAsia="en-US"/>
              </w:rPr>
            </w:pPr>
            <w:r>
              <w:rPr>
                <w:rFonts w:eastAsia="Times New Roman"/>
                <w:sz w:val="20"/>
                <w:highlight w:val="white"/>
              </w:rPr>
              <w:t>Не в</w:t>
            </w:r>
            <w:r w:rsidRPr="00763E83">
              <w:rPr>
                <w:rFonts w:eastAsia="Times New Roman"/>
                <w:sz w:val="20"/>
                <w:highlight w:val="white"/>
              </w:rPr>
              <w:t>ладе</w:t>
            </w:r>
            <w:r w:rsidRPr="00763E83">
              <w:rPr>
                <w:rFonts w:eastAsia="Times New Roman"/>
                <w:sz w:val="20"/>
              </w:rPr>
              <w:t>ет</w:t>
            </w:r>
            <w:r w:rsidRPr="00763E83">
              <w:rPr>
                <w:rFonts w:eastAsia="Times New Roman"/>
                <w:sz w:val="20"/>
                <w:highlight w:val="white"/>
              </w:rPr>
              <w:t xml:space="preserve"> навыками </w:t>
            </w:r>
            <w:r w:rsidRPr="00763E83">
              <w:rPr>
                <w:rFonts w:eastAsia="Times New Roman"/>
                <w:sz w:val="20"/>
              </w:rPr>
              <w:t xml:space="preserve">осуществления эффективного социального </w:t>
            </w:r>
            <w:r>
              <w:rPr>
                <w:rFonts w:eastAsia="Times New Roman"/>
                <w:sz w:val="20"/>
              </w:rPr>
              <w:t xml:space="preserve">и психолого-педагогического </w:t>
            </w:r>
            <w:r w:rsidRPr="00763E83">
              <w:rPr>
                <w:rFonts w:eastAsia="Times New Roman"/>
                <w:sz w:val="20"/>
              </w:rPr>
              <w:t xml:space="preserve">взаимодействия, </w:t>
            </w:r>
            <w:r w:rsidRPr="00763E83">
              <w:rPr>
                <w:rFonts w:eastAsia="Times New Roman"/>
                <w:sz w:val="20"/>
                <w:highlight w:val="white"/>
              </w:rPr>
              <w:t>способами реализации своей роли в команде</w:t>
            </w:r>
            <w:r>
              <w:rPr>
                <w:color w:val="000000"/>
                <w:sz w:val="20"/>
                <w:szCs w:val="20"/>
              </w:rPr>
              <w:t xml:space="preserve">  среди участников образовательного процесса</w:t>
            </w:r>
          </w:p>
          <w:p w:rsidR="00763E83" w:rsidRDefault="00763E83" w:rsidP="00320DF3">
            <w:pPr>
              <w:rPr>
                <w:rFonts w:eastAsia="Times New Roman"/>
                <w:iCs/>
                <w:sz w:val="20"/>
                <w:szCs w:val="20"/>
                <w:lang w:eastAsia="en-US"/>
              </w:rPr>
            </w:pPr>
          </w:p>
        </w:tc>
      </w:tr>
      <w:bookmarkEnd w:id="9"/>
    </w:tbl>
    <w:p w:rsidR="004641CA" w:rsidRDefault="004641CA" w:rsidP="004641CA">
      <w:pPr>
        <w:jc w:val="both"/>
        <w:rPr>
          <w:rFonts w:eastAsia="Times New Roman"/>
          <w:color w:val="000000"/>
          <w:sz w:val="20"/>
          <w:szCs w:val="20"/>
          <w:lang w:eastAsia="en-US"/>
        </w:rPr>
      </w:pPr>
    </w:p>
    <w:p w:rsidR="004641CA" w:rsidRDefault="004641CA" w:rsidP="005C037A">
      <w:pPr>
        <w:keepNext/>
        <w:keepLines/>
        <w:ind w:firstLine="567"/>
        <w:jc w:val="both"/>
        <w:outlineLvl w:val="0"/>
        <w:rPr>
          <w:rFonts w:eastAsia="Calibri"/>
          <w:b/>
          <w:bCs/>
          <w:color w:val="000000"/>
          <w:sz w:val="20"/>
          <w:szCs w:val="20"/>
          <w:lang w:eastAsia="en-US"/>
        </w:rPr>
      </w:pPr>
      <w:bookmarkStart w:id="10" w:name="_Toc31551162"/>
      <w:bookmarkStart w:id="11" w:name="_Toc36926273"/>
      <w:bookmarkStart w:id="12" w:name="_Toc36929824"/>
      <w:bookmarkStart w:id="13" w:name="_Hlk31550653"/>
      <w:r>
        <w:rPr>
          <w:rFonts w:eastAsia="Calibri"/>
          <w:b/>
          <w:bCs/>
          <w:color w:val="000000"/>
          <w:sz w:val="20"/>
          <w:szCs w:val="20"/>
          <w:lang w:eastAsia="en-US"/>
        </w:rPr>
        <w:t xml:space="preserve">3. </w:t>
      </w:r>
      <w:bookmarkStart w:id="14"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10"/>
      <w:r>
        <w:rPr>
          <w:rFonts w:eastAsia="Calibri"/>
          <w:b/>
          <w:bCs/>
          <w:color w:val="000000"/>
          <w:sz w:val="20"/>
          <w:szCs w:val="20"/>
          <w:lang w:eastAsia="en-US"/>
        </w:rPr>
        <w:t>аттестацию</w:t>
      </w:r>
      <w:bookmarkEnd w:id="11"/>
      <w:bookmarkEnd w:id="12"/>
      <w:bookmarkEnd w:id="14"/>
    </w:p>
    <w:bookmarkEnd w:id="13"/>
    <w:p w:rsidR="005C037A" w:rsidRDefault="005C037A" w:rsidP="004641CA">
      <w:pPr>
        <w:suppressAutoHyphens/>
        <w:ind w:firstLine="567"/>
        <w:jc w:val="both"/>
        <w:rPr>
          <w:rFonts w:eastAsia="Times New Roman"/>
          <w:b/>
          <w:bCs/>
          <w:iCs/>
          <w:color w:val="000000"/>
          <w:sz w:val="20"/>
          <w:szCs w:val="20"/>
          <w:lang w:eastAsia="en-US"/>
        </w:rPr>
      </w:pPr>
    </w:p>
    <w:p w:rsidR="004641CA" w:rsidRPr="00320DF3" w:rsidRDefault="004641CA" w:rsidP="004641CA">
      <w:pPr>
        <w:suppressAutoHyphens/>
        <w:ind w:firstLine="567"/>
        <w:jc w:val="both"/>
        <w:rPr>
          <w:rFonts w:eastAsia="Times New Roman"/>
          <w:b/>
          <w:bCs/>
          <w:color w:val="000000"/>
          <w:sz w:val="20"/>
          <w:szCs w:val="20"/>
          <w:lang w:eastAsia="en-US"/>
        </w:rPr>
      </w:pPr>
      <w:r w:rsidRPr="00320DF3">
        <w:rPr>
          <w:rFonts w:eastAsia="Times New Roman"/>
          <w:b/>
          <w:bCs/>
          <w:iCs/>
          <w:color w:val="000000"/>
          <w:sz w:val="20"/>
          <w:szCs w:val="20"/>
          <w:lang w:eastAsia="en-US"/>
        </w:rPr>
        <w:t xml:space="preserve">6 </w:t>
      </w:r>
      <w:r w:rsidRPr="00320DF3">
        <w:rPr>
          <w:rFonts w:eastAsia="Times New Roman"/>
          <w:b/>
          <w:bCs/>
          <w:color w:val="000000"/>
          <w:sz w:val="20"/>
          <w:szCs w:val="20"/>
          <w:lang w:eastAsia="en-US"/>
        </w:rPr>
        <w:t>семестр:</w:t>
      </w:r>
    </w:p>
    <w:p w:rsidR="004641CA" w:rsidRDefault="004641CA" w:rsidP="004641CA">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Текущий контроль:</w:t>
      </w:r>
    </w:p>
    <w:p w:rsidR="004641CA" w:rsidRPr="005C037A" w:rsidRDefault="004641CA" w:rsidP="004641CA">
      <w:pPr>
        <w:suppressAutoHyphens/>
        <w:ind w:firstLine="567"/>
        <w:jc w:val="both"/>
        <w:rPr>
          <w:rFonts w:eastAsia="Times New Roman"/>
          <w:iCs/>
          <w:color w:val="000000"/>
          <w:sz w:val="20"/>
          <w:szCs w:val="20"/>
          <w:lang w:eastAsia="en-US"/>
        </w:rPr>
      </w:pPr>
      <w:r w:rsidRPr="005C037A">
        <w:rPr>
          <w:rFonts w:eastAsia="Times New Roman"/>
          <w:b/>
          <w:iCs/>
          <w:color w:val="000000"/>
          <w:sz w:val="20"/>
          <w:szCs w:val="20"/>
          <w:lang w:eastAsia="en-US"/>
        </w:rPr>
        <w:t>Контроль практических навыков</w:t>
      </w:r>
      <w:r w:rsidRPr="005C037A">
        <w:rPr>
          <w:rFonts w:eastAsia="Times New Roman"/>
          <w:iCs/>
          <w:color w:val="000000"/>
          <w:sz w:val="20"/>
          <w:szCs w:val="20"/>
          <w:lang w:eastAsia="en-US"/>
        </w:rPr>
        <w:t xml:space="preserve"> по темам: «Взаимодействие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психолого-педагогического взаимодействия разными возрастными категориями участников образовательного процесса», «Ос</w:t>
      </w:r>
      <w:r w:rsidR="000E7D22">
        <w:rPr>
          <w:rFonts w:eastAsia="Times New Roman"/>
          <w:iCs/>
          <w:color w:val="000000"/>
          <w:sz w:val="20"/>
          <w:szCs w:val="20"/>
          <w:lang w:eastAsia="en-US"/>
        </w:rPr>
        <w:t>обенности построения психолого-</w:t>
      </w:r>
      <w:r w:rsidRPr="005C037A">
        <w:rPr>
          <w:rFonts w:eastAsia="Times New Roman"/>
          <w:iCs/>
          <w:color w:val="000000"/>
          <w:sz w:val="20"/>
          <w:szCs w:val="20"/>
          <w:lang w:eastAsia="en-US"/>
        </w:rPr>
        <w:t>педагогического взаимодействия образовательных учреждениях различного типа и вида» - 10 баллов</w:t>
      </w:r>
    </w:p>
    <w:p w:rsidR="004641CA" w:rsidRPr="005C037A" w:rsidRDefault="004641CA" w:rsidP="004641CA">
      <w:pPr>
        <w:suppressAutoHyphens/>
        <w:ind w:firstLine="567"/>
        <w:jc w:val="both"/>
        <w:rPr>
          <w:rFonts w:eastAsia="Times New Roman"/>
          <w:iCs/>
          <w:color w:val="000000"/>
          <w:sz w:val="20"/>
          <w:szCs w:val="20"/>
          <w:lang w:eastAsia="en-US"/>
        </w:rPr>
      </w:pPr>
      <w:r w:rsidRPr="005C037A">
        <w:rPr>
          <w:rFonts w:eastAsia="Times New Roman"/>
          <w:b/>
          <w:iCs/>
          <w:color w:val="000000"/>
          <w:sz w:val="20"/>
          <w:szCs w:val="20"/>
          <w:lang w:eastAsia="en-US"/>
        </w:rPr>
        <w:t>Устный опрос</w:t>
      </w:r>
      <w:r w:rsidR="000E7D22">
        <w:rPr>
          <w:rFonts w:eastAsia="Times New Roman"/>
          <w:iCs/>
          <w:color w:val="000000"/>
          <w:sz w:val="20"/>
          <w:szCs w:val="20"/>
          <w:lang w:eastAsia="en-US"/>
        </w:rPr>
        <w:t xml:space="preserve"> по темам: «</w:t>
      </w:r>
      <w:r w:rsidRPr="005C037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психолого-педагогического взаимодействия разными возрастными категориями участников образовательного процесса», «Особенности построения психолого - педагогического взаимодействия образовательных учреждениях различного типа и вида» - 10 баллов</w:t>
      </w:r>
    </w:p>
    <w:p w:rsidR="004641CA" w:rsidRPr="005C037A" w:rsidRDefault="004641CA" w:rsidP="004641CA">
      <w:pPr>
        <w:suppressAutoHyphens/>
        <w:ind w:firstLine="567"/>
        <w:jc w:val="both"/>
        <w:rPr>
          <w:rFonts w:eastAsia="Times New Roman"/>
          <w:iCs/>
          <w:color w:val="000000"/>
          <w:sz w:val="20"/>
          <w:szCs w:val="20"/>
          <w:lang w:eastAsia="en-US"/>
        </w:rPr>
      </w:pPr>
      <w:r w:rsidRPr="005C037A">
        <w:rPr>
          <w:rFonts w:eastAsia="Times New Roman"/>
          <w:b/>
          <w:iCs/>
          <w:color w:val="000000"/>
          <w:sz w:val="20"/>
          <w:szCs w:val="20"/>
          <w:lang w:eastAsia="en-US"/>
        </w:rPr>
        <w:t>Письменное домашнее задание</w:t>
      </w:r>
      <w:r w:rsidRPr="005C037A">
        <w:rPr>
          <w:rFonts w:eastAsia="Times New Roman"/>
          <w:iCs/>
          <w:color w:val="000000"/>
          <w:sz w:val="20"/>
          <w:szCs w:val="20"/>
          <w:lang w:eastAsia="en-US"/>
        </w:rPr>
        <w:t xml:space="preserve"> по темам: «Взаимодействие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психолого-педагогического взаимодействия разными возрастными категориями участников образовательного процесса», «Ос</w:t>
      </w:r>
      <w:r w:rsidR="000E7D22">
        <w:rPr>
          <w:rFonts w:eastAsia="Times New Roman"/>
          <w:iCs/>
          <w:color w:val="000000"/>
          <w:sz w:val="20"/>
          <w:szCs w:val="20"/>
          <w:lang w:eastAsia="en-US"/>
        </w:rPr>
        <w:t>обенности построения психолого-</w:t>
      </w:r>
      <w:r w:rsidRPr="005C037A">
        <w:rPr>
          <w:rFonts w:eastAsia="Times New Roman"/>
          <w:iCs/>
          <w:color w:val="000000"/>
          <w:sz w:val="20"/>
          <w:szCs w:val="20"/>
          <w:lang w:eastAsia="en-US"/>
        </w:rPr>
        <w:t>педагогического взаимодействия образовательных учреждениях различного типа и вида» - 20 баллов</w:t>
      </w:r>
    </w:p>
    <w:p w:rsidR="004641CA" w:rsidRPr="005C037A" w:rsidRDefault="004641CA" w:rsidP="004641CA">
      <w:pPr>
        <w:suppressAutoHyphens/>
        <w:ind w:firstLine="567"/>
        <w:jc w:val="both"/>
        <w:rPr>
          <w:rFonts w:eastAsia="Times New Roman"/>
          <w:iCs/>
          <w:color w:val="000000"/>
          <w:sz w:val="20"/>
          <w:szCs w:val="20"/>
          <w:lang w:eastAsia="en-US"/>
        </w:rPr>
      </w:pPr>
      <w:r w:rsidRPr="005C037A">
        <w:rPr>
          <w:rFonts w:eastAsia="Times New Roman"/>
          <w:b/>
          <w:iCs/>
          <w:color w:val="000000"/>
          <w:sz w:val="20"/>
          <w:szCs w:val="20"/>
          <w:lang w:eastAsia="en-US"/>
        </w:rPr>
        <w:t xml:space="preserve">Эссе </w:t>
      </w:r>
      <w:r w:rsidRPr="005C037A">
        <w:rPr>
          <w:rFonts w:eastAsia="Times New Roman"/>
          <w:iCs/>
          <w:color w:val="000000"/>
          <w:sz w:val="20"/>
          <w:szCs w:val="20"/>
          <w:lang w:eastAsia="en-US"/>
        </w:rPr>
        <w:t>по темам: «Взаимодействие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психолого-педагогического взаимодействия разными возрастными категориями участников образовательного процесса», «Особенности построения психолого-педагогического взаимодействия образовательных учреждениях различного типа и вида» - 10 баллов</w:t>
      </w:r>
    </w:p>
    <w:p w:rsidR="004641CA" w:rsidRDefault="004641CA" w:rsidP="004641CA">
      <w:pPr>
        <w:ind w:firstLine="709"/>
        <w:jc w:val="both"/>
        <w:rPr>
          <w:rFonts w:eastAsia="Times New Roman"/>
          <w:iCs/>
          <w:color w:val="000000"/>
          <w:sz w:val="20"/>
          <w:szCs w:val="20"/>
          <w:lang w:eastAsia="en-US"/>
        </w:rPr>
      </w:pPr>
      <w:bookmarkStart w:id="15" w:name="_Toc31551163"/>
      <w:r>
        <w:rPr>
          <w:rFonts w:eastAsia="Times New Roman"/>
          <w:iCs/>
          <w:color w:val="000000"/>
          <w:sz w:val="20"/>
          <w:szCs w:val="20"/>
          <w:lang w:eastAsia="en-US"/>
        </w:rPr>
        <w:t xml:space="preserve">Итого 10 + 10 + 20 + 10 = 50 баллов </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 xml:space="preserve">Промежуточная аттестация – зачет </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 xml:space="preserve">Зачет заключается в устном или письменном ответе (по вопросам к зачету) </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Общее количество баллов по дисциплине за текущий контроль и промежуточную аттестацию: 50+50=100 баллов.</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Соответствие баллов и оценок:</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lastRenderedPageBreak/>
        <w:t>56-100 – зачтено</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0-55 – не зачтено</w:t>
      </w:r>
    </w:p>
    <w:p w:rsidR="004641CA" w:rsidRDefault="004641CA" w:rsidP="004641CA">
      <w:pPr>
        <w:jc w:val="both"/>
        <w:rPr>
          <w:rFonts w:eastAsia="Times New Roman"/>
          <w:bCs/>
          <w:sz w:val="20"/>
          <w:szCs w:val="20"/>
          <w:lang w:eastAsia="en-US"/>
        </w:rPr>
      </w:pPr>
    </w:p>
    <w:bookmarkEnd w:id="15"/>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 Оценочные средства, порядок их применения и критерии оценивания</w:t>
      </w:r>
    </w:p>
    <w:p w:rsidR="004641CA" w:rsidRDefault="004641CA" w:rsidP="004641CA">
      <w:pPr>
        <w:ind w:firstLine="567"/>
        <w:jc w:val="both"/>
        <w:rPr>
          <w:rFonts w:eastAsia="Calibri"/>
          <w:b/>
          <w:bCs/>
          <w:color w:val="000000"/>
          <w:sz w:val="20"/>
          <w:szCs w:val="20"/>
          <w:lang w:eastAsia="en-US"/>
        </w:rPr>
      </w:pPr>
      <w:bookmarkStart w:id="16" w:name="_Toc31727678"/>
      <w:bookmarkStart w:id="17" w:name="_Toc31551164"/>
      <w:r>
        <w:rPr>
          <w:rFonts w:eastAsia="Calibri"/>
          <w:b/>
          <w:bCs/>
          <w:color w:val="000000"/>
          <w:sz w:val="20"/>
          <w:szCs w:val="20"/>
          <w:lang w:eastAsia="en-US"/>
        </w:rPr>
        <w:t>4.1. Оценочные средства текущего контроля</w:t>
      </w:r>
      <w:bookmarkEnd w:id="16"/>
      <w:bookmarkEnd w:id="17"/>
    </w:p>
    <w:p w:rsidR="004641CA" w:rsidRPr="00A8163D" w:rsidRDefault="004641CA" w:rsidP="004641CA">
      <w:pPr>
        <w:ind w:firstLine="567"/>
        <w:jc w:val="both"/>
        <w:rPr>
          <w:rFonts w:eastAsia="Calibri"/>
          <w:bCs/>
          <w:iCs/>
          <w:color w:val="000000"/>
          <w:sz w:val="20"/>
          <w:szCs w:val="20"/>
          <w:lang w:eastAsia="en-US"/>
        </w:rPr>
      </w:pPr>
      <w:bookmarkStart w:id="18" w:name="_Toc31727679"/>
      <w:bookmarkStart w:id="19" w:name="_Toc31551165"/>
      <w:r w:rsidRPr="00A8163D">
        <w:rPr>
          <w:rFonts w:eastAsia="Calibri"/>
          <w:b/>
          <w:bCs/>
          <w:color w:val="000000"/>
          <w:sz w:val="20"/>
          <w:szCs w:val="20"/>
          <w:lang w:eastAsia="en-US"/>
        </w:rPr>
        <w:t xml:space="preserve">4.1.1. </w:t>
      </w:r>
      <w:bookmarkEnd w:id="18"/>
      <w:bookmarkEnd w:id="19"/>
      <w:r w:rsidRPr="00A8163D">
        <w:rPr>
          <w:rFonts w:eastAsia="Calibri"/>
          <w:b/>
          <w:bCs/>
          <w:iCs/>
          <w:color w:val="000000"/>
          <w:sz w:val="20"/>
          <w:szCs w:val="20"/>
          <w:lang w:eastAsia="en-US"/>
        </w:rPr>
        <w:t xml:space="preserve">Контроль практических навыков </w:t>
      </w:r>
      <w:r w:rsidR="00A8163D" w:rsidRPr="00A8163D">
        <w:rPr>
          <w:rFonts w:eastAsia="Calibri"/>
          <w:b/>
          <w:bCs/>
          <w:iCs/>
          <w:color w:val="000000"/>
          <w:sz w:val="20"/>
          <w:szCs w:val="20"/>
          <w:lang w:eastAsia="en-US"/>
        </w:rPr>
        <w:t xml:space="preserve"> </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4.1.1.1. Порядок проведения.</w:t>
      </w:r>
    </w:p>
    <w:p w:rsidR="004641CA" w:rsidRDefault="004641CA" w:rsidP="004641CA">
      <w:pPr>
        <w:ind w:firstLine="567"/>
        <w:jc w:val="both"/>
        <w:rPr>
          <w:rFonts w:eastAsia="Calibri"/>
          <w:bCs/>
          <w:color w:val="000000"/>
          <w:sz w:val="20"/>
          <w:szCs w:val="20"/>
          <w:lang w:eastAsia="en-US"/>
        </w:rPr>
      </w:pPr>
      <w:r>
        <w:rPr>
          <w:rFonts w:eastAsia="Calibri"/>
          <w:bCs/>
          <w:color w:val="000000"/>
          <w:sz w:val="20"/>
          <w:szCs w:val="20"/>
          <w:lang w:eastAsia="en-US"/>
        </w:rPr>
        <w:t>Студент письменно отвечает на вопросы практических заданий и предлагает свой вариант выхода из сложившейся ситуации. Работа проводится во внеаудиторное время.</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4.1.1.2. Критерии оценивания</w:t>
      </w:r>
    </w:p>
    <w:p w:rsidR="004641CA" w:rsidRDefault="004641CA" w:rsidP="004641CA">
      <w:pPr>
        <w:ind w:firstLine="567"/>
        <w:jc w:val="both"/>
        <w:rPr>
          <w:rFonts w:eastAsia="Calibri"/>
          <w:b/>
          <w:bCs/>
          <w:color w:val="000000"/>
          <w:sz w:val="20"/>
          <w:szCs w:val="20"/>
        </w:rPr>
      </w:pPr>
      <w:bookmarkStart w:id="20" w:name="_Toc36929830"/>
      <w:r>
        <w:rPr>
          <w:rFonts w:eastAsia="Calibri"/>
          <w:b/>
          <w:bCs/>
          <w:color w:val="000000"/>
          <w:sz w:val="20"/>
          <w:szCs w:val="20"/>
        </w:rPr>
        <w:t xml:space="preserve">10 баллов ставятся, если обучающийся: </w:t>
      </w:r>
    </w:p>
    <w:p w:rsidR="004641CA" w:rsidRDefault="004641CA" w:rsidP="004641CA">
      <w:pPr>
        <w:ind w:firstLine="567"/>
        <w:jc w:val="both"/>
        <w:rPr>
          <w:rFonts w:eastAsia="Times New Roman"/>
          <w:sz w:val="20"/>
          <w:szCs w:val="20"/>
        </w:rPr>
      </w:pPr>
      <w:r>
        <w:rPr>
          <w:rFonts w:eastAsia="Times New Roman"/>
          <w:sz w:val="20"/>
          <w:szCs w:val="20"/>
        </w:rPr>
        <w:t xml:space="preserve">- </w:t>
      </w:r>
      <w:r>
        <w:rPr>
          <w:rFonts w:eastAsia="Times New Roman"/>
          <w:color w:val="000000"/>
          <w:sz w:val="20"/>
          <w:szCs w:val="20"/>
          <w:shd w:val="clear" w:color="auto" w:fill="FFFFFF"/>
        </w:rPr>
        <w:t>Правильно выполнил все задания</w:t>
      </w:r>
      <w:r>
        <w:rPr>
          <w:rFonts w:eastAsia="Times New Roman"/>
          <w:sz w:val="20"/>
          <w:szCs w:val="20"/>
        </w:rPr>
        <w:t xml:space="preserve">. </w:t>
      </w:r>
    </w:p>
    <w:p w:rsidR="004641CA" w:rsidRDefault="004641CA" w:rsidP="004641CA">
      <w:pPr>
        <w:ind w:firstLine="567"/>
        <w:jc w:val="both"/>
        <w:rPr>
          <w:rFonts w:eastAsia="Times New Roman"/>
          <w:sz w:val="20"/>
          <w:szCs w:val="20"/>
        </w:rPr>
      </w:pPr>
      <w:r>
        <w:rPr>
          <w:rFonts w:eastAsia="Times New Roman"/>
          <w:sz w:val="20"/>
          <w:szCs w:val="20"/>
        </w:rPr>
        <w:t xml:space="preserve">- </w:t>
      </w:r>
      <w:r>
        <w:rPr>
          <w:rFonts w:eastAsia="Times New Roman"/>
          <w:color w:val="000000"/>
          <w:sz w:val="20"/>
          <w:szCs w:val="20"/>
          <w:shd w:val="clear" w:color="auto" w:fill="FFFFFF"/>
        </w:rPr>
        <w:t>Продемонстрировал высокий уровень владения материалом.</w:t>
      </w:r>
    </w:p>
    <w:p w:rsidR="004641CA" w:rsidRDefault="004641CA" w:rsidP="004641CA">
      <w:pPr>
        <w:ind w:firstLine="567"/>
        <w:jc w:val="both"/>
        <w:rPr>
          <w:rFonts w:eastAsia="Calibri"/>
          <w:b/>
          <w:bCs/>
          <w:color w:val="000000"/>
          <w:sz w:val="20"/>
          <w:szCs w:val="20"/>
        </w:rPr>
      </w:pPr>
      <w:r>
        <w:rPr>
          <w:rFonts w:eastAsia="Times New Roman"/>
          <w:sz w:val="20"/>
          <w:szCs w:val="20"/>
        </w:rPr>
        <w:t xml:space="preserve">- </w:t>
      </w:r>
      <w:r>
        <w:rPr>
          <w:rFonts w:eastAsia="Times New Roman"/>
          <w:color w:val="000000"/>
          <w:sz w:val="20"/>
          <w:szCs w:val="20"/>
          <w:shd w:val="clear" w:color="auto" w:fill="FFFFFF"/>
        </w:rPr>
        <w:t>Проявил превосходные способности применять знания и умения к выполнению конкретных заданий</w:t>
      </w:r>
      <w:r>
        <w:rPr>
          <w:rFonts w:eastAsia="Calibri"/>
          <w:b/>
          <w:bCs/>
          <w:color w:val="000000"/>
          <w:sz w:val="20"/>
          <w:szCs w:val="20"/>
        </w:rPr>
        <w:t xml:space="preserve">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8-9 баллов ставятся, если обучающийся: </w:t>
      </w:r>
    </w:p>
    <w:p w:rsidR="004641CA" w:rsidRDefault="004641CA" w:rsidP="004641CA">
      <w:pPr>
        <w:ind w:firstLine="567"/>
        <w:jc w:val="both"/>
        <w:rPr>
          <w:rFonts w:eastAsia="Times New Roman"/>
          <w:sz w:val="20"/>
          <w:szCs w:val="20"/>
        </w:rPr>
      </w:pPr>
      <w:r>
        <w:rPr>
          <w:rFonts w:eastAsia="Times New Roman"/>
          <w:sz w:val="20"/>
          <w:szCs w:val="20"/>
        </w:rPr>
        <w:t xml:space="preserve">- Правильно выполнил большую часть заданий. </w:t>
      </w:r>
    </w:p>
    <w:p w:rsidR="004641CA" w:rsidRDefault="004641CA" w:rsidP="004641CA">
      <w:pPr>
        <w:ind w:firstLine="567"/>
        <w:jc w:val="both"/>
        <w:rPr>
          <w:rFonts w:eastAsia="Times New Roman"/>
          <w:sz w:val="20"/>
          <w:szCs w:val="20"/>
        </w:rPr>
      </w:pPr>
      <w:r>
        <w:rPr>
          <w:rFonts w:eastAsia="Times New Roman"/>
          <w:sz w:val="20"/>
          <w:szCs w:val="20"/>
        </w:rPr>
        <w:t xml:space="preserve">- Допустил незначительные ошибки. </w:t>
      </w:r>
    </w:p>
    <w:p w:rsidR="004641CA" w:rsidRDefault="004641CA" w:rsidP="004641CA">
      <w:pPr>
        <w:ind w:firstLine="567"/>
        <w:jc w:val="both"/>
        <w:rPr>
          <w:rFonts w:eastAsia="Times New Roman"/>
          <w:sz w:val="20"/>
          <w:szCs w:val="20"/>
        </w:rPr>
      </w:pPr>
      <w:r>
        <w:rPr>
          <w:rFonts w:eastAsia="Times New Roman"/>
          <w:sz w:val="20"/>
          <w:szCs w:val="20"/>
        </w:rPr>
        <w:t xml:space="preserve">- Продемонстрировал хороший уровень владения материалом. </w:t>
      </w:r>
    </w:p>
    <w:p w:rsidR="004641CA" w:rsidRDefault="004641CA" w:rsidP="004641CA">
      <w:pPr>
        <w:ind w:firstLine="567"/>
        <w:jc w:val="both"/>
        <w:rPr>
          <w:rFonts w:eastAsia="Times New Roman"/>
          <w:sz w:val="20"/>
          <w:szCs w:val="20"/>
        </w:rPr>
      </w:pPr>
      <w:r>
        <w:rPr>
          <w:rFonts w:eastAsia="Times New Roman"/>
          <w:sz w:val="20"/>
          <w:szCs w:val="20"/>
        </w:rPr>
        <w:t>- Продемонстрировал средние способности к выполнению конкретных заданий.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6-7 баллов ставятся, если обучающийся: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Задания выполнил более чем наполовину.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Допустил серьёзные ошибки.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Продемонстрировал удовлетворительный уровень владения материалом.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Проявил низкие способности применять знания и умения к выполнению конкретных заданий.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0-5 баллов ставятся, если обучающийся: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Задания выполнил менее чем наполовину.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Продемонстрировал неудовлетворительный уровень владения материалом.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Проявил недостаточные способности применять знания и умения к выполнению конкретных заданий. </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4.1.1.3. Содержание оценочного средства</w:t>
      </w:r>
      <w:bookmarkEnd w:id="20"/>
      <w:r>
        <w:rPr>
          <w:rFonts w:eastAsia="Calibri"/>
          <w:b/>
          <w:bCs/>
          <w:color w:val="000000"/>
          <w:sz w:val="20"/>
          <w:szCs w:val="20"/>
          <w:lang w:eastAsia="en-US"/>
        </w:rPr>
        <w:t xml:space="preserve"> </w:t>
      </w:r>
    </w:p>
    <w:p w:rsidR="004641CA" w:rsidRDefault="004641CA" w:rsidP="004641CA">
      <w:pPr>
        <w:ind w:firstLine="567"/>
        <w:jc w:val="both"/>
        <w:rPr>
          <w:rFonts w:eastAsia="Calibri"/>
          <w:sz w:val="20"/>
          <w:szCs w:val="20"/>
          <w:lang w:eastAsia="en-US"/>
        </w:rPr>
      </w:pPr>
      <w:bookmarkStart w:id="21" w:name="_Toc36929831"/>
      <w:bookmarkStart w:id="22" w:name="_Toc36926277"/>
      <w:r>
        <w:rPr>
          <w:rFonts w:eastAsia="Calibri"/>
          <w:sz w:val="20"/>
          <w:szCs w:val="20"/>
          <w:lang w:eastAsia="en-US"/>
        </w:rPr>
        <w:t>Очень важно для педагога выйти из конфликтной ситуации с достоинством и суметь защитить социально ценные нормы поведения и ведущие ценности учебной деятельности. Чтобы выиграть психологическое противоборство в конфликтной ситуации, педагогу целесообразно использовать следующие правила воздействия на личность учащихся (А.С. Чернышев).</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1. Два возбужденных человека не в состоянии прийти к согласию.</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2. Задержка реакции (на 10-15 с. делается вид, как будто не замечаются действия нарушителя в целях развенчания значимости личности нарушителя).</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3. Перевод реакции (выполнение педагогом повседневных действий на занятии - работа с журналом, взгляд в окно и т. п.) в целях развенчания значимости поступка нарушителя.</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4. Рационализация ситуации (применить юмор, сделать смешным поступок нарушителя, разрядить ситуацию).</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5. Парадоксальная реакция (постараться использовать действия ученика- нарушителя дисциплины с пользой для урока; например, ученик принес котенка на урок иностранного языка, учитель дал парадоксальную реакцию: "Молодец, что принес котенка, мы сегодня будем отрабатывать диалог по описанию котенка, а я забыл картинку с его изображением").</w:t>
      </w:r>
    </w:p>
    <w:p w:rsidR="004641CA" w:rsidRDefault="004641CA" w:rsidP="004641CA">
      <w:pPr>
        <w:ind w:firstLine="567"/>
        <w:jc w:val="both"/>
        <w:rPr>
          <w:rFonts w:eastAsia="Calibri"/>
          <w:sz w:val="20"/>
          <w:szCs w:val="20"/>
          <w:lang w:eastAsia="en-US"/>
        </w:rPr>
      </w:pPr>
      <w:r>
        <w:rPr>
          <w:rFonts w:eastAsia="Calibri"/>
          <w:sz w:val="20"/>
          <w:szCs w:val="20"/>
          <w:lang w:eastAsia="en-US"/>
        </w:rPr>
        <w:t>Пример. Записывая тему на доске, учитель услышал, как ученик на задней парте зарычал как собака. Учитель не оглядываясь, продолжал записывать тему (правило 2 - "задержка реакции"). Затем учитель спокойно оглянулся (правило 1 - "сохраняй спокойствие"), взглянул на часы (правило 3 - "перевод реакции"), и сказал: "Сейчас 11.45, завтра в это же время остерегайтесь: кто лает, может и укусить" (реализовано правило 4-2 рационализация ситуации") - взрыв смеха учащихся разрядил ситуацию, выставил в неприглядном свете нарушителя.</w:t>
      </w:r>
    </w:p>
    <w:p w:rsidR="004641CA" w:rsidRDefault="004641CA" w:rsidP="004641CA">
      <w:pPr>
        <w:ind w:firstLine="567"/>
        <w:jc w:val="both"/>
        <w:rPr>
          <w:rFonts w:eastAsia="Calibri"/>
          <w:sz w:val="20"/>
          <w:szCs w:val="20"/>
          <w:lang w:eastAsia="en-US"/>
        </w:rPr>
      </w:pPr>
      <w:r>
        <w:rPr>
          <w:rFonts w:eastAsia="Calibri"/>
          <w:sz w:val="20"/>
          <w:szCs w:val="20"/>
          <w:lang w:eastAsia="en-US"/>
        </w:rPr>
        <w:t>В следующих ситуациях придумайте свои способы воздействия на личность учащегося, используя вышеуказанные правила.</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1. "Учитель ведет объяснение материала, ученик Ш. не слушает, а смеется</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 со своим соседом по парте. Учитель довел свой рассказ до конца, не делая замечания ученику, затем задал вопрос классу и вызвал ученика Ш. к доске. Ученик выходит к доске, рука в кармане... Но не отвечает, а опять прыскает от смеха. Класс ждет, чем все это закончится..."</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2. "Класс выполняет задание учителя. Через некоторое время учитель замечает, что ученик К. сидит, не включаясь в работу. На вопрос: "Ты уже справился?" - отвечает: "И не думал!".</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3. "Ученик выбегал из класса и сильно толкнул учительницу, входящую в класс. Ученик извинился. Что должна сделать учительница"?</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4. "Учитель входит в класс и видит, что по классу летает воробей и ученики стараются его поймать..."</w:t>
      </w:r>
    </w:p>
    <w:p w:rsidR="004641CA" w:rsidRDefault="004641CA" w:rsidP="004641CA">
      <w:pPr>
        <w:ind w:firstLine="567"/>
        <w:jc w:val="both"/>
        <w:rPr>
          <w:rFonts w:eastAsia="Calibri"/>
          <w:sz w:val="20"/>
          <w:szCs w:val="20"/>
          <w:lang w:eastAsia="en-US"/>
        </w:rPr>
      </w:pPr>
      <w:r>
        <w:rPr>
          <w:rFonts w:eastAsia="Calibri"/>
          <w:sz w:val="20"/>
          <w:szCs w:val="20"/>
          <w:lang w:eastAsia="en-US"/>
        </w:rPr>
        <w:lastRenderedPageBreak/>
        <w:t>Ситуация 5. "Ученик систематически не выполнял домашние задания по предмету. При выставлении учителем "2" в дневник он обычно говорил: "Ну и ставьте!" Как-то при очередном опросе ученик опять ответил на двойку. Учитель..."</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6. "На занятии студент демонстративно разворачивает газету и начинает ее читать, не обращая внимания на преподавателя..."</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7. "Преподаватель заходит в класс и видит: трое ребят курят..."</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8. "Умный эрудированный ученик на каждом занятии объявлял, что изучаемая тема неактуальна, неинтересна. Почему бы не разрешить, как за рубежом, ходить только на те занятия, которые сам ученик считает нужным" Сидеть на занятиях скучно, просто все молчат..."</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9. "Ученик на уроке демонстративно кладет на парту чертика и начинает делать еще одного..."</w:t>
      </w:r>
    </w:p>
    <w:p w:rsidR="004641CA" w:rsidRDefault="004641CA" w:rsidP="004641CA">
      <w:pPr>
        <w:ind w:firstLine="567"/>
        <w:jc w:val="both"/>
        <w:rPr>
          <w:rFonts w:eastAsia="Calibri"/>
          <w:sz w:val="20"/>
          <w:szCs w:val="20"/>
          <w:lang w:eastAsia="en-US"/>
        </w:rPr>
      </w:pPr>
      <w:r>
        <w:rPr>
          <w:rFonts w:eastAsia="Calibri"/>
          <w:sz w:val="20"/>
          <w:szCs w:val="20"/>
          <w:lang w:eastAsia="en-US"/>
        </w:rPr>
        <w:t>Возможные варианты поведения (в некоторых из предложенных ситуаций):</w:t>
      </w:r>
    </w:p>
    <w:p w:rsidR="004641CA" w:rsidRDefault="004641CA" w:rsidP="004641CA">
      <w:pPr>
        <w:ind w:firstLine="567"/>
        <w:jc w:val="both"/>
        <w:rPr>
          <w:rFonts w:eastAsia="Calibri"/>
          <w:sz w:val="20"/>
          <w:szCs w:val="20"/>
          <w:lang w:eastAsia="en-US"/>
        </w:rPr>
      </w:pPr>
      <w:r>
        <w:rPr>
          <w:rFonts w:eastAsia="Calibri"/>
          <w:sz w:val="20"/>
          <w:szCs w:val="20"/>
          <w:lang w:eastAsia="en-US"/>
        </w:rPr>
        <w:t>1. С легкой иронией учитель сказал: "Что же ты, Ш., молчишь" Ведь ты не из тех, кто за словом лезет в карман?"</w:t>
      </w:r>
    </w:p>
    <w:p w:rsidR="004641CA" w:rsidRDefault="004641CA" w:rsidP="004641CA">
      <w:pPr>
        <w:ind w:firstLine="567"/>
        <w:jc w:val="both"/>
        <w:rPr>
          <w:rFonts w:eastAsia="Calibri"/>
          <w:sz w:val="20"/>
          <w:szCs w:val="20"/>
          <w:lang w:eastAsia="en-US"/>
        </w:rPr>
      </w:pPr>
      <w:r>
        <w:rPr>
          <w:rFonts w:eastAsia="Calibri"/>
          <w:sz w:val="20"/>
          <w:szCs w:val="20"/>
          <w:lang w:eastAsia="en-US"/>
        </w:rPr>
        <w:t>3.Учительница укоризненно покачивает головой из стороны в сторону и говорит: "Мое почтение" - затем уходит.</w:t>
      </w:r>
    </w:p>
    <w:p w:rsidR="004641CA" w:rsidRDefault="004641CA" w:rsidP="004641CA">
      <w:pPr>
        <w:ind w:firstLine="567"/>
        <w:jc w:val="both"/>
        <w:rPr>
          <w:rFonts w:eastAsia="Calibri"/>
          <w:sz w:val="20"/>
          <w:szCs w:val="20"/>
          <w:lang w:eastAsia="en-US"/>
        </w:rPr>
      </w:pPr>
      <w:r>
        <w:rPr>
          <w:rFonts w:eastAsia="Calibri"/>
          <w:sz w:val="20"/>
          <w:szCs w:val="20"/>
          <w:lang w:eastAsia="en-US"/>
        </w:rPr>
        <w:t>4.Учитель успокаивает ребят, говорит: "Беднягу-воробья надо как-то успокоить и покормить", сыплет крошки хлеба на заднюю пустую парту, ведет урок, воробей успокаивается, все реже делает перелеты по классу.</w:t>
      </w:r>
    </w:p>
    <w:p w:rsidR="004641CA" w:rsidRDefault="004641CA" w:rsidP="004641CA">
      <w:pPr>
        <w:ind w:firstLine="567"/>
        <w:jc w:val="both"/>
        <w:rPr>
          <w:rFonts w:eastAsia="Calibri"/>
          <w:sz w:val="20"/>
          <w:szCs w:val="20"/>
          <w:lang w:eastAsia="en-US"/>
        </w:rPr>
      </w:pPr>
      <w:r>
        <w:rPr>
          <w:rFonts w:eastAsia="Calibri"/>
          <w:sz w:val="20"/>
          <w:szCs w:val="20"/>
          <w:lang w:eastAsia="en-US"/>
        </w:rPr>
        <w:t>5. Учитель предложил ученику открыть дневник и самому поставить себе сценку за свой ответ. Ученик после размышления поставил себе "2", учитель расписался.</w:t>
      </w:r>
    </w:p>
    <w:p w:rsidR="004641CA" w:rsidRDefault="004641CA" w:rsidP="004641CA">
      <w:pPr>
        <w:ind w:firstLine="567"/>
        <w:jc w:val="both"/>
        <w:rPr>
          <w:rFonts w:eastAsia="Calibri"/>
          <w:sz w:val="20"/>
          <w:szCs w:val="20"/>
          <w:lang w:eastAsia="en-US"/>
        </w:rPr>
      </w:pPr>
      <w:r>
        <w:rPr>
          <w:rFonts w:eastAsia="Calibri"/>
          <w:sz w:val="20"/>
          <w:szCs w:val="20"/>
          <w:lang w:eastAsia="en-US"/>
        </w:rPr>
        <w:t>6. Учитель говорит: "Если вам не хватило времени на перемене, а курить хочется, выйдите, пожалуйста, из класса, покурите, а затем зайдете, сядете на место".</w:t>
      </w:r>
    </w:p>
    <w:p w:rsidR="004641CA" w:rsidRDefault="004641CA" w:rsidP="004641CA">
      <w:pPr>
        <w:ind w:firstLine="567"/>
        <w:jc w:val="both"/>
        <w:rPr>
          <w:rFonts w:eastAsia="Calibri"/>
          <w:sz w:val="20"/>
          <w:szCs w:val="20"/>
          <w:lang w:eastAsia="en-US"/>
        </w:rPr>
      </w:pPr>
      <w:r>
        <w:rPr>
          <w:rFonts w:eastAsia="Calibri"/>
          <w:sz w:val="20"/>
          <w:szCs w:val="20"/>
          <w:lang w:eastAsia="en-US"/>
        </w:rPr>
        <w:t>7. Учитель приглашает ученика к доске вместе с его произведением и предлагает ему рассказать, как это делается. Ученик показывает с улыбкой. Ему предлагают показать еще раз-другой. Все смеются, ученик сам садится на место. Урок продолжается.</w:t>
      </w:r>
    </w:p>
    <w:p w:rsidR="005C037A" w:rsidRDefault="005C037A" w:rsidP="004641CA">
      <w:pPr>
        <w:ind w:firstLine="567"/>
        <w:jc w:val="both"/>
        <w:rPr>
          <w:rFonts w:eastAsia="Calibri"/>
          <w:b/>
          <w:bCs/>
          <w:i/>
          <w:iCs/>
          <w:color w:val="000000"/>
          <w:sz w:val="20"/>
          <w:szCs w:val="20"/>
          <w:lang w:eastAsia="en-US"/>
        </w:rPr>
      </w:pPr>
    </w:p>
    <w:p w:rsidR="004641CA" w:rsidRPr="00A8163D" w:rsidRDefault="004641CA" w:rsidP="004641CA">
      <w:pPr>
        <w:ind w:firstLine="567"/>
        <w:jc w:val="both"/>
        <w:rPr>
          <w:rFonts w:eastAsia="Calibri"/>
          <w:bCs/>
          <w:iCs/>
          <w:color w:val="000000"/>
          <w:sz w:val="20"/>
          <w:szCs w:val="20"/>
          <w:lang w:eastAsia="en-US"/>
        </w:rPr>
      </w:pPr>
      <w:r w:rsidRPr="00A8163D">
        <w:rPr>
          <w:rFonts w:eastAsia="Calibri"/>
          <w:b/>
          <w:bCs/>
          <w:iCs/>
          <w:color w:val="000000"/>
          <w:sz w:val="20"/>
          <w:szCs w:val="20"/>
          <w:lang w:eastAsia="en-US"/>
        </w:rPr>
        <w:t xml:space="preserve">4.1.2. </w:t>
      </w:r>
      <w:bookmarkStart w:id="23" w:name="_Toc36929832"/>
      <w:bookmarkEnd w:id="21"/>
      <w:bookmarkEnd w:id="22"/>
      <w:r w:rsidR="00A8163D" w:rsidRPr="00A8163D">
        <w:rPr>
          <w:rFonts w:eastAsia="Calibri"/>
          <w:b/>
          <w:bCs/>
          <w:iCs/>
          <w:color w:val="000000"/>
          <w:sz w:val="20"/>
          <w:szCs w:val="20"/>
          <w:lang w:eastAsia="en-US"/>
        </w:rPr>
        <w:t>Устный опрос</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4.1.2.1. Порядок проведения и процедура оценивания</w:t>
      </w:r>
      <w:bookmarkEnd w:id="23"/>
    </w:p>
    <w:p w:rsidR="004641CA" w:rsidRDefault="004641CA" w:rsidP="004641CA">
      <w:pPr>
        <w:ind w:firstLine="567"/>
        <w:jc w:val="both"/>
        <w:rPr>
          <w:rFonts w:eastAsia="Calibri"/>
          <w:bCs/>
          <w:i/>
          <w:iCs/>
          <w:color w:val="000000"/>
          <w:sz w:val="20"/>
          <w:szCs w:val="20"/>
          <w:lang w:eastAsia="en-US"/>
        </w:rPr>
      </w:pPr>
      <w:r>
        <w:rPr>
          <w:rFonts w:eastAsia="Calibri"/>
          <w:bCs/>
          <w:i/>
          <w:iCs/>
          <w:color w:val="000000"/>
          <w:sz w:val="20"/>
          <w:szCs w:val="20"/>
          <w:lang w:eastAsia="en-US"/>
        </w:rPr>
        <w:t>Студенты готовят доклады  по заранее предоставленным темам и вопросам. Выступают с ними на практических занятиях.</w:t>
      </w:r>
    </w:p>
    <w:p w:rsidR="004641CA" w:rsidRDefault="004641CA" w:rsidP="004641CA">
      <w:pPr>
        <w:ind w:firstLine="567"/>
        <w:jc w:val="both"/>
        <w:rPr>
          <w:rFonts w:eastAsia="Calibri"/>
          <w:b/>
          <w:bCs/>
          <w:i/>
          <w:iCs/>
          <w:color w:val="000000"/>
          <w:sz w:val="20"/>
          <w:szCs w:val="20"/>
          <w:lang w:eastAsia="en-US"/>
        </w:rPr>
      </w:pPr>
      <w:bookmarkStart w:id="24" w:name="_Toc36929833"/>
      <w:r>
        <w:rPr>
          <w:rFonts w:eastAsia="Calibri"/>
          <w:b/>
          <w:bCs/>
          <w:i/>
          <w:iCs/>
          <w:color w:val="000000"/>
          <w:sz w:val="20"/>
          <w:szCs w:val="20"/>
          <w:lang w:eastAsia="en-US"/>
        </w:rPr>
        <w:t>4.1.2.2. Критерии оценивания</w:t>
      </w:r>
      <w:bookmarkEnd w:id="24"/>
    </w:p>
    <w:p w:rsidR="004641CA" w:rsidRDefault="004641CA" w:rsidP="004641CA">
      <w:pPr>
        <w:ind w:firstLine="567"/>
        <w:jc w:val="both"/>
        <w:rPr>
          <w:rFonts w:eastAsia="Calibri"/>
          <w:bCs/>
          <w:iCs/>
          <w:color w:val="000000"/>
          <w:sz w:val="20"/>
          <w:szCs w:val="20"/>
          <w:lang w:eastAsia="en-US"/>
        </w:rPr>
      </w:pPr>
      <w:bookmarkStart w:id="25" w:name="_Toc36929834"/>
      <w:r>
        <w:rPr>
          <w:rFonts w:eastAsia="Calibri"/>
          <w:bCs/>
          <w:iCs/>
          <w:color w:val="000000"/>
          <w:sz w:val="20"/>
          <w:szCs w:val="20"/>
          <w:lang w:eastAsia="en-US"/>
        </w:rPr>
        <w:t>На каждом занятии студент может получить условные 10 баллов, в конце семестра все баллы, полученные за устный опрос суммируются и подсчитывается среднее арифметическое. Таким образом, студент за данный вид работ в течение семестра может заработать максимально 10 баллов.</w:t>
      </w:r>
    </w:p>
    <w:p w:rsidR="004641CA" w:rsidRDefault="004641CA" w:rsidP="004641CA">
      <w:pPr>
        <w:ind w:firstLine="567"/>
        <w:jc w:val="both"/>
        <w:rPr>
          <w:rFonts w:eastAsia="Calibri"/>
          <w:bCs/>
          <w:color w:val="000000"/>
          <w:sz w:val="20"/>
          <w:szCs w:val="20"/>
          <w:lang w:eastAsia="en-US"/>
        </w:rPr>
      </w:pPr>
      <w:r>
        <w:rPr>
          <w:rFonts w:eastAsia="Calibri"/>
          <w:b/>
          <w:bCs/>
          <w:color w:val="000000"/>
          <w:sz w:val="20"/>
          <w:szCs w:val="20"/>
          <w:lang w:eastAsia="en-US"/>
        </w:rPr>
        <w:t>10 баллов ставятся, если обучающийся: в</w:t>
      </w:r>
      <w:r>
        <w:rPr>
          <w:rFonts w:eastAsia="Calibri"/>
          <w:bCs/>
          <w:color w:val="000000"/>
          <w:sz w:val="20"/>
          <w:szCs w:val="20"/>
          <w:lang w:eastAsia="en-US"/>
        </w:rPr>
        <w:t xml:space="preserve">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4641CA" w:rsidRDefault="004641CA" w:rsidP="004641CA">
      <w:pPr>
        <w:ind w:firstLine="567"/>
        <w:jc w:val="both"/>
        <w:rPr>
          <w:rFonts w:eastAsia="Calibri"/>
          <w:bCs/>
          <w:color w:val="000000"/>
          <w:sz w:val="20"/>
          <w:szCs w:val="20"/>
          <w:lang w:eastAsia="en-US"/>
        </w:rPr>
      </w:pPr>
      <w:r>
        <w:rPr>
          <w:rFonts w:eastAsia="Calibri"/>
          <w:b/>
          <w:bCs/>
          <w:color w:val="000000"/>
          <w:sz w:val="20"/>
          <w:szCs w:val="20"/>
          <w:lang w:eastAsia="en-US"/>
        </w:rPr>
        <w:t xml:space="preserve">8-9 баллов ставятся, если обучающийся: </w:t>
      </w:r>
      <w:r>
        <w:rPr>
          <w:rFonts w:eastAsia="Calibri"/>
          <w:bCs/>
          <w:color w:val="000000"/>
          <w:sz w:val="20"/>
          <w:szCs w:val="20"/>
          <w:lang w:eastAsia="en-US"/>
        </w:rPr>
        <w:t xml:space="preserve">раскрыл основные вопросы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w:t>
      </w:r>
      <w:proofErr w:type="gramStart"/>
      <w:r>
        <w:rPr>
          <w:rFonts w:eastAsia="Calibri"/>
          <w:bCs/>
          <w:color w:val="000000"/>
          <w:sz w:val="20"/>
          <w:szCs w:val="20"/>
          <w:lang w:eastAsia="en-US"/>
        </w:rPr>
        <w:t>мыс-ли</w:t>
      </w:r>
      <w:proofErr w:type="gramEnd"/>
      <w:r>
        <w:rPr>
          <w:rFonts w:eastAsia="Calibri"/>
          <w:bCs/>
          <w:color w:val="000000"/>
          <w:sz w:val="20"/>
          <w:szCs w:val="20"/>
          <w:lang w:eastAsia="en-US"/>
        </w:rPr>
        <w:t xml:space="preserve">, обсуждать дискуссионные положения. </w:t>
      </w:r>
    </w:p>
    <w:p w:rsidR="004641CA" w:rsidRDefault="004641CA" w:rsidP="004641CA">
      <w:pPr>
        <w:ind w:firstLine="567"/>
        <w:jc w:val="both"/>
        <w:rPr>
          <w:rFonts w:eastAsia="Calibri"/>
          <w:bCs/>
          <w:color w:val="000000"/>
          <w:sz w:val="20"/>
          <w:szCs w:val="20"/>
          <w:lang w:eastAsia="en-US"/>
        </w:rPr>
      </w:pPr>
      <w:r>
        <w:rPr>
          <w:rFonts w:eastAsia="Calibri"/>
          <w:b/>
          <w:bCs/>
          <w:color w:val="000000"/>
          <w:sz w:val="20"/>
          <w:szCs w:val="20"/>
          <w:lang w:eastAsia="en-US"/>
        </w:rPr>
        <w:t>6-7 баллов ставятся, если обучающийся: т</w:t>
      </w:r>
      <w:r>
        <w:rPr>
          <w:rFonts w:eastAsia="Calibri"/>
          <w:bCs/>
          <w:color w:val="000000"/>
          <w:sz w:val="20"/>
          <w:szCs w:val="20"/>
          <w:lang w:eastAsia="en-US"/>
        </w:rPr>
        <w:t xml:space="preserve">ему раскрыл частично.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4641CA" w:rsidRDefault="004641CA" w:rsidP="004641CA">
      <w:pPr>
        <w:ind w:firstLine="567"/>
        <w:jc w:val="both"/>
        <w:rPr>
          <w:rFonts w:eastAsia="Calibri"/>
          <w:bCs/>
          <w:color w:val="000000"/>
          <w:sz w:val="20"/>
          <w:szCs w:val="20"/>
          <w:lang w:eastAsia="en-US"/>
        </w:rPr>
      </w:pPr>
      <w:r>
        <w:rPr>
          <w:rFonts w:eastAsia="Calibri"/>
          <w:b/>
          <w:bCs/>
          <w:color w:val="000000"/>
          <w:sz w:val="20"/>
          <w:szCs w:val="20"/>
          <w:lang w:eastAsia="en-US"/>
        </w:rPr>
        <w:t>0-5 баллов ставятся, если обучающийся:</w:t>
      </w:r>
      <w:r>
        <w:rPr>
          <w:rFonts w:eastAsia="Times New Roman"/>
          <w:sz w:val="20"/>
          <w:szCs w:val="20"/>
          <w:lang w:eastAsia="en-US"/>
        </w:rPr>
        <w:t xml:space="preserve"> </w:t>
      </w:r>
      <w:r>
        <w:rPr>
          <w:rFonts w:eastAsia="Calibri"/>
          <w:bCs/>
          <w:color w:val="000000"/>
          <w:sz w:val="20"/>
          <w:szCs w:val="20"/>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4.1.2.3. Содержание оценочного средства</w:t>
      </w:r>
      <w:bookmarkEnd w:id="25"/>
      <w:r>
        <w:rPr>
          <w:rFonts w:eastAsia="Calibri"/>
          <w:b/>
          <w:bCs/>
          <w:i/>
          <w:iCs/>
          <w:color w:val="000000"/>
          <w:sz w:val="20"/>
          <w:szCs w:val="20"/>
          <w:lang w:eastAsia="en-US"/>
        </w:rPr>
        <w:t xml:space="preserve"> </w:t>
      </w:r>
    </w:p>
    <w:p w:rsidR="004641CA" w:rsidRDefault="004641CA" w:rsidP="004641CA">
      <w:pPr>
        <w:ind w:firstLine="709"/>
        <w:jc w:val="both"/>
        <w:rPr>
          <w:rFonts w:eastAsia="Times New Roman"/>
          <w:b/>
          <w:bCs/>
          <w:sz w:val="20"/>
          <w:szCs w:val="20"/>
          <w:lang w:eastAsia="en-US"/>
        </w:rPr>
      </w:pPr>
      <w:bookmarkStart w:id="26" w:name="_Toc36929835"/>
      <w:bookmarkStart w:id="27" w:name="_Toc36926278"/>
      <w:bookmarkStart w:id="28" w:name="_Toc31551170"/>
      <w:r>
        <w:rPr>
          <w:rFonts w:eastAsia="Times New Roman"/>
          <w:b/>
          <w:bCs/>
          <w:sz w:val="20"/>
          <w:szCs w:val="20"/>
          <w:lang w:eastAsia="en-US"/>
        </w:rPr>
        <w:t>Вопросы:</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Дайте определение термина "взаимодействие".</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Перечислите приемы учебного сотрудничества.</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Дайте определение термина "педагогическое общение".</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Перечислите стили педагогического общения.</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Дайте определение термина "барьеры педагогического общения".</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Опишите этапы протекания педагогического конфликта.</w:t>
      </w:r>
    </w:p>
    <w:p w:rsidR="004641CA" w:rsidRDefault="004641CA" w:rsidP="004641CA">
      <w:pPr>
        <w:numPr>
          <w:ilvl w:val="0"/>
          <w:numId w:val="1"/>
        </w:numPr>
        <w:spacing w:after="200" w:line="276" w:lineRule="auto"/>
        <w:contextualSpacing/>
        <w:jc w:val="both"/>
        <w:rPr>
          <w:rFonts w:eastAsia="Calibri"/>
          <w:sz w:val="20"/>
          <w:szCs w:val="20"/>
          <w:lang w:eastAsia="en-US"/>
        </w:rPr>
      </w:pPr>
      <w:r>
        <w:rPr>
          <w:rFonts w:eastAsia="Times New Roman"/>
          <w:bCs/>
          <w:sz w:val="20"/>
          <w:szCs w:val="20"/>
          <w:lang w:eastAsia="en-US"/>
        </w:rPr>
        <w:t>Раскройте способы эффективного взаимодействия.</w:t>
      </w:r>
    </w:p>
    <w:p w:rsidR="005C037A" w:rsidRDefault="005C037A" w:rsidP="004641CA">
      <w:pPr>
        <w:ind w:firstLine="567"/>
        <w:jc w:val="both"/>
        <w:rPr>
          <w:rFonts w:eastAsia="Calibri"/>
          <w:b/>
          <w:bCs/>
          <w:i/>
          <w:iCs/>
          <w:color w:val="000000"/>
          <w:sz w:val="20"/>
          <w:szCs w:val="20"/>
          <w:lang w:eastAsia="en-US"/>
        </w:rPr>
      </w:pPr>
    </w:p>
    <w:p w:rsidR="00A8163D" w:rsidRPr="00A8163D" w:rsidRDefault="004641CA" w:rsidP="004641CA">
      <w:pPr>
        <w:ind w:firstLine="567"/>
        <w:jc w:val="both"/>
        <w:rPr>
          <w:rFonts w:eastAsia="Calibri"/>
          <w:bCs/>
          <w:iCs/>
          <w:color w:val="000000"/>
          <w:sz w:val="20"/>
          <w:szCs w:val="20"/>
          <w:lang w:eastAsia="en-US"/>
        </w:rPr>
      </w:pPr>
      <w:r w:rsidRPr="00A8163D">
        <w:rPr>
          <w:rFonts w:eastAsia="Calibri"/>
          <w:b/>
          <w:bCs/>
          <w:iCs/>
          <w:color w:val="000000"/>
          <w:sz w:val="20"/>
          <w:szCs w:val="20"/>
          <w:lang w:eastAsia="en-US"/>
        </w:rPr>
        <w:t>4.1.3.</w:t>
      </w:r>
      <w:r w:rsidR="00A8163D" w:rsidRPr="00A8163D">
        <w:rPr>
          <w:rFonts w:eastAsia="Calibri"/>
          <w:b/>
          <w:bCs/>
          <w:iCs/>
          <w:color w:val="000000"/>
          <w:sz w:val="20"/>
          <w:szCs w:val="20"/>
          <w:lang w:eastAsia="en-US"/>
        </w:rPr>
        <w:t xml:space="preserve"> Письменное домашнее задание</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4.1.3.1. Порядок проведения и процедура оценивания</w:t>
      </w:r>
    </w:p>
    <w:p w:rsidR="004641CA" w:rsidRPr="00A8163D" w:rsidRDefault="004641CA" w:rsidP="004641CA">
      <w:pPr>
        <w:ind w:firstLine="567"/>
        <w:jc w:val="both"/>
        <w:rPr>
          <w:rFonts w:eastAsia="Calibri"/>
          <w:bCs/>
          <w:iCs/>
          <w:color w:val="000000"/>
          <w:sz w:val="20"/>
          <w:szCs w:val="20"/>
          <w:lang w:eastAsia="en-US"/>
        </w:rPr>
      </w:pPr>
      <w:r w:rsidRPr="00A8163D">
        <w:rPr>
          <w:rFonts w:eastAsia="Calibri"/>
          <w:bCs/>
          <w:iCs/>
          <w:color w:val="000000"/>
          <w:sz w:val="20"/>
          <w:szCs w:val="20"/>
          <w:lang w:eastAsia="en-US"/>
        </w:rPr>
        <w:t>В течение семестра студенты выполняют перечень заданий во внеаудиторное время. В конце семестра преподаватель оценивает качество выполненной работы.</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4.1.3.2. Критерии оценивания</w:t>
      </w:r>
    </w:p>
    <w:p w:rsidR="001C4AAA" w:rsidRDefault="001C4AAA" w:rsidP="001C4AAA">
      <w:pPr>
        <w:ind w:firstLine="709"/>
        <w:jc w:val="both"/>
        <w:rPr>
          <w:rFonts w:eastAsia="Calibri"/>
          <w:color w:val="000000"/>
          <w:sz w:val="20"/>
          <w:szCs w:val="20"/>
          <w:shd w:val="clear" w:color="auto" w:fill="FFFFFF"/>
        </w:rPr>
      </w:pPr>
      <w:r>
        <w:rPr>
          <w:rFonts w:eastAsia="Calibri"/>
          <w:b/>
          <w:bCs/>
          <w:color w:val="000000"/>
          <w:sz w:val="20"/>
          <w:szCs w:val="20"/>
        </w:rPr>
        <w:lastRenderedPageBreak/>
        <w:t xml:space="preserve">18-20 баллов ставятся, если обучающийся: </w:t>
      </w:r>
      <w:r>
        <w:rPr>
          <w:rFonts w:eastAsia="Calibri"/>
          <w:color w:val="000000"/>
          <w:sz w:val="20"/>
          <w:szCs w:val="20"/>
          <w:shd w:val="clear" w:color="auto" w:fill="FFFFFF"/>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1C4AAA" w:rsidRDefault="001C4AAA" w:rsidP="001C4AAA">
      <w:pPr>
        <w:widowControl w:val="0"/>
        <w:ind w:firstLine="567"/>
        <w:jc w:val="both"/>
        <w:rPr>
          <w:rFonts w:eastAsia="Calibri"/>
          <w:bCs/>
          <w:color w:val="000000"/>
          <w:sz w:val="20"/>
          <w:szCs w:val="20"/>
        </w:rPr>
      </w:pPr>
      <w:r>
        <w:rPr>
          <w:rFonts w:eastAsia="Calibri"/>
          <w:b/>
          <w:bCs/>
          <w:color w:val="000000"/>
          <w:sz w:val="20"/>
          <w:szCs w:val="20"/>
        </w:rPr>
        <w:t xml:space="preserve">14-17 баллов ставятся, если обучающийся: </w:t>
      </w:r>
      <w:r>
        <w:rPr>
          <w:rFonts w:eastAsia="Calibri"/>
          <w:color w:val="000000"/>
          <w:sz w:val="20"/>
          <w:szCs w:val="20"/>
          <w:shd w:val="clear" w:color="auto" w:fill="FFFFFF"/>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Pr>
          <w:color w:val="000000"/>
          <w:sz w:val="20"/>
          <w:szCs w:val="20"/>
          <w:shd w:val="clear" w:color="auto" w:fill="FFFFFF"/>
        </w:rPr>
        <w:t xml:space="preserve">. </w:t>
      </w:r>
      <w:r>
        <w:rPr>
          <w:rFonts w:eastAsia="Calibri"/>
          <w:bCs/>
          <w:color w:val="000000"/>
          <w:sz w:val="20"/>
          <w:szCs w:val="20"/>
        </w:rPr>
        <w:t xml:space="preserve">Хорошее умение формулировать свои мысли, анализировать предложенные положения. </w:t>
      </w:r>
    </w:p>
    <w:p w:rsidR="001C4AAA" w:rsidRDefault="001C4AAA" w:rsidP="001C4AAA">
      <w:pPr>
        <w:ind w:firstLine="567"/>
        <w:jc w:val="both"/>
        <w:rPr>
          <w:rFonts w:eastAsia="Calibri"/>
          <w:bCs/>
          <w:color w:val="000000"/>
          <w:sz w:val="20"/>
          <w:szCs w:val="20"/>
        </w:rPr>
      </w:pPr>
      <w:r>
        <w:rPr>
          <w:rFonts w:eastAsia="Calibri"/>
          <w:b/>
          <w:bCs/>
          <w:color w:val="000000"/>
          <w:sz w:val="20"/>
          <w:szCs w:val="20"/>
        </w:rPr>
        <w:t xml:space="preserve">11-13 баллов ставятся, если обучающийся: </w:t>
      </w:r>
      <w:r>
        <w:rPr>
          <w:rFonts w:eastAsia="Calibri"/>
          <w:color w:val="000000"/>
          <w:sz w:val="20"/>
          <w:szCs w:val="20"/>
          <w:shd w:val="clear" w:color="auto" w:fill="FFFFFF"/>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Pr>
          <w:rFonts w:eastAsia="Calibri"/>
          <w:sz w:val="20"/>
          <w:szCs w:val="20"/>
          <w:shd w:val="clear" w:color="auto" w:fill="FFFFFF"/>
        </w:rPr>
        <w:t xml:space="preserve">.  </w:t>
      </w:r>
      <w:r>
        <w:rPr>
          <w:rFonts w:eastAsia="Calibri"/>
          <w:bCs/>
          <w:color w:val="000000"/>
          <w:sz w:val="20"/>
          <w:szCs w:val="20"/>
        </w:rPr>
        <w:t xml:space="preserve">Удовлетворительное умение формулировать свои мысли, анализировать предложенные положения. </w:t>
      </w:r>
    </w:p>
    <w:p w:rsidR="001C4AAA" w:rsidRDefault="001C4AAA" w:rsidP="001C4AAA">
      <w:pPr>
        <w:ind w:firstLine="567"/>
        <w:jc w:val="both"/>
        <w:rPr>
          <w:rFonts w:eastAsia="Calibri"/>
          <w:bCs/>
          <w:color w:val="000000"/>
          <w:sz w:val="20"/>
          <w:szCs w:val="20"/>
        </w:rPr>
      </w:pPr>
      <w:r>
        <w:rPr>
          <w:rFonts w:eastAsia="Calibri"/>
          <w:b/>
          <w:bCs/>
          <w:color w:val="000000"/>
          <w:sz w:val="20"/>
          <w:szCs w:val="20"/>
        </w:rPr>
        <w:t>0-10 баллов ставятся, если обучающийся:</w:t>
      </w:r>
      <w:r>
        <w:rPr>
          <w:sz w:val="20"/>
          <w:szCs w:val="20"/>
        </w:rPr>
        <w:t xml:space="preserve"> </w:t>
      </w:r>
      <w:r>
        <w:rPr>
          <w:rFonts w:eastAsia="Calibri"/>
          <w:color w:val="000000"/>
          <w:sz w:val="20"/>
          <w:szCs w:val="20"/>
          <w:shd w:val="clear" w:color="auto" w:fill="FFFFFF"/>
        </w:rPr>
        <w:t xml:space="preserve">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 </w:t>
      </w:r>
      <w:r>
        <w:rPr>
          <w:rFonts w:eastAsia="Calibri"/>
          <w:bCs/>
          <w:color w:val="000000"/>
          <w:sz w:val="20"/>
          <w:szCs w:val="20"/>
        </w:rPr>
        <w:t>Неумение формулировать свои мысли, анализировать предложенные положения.</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4641CA" w:rsidRDefault="004641CA" w:rsidP="004641CA">
      <w:pPr>
        <w:ind w:firstLine="567"/>
        <w:jc w:val="both"/>
        <w:rPr>
          <w:rFonts w:eastAsia="Calibri"/>
          <w:sz w:val="20"/>
          <w:szCs w:val="20"/>
          <w:lang w:eastAsia="en-US"/>
        </w:rPr>
      </w:pPr>
      <w:r>
        <w:rPr>
          <w:rFonts w:eastAsia="Calibri"/>
          <w:lang w:eastAsia="en-US"/>
        </w:rPr>
        <w:t xml:space="preserve">1. </w:t>
      </w:r>
      <w:r>
        <w:rPr>
          <w:rFonts w:eastAsia="Calibri"/>
          <w:sz w:val="20"/>
          <w:szCs w:val="20"/>
          <w:lang w:eastAsia="en-US"/>
        </w:rPr>
        <w:t>Составьте аннотацию педагогического взаимодействия участников образовательного процесса.</w:t>
      </w:r>
    </w:p>
    <w:p w:rsidR="004641CA" w:rsidRDefault="004641CA" w:rsidP="004641CA">
      <w:pPr>
        <w:ind w:firstLine="567"/>
        <w:jc w:val="both"/>
        <w:rPr>
          <w:rFonts w:eastAsia="Calibri"/>
          <w:sz w:val="20"/>
          <w:szCs w:val="20"/>
          <w:lang w:eastAsia="en-US"/>
        </w:rPr>
      </w:pPr>
      <w:r>
        <w:rPr>
          <w:rFonts w:eastAsia="Calibri"/>
          <w:sz w:val="20"/>
          <w:szCs w:val="20"/>
          <w:lang w:eastAsia="en-US"/>
        </w:rPr>
        <w:t>2. Составить пакет методик по психодиагностике коммуникативных способностей педагога.</w:t>
      </w:r>
    </w:p>
    <w:p w:rsidR="004641CA" w:rsidRDefault="004641CA" w:rsidP="004641CA">
      <w:pPr>
        <w:ind w:firstLine="567"/>
        <w:jc w:val="both"/>
        <w:rPr>
          <w:rFonts w:eastAsia="Calibri"/>
          <w:sz w:val="20"/>
          <w:szCs w:val="20"/>
          <w:lang w:eastAsia="en-US"/>
        </w:rPr>
      </w:pPr>
      <w:r>
        <w:rPr>
          <w:rFonts w:eastAsia="Calibri"/>
          <w:sz w:val="20"/>
          <w:szCs w:val="20"/>
          <w:lang w:eastAsia="en-US"/>
        </w:rPr>
        <w:t>3. Составить упражнения на развитие коммуникативных способностей личности.</w:t>
      </w:r>
    </w:p>
    <w:p w:rsidR="004641CA" w:rsidRDefault="004641CA" w:rsidP="004641CA">
      <w:pPr>
        <w:ind w:firstLine="567"/>
        <w:jc w:val="both"/>
        <w:rPr>
          <w:rFonts w:eastAsia="Calibri"/>
          <w:sz w:val="20"/>
          <w:szCs w:val="20"/>
          <w:lang w:eastAsia="en-US"/>
        </w:rPr>
      </w:pPr>
      <w:r>
        <w:rPr>
          <w:rFonts w:eastAsia="Calibri"/>
          <w:sz w:val="20"/>
          <w:szCs w:val="20"/>
          <w:lang w:eastAsia="en-US"/>
        </w:rPr>
        <w:t>4. Составить презентацию по следующим темам:</w:t>
      </w:r>
    </w:p>
    <w:p w:rsidR="004641CA" w:rsidRDefault="004641CA" w:rsidP="004641CA">
      <w:pPr>
        <w:ind w:firstLine="567"/>
        <w:jc w:val="both"/>
        <w:rPr>
          <w:rFonts w:eastAsia="Calibri"/>
          <w:sz w:val="20"/>
          <w:szCs w:val="20"/>
          <w:lang w:eastAsia="en-US"/>
        </w:rPr>
      </w:pPr>
      <w:r>
        <w:rPr>
          <w:rFonts w:eastAsia="Calibri"/>
          <w:sz w:val="20"/>
          <w:szCs w:val="20"/>
          <w:lang w:eastAsia="en-US"/>
        </w:rPr>
        <w:t>- Интерактивная сторона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Коммуникативная сторона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Перцептивная сторона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Педагогическое общение как форма взаимодействия участников образовательного</w:t>
      </w:r>
    </w:p>
    <w:p w:rsidR="004641CA" w:rsidRDefault="004641CA" w:rsidP="004641CA">
      <w:pPr>
        <w:ind w:firstLine="567"/>
        <w:jc w:val="both"/>
        <w:rPr>
          <w:rFonts w:eastAsia="Calibri"/>
          <w:sz w:val="20"/>
          <w:szCs w:val="20"/>
          <w:lang w:eastAsia="en-US"/>
        </w:rPr>
      </w:pPr>
      <w:r>
        <w:rPr>
          <w:rFonts w:eastAsia="Calibri"/>
          <w:sz w:val="20"/>
          <w:szCs w:val="20"/>
          <w:lang w:eastAsia="en-US"/>
        </w:rPr>
        <w:t>процесса.</w:t>
      </w:r>
    </w:p>
    <w:p w:rsidR="004641CA" w:rsidRDefault="004641CA" w:rsidP="004641CA">
      <w:pPr>
        <w:ind w:firstLine="567"/>
        <w:jc w:val="both"/>
        <w:rPr>
          <w:rFonts w:eastAsia="Calibri"/>
          <w:sz w:val="20"/>
          <w:szCs w:val="20"/>
          <w:lang w:eastAsia="en-US"/>
        </w:rPr>
      </w:pPr>
      <w:r>
        <w:rPr>
          <w:rFonts w:eastAsia="Calibri"/>
          <w:sz w:val="20"/>
          <w:szCs w:val="20"/>
          <w:lang w:eastAsia="en-US"/>
        </w:rPr>
        <w:t>- Виды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Стили и модели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 </w:t>
      </w:r>
      <w:proofErr w:type="spellStart"/>
      <w:r>
        <w:rPr>
          <w:rFonts w:eastAsia="Calibri"/>
          <w:sz w:val="20"/>
          <w:szCs w:val="20"/>
          <w:lang w:eastAsia="en-US"/>
        </w:rPr>
        <w:t>Трансактный</w:t>
      </w:r>
      <w:proofErr w:type="spellEnd"/>
      <w:r>
        <w:rPr>
          <w:rFonts w:eastAsia="Calibri"/>
          <w:sz w:val="20"/>
          <w:szCs w:val="20"/>
          <w:lang w:eastAsia="en-US"/>
        </w:rPr>
        <w:t xml:space="preserve"> анализ общения в психолого-педагогическом взаимодействии.</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5. Используя информационный материал эффективное и неэффективное поощрение (по П. </w:t>
      </w:r>
      <w:proofErr w:type="spellStart"/>
      <w:r>
        <w:rPr>
          <w:rFonts w:eastAsia="Calibri"/>
          <w:sz w:val="20"/>
          <w:szCs w:val="20"/>
          <w:lang w:eastAsia="en-US"/>
        </w:rPr>
        <w:t>Массену</w:t>
      </w:r>
      <w:proofErr w:type="spellEnd"/>
      <w:r>
        <w:rPr>
          <w:rFonts w:eastAsia="Calibri"/>
          <w:sz w:val="20"/>
          <w:szCs w:val="20"/>
          <w:lang w:eastAsia="en-US"/>
        </w:rPr>
        <w:t xml:space="preserve">, Дж. </w:t>
      </w:r>
      <w:proofErr w:type="spellStart"/>
      <w:r>
        <w:rPr>
          <w:rFonts w:eastAsia="Calibri"/>
          <w:sz w:val="20"/>
          <w:szCs w:val="20"/>
          <w:lang w:eastAsia="en-US"/>
        </w:rPr>
        <w:t>Конджеру</w:t>
      </w:r>
      <w:proofErr w:type="spellEnd"/>
      <w:r>
        <w:rPr>
          <w:rFonts w:eastAsia="Calibri"/>
          <w:sz w:val="20"/>
          <w:szCs w:val="20"/>
          <w:lang w:eastAsia="en-US"/>
        </w:rPr>
        <w:t>) подготовьте сообщение по проблемам организации эффективного взаимодействия с учащимися.</w:t>
      </w:r>
    </w:p>
    <w:p w:rsidR="004641CA" w:rsidRDefault="004641CA" w:rsidP="004641CA">
      <w:pPr>
        <w:ind w:firstLine="567"/>
        <w:jc w:val="both"/>
        <w:rPr>
          <w:rFonts w:eastAsia="Calibri"/>
          <w:sz w:val="20"/>
          <w:szCs w:val="20"/>
          <w:lang w:eastAsia="en-US"/>
        </w:rPr>
      </w:pPr>
      <w:r>
        <w:rPr>
          <w:rFonts w:eastAsia="Calibri"/>
          <w:sz w:val="20"/>
          <w:szCs w:val="20"/>
          <w:lang w:eastAsia="en-US"/>
        </w:rPr>
        <w:t>6. Понаблюдайте за процессом общения педагогов с детьми, а также за детско-родительским взаимодействием. Оцените эффективность этого взаимодействия, опираясь на списки "Как ребенку дать почувствовать себя значимым" и "Что нам мешает слышать ребенка". Какие правила чаще всего нарушают взрослые.</w:t>
      </w:r>
    </w:p>
    <w:p w:rsidR="004641CA" w:rsidRDefault="004641CA" w:rsidP="004641CA">
      <w:pPr>
        <w:ind w:firstLine="567"/>
        <w:jc w:val="both"/>
        <w:rPr>
          <w:rFonts w:eastAsia="Calibri"/>
          <w:sz w:val="20"/>
          <w:szCs w:val="20"/>
          <w:lang w:eastAsia="en-US"/>
        </w:rPr>
      </w:pPr>
      <w:r>
        <w:rPr>
          <w:rFonts w:eastAsia="Calibri"/>
          <w:sz w:val="20"/>
          <w:szCs w:val="20"/>
          <w:lang w:eastAsia="en-US"/>
        </w:rPr>
        <w:t>7. Ознакомившись с положением о психолого-педагогическом консилиуме, студентам необходимо ответить на ниже перечисленные вопросы и заполнить следующую таблицу.</w:t>
      </w:r>
    </w:p>
    <w:p w:rsidR="004641CA" w:rsidRDefault="004641CA" w:rsidP="004641CA">
      <w:pPr>
        <w:ind w:firstLine="567"/>
        <w:jc w:val="both"/>
        <w:rPr>
          <w:rFonts w:eastAsia="Calibri"/>
          <w:sz w:val="20"/>
          <w:szCs w:val="20"/>
          <w:lang w:eastAsia="en-US"/>
        </w:rPr>
      </w:pPr>
      <w:r>
        <w:rPr>
          <w:rFonts w:eastAsia="Calibri"/>
          <w:sz w:val="20"/>
          <w:szCs w:val="20"/>
          <w:lang w:eastAsia="en-US"/>
        </w:rPr>
        <w:t>Дайте определение термину "Консилиум".</w:t>
      </w:r>
    </w:p>
    <w:p w:rsidR="004641CA" w:rsidRDefault="004641CA" w:rsidP="004641CA">
      <w:pPr>
        <w:ind w:firstLine="567"/>
        <w:jc w:val="both"/>
        <w:rPr>
          <w:rFonts w:eastAsia="Calibri"/>
          <w:sz w:val="20"/>
          <w:szCs w:val="20"/>
          <w:lang w:eastAsia="en-US"/>
        </w:rPr>
      </w:pPr>
      <w:r>
        <w:rPr>
          <w:rFonts w:eastAsia="Calibri"/>
          <w:sz w:val="20"/>
          <w:szCs w:val="20"/>
          <w:lang w:eastAsia="en-US"/>
        </w:rPr>
        <w:t>Кем создается психолого-педагогический консилиум в образовательных учреждениях?</w:t>
      </w:r>
    </w:p>
    <w:p w:rsidR="004641CA" w:rsidRDefault="004641CA" w:rsidP="004641CA">
      <w:pPr>
        <w:ind w:firstLine="567"/>
        <w:jc w:val="both"/>
        <w:rPr>
          <w:rFonts w:eastAsia="Calibri"/>
          <w:sz w:val="20"/>
          <w:szCs w:val="20"/>
          <w:lang w:eastAsia="en-US"/>
        </w:rPr>
      </w:pPr>
      <w:r>
        <w:rPr>
          <w:rFonts w:eastAsia="Calibri"/>
          <w:sz w:val="20"/>
          <w:szCs w:val="20"/>
          <w:lang w:eastAsia="en-US"/>
        </w:rPr>
        <w:t>Кто осуществляет общее руководство деятельностью психолого-педагогического консилиума?</w:t>
      </w:r>
    </w:p>
    <w:p w:rsidR="004641CA" w:rsidRDefault="004641CA" w:rsidP="004641CA">
      <w:pPr>
        <w:ind w:firstLine="567"/>
        <w:jc w:val="both"/>
        <w:rPr>
          <w:rFonts w:eastAsia="Calibri"/>
          <w:sz w:val="20"/>
          <w:szCs w:val="20"/>
          <w:lang w:eastAsia="en-US"/>
        </w:rPr>
      </w:pPr>
      <w:r>
        <w:rPr>
          <w:rFonts w:eastAsia="Calibri"/>
          <w:sz w:val="20"/>
          <w:szCs w:val="20"/>
          <w:lang w:eastAsia="en-US"/>
        </w:rPr>
        <w:t>Какие специалисты приглашаются на психолого-педагогический консилиум, в чем заключается особенность работы каждого специалиста в рамках консилиума?</w:t>
      </w:r>
    </w:p>
    <w:p w:rsidR="004641CA" w:rsidRDefault="004641CA" w:rsidP="004641CA">
      <w:pPr>
        <w:ind w:firstLine="567"/>
        <w:jc w:val="both"/>
        <w:rPr>
          <w:rFonts w:eastAsia="Calibri"/>
          <w:sz w:val="20"/>
          <w:szCs w:val="20"/>
          <w:lang w:eastAsia="en-US"/>
        </w:rPr>
      </w:pPr>
      <w:r>
        <w:rPr>
          <w:rFonts w:eastAsia="Calibri"/>
          <w:sz w:val="20"/>
          <w:szCs w:val="20"/>
          <w:lang w:eastAsia="en-US"/>
        </w:rPr>
        <w:t>Какая документация ведется по деятельности психолого-педагогического консилиума?</w:t>
      </w:r>
    </w:p>
    <w:p w:rsidR="004641CA" w:rsidRDefault="004641CA" w:rsidP="004641CA">
      <w:pPr>
        <w:ind w:firstLine="567"/>
        <w:jc w:val="both"/>
        <w:rPr>
          <w:rFonts w:eastAsia="Calibri"/>
          <w:sz w:val="20"/>
          <w:szCs w:val="20"/>
          <w:lang w:eastAsia="en-US"/>
        </w:rPr>
      </w:pPr>
      <w:r>
        <w:rPr>
          <w:rFonts w:eastAsia="Calibri"/>
          <w:sz w:val="20"/>
          <w:szCs w:val="20"/>
          <w:lang w:eastAsia="en-US"/>
        </w:rPr>
        <w:t>8. Составьте подборку упражнений для повышения эффективности педагогического общения с разными категориями участников образовательного процесса.</w:t>
      </w:r>
    </w:p>
    <w:p w:rsidR="004641CA" w:rsidRDefault="004641CA" w:rsidP="004641CA">
      <w:pPr>
        <w:ind w:firstLine="567"/>
        <w:jc w:val="both"/>
        <w:rPr>
          <w:rFonts w:eastAsia="Calibri"/>
          <w:sz w:val="20"/>
          <w:szCs w:val="20"/>
          <w:lang w:eastAsia="en-US"/>
        </w:rPr>
      </w:pPr>
      <w:r>
        <w:rPr>
          <w:rFonts w:eastAsia="Calibri"/>
          <w:sz w:val="20"/>
          <w:szCs w:val="20"/>
          <w:lang w:eastAsia="en-US"/>
        </w:rPr>
        <w:t>9. Проанализируйте модели педагогического взаимодействия учителя с</w:t>
      </w:r>
    </w:p>
    <w:p w:rsidR="004641CA" w:rsidRDefault="004641CA" w:rsidP="004641CA">
      <w:pPr>
        <w:ind w:firstLine="567"/>
        <w:jc w:val="both"/>
        <w:rPr>
          <w:rFonts w:eastAsia="Calibri"/>
          <w:sz w:val="20"/>
          <w:szCs w:val="20"/>
          <w:lang w:eastAsia="en-US"/>
        </w:rPr>
      </w:pPr>
      <w:r>
        <w:rPr>
          <w:rFonts w:eastAsia="Calibri"/>
          <w:sz w:val="20"/>
          <w:szCs w:val="20"/>
          <w:lang w:eastAsia="en-US"/>
        </w:rPr>
        <w:t>учениками и определите результат каждой из них в отношении развития учащихся.</w:t>
      </w:r>
    </w:p>
    <w:p w:rsidR="004641CA" w:rsidRDefault="004641CA" w:rsidP="004641CA">
      <w:pPr>
        <w:ind w:firstLine="567"/>
        <w:jc w:val="both"/>
        <w:rPr>
          <w:rFonts w:eastAsia="Calibri"/>
          <w:sz w:val="20"/>
          <w:szCs w:val="20"/>
          <w:lang w:eastAsia="en-US"/>
        </w:rPr>
      </w:pPr>
      <w:r>
        <w:rPr>
          <w:rFonts w:eastAsia="Calibri"/>
          <w:sz w:val="20"/>
          <w:szCs w:val="20"/>
          <w:lang w:eastAsia="en-US"/>
        </w:rPr>
        <w:t>10. Разработайте проект учебной дискуссий по какой-либо проблеме учебно-педагогического процесса по следующей структуре:</w:t>
      </w:r>
    </w:p>
    <w:p w:rsidR="004641CA" w:rsidRDefault="004641CA" w:rsidP="004641CA">
      <w:pPr>
        <w:ind w:firstLine="567"/>
        <w:jc w:val="both"/>
        <w:rPr>
          <w:rFonts w:eastAsia="Calibri"/>
          <w:sz w:val="20"/>
          <w:szCs w:val="20"/>
          <w:lang w:eastAsia="en-US"/>
        </w:rPr>
      </w:pPr>
      <w:r>
        <w:rPr>
          <w:rFonts w:eastAsia="Calibri"/>
          <w:sz w:val="20"/>
          <w:szCs w:val="20"/>
          <w:lang w:eastAsia="en-US"/>
        </w:rPr>
        <w:t>1) цели и задачи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2) категория участников образовательного процесса принимающих участие в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3) необходимое оборудование для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4) формы организации работы участников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6) постановка проблемной ситуации и проблемных вопросов</w:t>
      </w:r>
    </w:p>
    <w:p w:rsidR="004641CA" w:rsidRDefault="004641CA" w:rsidP="004641CA">
      <w:pPr>
        <w:ind w:firstLine="567"/>
        <w:jc w:val="both"/>
        <w:rPr>
          <w:rFonts w:eastAsia="Calibri"/>
          <w:sz w:val="20"/>
          <w:szCs w:val="20"/>
          <w:lang w:eastAsia="en-US"/>
        </w:rPr>
      </w:pPr>
      <w:r>
        <w:rPr>
          <w:rFonts w:eastAsia="Calibri"/>
          <w:sz w:val="20"/>
          <w:szCs w:val="20"/>
          <w:lang w:eastAsia="en-US"/>
        </w:rPr>
        <w:t>5) ход проведения дискуссии (осуждение проблемной ситуации)</w:t>
      </w:r>
    </w:p>
    <w:p w:rsidR="004641CA" w:rsidRDefault="004641CA" w:rsidP="004641CA">
      <w:pPr>
        <w:ind w:firstLine="567"/>
        <w:jc w:val="both"/>
        <w:rPr>
          <w:rFonts w:eastAsia="Calibri"/>
          <w:sz w:val="20"/>
          <w:szCs w:val="20"/>
          <w:lang w:eastAsia="en-US"/>
        </w:rPr>
      </w:pPr>
      <w:r>
        <w:rPr>
          <w:rFonts w:eastAsia="Calibri"/>
          <w:sz w:val="20"/>
          <w:szCs w:val="20"/>
          <w:lang w:eastAsia="en-US"/>
        </w:rPr>
        <w:t>6) формулировка выводов и подведение итогов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11. Подготовьте конспект статьи </w:t>
      </w:r>
      <w:proofErr w:type="spellStart"/>
      <w:r>
        <w:rPr>
          <w:rFonts w:eastAsia="Calibri"/>
          <w:sz w:val="20"/>
          <w:szCs w:val="20"/>
          <w:lang w:eastAsia="en-US"/>
        </w:rPr>
        <w:t>Массен</w:t>
      </w:r>
      <w:proofErr w:type="spellEnd"/>
      <w:r>
        <w:rPr>
          <w:rFonts w:eastAsia="Calibri"/>
          <w:sz w:val="20"/>
          <w:szCs w:val="20"/>
          <w:lang w:eastAsia="en-US"/>
        </w:rPr>
        <w:t xml:space="preserve"> Г., </w:t>
      </w:r>
      <w:proofErr w:type="spellStart"/>
      <w:r>
        <w:rPr>
          <w:rFonts w:eastAsia="Calibri"/>
          <w:sz w:val="20"/>
          <w:szCs w:val="20"/>
          <w:lang w:eastAsia="en-US"/>
        </w:rPr>
        <w:t>Конгер</w:t>
      </w:r>
      <w:proofErr w:type="spellEnd"/>
      <w:r>
        <w:rPr>
          <w:rFonts w:eastAsia="Calibri"/>
          <w:sz w:val="20"/>
          <w:szCs w:val="20"/>
          <w:lang w:eastAsia="en-US"/>
        </w:rPr>
        <w:t xml:space="preserve"> Дж., </w:t>
      </w:r>
      <w:proofErr w:type="spellStart"/>
      <w:r>
        <w:rPr>
          <w:rFonts w:eastAsia="Calibri"/>
          <w:sz w:val="20"/>
          <w:szCs w:val="20"/>
          <w:lang w:eastAsia="en-US"/>
        </w:rPr>
        <w:t>Хастон</w:t>
      </w:r>
      <w:proofErr w:type="spellEnd"/>
      <w:r>
        <w:rPr>
          <w:rFonts w:eastAsia="Calibri"/>
          <w:sz w:val="20"/>
          <w:szCs w:val="20"/>
          <w:lang w:eastAsia="en-US"/>
        </w:rPr>
        <w:t xml:space="preserve"> А. Поощрение и порицание: 1) Какой способ поощрения будет более эффективен для старшеклассников, а какой способ поощрения менее эффективен? 2) Какой способ поощрения будет более эффективен для младших школьников, а какой способ поощрения менее эффективен?</w:t>
      </w:r>
    </w:p>
    <w:p w:rsidR="004641CA" w:rsidRDefault="004641CA" w:rsidP="004641CA">
      <w:pPr>
        <w:ind w:firstLine="567"/>
        <w:jc w:val="both"/>
        <w:rPr>
          <w:rFonts w:eastAsia="Calibri"/>
          <w:sz w:val="20"/>
          <w:szCs w:val="20"/>
          <w:lang w:eastAsia="en-US"/>
        </w:rPr>
      </w:pPr>
      <w:r>
        <w:rPr>
          <w:rFonts w:eastAsia="Calibri"/>
          <w:sz w:val="20"/>
          <w:szCs w:val="20"/>
          <w:lang w:eastAsia="en-US"/>
        </w:rPr>
        <w:t>12. Используя способы, средства и методы построения эффективного психолого-педагогического взаимодействия и учитывая особенности психолого-педагогического взаимодействия в системе "учитель - родители учащихся" подготовить сообщение для родительского собрания по следующим темам на выбор: "Неуспеваемость в начальных классах", "</w:t>
      </w:r>
      <w:proofErr w:type="spellStart"/>
      <w:r>
        <w:rPr>
          <w:rFonts w:eastAsia="Calibri"/>
          <w:sz w:val="20"/>
          <w:szCs w:val="20"/>
          <w:lang w:eastAsia="en-US"/>
        </w:rPr>
        <w:t>Гиперактивные</w:t>
      </w:r>
      <w:proofErr w:type="spellEnd"/>
      <w:r>
        <w:rPr>
          <w:rFonts w:eastAsia="Calibri"/>
          <w:sz w:val="20"/>
          <w:szCs w:val="20"/>
          <w:lang w:eastAsia="en-US"/>
        </w:rPr>
        <w:t xml:space="preserve"> дети", "Тревожные дети младшего школьного возраста", </w:t>
      </w:r>
      <w:r>
        <w:rPr>
          <w:rFonts w:eastAsia="Calibri"/>
          <w:sz w:val="20"/>
          <w:szCs w:val="20"/>
          <w:lang w:eastAsia="en-US"/>
        </w:rPr>
        <w:lastRenderedPageBreak/>
        <w:t>"Проблема адаптации детей к детскому саду", "Проблема адаптации детей к школьному обучению", "</w:t>
      </w:r>
      <w:proofErr w:type="spellStart"/>
      <w:r>
        <w:rPr>
          <w:rFonts w:eastAsia="Calibri"/>
          <w:sz w:val="20"/>
          <w:szCs w:val="20"/>
          <w:lang w:eastAsia="en-US"/>
        </w:rPr>
        <w:t>Леворукий</w:t>
      </w:r>
      <w:proofErr w:type="spellEnd"/>
      <w:r>
        <w:rPr>
          <w:rFonts w:eastAsia="Calibri"/>
          <w:sz w:val="20"/>
          <w:szCs w:val="20"/>
          <w:lang w:eastAsia="en-US"/>
        </w:rPr>
        <w:t xml:space="preserve"> ребенок в школе", "Проблема взаимоотношений родителей в подростковом возрасте", "Проблема самооценки внешности в подростковом возрасте", "Профессиональная ориентация в юношеском возрасте".</w:t>
      </w:r>
    </w:p>
    <w:p w:rsidR="005C037A" w:rsidRDefault="005C037A" w:rsidP="004641CA">
      <w:pPr>
        <w:ind w:firstLine="567"/>
        <w:jc w:val="both"/>
        <w:rPr>
          <w:rFonts w:eastAsia="Calibri"/>
          <w:b/>
          <w:bCs/>
          <w:i/>
          <w:iCs/>
          <w:color w:val="000000"/>
          <w:sz w:val="20"/>
          <w:szCs w:val="20"/>
          <w:lang w:eastAsia="en-US"/>
        </w:rPr>
      </w:pPr>
    </w:p>
    <w:p w:rsidR="004641CA" w:rsidRPr="00A8163D" w:rsidRDefault="00A8163D" w:rsidP="004641CA">
      <w:pPr>
        <w:ind w:firstLine="567"/>
        <w:jc w:val="both"/>
        <w:rPr>
          <w:rFonts w:eastAsia="Calibri"/>
          <w:bCs/>
          <w:iCs/>
          <w:color w:val="000000"/>
          <w:sz w:val="20"/>
          <w:szCs w:val="20"/>
          <w:lang w:eastAsia="en-US"/>
        </w:rPr>
      </w:pPr>
      <w:r w:rsidRPr="00A8163D">
        <w:rPr>
          <w:rFonts w:eastAsia="Calibri"/>
          <w:b/>
          <w:bCs/>
          <w:iCs/>
          <w:color w:val="000000"/>
          <w:sz w:val="20"/>
          <w:szCs w:val="20"/>
          <w:lang w:eastAsia="en-US"/>
        </w:rPr>
        <w:t>4.1.4. Эссе.</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4.1.4.1. Порядок проведения и процедура оценивания</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Обучающиеся самостоятельно пишут работу на заданную тему и сдают преподавателю в письменном виде. В работе предлагается собственное решение определённой теоретической или практической проблемы. Оцениваются изложение собственного мнения, формулировка выводов, соблюдение требований к структуре и оформлению работы, своевременность выполнения. В случае публичной защиты эссе оцениваются также ораторские способности</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Требования к реферату</w:t>
      </w:r>
      <w:r w:rsidR="005C037A">
        <w:rPr>
          <w:rFonts w:eastAsia="Calibri"/>
          <w:bCs/>
          <w:iCs/>
          <w:color w:val="000000"/>
          <w:sz w:val="20"/>
          <w:szCs w:val="20"/>
          <w:lang w:eastAsia="en-US"/>
        </w:rPr>
        <w:t>:</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При оформлении текста реферата следует придерживаться следующих параметров:</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поля: левое – 35 мм, правое – 15 мм, верхнее – 25 мм, нижнее – 25 мм;</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 xml:space="preserve">ориентация страницы: книжная; </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 xml:space="preserve">шрифт: </w:t>
      </w:r>
      <w:proofErr w:type="spellStart"/>
      <w:r w:rsidRPr="005C037A">
        <w:rPr>
          <w:rFonts w:eastAsia="Calibri"/>
          <w:bCs/>
          <w:iCs/>
          <w:color w:val="000000"/>
          <w:sz w:val="20"/>
          <w:szCs w:val="20"/>
          <w:lang w:eastAsia="en-US"/>
        </w:rPr>
        <w:t>Times</w:t>
      </w:r>
      <w:proofErr w:type="spellEnd"/>
      <w:r w:rsidRPr="005C037A">
        <w:rPr>
          <w:rFonts w:eastAsia="Calibri"/>
          <w:bCs/>
          <w:iCs/>
          <w:color w:val="000000"/>
          <w:sz w:val="20"/>
          <w:szCs w:val="20"/>
          <w:lang w:eastAsia="en-US"/>
        </w:rPr>
        <w:t xml:space="preserve"> </w:t>
      </w:r>
      <w:proofErr w:type="spellStart"/>
      <w:r w:rsidRPr="005C037A">
        <w:rPr>
          <w:rFonts w:eastAsia="Calibri"/>
          <w:bCs/>
          <w:iCs/>
          <w:color w:val="000000"/>
          <w:sz w:val="20"/>
          <w:szCs w:val="20"/>
          <w:lang w:eastAsia="en-US"/>
        </w:rPr>
        <w:t>New</w:t>
      </w:r>
      <w:proofErr w:type="spellEnd"/>
      <w:r w:rsidRPr="005C037A">
        <w:rPr>
          <w:rFonts w:eastAsia="Calibri"/>
          <w:bCs/>
          <w:iCs/>
          <w:color w:val="000000"/>
          <w:sz w:val="20"/>
          <w:szCs w:val="20"/>
          <w:lang w:eastAsia="en-US"/>
        </w:rPr>
        <w:t xml:space="preserve"> </w:t>
      </w:r>
      <w:proofErr w:type="spellStart"/>
      <w:r w:rsidRPr="005C037A">
        <w:rPr>
          <w:rFonts w:eastAsia="Calibri"/>
          <w:bCs/>
          <w:iCs/>
          <w:color w:val="000000"/>
          <w:sz w:val="20"/>
          <w:szCs w:val="20"/>
          <w:lang w:eastAsia="en-US"/>
        </w:rPr>
        <w:t>Roman</w:t>
      </w:r>
      <w:proofErr w:type="spellEnd"/>
      <w:r w:rsidRPr="005C037A">
        <w:rPr>
          <w:rFonts w:eastAsia="Calibri"/>
          <w:bCs/>
          <w:iCs/>
          <w:color w:val="000000"/>
          <w:sz w:val="20"/>
          <w:szCs w:val="20"/>
          <w:lang w:eastAsia="en-US"/>
        </w:rPr>
        <w:t xml:space="preserve">; </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 xml:space="preserve">кегль: 14 </w:t>
      </w:r>
      <w:proofErr w:type="spellStart"/>
      <w:r w:rsidRPr="005C037A">
        <w:rPr>
          <w:rFonts w:eastAsia="Calibri"/>
          <w:bCs/>
          <w:iCs/>
          <w:color w:val="000000"/>
          <w:sz w:val="20"/>
          <w:szCs w:val="20"/>
          <w:lang w:eastAsia="en-US"/>
        </w:rPr>
        <w:t>пт</w:t>
      </w:r>
      <w:proofErr w:type="spellEnd"/>
      <w:r w:rsidRPr="005C037A">
        <w:rPr>
          <w:rFonts w:eastAsia="Calibri"/>
          <w:bCs/>
          <w:iCs/>
          <w:color w:val="000000"/>
          <w:sz w:val="20"/>
          <w:szCs w:val="20"/>
          <w:lang w:eastAsia="en-US"/>
        </w:rPr>
        <w:t xml:space="preserve"> (пунктов);</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красная строка:1 мм;</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 xml:space="preserve">междустрочный интервал: полуторный; </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выравнивание основного текста и сносок: по ширине.</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4.1.4.2. Критерии оценивания</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10 баллов  ставится, если </w:t>
      </w:r>
      <w:proofErr w:type="gramStart"/>
      <w:r>
        <w:rPr>
          <w:rFonts w:eastAsia="Calibri"/>
          <w:b/>
          <w:bCs/>
          <w:color w:val="000000"/>
          <w:sz w:val="20"/>
          <w:szCs w:val="20"/>
        </w:rPr>
        <w:t>обучающийся</w:t>
      </w:r>
      <w:proofErr w:type="gramEnd"/>
      <w:r>
        <w:rPr>
          <w:rFonts w:eastAsia="Calibri"/>
          <w:b/>
          <w:bCs/>
          <w:color w:val="000000"/>
          <w:sz w:val="20"/>
          <w:szCs w:val="20"/>
        </w:rPr>
        <w:t>:</w:t>
      </w:r>
    </w:p>
    <w:p w:rsidR="004641CA" w:rsidRDefault="004641CA" w:rsidP="004641CA">
      <w:pPr>
        <w:ind w:firstLine="567"/>
        <w:jc w:val="both"/>
        <w:rPr>
          <w:rFonts w:eastAsia="Times New Roman"/>
          <w:sz w:val="20"/>
          <w:szCs w:val="20"/>
        </w:rPr>
      </w:pPr>
      <w:r>
        <w:rPr>
          <w:rFonts w:eastAsia="Times New Roman"/>
          <w:sz w:val="20"/>
          <w:szCs w:val="20"/>
        </w:rPr>
        <w:t xml:space="preserve">- Тему раскрыл полностью. </w:t>
      </w:r>
    </w:p>
    <w:p w:rsidR="004641CA" w:rsidRDefault="004641CA" w:rsidP="004641CA">
      <w:pPr>
        <w:ind w:firstLine="567"/>
        <w:jc w:val="both"/>
        <w:rPr>
          <w:rFonts w:eastAsia="Times New Roman"/>
          <w:sz w:val="20"/>
          <w:szCs w:val="20"/>
        </w:rPr>
      </w:pPr>
      <w:r>
        <w:rPr>
          <w:rFonts w:eastAsia="Times New Roman"/>
          <w:sz w:val="20"/>
          <w:szCs w:val="20"/>
        </w:rPr>
        <w:t xml:space="preserve">- Продемонстрировал превосходное владение материалом. </w:t>
      </w:r>
    </w:p>
    <w:p w:rsidR="004641CA" w:rsidRDefault="004641CA" w:rsidP="004641CA">
      <w:pPr>
        <w:ind w:firstLine="567"/>
        <w:jc w:val="both"/>
        <w:rPr>
          <w:rFonts w:eastAsia="Times New Roman"/>
          <w:sz w:val="20"/>
          <w:szCs w:val="20"/>
        </w:rPr>
      </w:pPr>
      <w:r>
        <w:rPr>
          <w:rFonts w:eastAsia="Times New Roman"/>
          <w:sz w:val="20"/>
          <w:szCs w:val="20"/>
        </w:rPr>
        <w:t xml:space="preserve">- Использовал надлежащие источники в нужном количестве. </w:t>
      </w:r>
    </w:p>
    <w:p w:rsidR="004641CA" w:rsidRDefault="004641CA" w:rsidP="004641CA">
      <w:pPr>
        <w:ind w:firstLine="567"/>
        <w:jc w:val="both"/>
        <w:rPr>
          <w:rFonts w:eastAsia="Times New Roman"/>
          <w:sz w:val="20"/>
          <w:szCs w:val="20"/>
        </w:rPr>
      </w:pPr>
      <w:r>
        <w:rPr>
          <w:rFonts w:eastAsia="Times New Roman"/>
          <w:sz w:val="20"/>
          <w:szCs w:val="20"/>
        </w:rPr>
        <w:t xml:space="preserve">- Структура работы соответствует поставленным задачам. </w:t>
      </w:r>
    </w:p>
    <w:p w:rsidR="004641CA" w:rsidRDefault="004641CA" w:rsidP="004641CA">
      <w:pPr>
        <w:ind w:firstLine="567"/>
        <w:jc w:val="both"/>
        <w:rPr>
          <w:rFonts w:eastAsia="Times New Roman"/>
          <w:sz w:val="20"/>
          <w:szCs w:val="20"/>
        </w:rPr>
      </w:pPr>
      <w:r>
        <w:rPr>
          <w:rFonts w:eastAsia="Times New Roman"/>
          <w:sz w:val="20"/>
          <w:szCs w:val="20"/>
        </w:rPr>
        <w:t>- Степень самостоятельности работы высокая.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8-9 баллов ставится, если обучающийся:</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 Тему в основном раскрыл.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Продемонстрировал хорошее владение материалом.</w:t>
      </w:r>
    </w:p>
    <w:p w:rsidR="004641CA" w:rsidRDefault="004641CA" w:rsidP="004641CA">
      <w:pPr>
        <w:tabs>
          <w:tab w:val="left" w:pos="4305"/>
        </w:tabs>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Использовал надлежащие источники.</w:t>
      </w:r>
      <w:r>
        <w:rPr>
          <w:rFonts w:eastAsia="Times New Roman"/>
          <w:color w:val="000000"/>
          <w:sz w:val="20"/>
          <w:szCs w:val="20"/>
          <w:shd w:val="clear" w:color="auto" w:fill="FFFFFF"/>
        </w:rPr>
        <w:tab/>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Структура работы в основном соответствует поставленным задачам.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Степень самостоятельности работы средняя.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6-7 баллов  ставится, если </w:t>
      </w:r>
      <w:proofErr w:type="gramStart"/>
      <w:r>
        <w:rPr>
          <w:rFonts w:eastAsia="Calibri"/>
          <w:b/>
          <w:bCs/>
          <w:color w:val="000000"/>
          <w:sz w:val="20"/>
          <w:szCs w:val="20"/>
        </w:rPr>
        <w:t>обучающийся</w:t>
      </w:r>
      <w:proofErr w:type="gramEnd"/>
      <w:r>
        <w:rPr>
          <w:rFonts w:eastAsia="Calibri"/>
          <w:b/>
          <w:bCs/>
          <w:color w:val="000000"/>
          <w:sz w:val="20"/>
          <w:szCs w:val="20"/>
        </w:rPr>
        <w:t>:</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Тему раскрыл слабо.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Продемонстрировал удовлетворительное владение материалом. </w:t>
      </w:r>
    </w:p>
    <w:p w:rsidR="004641CA" w:rsidRDefault="004641CA" w:rsidP="004641CA">
      <w:pPr>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Использованные источники и структура работы частично соответствуют поставленным задачам. </w:t>
      </w:r>
    </w:p>
    <w:p w:rsidR="004641CA" w:rsidRDefault="004641CA" w:rsidP="004641CA">
      <w:pPr>
        <w:jc w:val="both"/>
        <w:rPr>
          <w:rFonts w:eastAsia="Times New Roman"/>
          <w:color w:val="000000"/>
          <w:sz w:val="20"/>
          <w:szCs w:val="20"/>
          <w:shd w:val="clear" w:color="auto" w:fill="FFFFFF"/>
        </w:rPr>
      </w:pPr>
      <w:r>
        <w:rPr>
          <w:rFonts w:eastAsia="Times New Roman"/>
          <w:color w:val="000000"/>
          <w:sz w:val="20"/>
          <w:szCs w:val="20"/>
          <w:shd w:val="clear" w:color="auto" w:fill="FFFFFF"/>
        </w:rPr>
        <w:t>- Степень самостоятельности работы низкая.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0-5 баллов ставится, если обучающийся:</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Тему не раскрыл.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Продемонстрировал неудовлетворительное владение материалом.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Использованные источники недостаточны.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Структура работы не соответствует поставленным задачам. </w:t>
      </w:r>
    </w:p>
    <w:p w:rsidR="004641CA" w:rsidRDefault="004641CA" w:rsidP="004641CA">
      <w:pPr>
        <w:ind w:firstLine="567"/>
        <w:jc w:val="both"/>
        <w:rPr>
          <w:rFonts w:eastAsia="Calibri"/>
          <w:b/>
          <w:bCs/>
          <w:color w:val="000000"/>
          <w:sz w:val="20"/>
          <w:szCs w:val="20"/>
        </w:rPr>
      </w:pPr>
      <w:r>
        <w:rPr>
          <w:rFonts w:eastAsia="Times New Roman"/>
          <w:color w:val="000000"/>
          <w:sz w:val="20"/>
          <w:szCs w:val="20"/>
          <w:shd w:val="clear" w:color="auto" w:fill="FFFFFF"/>
        </w:rPr>
        <w:t>- Работа несамостоятельна. </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4641CA" w:rsidRDefault="004641CA" w:rsidP="004641CA">
      <w:pPr>
        <w:ind w:firstLine="567"/>
        <w:jc w:val="both"/>
        <w:rPr>
          <w:rFonts w:eastAsia="Calibri"/>
          <w:sz w:val="20"/>
          <w:szCs w:val="20"/>
          <w:lang w:eastAsia="en-US"/>
        </w:rPr>
      </w:pPr>
      <w:r>
        <w:rPr>
          <w:rFonts w:eastAsia="Calibri"/>
          <w:sz w:val="20"/>
          <w:szCs w:val="20"/>
          <w:lang w:eastAsia="en-US"/>
        </w:rPr>
        <w:t>1. Напишите эссе на тему: «Эффективная команда: педагог, ученик, родитель». Пожалуйста, отразите в эссе Ваше видение того, как создать команду единомышленников педагогу, чтобы все участники образовательного процесса достигали своих целей. Какие трудности испытывает педагог, родители и сам обучающийся? Как стать единой командой?</w:t>
      </w:r>
    </w:p>
    <w:p w:rsidR="004641CA" w:rsidRDefault="004641CA" w:rsidP="004641CA">
      <w:pPr>
        <w:ind w:firstLine="567"/>
        <w:jc w:val="both"/>
        <w:rPr>
          <w:rFonts w:eastAsia="Calibri"/>
          <w:sz w:val="20"/>
          <w:szCs w:val="20"/>
          <w:lang w:eastAsia="en-US"/>
        </w:rPr>
      </w:pPr>
      <w:r>
        <w:rPr>
          <w:rFonts w:eastAsia="Calibri"/>
          <w:sz w:val="20"/>
          <w:szCs w:val="20"/>
          <w:lang w:eastAsia="en-US"/>
        </w:rPr>
        <w:t>2. Напишите эссе на тему: «Чему может научить учителя ученик?». Пожалуйста, проанализируйте те компетенции, которыми современные дети владеют лучше, чем учитель. Как можно построить командную работу между учителем и учениками?</w:t>
      </w:r>
    </w:p>
    <w:p w:rsidR="005C037A" w:rsidRDefault="005C037A" w:rsidP="004641CA">
      <w:pPr>
        <w:ind w:firstLine="567"/>
        <w:jc w:val="both"/>
        <w:rPr>
          <w:rFonts w:eastAsia="Calibri"/>
          <w:b/>
          <w:bCs/>
          <w:color w:val="000000"/>
          <w:sz w:val="20"/>
          <w:szCs w:val="20"/>
          <w:lang w:eastAsia="en-US"/>
        </w:rPr>
      </w:pP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4.2. Оценочные средства промежуточной аттестации</w:t>
      </w:r>
      <w:bookmarkEnd w:id="26"/>
      <w:bookmarkEnd w:id="27"/>
      <w:bookmarkEnd w:id="28"/>
    </w:p>
    <w:p w:rsidR="004641CA" w:rsidRPr="00A8163D" w:rsidRDefault="004641CA" w:rsidP="004641CA">
      <w:pPr>
        <w:ind w:firstLine="567"/>
        <w:jc w:val="both"/>
        <w:rPr>
          <w:rFonts w:eastAsia="Calibri"/>
          <w:b/>
          <w:bCs/>
          <w:color w:val="000000"/>
          <w:sz w:val="20"/>
          <w:szCs w:val="20"/>
          <w:lang w:eastAsia="en-US"/>
        </w:rPr>
      </w:pPr>
      <w:bookmarkStart w:id="29" w:name="_Toc36929836"/>
      <w:bookmarkStart w:id="30" w:name="_Toc36926279"/>
      <w:r w:rsidRPr="00A8163D">
        <w:rPr>
          <w:rFonts w:eastAsia="Calibri"/>
          <w:b/>
          <w:bCs/>
          <w:color w:val="000000"/>
          <w:sz w:val="20"/>
          <w:szCs w:val="20"/>
          <w:lang w:eastAsia="en-US"/>
        </w:rPr>
        <w:t xml:space="preserve">4.2.1. </w:t>
      </w:r>
      <w:bookmarkEnd w:id="29"/>
      <w:bookmarkEnd w:id="30"/>
      <w:r w:rsidRPr="00A8163D">
        <w:rPr>
          <w:rFonts w:eastAsia="Calibri"/>
          <w:b/>
          <w:bCs/>
          <w:iCs/>
          <w:color w:val="000000"/>
          <w:sz w:val="20"/>
          <w:szCs w:val="20"/>
          <w:lang w:eastAsia="en-US"/>
        </w:rPr>
        <w:t xml:space="preserve">Зачет </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 xml:space="preserve">4.2.1.1. Порядок проведения. </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По дисциплине предусмотрен зачет в 6  семестре. </w:t>
      </w:r>
    </w:p>
    <w:p w:rsidR="004641CA" w:rsidRDefault="004641CA" w:rsidP="004641CA">
      <w:pPr>
        <w:ind w:firstLine="567"/>
        <w:jc w:val="both"/>
        <w:rPr>
          <w:rFonts w:eastAsia="Calibri"/>
          <w:b/>
          <w:bCs/>
          <w:sz w:val="20"/>
          <w:szCs w:val="20"/>
          <w:lang w:eastAsia="en-US"/>
        </w:rPr>
      </w:pPr>
      <w:r>
        <w:rPr>
          <w:rFonts w:eastAsia="Calibri"/>
          <w:sz w:val="20"/>
          <w:szCs w:val="20"/>
          <w:lang w:eastAsia="en-US"/>
        </w:rPr>
        <w:t>Зачет  заключается в устном или письменном ответе. Зачет проходит по билетам. В каждом билете 1 теоретический вопрос.</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4.2.1.2. Критерии оценивания.</w:t>
      </w:r>
    </w:p>
    <w:p w:rsidR="004641CA" w:rsidRDefault="004641CA" w:rsidP="004641CA">
      <w:pPr>
        <w:ind w:firstLine="567"/>
        <w:jc w:val="both"/>
        <w:rPr>
          <w:rFonts w:eastAsia="Calibri"/>
          <w:bCs/>
          <w:color w:val="000000"/>
          <w:sz w:val="20"/>
          <w:szCs w:val="20"/>
          <w:lang w:eastAsia="en-US"/>
        </w:rPr>
      </w:pPr>
      <w:bookmarkStart w:id="31" w:name="_Toc36929840"/>
      <w:bookmarkStart w:id="32" w:name="_Toc36926281"/>
      <w:r>
        <w:rPr>
          <w:rFonts w:eastAsia="Calibri"/>
          <w:b/>
          <w:bCs/>
          <w:color w:val="000000"/>
          <w:sz w:val="20"/>
          <w:szCs w:val="20"/>
          <w:lang w:eastAsia="en-US"/>
        </w:rPr>
        <w:t xml:space="preserve">44-50 баллов ставятся, если обучающийся: </w:t>
      </w:r>
      <w:r>
        <w:rPr>
          <w:rFonts w:eastAsia="Calibri"/>
          <w:bCs/>
          <w:color w:val="000000"/>
          <w:sz w:val="20"/>
          <w:szCs w:val="20"/>
          <w:lang w:eastAsia="en-US"/>
        </w:rPr>
        <w:t xml:space="preserve">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w:t>
      </w:r>
      <w:r>
        <w:rPr>
          <w:rFonts w:eastAsia="Calibri"/>
          <w:bCs/>
          <w:color w:val="000000"/>
          <w:sz w:val="20"/>
          <w:szCs w:val="20"/>
          <w:lang w:eastAsia="en-US"/>
        </w:rPr>
        <w:lastRenderedPageBreak/>
        <w:t>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4641CA" w:rsidRDefault="004641CA" w:rsidP="004641CA">
      <w:pPr>
        <w:ind w:firstLine="567"/>
        <w:jc w:val="both"/>
        <w:rPr>
          <w:rFonts w:eastAsia="Courier New"/>
          <w:color w:val="000000"/>
          <w:sz w:val="20"/>
          <w:szCs w:val="20"/>
          <w:lang w:bidi="th-TH"/>
        </w:rPr>
      </w:pPr>
      <w:r>
        <w:rPr>
          <w:rFonts w:eastAsia="Calibri"/>
          <w:b/>
          <w:bCs/>
          <w:color w:val="000000"/>
          <w:sz w:val="20"/>
          <w:szCs w:val="20"/>
          <w:lang w:eastAsia="en-US"/>
        </w:rPr>
        <w:t xml:space="preserve">36-43 балла ставятся, если обучающийся: </w:t>
      </w:r>
      <w:r>
        <w:rPr>
          <w:rFonts w:eastAsia="Courier New"/>
          <w:color w:val="000000"/>
          <w:sz w:val="20"/>
          <w:szCs w:val="20"/>
          <w:lang w:bidi="th-TH"/>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4641CA" w:rsidRDefault="004641CA" w:rsidP="004641CA">
      <w:pPr>
        <w:ind w:firstLine="567"/>
        <w:jc w:val="both"/>
        <w:rPr>
          <w:rFonts w:eastAsia="Courier New"/>
          <w:color w:val="000000"/>
          <w:sz w:val="20"/>
          <w:szCs w:val="20"/>
          <w:lang w:bidi="th-TH"/>
        </w:rPr>
      </w:pPr>
      <w:proofErr w:type="gramStart"/>
      <w:r>
        <w:rPr>
          <w:rFonts w:eastAsia="Calibri"/>
          <w:b/>
          <w:bCs/>
          <w:color w:val="000000"/>
          <w:sz w:val="20"/>
          <w:szCs w:val="20"/>
          <w:lang w:eastAsia="en-US"/>
        </w:rPr>
        <w:t xml:space="preserve">28-35 баллов ставятся, если обучающийся: </w:t>
      </w:r>
      <w:r>
        <w:rPr>
          <w:rFonts w:eastAsia="Courier New"/>
          <w:color w:val="000000"/>
          <w:sz w:val="20"/>
          <w:szCs w:val="20"/>
          <w:lang w:bidi="th-TH"/>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при  ответе на вопросы и при выполнении заданий, но обладает необходимыми знаниями для их устранения под руководством преподавателя.</w:t>
      </w:r>
      <w:proofErr w:type="gramEnd"/>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 xml:space="preserve">0-27 баллов ставятся, если обучающийся: </w:t>
      </w:r>
      <w:r>
        <w:rPr>
          <w:rFonts w:eastAsia="Calibri"/>
          <w:bCs/>
          <w:color w:val="000000"/>
          <w:sz w:val="20"/>
          <w:szCs w:val="20"/>
          <w:lang w:eastAsia="en-US"/>
        </w:rPr>
        <w:t>продемонстрировал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r>
        <w:rPr>
          <w:rFonts w:eastAsia="Calibri"/>
          <w:b/>
          <w:bCs/>
          <w:color w:val="000000"/>
          <w:sz w:val="20"/>
          <w:szCs w:val="20"/>
          <w:lang w:eastAsia="en-US"/>
        </w:rPr>
        <w:t xml:space="preserve"> </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4.2.1.3. Оценочные средства</w:t>
      </w:r>
    </w:p>
    <w:bookmarkEnd w:id="31"/>
    <w:bookmarkEnd w:id="32"/>
    <w:p w:rsidR="004641CA" w:rsidRDefault="004641CA" w:rsidP="004641CA">
      <w:pPr>
        <w:ind w:firstLine="567"/>
        <w:jc w:val="both"/>
        <w:rPr>
          <w:rFonts w:eastAsia="Calibri"/>
          <w:sz w:val="20"/>
          <w:szCs w:val="20"/>
          <w:lang w:eastAsia="en-US"/>
        </w:rPr>
      </w:pPr>
      <w:r>
        <w:rPr>
          <w:rFonts w:eastAsia="Calibri"/>
          <w:sz w:val="20"/>
          <w:szCs w:val="20"/>
          <w:lang w:eastAsia="en-US"/>
        </w:rPr>
        <w:t>1.Проблема взаимодействия и взаимоотношений в психологической науке.</w:t>
      </w:r>
    </w:p>
    <w:p w:rsidR="004641CA" w:rsidRDefault="004641CA" w:rsidP="004641CA">
      <w:pPr>
        <w:ind w:firstLine="567"/>
        <w:jc w:val="both"/>
        <w:rPr>
          <w:rFonts w:eastAsia="Calibri"/>
          <w:sz w:val="20"/>
          <w:szCs w:val="20"/>
          <w:lang w:eastAsia="en-US"/>
        </w:rPr>
      </w:pPr>
      <w:r>
        <w:rPr>
          <w:rFonts w:eastAsia="Calibri"/>
          <w:sz w:val="20"/>
          <w:szCs w:val="20"/>
          <w:lang w:eastAsia="en-US"/>
        </w:rPr>
        <w:t>2.Структура взаимоотношений в учебных группах.</w:t>
      </w:r>
    </w:p>
    <w:p w:rsidR="004641CA" w:rsidRDefault="004641CA" w:rsidP="004641CA">
      <w:pPr>
        <w:ind w:firstLine="567"/>
        <w:jc w:val="both"/>
        <w:rPr>
          <w:rFonts w:eastAsia="Calibri"/>
          <w:sz w:val="20"/>
          <w:szCs w:val="20"/>
          <w:lang w:eastAsia="en-US"/>
        </w:rPr>
      </w:pPr>
      <w:r>
        <w:rPr>
          <w:rFonts w:eastAsia="Calibri"/>
          <w:sz w:val="20"/>
          <w:szCs w:val="20"/>
          <w:lang w:eastAsia="en-US"/>
        </w:rPr>
        <w:t>3.Общая характеристика учебного сотрудничества. Приемы и фазы учебного</w:t>
      </w:r>
    </w:p>
    <w:p w:rsidR="004641CA" w:rsidRDefault="004641CA" w:rsidP="004641CA">
      <w:pPr>
        <w:ind w:firstLine="567"/>
        <w:jc w:val="both"/>
        <w:rPr>
          <w:rFonts w:eastAsia="Calibri"/>
          <w:sz w:val="20"/>
          <w:szCs w:val="20"/>
          <w:lang w:eastAsia="en-US"/>
        </w:rPr>
      </w:pPr>
      <w:r>
        <w:rPr>
          <w:rFonts w:eastAsia="Calibri"/>
          <w:sz w:val="20"/>
          <w:szCs w:val="20"/>
          <w:lang w:eastAsia="en-US"/>
        </w:rPr>
        <w:t>сотрудничества.</w:t>
      </w:r>
    </w:p>
    <w:p w:rsidR="004641CA" w:rsidRDefault="004641CA" w:rsidP="004641CA">
      <w:pPr>
        <w:ind w:firstLine="567"/>
        <w:jc w:val="both"/>
        <w:rPr>
          <w:rFonts w:eastAsia="Calibri"/>
          <w:sz w:val="20"/>
          <w:szCs w:val="20"/>
          <w:lang w:eastAsia="en-US"/>
        </w:rPr>
      </w:pPr>
      <w:r>
        <w:rPr>
          <w:rFonts w:eastAsia="Calibri"/>
          <w:sz w:val="20"/>
          <w:szCs w:val="20"/>
          <w:lang w:eastAsia="en-US"/>
        </w:rPr>
        <w:t>4.Влияние сотрудничества на учебную деятельность.</w:t>
      </w:r>
    </w:p>
    <w:p w:rsidR="004641CA" w:rsidRDefault="004641CA" w:rsidP="004641CA">
      <w:pPr>
        <w:ind w:firstLine="567"/>
        <w:jc w:val="both"/>
        <w:rPr>
          <w:rFonts w:eastAsia="Calibri"/>
          <w:sz w:val="20"/>
          <w:szCs w:val="20"/>
          <w:lang w:eastAsia="en-US"/>
        </w:rPr>
      </w:pPr>
      <w:r>
        <w:rPr>
          <w:rFonts w:eastAsia="Calibri"/>
          <w:sz w:val="20"/>
          <w:szCs w:val="20"/>
          <w:lang w:eastAsia="en-US"/>
        </w:rPr>
        <w:t>5.Специфика педагогического общения. Уровни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Позиции в общении.</w:t>
      </w:r>
    </w:p>
    <w:p w:rsidR="004641CA" w:rsidRDefault="004641CA" w:rsidP="004641CA">
      <w:pPr>
        <w:ind w:firstLine="567"/>
        <w:jc w:val="both"/>
        <w:rPr>
          <w:rFonts w:eastAsia="Calibri"/>
          <w:sz w:val="20"/>
          <w:szCs w:val="20"/>
          <w:lang w:eastAsia="en-US"/>
        </w:rPr>
      </w:pPr>
      <w:r>
        <w:rPr>
          <w:rFonts w:eastAsia="Calibri"/>
          <w:sz w:val="20"/>
          <w:szCs w:val="20"/>
          <w:lang w:eastAsia="en-US"/>
        </w:rPr>
        <w:t>6.Стили и модели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7.Трансактный анализ общения в психолого-педагогическом взаимодействии.</w:t>
      </w:r>
    </w:p>
    <w:p w:rsidR="004641CA" w:rsidRDefault="004641CA" w:rsidP="004641CA">
      <w:pPr>
        <w:ind w:firstLine="567"/>
        <w:jc w:val="both"/>
        <w:rPr>
          <w:rFonts w:eastAsia="Calibri"/>
          <w:sz w:val="20"/>
          <w:szCs w:val="20"/>
          <w:lang w:eastAsia="en-US"/>
        </w:rPr>
      </w:pPr>
      <w:r>
        <w:rPr>
          <w:rFonts w:eastAsia="Calibri"/>
          <w:sz w:val="20"/>
          <w:szCs w:val="20"/>
          <w:lang w:eastAsia="en-US"/>
        </w:rPr>
        <w:t>8.Содержание основных барьеров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9.Способы преодоления барьеров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10.Педагогический конфликт как результат взаимодействия участников</w:t>
      </w:r>
    </w:p>
    <w:p w:rsidR="004641CA" w:rsidRDefault="004641CA" w:rsidP="004641CA">
      <w:pPr>
        <w:ind w:firstLine="567"/>
        <w:jc w:val="both"/>
        <w:rPr>
          <w:rFonts w:eastAsia="Calibri"/>
          <w:sz w:val="20"/>
          <w:szCs w:val="20"/>
          <w:lang w:eastAsia="en-US"/>
        </w:rPr>
      </w:pPr>
      <w:r>
        <w:rPr>
          <w:rFonts w:eastAsia="Calibri"/>
          <w:sz w:val="20"/>
          <w:szCs w:val="20"/>
          <w:lang w:eastAsia="en-US"/>
        </w:rPr>
        <w:t>образовательного процесса.</w:t>
      </w:r>
    </w:p>
    <w:p w:rsidR="004641CA" w:rsidRDefault="004641CA" w:rsidP="004641CA">
      <w:pPr>
        <w:ind w:firstLine="567"/>
        <w:jc w:val="both"/>
        <w:rPr>
          <w:rFonts w:eastAsia="Calibri"/>
          <w:sz w:val="20"/>
          <w:szCs w:val="20"/>
          <w:lang w:eastAsia="en-US"/>
        </w:rPr>
      </w:pPr>
      <w:r>
        <w:rPr>
          <w:rFonts w:eastAsia="Calibri"/>
          <w:sz w:val="20"/>
          <w:szCs w:val="20"/>
          <w:lang w:eastAsia="en-US"/>
        </w:rPr>
        <w:t>11.Методы и способы разрешения педагогического конфликта.</w:t>
      </w:r>
    </w:p>
    <w:p w:rsidR="004641CA" w:rsidRDefault="004641CA" w:rsidP="004641CA">
      <w:pPr>
        <w:ind w:firstLine="567"/>
        <w:jc w:val="both"/>
        <w:rPr>
          <w:rFonts w:eastAsia="Calibri"/>
          <w:sz w:val="20"/>
          <w:szCs w:val="20"/>
          <w:lang w:eastAsia="en-US"/>
        </w:rPr>
      </w:pPr>
      <w:r>
        <w:rPr>
          <w:rFonts w:eastAsia="Calibri"/>
          <w:sz w:val="20"/>
          <w:szCs w:val="20"/>
          <w:lang w:eastAsia="en-US"/>
        </w:rPr>
        <w:t>12.Сущность эффективного взаимодействия, критерии эффективности</w:t>
      </w:r>
    </w:p>
    <w:p w:rsidR="004641CA" w:rsidRDefault="004641CA" w:rsidP="004641CA">
      <w:pPr>
        <w:ind w:firstLine="567"/>
        <w:jc w:val="both"/>
        <w:rPr>
          <w:rFonts w:eastAsia="Calibri"/>
          <w:sz w:val="20"/>
          <w:szCs w:val="20"/>
          <w:lang w:eastAsia="en-US"/>
        </w:rPr>
      </w:pPr>
      <w:r>
        <w:rPr>
          <w:rFonts w:eastAsia="Calibri"/>
          <w:sz w:val="20"/>
          <w:szCs w:val="20"/>
          <w:lang w:eastAsia="en-US"/>
        </w:rPr>
        <w:t>взаимодействия.</w:t>
      </w:r>
    </w:p>
    <w:p w:rsidR="004641CA" w:rsidRDefault="004641CA" w:rsidP="004641CA">
      <w:pPr>
        <w:ind w:firstLine="567"/>
        <w:jc w:val="both"/>
        <w:rPr>
          <w:rFonts w:eastAsia="Calibri"/>
          <w:sz w:val="20"/>
          <w:szCs w:val="20"/>
          <w:lang w:eastAsia="en-US"/>
        </w:rPr>
      </w:pPr>
      <w:r>
        <w:rPr>
          <w:rFonts w:eastAsia="Calibri"/>
          <w:sz w:val="20"/>
          <w:szCs w:val="20"/>
          <w:lang w:eastAsia="en-US"/>
        </w:rPr>
        <w:t>13.Условия и механизмы, обеспечивающие эффективное взаимодействие.</w:t>
      </w:r>
    </w:p>
    <w:p w:rsidR="004641CA" w:rsidRDefault="004641CA" w:rsidP="004641CA">
      <w:pPr>
        <w:ind w:firstLine="567"/>
        <w:jc w:val="both"/>
        <w:rPr>
          <w:rFonts w:eastAsia="Calibri"/>
          <w:sz w:val="20"/>
          <w:szCs w:val="20"/>
          <w:lang w:eastAsia="en-US"/>
        </w:rPr>
      </w:pPr>
      <w:r>
        <w:rPr>
          <w:rFonts w:eastAsia="Calibri"/>
          <w:sz w:val="20"/>
          <w:szCs w:val="20"/>
          <w:lang w:eastAsia="en-US"/>
        </w:rPr>
        <w:t>14.Способы, средства и методы построения эффективного психолого-педагогического взаимодействия.</w:t>
      </w:r>
    </w:p>
    <w:p w:rsidR="004641CA" w:rsidRDefault="004641CA" w:rsidP="004641CA">
      <w:pPr>
        <w:ind w:firstLine="567"/>
        <w:jc w:val="both"/>
        <w:rPr>
          <w:rFonts w:eastAsia="Calibri"/>
          <w:sz w:val="20"/>
          <w:szCs w:val="20"/>
          <w:lang w:eastAsia="en-US"/>
        </w:rPr>
      </w:pPr>
      <w:r>
        <w:rPr>
          <w:rFonts w:eastAsia="Calibri"/>
          <w:sz w:val="20"/>
          <w:szCs w:val="20"/>
          <w:lang w:eastAsia="en-US"/>
        </w:rPr>
        <w:t>15.Правила эмпатического слушания.</w:t>
      </w:r>
    </w:p>
    <w:p w:rsidR="004641CA" w:rsidRDefault="004641CA" w:rsidP="004641CA">
      <w:pPr>
        <w:ind w:firstLine="567"/>
        <w:jc w:val="both"/>
        <w:rPr>
          <w:rFonts w:eastAsia="Calibri"/>
          <w:sz w:val="20"/>
          <w:szCs w:val="20"/>
          <w:lang w:eastAsia="en-US"/>
        </w:rPr>
      </w:pPr>
      <w:r>
        <w:rPr>
          <w:rFonts w:eastAsia="Calibri"/>
          <w:sz w:val="20"/>
          <w:szCs w:val="20"/>
          <w:lang w:eastAsia="en-US"/>
        </w:rPr>
        <w:t>16.Особенности психолого-педагогического взаимодействия в системе "ученик -</w:t>
      </w:r>
    </w:p>
    <w:p w:rsidR="004641CA" w:rsidRDefault="004641CA" w:rsidP="004641CA">
      <w:pPr>
        <w:ind w:firstLine="567"/>
        <w:jc w:val="both"/>
        <w:rPr>
          <w:rFonts w:eastAsia="Calibri"/>
          <w:sz w:val="20"/>
          <w:szCs w:val="20"/>
          <w:lang w:eastAsia="en-US"/>
        </w:rPr>
      </w:pPr>
      <w:r>
        <w:rPr>
          <w:rFonts w:eastAsia="Calibri"/>
          <w:sz w:val="20"/>
          <w:szCs w:val="20"/>
          <w:lang w:eastAsia="en-US"/>
        </w:rPr>
        <w:t>учитель".</w:t>
      </w:r>
    </w:p>
    <w:p w:rsidR="004641CA" w:rsidRDefault="004641CA" w:rsidP="004641CA">
      <w:pPr>
        <w:ind w:firstLine="567"/>
        <w:jc w:val="both"/>
        <w:rPr>
          <w:rFonts w:eastAsia="Calibri"/>
          <w:sz w:val="20"/>
          <w:szCs w:val="20"/>
          <w:lang w:eastAsia="en-US"/>
        </w:rPr>
      </w:pPr>
      <w:r>
        <w:rPr>
          <w:rFonts w:eastAsia="Calibri"/>
          <w:sz w:val="20"/>
          <w:szCs w:val="20"/>
          <w:lang w:eastAsia="en-US"/>
        </w:rPr>
        <w:t>17.Особенности психолого-педагогического взаимодействия в системе "учитель - родители учащихся".</w:t>
      </w:r>
    </w:p>
    <w:p w:rsidR="004641CA" w:rsidRDefault="004641CA" w:rsidP="004641CA">
      <w:pPr>
        <w:ind w:firstLine="567"/>
        <w:jc w:val="both"/>
        <w:rPr>
          <w:rFonts w:eastAsia="Calibri"/>
          <w:sz w:val="20"/>
          <w:szCs w:val="20"/>
          <w:lang w:eastAsia="en-US"/>
        </w:rPr>
      </w:pPr>
      <w:r>
        <w:rPr>
          <w:rFonts w:eastAsia="Calibri"/>
          <w:sz w:val="20"/>
          <w:szCs w:val="20"/>
          <w:lang w:eastAsia="en-US"/>
        </w:rPr>
        <w:t>18.Особенности психолого-педагогического взаимодействия в системе "учитель - учитель".</w:t>
      </w:r>
    </w:p>
    <w:p w:rsidR="004641CA" w:rsidRDefault="004641CA" w:rsidP="004641CA">
      <w:pPr>
        <w:ind w:firstLine="567"/>
        <w:jc w:val="both"/>
        <w:rPr>
          <w:rFonts w:eastAsia="Calibri"/>
          <w:sz w:val="20"/>
          <w:szCs w:val="20"/>
          <w:lang w:eastAsia="en-US"/>
        </w:rPr>
      </w:pPr>
      <w:r>
        <w:rPr>
          <w:rFonts w:eastAsia="Calibri"/>
          <w:sz w:val="20"/>
          <w:szCs w:val="20"/>
          <w:lang w:eastAsia="en-US"/>
        </w:rPr>
        <w:t>19.Особенности психолого-педагогического взаимодействия с детьми раннего</w:t>
      </w:r>
    </w:p>
    <w:p w:rsidR="004641CA" w:rsidRDefault="004641CA" w:rsidP="004641CA">
      <w:pPr>
        <w:ind w:firstLine="567"/>
        <w:jc w:val="both"/>
        <w:rPr>
          <w:rFonts w:eastAsia="Calibri"/>
          <w:sz w:val="20"/>
          <w:szCs w:val="20"/>
          <w:lang w:eastAsia="en-US"/>
        </w:rPr>
      </w:pPr>
      <w:r>
        <w:rPr>
          <w:rFonts w:eastAsia="Calibri"/>
          <w:sz w:val="20"/>
          <w:szCs w:val="20"/>
          <w:lang w:eastAsia="en-US"/>
        </w:rPr>
        <w:t>детского возраста и с младшим школьником как с субъектом учебной деятельности.</w:t>
      </w:r>
    </w:p>
    <w:p w:rsidR="004641CA" w:rsidRDefault="004641CA" w:rsidP="004641CA">
      <w:pPr>
        <w:ind w:firstLine="567"/>
        <w:jc w:val="both"/>
        <w:rPr>
          <w:rFonts w:eastAsia="Calibri"/>
          <w:sz w:val="20"/>
          <w:szCs w:val="20"/>
          <w:lang w:eastAsia="en-US"/>
        </w:rPr>
      </w:pPr>
      <w:r>
        <w:rPr>
          <w:rFonts w:eastAsia="Calibri"/>
          <w:sz w:val="20"/>
          <w:szCs w:val="20"/>
          <w:lang w:eastAsia="en-US"/>
        </w:rPr>
        <w:t>20.Особенности психолого-педагогического взаимодействия со старшеклассником и с подростком как с субъектом учебной деятельности</w:t>
      </w:r>
    </w:p>
    <w:p w:rsidR="004641CA" w:rsidRDefault="004641CA" w:rsidP="004641CA">
      <w:pPr>
        <w:ind w:firstLine="567"/>
        <w:jc w:val="both"/>
        <w:rPr>
          <w:rFonts w:eastAsia="Calibri"/>
          <w:sz w:val="20"/>
          <w:szCs w:val="20"/>
          <w:lang w:eastAsia="en-US"/>
        </w:rPr>
      </w:pPr>
      <w:r>
        <w:rPr>
          <w:rFonts w:eastAsia="Calibri"/>
          <w:sz w:val="20"/>
          <w:szCs w:val="20"/>
          <w:lang w:eastAsia="en-US"/>
        </w:rPr>
        <w:t>21.Особенности психолого-педагогического взаимодействия в дошкольных учреждениях.</w:t>
      </w:r>
    </w:p>
    <w:p w:rsidR="004641CA" w:rsidRDefault="004641CA" w:rsidP="004641CA">
      <w:pPr>
        <w:ind w:firstLine="567"/>
        <w:jc w:val="both"/>
        <w:rPr>
          <w:rFonts w:eastAsia="Calibri"/>
          <w:sz w:val="20"/>
          <w:szCs w:val="20"/>
          <w:lang w:eastAsia="en-US"/>
        </w:rPr>
      </w:pPr>
      <w:r>
        <w:rPr>
          <w:rFonts w:eastAsia="Calibri"/>
          <w:sz w:val="20"/>
          <w:szCs w:val="20"/>
          <w:lang w:eastAsia="en-US"/>
        </w:rPr>
        <w:t>22.Особенности психолого-педагогического взаимодействия в общеобразовательных школах.</w:t>
      </w:r>
    </w:p>
    <w:p w:rsidR="004641CA" w:rsidRDefault="004641CA" w:rsidP="004641CA">
      <w:pPr>
        <w:ind w:firstLine="567"/>
        <w:jc w:val="both"/>
        <w:rPr>
          <w:rFonts w:eastAsia="Calibri"/>
          <w:sz w:val="20"/>
          <w:szCs w:val="20"/>
          <w:lang w:eastAsia="en-US"/>
        </w:rPr>
      </w:pPr>
      <w:r>
        <w:rPr>
          <w:rFonts w:eastAsia="Calibri"/>
          <w:sz w:val="20"/>
          <w:szCs w:val="20"/>
          <w:lang w:eastAsia="en-US"/>
        </w:rPr>
        <w:t>23.Особенности психолого-педагогического взаимодействия в специальных (коррекционных) образовательных учреждениях, детских домах.</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24.Особенности психолого-педагогического взаимодействия в образовательных учреждениях </w:t>
      </w:r>
      <w:proofErr w:type="spellStart"/>
      <w:r>
        <w:rPr>
          <w:rFonts w:eastAsia="Calibri"/>
          <w:sz w:val="20"/>
          <w:szCs w:val="20"/>
          <w:lang w:eastAsia="en-US"/>
        </w:rPr>
        <w:t>предпрофильной</w:t>
      </w:r>
      <w:proofErr w:type="spellEnd"/>
      <w:r>
        <w:rPr>
          <w:rFonts w:eastAsia="Calibri"/>
          <w:sz w:val="20"/>
          <w:szCs w:val="20"/>
          <w:lang w:eastAsia="en-US"/>
        </w:rPr>
        <w:t xml:space="preserve"> и профильной подготовки (колледж, техникум, училище и т.п.)</w:t>
      </w:r>
    </w:p>
    <w:p w:rsidR="009F3B7A" w:rsidRDefault="00CA464E">
      <w:pPr>
        <w:ind w:firstLine="536"/>
        <w:rPr>
          <w:rFonts w:eastAsia="Times New Roman"/>
          <w:vanish/>
          <w:sz w:val="20"/>
          <w:szCs w:val="20"/>
        </w:rPr>
      </w:pPr>
      <w:r>
        <w:rPr>
          <w:rFonts w:eastAsia="Times New Roman"/>
          <w:sz w:val="20"/>
          <w:szCs w:val="20"/>
        </w:rPr>
        <w:br w:type="page"/>
      </w:r>
    </w:p>
    <w:tbl>
      <w:tblPr>
        <w:tblW w:w="10417" w:type="dxa"/>
        <w:tblCellSpacing w:w="0" w:type="dxa"/>
        <w:tblCellMar>
          <w:left w:w="0" w:type="dxa"/>
          <w:right w:w="0" w:type="dxa"/>
        </w:tblCellMar>
        <w:tblLook w:val="04A0" w:firstRow="1" w:lastRow="0" w:firstColumn="1" w:lastColumn="0" w:noHBand="0" w:noVBand="1"/>
      </w:tblPr>
      <w:tblGrid>
        <w:gridCol w:w="4596"/>
        <w:gridCol w:w="5821"/>
      </w:tblGrid>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9F3B7A" w:rsidRDefault="00CA464E">
            <w:pPr>
              <w:ind w:firstLine="536"/>
              <w:jc w:val="right"/>
              <w:rPr>
                <w:rFonts w:eastAsia="Times New Roman"/>
                <w:sz w:val="20"/>
                <w:szCs w:val="20"/>
              </w:rPr>
            </w:pPr>
            <w:r>
              <w:rPr>
                <w:rFonts w:eastAsia="Times New Roman"/>
                <w:i/>
                <w:iCs/>
                <w:sz w:val="20"/>
                <w:szCs w:val="20"/>
              </w:rPr>
              <w:t>Приложение 2</w:t>
            </w:r>
          </w:p>
        </w:tc>
      </w:tr>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9F3B7A" w:rsidRDefault="00CA464E">
            <w:pPr>
              <w:ind w:firstLine="536"/>
              <w:jc w:val="right"/>
              <w:rPr>
                <w:rFonts w:eastAsia="Times New Roman"/>
                <w:sz w:val="20"/>
                <w:szCs w:val="20"/>
              </w:rPr>
            </w:pPr>
            <w:r>
              <w:rPr>
                <w:rFonts w:eastAsia="Times New Roman"/>
                <w:i/>
                <w:iCs/>
                <w:sz w:val="20"/>
                <w:szCs w:val="20"/>
              </w:rPr>
              <w:t>к рабочей программе дисциплины (модуля)</w:t>
            </w:r>
          </w:p>
        </w:tc>
      </w:tr>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vAlign w:val="center"/>
            <w:hideMark/>
          </w:tcPr>
          <w:p w:rsidR="009F3B7A" w:rsidRDefault="00982AC5">
            <w:pPr>
              <w:ind w:firstLine="536"/>
              <w:jc w:val="right"/>
              <w:rPr>
                <w:rFonts w:eastAsia="Times New Roman"/>
                <w:sz w:val="20"/>
                <w:szCs w:val="20"/>
              </w:rPr>
            </w:pPr>
            <w:r w:rsidRPr="00982AC5">
              <w:rPr>
                <w:rFonts w:eastAsia="Times New Roman"/>
                <w:i/>
                <w:iCs/>
                <w:sz w:val="20"/>
                <w:szCs w:val="20"/>
              </w:rPr>
              <w:t xml:space="preserve">Б1.О.04.01.04 </w:t>
            </w:r>
            <w:r w:rsidR="00CA464E">
              <w:rPr>
                <w:rFonts w:eastAsia="Times New Roman"/>
                <w:i/>
                <w:iCs/>
                <w:sz w:val="20"/>
                <w:szCs w:val="20"/>
              </w:rPr>
              <w:t>Методы психолого-педагогического взаимодействия участников образовательного процесса</w:t>
            </w:r>
          </w:p>
        </w:tc>
      </w:tr>
    </w:tbl>
    <w:p w:rsidR="009F3B7A" w:rsidRDefault="009F3B7A">
      <w:pPr>
        <w:ind w:firstLine="536"/>
        <w:rPr>
          <w:rFonts w:eastAsia="Times New Roman"/>
          <w:sz w:val="20"/>
          <w:szCs w:val="20"/>
        </w:rPr>
      </w:pPr>
    </w:p>
    <w:tbl>
      <w:tblPr>
        <w:tblW w:w="10417" w:type="dxa"/>
        <w:tblCellSpacing w:w="15" w:type="dxa"/>
        <w:tblCellMar>
          <w:top w:w="15" w:type="dxa"/>
          <w:left w:w="15" w:type="dxa"/>
          <w:bottom w:w="15" w:type="dxa"/>
          <w:right w:w="15" w:type="dxa"/>
        </w:tblCellMar>
        <w:tblLook w:val="04A0" w:firstRow="1" w:lastRow="0" w:firstColumn="1" w:lastColumn="0" w:noHBand="0" w:noVBand="1"/>
      </w:tblPr>
      <w:tblGrid>
        <w:gridCol w:w="10417"/>
      </w:tblGrid>
      <w:tr w:rsidR="009F3B7A">
        <w:trPr>
          <w:tblCellSpacing w:w="15" w:type="dxa"/>
        </w:trPr>
        <w:tc>
          <w:tcPr>
            <w:tcW w:w="10417" w:type="dxa"/>
            <w:vAlign w:val="center"/>
            <w:hideMark/>
          </w:tcPr>
          <w:p w:rsidR="009F3B7A" w:rsidRDefault="00CA464E" w:rsidP="008F4453">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F4453" w:rsidRDefault="00AF43A5" w:rsidP="008F4453">
            <w:pPr>
              <w:jc w:val="center"/>
              <w:rPr>
                <w:rFonts w:eastAsia="Times New Roman"/>
                <w:color w:val="000000"/>
                <w:sz w:val="20"/>
                <w:szCs w:val="20"/>
                <w:lang w:eastAsia="en-US"/>
              </w:rPr>
            </w:pPr>
            <w:r>
              <w:rPr>
                <w:rFonts w:eastAsia="Times New Roman"/>
                <w:color w:val="000000"/>
                <w:sz w:val="20"/>
                <w:szCs w:val="20"/>
                <w:lang w:eastAsia="en-US"/>
              </w:rPr>
              <w:t>Б1.О.04</w:t>
            </w:r>
            <w:r w:rsidR="008F4453">
              <w:rPr>
                <w:rFonts w:eastAsia="Times New Roman"/>
                <w:color w:val="000000"/>
                <w:sz w:val="20"/>
                <w:szCs w:val="20"/>
                <w:lang w:eastAsia="en-US"/>
              </w:rPr>
              <w:t>.</w:t>
            </w:r>
            <w:r>
              <w:rPr>
                <w:rFonts w:eastAsia="Times New Roman"/>
                <w:color w:val="000000"/>
                <w:sz w:val="20"/>
                <w:szCs w:val="20"/>
                <w:lang w:eastAsia="en-US"/>
              </w:rPr>
              <w:t>01.</w:t>
            </w:r>
            <w:r w:rsidR="008F4453">
              <w:rPr>
                <w:rFonts w:eastAsia="Times New Roman"/>
                <w:color w:val="000000"/>
                <w:sz w:val="20"/>
                <w:szCs w:val="20"/>
                <w:lang w:eastAsia="en-US"/>
              </w:rPr>
              <w:t>04 Методы психолого-педагогического взаимодействия участников образовательного процесса</w:t>
            </w:r>
          </w:p>
          <w:p w:rsidR="008F4453" w:rsidRDefault="008F4453">
            <w:pPr>
              <w:ind w:firstLine="536"/>
              <w:jc w:val="center"/>
              <w:rPr>
                <w:rFonts w:eastAsia="Times New Roman"/>
                <w:sz w:val="20"/>
                <w:szCs w:val="20"/>
              </w:rPr>
            </w:pP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9F3B7A">
        <w:trPr>
          <w:tblCellSpacing w:w="15" w:type="dxa"/>
        </w:trPr>
        <w:tc>
          <w:tcPr>
            <w:tcW w:w="0" w:type="auto"/>
            <w:vAlign w:val="center"/>
            <w:hideMark/>
          </w:tcPr>
          <w:p w:rsidR="009F3B7A" w:rsidRDefault="00CA464E" w:rsidP="00987601">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F22F99">
              <w:rPr>
                <w:rFonts w:eastAsia="Times New Roman"/>
                <w:sz w:val="20"/>
                <w:szCs w:val="20"/>
                <w:u w:val="single"/>
              </w:rPr>
              <w:t>2</w:t>
            </w:r>
            <w:r w:rsidR="001A3368">
              <w:rPr>
                <w:rFonts w:eastAsia="Times New Roman"/>
                <w:sz w:val="20"/>
                <w:szCs w:val="20"/>
                <w:u w:val="single"/>
              </w:rPr>
              <w:t>5</w:t>
            </w:r>
          </w:p>
        </w:tc>
      </w:tr>
    </w:tbl>
    <w:p w:rsidR="009F3B7A" w:rsidRDefault="009F3B7A">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center"/>
              <w:rPr>
                <w:rFonts w:eastAsia="Times New Roman"/>
                <w:sz w:val="20"/>
                <w:szCs w:val="20"/>
              </w:rPr>
            </w:pPr>
            <w:r>
              <w:rPr>
                <w:rFonts w:eastAsia="Times New Roman"/>
                <w:b/>
                <w:bCs/>
                <w:sz w:val="20"/>
                <w:szCs w:val="20"/>
              </w:rPr>
              <w:t>Основная литература:</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Мандель</w:t>
            </w:r>
            <w:proofErr w:type="spellEnd"/>
            <w:r>
              <w:rPr>
                <w:rFonts w:eastAsia="Times New Roman"/>
                <w:sz w:val="20"/>
                <w:szCs w:val="20"/>
              </w:rPr>
              <w:t xml:space="preserve"> Б.Р. Педагогическая психология: учебное пособие [Электронный ресурс] / Б.Р. </w:t>
            </w:r>
            <w:proofErr w:type="spellStart"/>
            <w:r>
              <w:rPr>
                <w:rFonts w:eastAsia="Times New Roman"/>
                <w:sz w:val="20"/>
                <w:szCs w:val="20"/>
              </w:rPr>
              <w:t>Мандель</w:t>
            </w:r>
            <w:proofErr w:type="spellEnd"/>
            <w:r>
              <w:rPr>
                <w:rFonts w:eastAsia="Times New Roman"/>
                <w:sz w:val="20"/>
                <w:szCs w:val="20"/>
              </w:rPr>
              <w:t xml:space="preserve">. - М.: КУРС: НИЦ ИНФРА-М, 2014. - 368 с. </w:t>
            </w:r>
            <w:r w:rsidR="00A8163D">
              <w:rPr>
                <w:rFonts w:eastAsia="Times New Roman"/>
                <w:sz w:val="20"/>
                <w:szCs w:val="20"/>
              </w:rPr>
              <w:t xml:space="preserve">- </w:t>
            </w:r>
            <w:r>
              <w:rPr>
                <w:rFonts w:eastAsia="Times New Roman"/>
                <w:sz w:val="20"/>
                <w:szCs w:val="20"/>
              </w:rPr>
              <w:t xml:space="preserve">URL: </w:t>
            </w:r>
            <w:hyperlink r:id="rId36" w:history="1">
              <w:r w:rsidR="008F4453" w:rsidRPr="002C5CA1">
                <w:rPr>
                  <w:rStyle w:val="a5"/>
                  <w:rFonts w:eastAsia="Times New Roman"/>
                  <w:sz w:val="20"/>
                  <w:szCs w:val="20"/>
                </w:rPr>
                <w:t>http://znanium.com/bookread2.php?book=457174</w:t>
              </w:r>
            </w:hyperlink>
            <w:r w:rsidR="008F4453">
              <w:rPr>
                <w:rFonts w:eastAsia="Times New Roman"/>
                <w:sz w:val="20"/>
                <w:szCs w:val="20"/>
              </w:rPr>
              <w:t xml:space="preserve"> </w:t>
            </w: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2. Фоминова А.Н. Педагогическая психология: Учебное пособие [Электронный ресурс] / А.Н. Фоминова, Т.Л. Шабанова. - 2-e изд., </w:t>
            </w:r>
            <w:proofErr w:type="spellStart"/>
            <w:r>
              <w:rPr>
                <w:rFonts w:eastAsia="Times New Roman"/>
                <w:sz w:val="20"/>
                <w:szCs w:val="20"/>
              </w:rPr>
              <w:t>перераб</w:t>
            </w:r>
            <w:proofErr w:type="spellEnd"/>
            <w:r>
              <w:rPr>
                <w:rFonts w:eastAsia="Times New Roman"/>
                <w:sz w:val="20"/>
                <w:szCs w:val="20"/>
              </w:rPr>
              <w:t>. и доп. - М.: Флинта: Наука, 2011. - 320 с.</w:t>
            </w:r>
            <w:r w:rsidR="00A8163D">
              <w:rPr>
                <w:rFonts w:eastAsia="Times New Roman"/>
                <w:sz w:val="20"/>
                <w:szCs w:val="20"/>
              </w:rPr>
              <w:t xml:space="preserve"> -</w:t>
            </w:r>
            <w:r>
              <w:rPr>
                <w:rFonts w:eastAsia="Times New Roman"/>
                <w:sz w:val="20"/>
                <w:szCs w:val="20"/>
              </w:rPr>
              <w:t xml:space="preserve"> URL: </w:t>
            </w:r>
            <w:hyperlink r:id="rId37" w:history="1">
              <w:r w:rsidR="008F4453" w:rsidRPr="002C5CA1">
                <w:rPr>
                  <w:rStyle w:val="a5"/>
                  <w:rFonts w:eastAsia="Times New Roman"/>
                  <w:sz w:val="20"/>
                  <w:szCs w:val="20"/>
                </w:rPr>
                <w:t>http://znanium.com/bookread2.php?book=304087</w:t>
              </w:r>
            </w:hyperlink>
            <w:r w:rsidR="008F4453">
              <w:rPr>
                <w:rFonts w:eastAsia="Times New Roman"/>
                <w:sz w:val="20"/>
                <w:szCs w:val="20"/>
              </w:rPr>
              <w:t xml:space="preserve"> </w:t>
            </w:r>
          </w:p>
        </w:tc>
      </w:tr>
      <w:tr w:rsidR="009F3B7A">
        <w:trPr>
          <w:tblCellSpacing w:w="15" w:type="dxa"/>
        </w:trPr>
        <w:tc>
          <w:tcPr>
            <w:tcW w:w="5000" w:type="pct"/>
            <w:vAlign w:val="center"/>
            <w:hideMark/>
          </w:tcPr>
          <w:p w:rsidR="009F3B7A" w:rsidRDefault="00CA464E" w:rsidP="00E016AD">
            <w:pPr>
              <w:ind w:firstLine="536"/>
              <w:jc w:val="both"/>
              <w:rPr>
                <w:rFonts w:eastAsia="Times New Roman"/>
                <w:sz w:val="20"/>
                <w:szCs w:val="20"/>
              </w:rPr>
            </w:pPr>
            <w:r>
              <w:rPr>
                <w:rFonts w:eastAsia="Times New Roman"/>
                <w:sz w:val="20"/>
                <w:szCs w:val="20"/>
              </w:rPr>
              <w:t xml:space="preserve">3. Психология личности и деятельности педагога: Учебное пособие [Электронный ресурс] / С.В. </w:t>
            </w:r>
            <w:proofErr w:type="spellStart"/>
            <w:r>
              <w:rPr>
                <w:rFonts w:eastAsia="Times New Roman"/>
                <w:sz w:val="20"/>
                <w:szCs w:val="20"/>
              </w:rPr>
              <w:t>Духновский</w:t>
            </w:r>
            <w:proofErr w:type="spellEnd"/>
            <w:r>
              <w:rPr>
                <w:rFonts w:eastAsia="Times New Roman"/>
                <w:sz w:val="20"/>
                <w:szCs w:val="20"/>
              </w:rPr>
              <w:t xml:space="preserve">. - М.:ИЦ РИОР, НИЦ ИНФРА-М, 2016. - 300 с. </w:t>
            </w:r>
            <w:r w:rsidR="00A8163D">
              <w:rPr>
                <w:rFonts w:eastAsia="Times New Roman"/>
                <w:sz w:val="20"/>
                <w:szCs w:val="20"/>
              </w:rPr>
              <w:t xml:space="preserve">- </w:t>
            </w:r>
            <w:r>
              <w:rPr>
                <w:rFonts w:eastAsia="Times New Roman"/>
                <w:sz w:val="20"/>
                <w:szCs w:val="20"/>
              </w:rPr>
              <w:t xml:space="preserve">URL: </w:t>
            </w:r>
            <w:hyperlink r:id="rId38" w:history="1">
              <w:r w:rsidR="008F4453" w:rsidRPr="002C5CA1">
                <w:rPr>
                  <w:rStyle w:val="a5"/>
                  <w:rFonts w:eastAsia="Times New Roman"/>
                  <w:sz w:val="20"/>
                  <w:szCs w:val="20"/>
                </w:rPr>
                <w:t>http://znanium.com/bookread2.php?book=542258</w:t>
              </w:r>
            </w:hyperlink>
            <w:r>
              <w:rPr>
                <w:rFonts w:eastAsia="Times New Roman"/>
                <w:sz w:val="20"/>
                <w:szCs w:val="20"/>
              </w:rPr>
              <w:t xml:space="preserve">  </w:t>
            </w:r>
          </w:p>
        </w:tc>
      </w:tr>
      <w:tr w:rsidR="009F3B7A">
        <w:trPr>
          <w:tblCellSpacing w:w="15" w:type="dxa"/>
        </w:trPr>
        <w:tc>
          <w:tcPr>
            <w:tcW w:w="5000" w:type="pct"/>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center"/>
              <w:rPr>
                <w:rFonts w:eastAsia="Times New Roman"/>
                <w:sz w:val="20"/>
                <w:szCs w:val="20"/>
              </w:rPr>
            </w:pPr>
            <w:r>
              <w:rPr>
                <w:rFonts w:eastAsia="Times New Roman"/>
                <w:b/>
                <w:bCs/>
                <w:sz w:val="20"/>
                <w:szCs w:val="20"/>
              </w:rPr>
              <w:t>Дополнительная литература:</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 Майер А.А. Комбинаторика педагогического взаимодействия / А.А. Майер // Детский сад: теория и практика. - 2011. - № 7. - с. 38-42. [Электронный ресурс]. - URL: </w:t>
            </w:r>
            <w:hyperlink r:id="rId39" w:history="1">
              <w:r w:rsidR="008F4453" w:rsidRPr="002C5CA1">
                <w:rPr>
                  <w:rStyle w:val="a5"/>
                  <w:rFonts w:eastAsia="Times New Roman"/>
                  <w:sz w:val="20"/>
                  <w:szCs w:val="20"/>
                </w:rPr>
                <w:t>http://znanium.com/bookread2.php?book=523463</w:t>
              </w:r>
            </w:hyperlink>
            <w:r w:rsidR="008F4453">
              <w:rPr>
                <w:rFonts w:eastAsia="Times New Roman"/>
                <w:sz w:val="20"/>
                <w:szCs w:val="20"/>
              </w:rPr>
              <w:t xml:space="preserve"> </w:t>
            </w:r>
            <w:r>
              <w:rPr>
                <w:rFonts w:eastAsia="Times New Roman"/>
                <w:sz w:val="20"/>
                <w:szCs w:val="20"/>
              </w:rPr>
              <w:t xml:space="preserve">  </w:t>
            </w:r>
          </w:p>
        </w:tc>
      </w:tr>
      <w:tr w:rsidR="009F3B7A">
        <w:trPr>
          <w:tblCellSpacing w:w="15" w:type="dxa"/>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trPr>
        <w:tc>
          <w:tcPr>
            <w:tcW w:w="5000" w:type="pct"/>
            <w:vAlign w:val="center"/>
            <w:hideMark/>
          </w:tcPr>
          <w:p w:rsidR="009F3B7A" w:rsidRDefault="00A8163D">
            <w:pPr>
              <w:ind w:firstLine="536"/>
              <w:jc w:val="both"/>
              <w:rPr>
                <w:rFonts w:eastAsia="Times New Roman"/>
                <w:sz w:val="20"/>
                <w:szCs w:val="20"/>
              </w:rPr>
            </w:pPr>
            <w:r>
              <w:rPr>
                <w:rFonts w:eastAsia="Times New Roman"/>
                <w:sz w:val="20"/>
                <w:szCs w:val="20"/>
              </w:rPr>
              <w:t>2</w:t>
            </w:r>
            <w:r w:rsidR="00CA464E">
              <w:rPr>
                <w:rFonts w:eastAsia="Times New Roman"/>
                <w:sz w:val="20"/>
                <w:szCs w:val="20"/>
              </w:rPr>
              <w:t xml:space="preserve">. Оганесян Н.Т. Технологии активного социально-педагогического взаимодействия (тренинги, игры, дискуссии) в обеспечении психологической безопасности образовательного процесса: учебно-методическое пособие [Электронный ресурс] / Н.Т. Оганесян. - М.: ФЛИНТА, 2013. - 134 с. </w:t>
            </w:r>
            <w:r w:rsidR="008F4453">
              <w:rPr>
                <w:rFonts w:eastAsia="Times New Roman"/>
                <w:sz w:val="20"/>
                <w:szCs w:val="20"/>
              </w:rPr>
              <w:t xml:space="preserve">- </w:t>
            </w:r>
            <w:r w:rsidR="00CA464E">
              <w:rPr>
                <w:rFonts w:eastAsia="Times New Roman"/>
                <w:sz w:val="20"/>
                <w:szCs w:val="20"/>
              </w:rPr>
              <w:t>URL:</w:t>
            </w:r>
            <w:r w:rsidR="008F4453">
              <w:rPr>
                <w:rFonts w:eastAsia="Times New Roman"/>
                <w:sz w:val="20"/>
                <w:szCs w:val="20"/>
              </w:rPr>
              <w:t xml:space="preserve"> </w:t>
            </w:r>
            <w:hyperlink r:id="rId40" w:history="1">
              <w:r w:rsidR="008F4453" w:rsidRPr="002C5CA1">
                <w:rPr>
                  <w:rStyle w:val="a5"/>
                  <w:rFonts w:eastAsia="Times New Roman"/>
                  <w:sz w:val="20"/>
                  <w:szCs w:val="20"/>
                </w:rPr>
                <w:t>http://znanium.com/bookread2.php?book=462919</w:t>
              </w:r>
            </w:hyperlink>
            <w:r w:rsidR="008F4453">
              <w:rPr>
                <w:rFonts w:eastAsia="Times New Roman"/>
                <w:sz w:val="20"/>
                <w:szCs w:val="20"/>
              </w:rPr>
              <w:t xml:space="preserve"> </w:t>
            </w:r>
            <w:r w:rsidR="00CA464E">
              <w:rPr>
                <w:rFonts w:eastAsia="Times New Roman"/>
                <w:sz w:val="20"/>
                <w:szCs w:val="20"/>
              </w:rPr>
              <w:t> </w:t>
            </w:r>
          </w:p>
        </w:tc>
      </w:tr>
      <w:tr w:rsidR="009F3B7A">
        <w:trPr>
          <w:tblCellSpacing w:w="15" w:type="dxa"/>
        </w:trPr>
        <w:tc>
          <w:tcPr>
            <w:tcW w:w="5000" w:type="pct"/>
            <w:vAlign w:val="center"/>
            <w:hideMark/>
          </w:tcPr>
          <w:p w:rsidR="009F3B7A" w:rsidRDefault="00A8163D">
            <w:pPr>
              <w:ind w:firstLine="536"/>
              <w:jc w:val="both"/>
              <w:rPr>
                <w:rFonts w:eastAsia="Times New Roman"/>
                <w:sz w:val="20"/>
                <w:szCs w:val="20"/>
              </w:rPr>
            </w:pPr>
            <w:r>
              <w:rPr>
                <w:rFonts w:eastAsia="Times New Roman"/>
                <w:sz w:val="20"/>
                <w:szCs w:val="20"/>
              </w:rPr>
              <w:t>3</w:t>
            </w:r>
            <w:r w:rsidR="00CA464E">
              <w:rPr>
                <w:rFonts w:eastAsia="Times New Roman"/>
                <w:sz w:val="20"/>
                <w:szCs w:val="20"/>
              </w:rPr>
              <w:t xml:space="preserve">. Теория и технология решения психологических проблем [Электронный ресурс]: Учебное пособие / В.В. Гребнева. - М.: НИЦ ИНФРА-М, 2014. - 192 с. - URL: </w:t>
            </w:r>
            <w:hyperlink r:id="rId41" w:history="1">
              <w:r w:rsidR="008F4453" w:rsidRPr="002C5CA1">
                <w:rPr>
                  <w:rStyle w:val="a5"/>
                  <w:rFonts w:eastAsia="Times New Roman"/>
                  <w:sz w:val="20"/>
                  <w:szCs w:val="20"/>
                </w:rPr>
                <w:t>http://znanium.com/bookread2.php?book=374537</w:t>
              </w:r>
            </w:hyperlink>
            <w:r w:rsidR="008F4453">
              <w:rPr>
                <w:rFonts w:eastAsia="Times New Roman"/>
                <w:sz w:val="20"/>
                <w:szCs w:val="20"/>
              </w:rPr>
              <w:t xml:space="preserve"> </w:t>
            </w:r>
            <w:r w:rsidR="00CA464E">
              <w:rPr>
                <w:rFonts w:eastAsia="Times New Roman"/>
                <w:sz w:val="20"/>
                <w:szCs w:val="20"/>
              </w:rPr>
              <w:t> </w:t>
            </w:r>
          </w:p>
        </w:tc>
      </w:tr>
      <w:tr w:rsidR="009F3B7A">
        <w:trPr>
          <w:tblCellSpacing w:w="15" w:type="dxa"/>
        </w:trPr>
        <w:tc>
          <w:tcPr>
            <w:tcW w:w="5000" w:type="pct"/>
            <w:vAlign w:val="center"/>
            <w:hideMark/>
          </w:tcPr>
          <w:p w:rsidR="009F3B7A" w:rsidRDefault="00A8163D">
            <w:pPr>
              <w:ind w:firstLine="536"/>
              <w:jc w:val="both"/>
              <w:rPr>
                <w:rFonts w:eastAsia="Times New Roman"/>
                <w:sz w:val="20"/>
                <w:szCs w:val="20"/>
              </w:rPr>
            </w:pPr>
            <w:r>
              <w:rPr>
                <w:rFonts w:eastAsia="Times New Roman"/>
                <w:sz w:val="20"/>
                <w:szCs w:val="20"/>
              </w:rPr>
              <w:t>4</w:t>
            </w:r>
            <w:r w:rsidR="00CA464E">
              <w:rPr>
                <w:rFonts w:eastAsia="Times New Roman"/>
                <w:sz w:val="20"/>
                <w:szCs w:val="20"/>
              </w:rPr>
              <w:t xml:space="preserve">. Макарова М.Н. </w:t>
            </w:r>
            <w:proofErr w:type="spellStart"/>
            <w:r w:rsidR="00CA464E">
              <w:rPr>
                <w:rFonts w:eastAsia="Times New Roman"/>
                <w:sz w:val="20"/>
                <w:szCs w:val="20"/>
              </w:rPr>
              <w:t>Вострецова</w:t>
            </w:r>
            <w:proofErr w:type="spellEnd"/>
            <w:r w:rsidR="00CA464E">
              <w:rPr>
                <w:rFonts w:eastAsia="Times New Roman"/>
                <w:sz w:val="20"/>
                <w:szCs w:val="20"/>
              </w:rPr>
              <w:t xml:space="preserve"> Ю.В. К проблеме взаимодействия субъектов образовательного процесса [Электронный ресурс] / Вестник Удмуртского университета. Серия 3. Философия. Социология. Психология. Педагогика, </w:t>
            </w:r>
            <w:proofErr w:type="spellStart"/>
            <w:r w:rsidR="00CA464E">
              <w:rPr>
                <w:rFonts w:eastAsia="Times New Roman"/>
                <w:sz w:val="20"/>
                <w:szCs w:val="20"/>
              </w:rPr>
              <w:t>Вып</w:t>
            </w:r>
            <w:proofErr w:type="spellEnd"/>
            <w:r w:rsidR="00CA464E">
              <w:rPr>
                <w:rFonts w:eastAsia="Times New Roman"/>
                <w:sz w:val="20"/>
                <w:szCs w:val="20"/>
              </w:rPr>
              <w:t xml:space="preserve">. 1, 2010. - URL: </w:t>
            </w:r>
            <w:hyperlink r:id="rId42" w:history="1">
              <w:r w:rsidR="008F4453" w:rsidRPr="002C5CA1">
                <w:rPr>
                  <w:rStyle w:val="a5"/>
                  <w:rFonts w:eastAsia="Times New Roman"/>
                  <w:sz w:val="20"/>
                  <w:szCs w:val="20"/>
                </w:rPr>
                <w:t>http://znanium.com/bookread2.php?book=525970</w:t>
              </w:r>
            </w:hyperlink>
            <w:r w:rsidR="008F4453">
              <w:rPr>
                <w:rFonts w:eastAsia="Times New Roman"/>
                <w:sz w:val="20"/>
                <w:szCs w:val="20"/>
              </w:rPr>
              <w:t xml:space="preserve"> </w:t>
            </w:r>
            <w:r w:rsidR="00CA464E">
              <w:rPr>
                <w:rFonts w:eastAsia="Times New Roman"/>
                <w:sz w:val="20"/>
                <w:szCs w:val="20"/>
              </w:rPr>
              <w:t xml:space="preserve">  </w:t>
            </w:r>
          </w:p>
        </w:tc>
      </w:tr>
      <w:tr w:rsidR="009F3B7A">
        <w:trPr>
          <w:tblCellSpacing w:w="15" w:type="dxa"/>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trPr>
        <w:tc>
          <w:tcPr>
            <w:tcW w:w="5000" w:type="pct"/>
            <w:vAlign w:val="center"/>
            <w:hideMark/>
          </w:tcPr>
          <w:p w:rsidR="009F3B7A" w:rsidRDefault="00E016AD" w:rsidP="00681129">
            <w:pPr>
              <w:ind w:firstLine="536"/>
              <w:jc w:val="both"/>
              <w:rPr>
                <w:rFonts w:eastAsia="Times New Roman"/>
                <w:sz w:val="20"/>
                <w:szCs w:val="20"/>
              </w:rPr>
            </w:pPr>
            <w:r>
              <w:rPr>
                <w:rFonts w:eastAsia="Times New Roman"/>
                <w:sz w:val="20"/>
                <w:szCs w:val="20"/>
              </w:rPr>
              <w:t>5</w:t>
            </w:r>
            <w:r w:rsidR="00CA464E">
              <w:rPr>
                <w:rFonts w:eastAsia="Times New Roman"/>
                <w:sz w:val="20"/>
                <w:szCs w:val="20"/>
              </w:rPr>
              <w:t xml:space="preserve">. Петренко С.С. Педагогическая психология: задачник. [Электронный ресурс]. - 2-е изд., стер. - М.: ФЛИНТА, 2014. - 118 с. - </w:t>
            </w:r>
            <w:hyperlink r:id="rId43" w:history="1">
              <w:r w:rsidR="008F4453" w:rsidRPr="002C5CA1">
                <w:rPr>
                  <w:rStyle w:val="a5"/>
                  <w:rFonts w:eastAsia="Times New Roman"/>
                  <w:sz w:val="20"/>
                  <w:szCs w:val="20"/>
                </w:rPr>
                <w:t>http://www.studentlibrary.ru/doc/ISBN9785976519558-SCN0001.html</w:t>
              </w:r>
            </w:hyperlink>
            <w:r w:rsidR="008F4453">
              <w:rPr>
                <w:rFonts w:eastAsia="Times New Roman"/>
                <w:sz w:val="20"/>
                <w:szCs w:val="20"/>
              </w:rPr>
              <w:t xml:space="preserve">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9F3B7A">
            <w:pPr>
              <w:ind w:firstLine="536"/>
              <w:jc w:val="both"/>
              <w:rPr>
                <w:rFonts w:eastAsia="Times New Roman"/>
                <w:sz w:val="20"/>
                <w:szCs w:val="20"/>
              </w:rPr>
            </w:pPr>
          </w:p>
        </w:tc>
      </w:tr>
    </w:tbl>
    <w:p w:rsidR="009F3B7A" w:rsidRDefault="00CA464E">
      <w:pPr>
        <w:ind w:firstLine="536"/>
        <w:rPr>
          <w:rFonts w:eastAsia="Times New Roman"/>
          <w:vanish/>
          <w:sz w:val="20"/>
          <w:szCs w:val="20"/>
        </w:rPr>
      </w:pPr>
      <w:r>
        <w:rPr>
          <w:rFonts w:eastAsia="Times New Roman"/>
          <w:sz w:val="20"/>
          <w:szCs w:val="20"/>
        </w:rPr>
        <w:br w:type="page"/>
      </w:r>
    </w:p>
    <w:tbl>
      <w:tblPr>
        <w:tblW w:w="10417" w:type="dxa"/>
        <w:tblCellSpacing w:w="0" w:type="dxa"/>
        <w:tblCellMar>
          <w:left w:w="0" w:type="dxa"/>
          <w:right w:w="0" w:type="dxa"/>
        </w:tblCellMar>
        <w:tblLook w:val="04A0" w:firstRow="1" w:lastRow="0" w:firstColumn="1" w:lastColumn="0" w:noHBand="0" w:noVBand="1"/>
      </w:tblPr>
      <w:tblGrid>
        <w:gridCol w:w="4596"/>
        <w:gridCol w:w="5821"/>
      </w:tblGrid>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9F3B7A" w:rsidRDefault="00CA464E">
            <w:pPr>
              <w:ind w:firstLine="536"/>
              <w:jc w:val="right"/>
              <w:rPr>
                <w:rFonts w:eastAsia="Times New Roman"/>
                <w:sz w:val="20"/>
                <w:szCs w:val="20"/>
              </w:rPr>
            </w:pPr>
            <w:r>
              <w:rPr>
                <w:rFonts w:eastAsia="Times New Roman"/>
                <w:i/>
                <w:iCs/>
                <w:sz w:val="20"/>
                <w:szCs w:val="20"/>
              </w:rPr>
              <w:t>Приложение 3</w:t>
            </w:r>
          </w:p>
        </w:tc>
      </w:tr>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9F3B7A" w:rsidRDefault="00CA464E">
            <w:pPr>
              <w:ind w:firstLine="536"/>
              <w:jc w:val="right"/>
              <w:rPr>
                <w:rFonts w:eastAsia="Times New Roman"/>
                <w:sz w:val="20"/>
                <w:szCs w:val="20"/>
              </w:rPr>
            </w:pPr>
            <w:r>
              <w:rPr>
                <w:rFonts w:eastAsia="Times New Roman"/>
                <w:i/>
                <w:iCs/>
                <w:sz w:val="20"/>
                <w:szCs w:val="20"/>
              </w:rPr>
              <w:t>к рабочей программе дисциплины (модуля)</w:t>
            </w:r>
          </w:p>
        </w:tc>
      </w:tr>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vAlign w:val="center"/>
            <w:hideMark/>
          </w:tcPr>
          <w:p w:rsidR="009F3B7A" w:rsidRDefault="00982AC5">
            <w:pPr>
              <w:ind w:firstLine="536"/>
              <w:jc w:val="right"/>
              <w:rPr>
                <w:rFonts w:eastAsia="Times New Roman"/>
                <w:sz w:val="20"/>
                <w:szCs w:val="20"/>
              </w:rPr>
            </w:pPr>
            <w:r w:rsidRPr="00982AC5">
              <w:rPr>
                <w:rFonts w:eastAsia="Times New Roman"/>
                <w:i/>
                <w:iCs/>
                <w:sz w:val="20"/>
                <w:szCs w:val="20"/>
              </w:rPr>
              <w:t xml:space="preserve">Б1.О.04.01.04 </w:t>
            </w:r>
            <w:r w:rsidR="00CA464E">
              <w:rPr>
                <w:rFonts w:eastAsia="Times New Roman"/>
                <w:i/>
                <w:iCs/>
                <w:sz w:val="20"/>
                <w:szCs w:val="20"/>
              </w:rPr>
              <w:t>Методы психолого-педагогического взаимодействия участников образовательного процесса</w:t>
            </w:r>
          </w:p>
        </w:tc>
      </w:tr>
    </w:tbl>
    <w:p w:rsidR="009F3B7A" w:rsidRDefault="009F3B7A">
      <w:pPr>
        <w:ind w:firstLine="536"/>
        <w:rPr>
          <w:rFonts w:eastAsia="Times New Roman"/>
          <w:sz w:val="20"/>
          <w:szCs w:val="20"/>
        </w:rPr>
      </w:pPr>
    </w:p>
    <w:tbl>
      <w:tblPr>
        <w:tblW w:w="10417" w:type="dxa"/>
        <w:tblCellSpacing w:w="15" w:type="dxa"/>
        <w:tblCellMar>
          <w:top w:w="15" w:type="dxa"/>
          <w:left w:w="15" w:type="dxa"/>
          <w:bottom w:w="15" w:type="dxa"/>
          <w:right w:w="15" w:type="dxa"/>
        </w:tblCellMar>
        <w:tblLook w:val="04A0" w:firstRow="1" w:lastRow="0" w:firstColumn="1" w:lastColumn="0" w:noHBand="0" w:noVBand="1"/>
      </w:tblPr>
      <w:tblGrid>
        <w:gridCol w:w="10417"/>
      </w:tblGrid>
      <w:tr w:rsidR="009F3B7A">
        <w:trPr>
          <w:tblCellSpacing w:w="15" w:type="dxa"/>
        </w:trPr>
        <w:tc>
          <w:tcPr>
            <w:tcW w:w="10417" w:type="dxa"/>
            <w:vAlign w:val="center"/>
            <w:hideMark/>
          </w:tcPr>
          <w:p w:rsidR="009F3B7A" w:rsidRDefault="00CA464E">
            <w:pPr>
              <w:ind w:firstLine="536"/>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Биология и химия</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9F3B7A">
        <w:trPr>
          <w:tblCellSpacing w:w="15" w:type="dxa"/>
        </w:trPr>
        <w:tc>
          <w:tcPr>
            <w:tcW w:w="0" w:type="auto"/>
            <w:vAlign w:val="center"/>
            <w:hideMark/>
          </w:tcPr>
          <w:p w:rsidR="009F3B7A" w:rsidRDefault="00CA464E" w:rsidP="00987601">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F22F99">
              <w:rPr>
                <w:rFonts w:eastAsia="Times New Roman"/>
                <w:sz w:val="20"/>
                <w:szCs w:val="20"/>
                <w:u w:val="single"/>
              </w:rPr>
              <w:t>2</w:t>
            </w:r>
            <w:r w:rsidR="001A3368">
              <w:rPr>
                <w:rFonts w:eastAsia="Times New Roman"/>
                <w:sz w:val="20"/>
                <w:szCs w:val="20"/>
                <w:u w:val="single"/>
              </w:rPr>
              <w:t>5</w:t>
            </w:r>
          </w:p>
        </w:tc>
      </w:tr>
    </w:tbl>
    <w:p w:rsidR="009F3B7A" w:rsidRDefault="009F3B7A">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1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9F3B7A" w:rsidRPr="000E7D22">
        <w:trPr>
          <w:tblCellSpacing w:w="15" w:type="dxa"/>
        </w:trPr>
        <w:tc>
          <w:tcPr>
            <w:tcW w:w="0" w:type="auto"/>
            <w:vAlign w:val="center"/>
            <w:hideMark/>
          </w:tcPr>
          <w:p w:rsidR="000E7D22" w:rsidRPr="00A66A0E" w:rsidRDefault="000E7D22">
            <w:pPr>
              <w:ind w:firstLine="536"/>
              <w:jc w:val="both"/>
              <w:rPr>
                <w:rFonts w:eastAsia="Times New Roman"/>
                <w:sz w:val="20"/>
                <w:szCs w:val="20"/>
                <w:lang w:val="en-US"/>
              </w:rPr>
            </w:pPr>
            <w:r w:rsidRPr="005F5301">
              <w:rPr>
                <w:rFonts w:eastAsia="Times New Roman"/>
                <w:sz w:val="20"/>
                <w:szCs w:val="20"/>
                <w:lang w:val="en-US"/>
              </w:rPr>
              <w:t xml:space="preserve">Mozilla Firefox, </w:t>
            </w:r>
          </w:p>
          <w:p w:rsidR="000E7D22" w:rsidRPr="00A66A0E" w:rsidRDefault="000E7D22">
            <w:pPr>
              <w:ind w:firstLine="536"/>
              <w:jc w:val="both"/>
              <w:rPr>
                <w:rFonts w:eastAsia="Times New Roman"/>
                <w:sz w:val="20"/>
                <w:szCs w:val="20"/>
                <w:lang w:val="en-US"/>
              </w:rPr>
            </w:pPr>
            <w:r w:rsidRPr="005F5301">
              <w:rPr>
                <w:rFonts w:eastAsia="Times New Roman"/>
                <w:sz w:val="20"/>
                <w:szCs w:val="20"/>
                <w:lang w:val="en-US"/>
              </w:rPr>
              <w:t xml:space="preserve">Google Chrome, </w:t>
            </w:r>
          </w:p>
          <w:p w:rsidR="000E7D22" w:rsidRPr="00A66A0E" w:rsidRDefault="000E7D22">
            <w:pPr>
              <w:ind w:firstLine="536"/>
              <w:jc w:val="both"/>
              <w:rPr>
                <w:rFonts w:eastAsia="Times New Roman"/>
                <w:sz w:val="20"/>
                <w:szCs w:val="20"/>
                <w:lang w:val="en-US"/>
              </w:rPr>
            </w:pPr>
            <w:r w:rsidRPr="005F5301">
              <w:rPr>
                <w:rFonts w:eastAsia="Times New Roman"/>
                <w:sz w:val="20"/>
                <w:szCs w:val="20"/>
                <w:lang w:val="en-US"/>
              </w:rPr>
              <w:t xml:space="preserve">Windows Professional 7 Russian, </w:t>
            </w:r>
          </w:p>
          <w:p w:rsidR="000E7D22" w:rsidRPr="00A66A0E" w:rsidRDefault="000E7D22">
            <w:pPr>
              <w:ind w:firstLine="536"/>
              <w:jc w:val="both"/>
              <w:rPr>
                <w:rFonts w:eastAsia="Times New Roman"/>
                <w:sz w:val="20"/>
                <w:szCs w:val="20"/>
                <w:lang w:val="en-US"/>
              </w:rPr>
            </w:pPr>
            <w:r w:rsidRPr="005F5301">
              <w:rPr>
                <w:rFonts w:eastAsia="Times New Roman"/>
                <w:sz w:val="20"/>
                <w:szCs w:val="20"/>
                <w:lang w:val="en-US"/>
              </w:rPr>
              <w:t xml:space="preserve">Office Professional Plus 2010, </w:t>
            </w:r>
          </w:p>
          <w:p w:rsidR="000E7D22" w:rsidRPr="000E7D22" w:rsidRDefault="000E7D22">
            <w:pPr>
              <w:ind w:firstLine="536"/>
              <w:jc w:val="both"/>
              <w:rPr>
                <w:rFonts w:eastAsia="Times New Roman"/>
                <w:sz w:val="20"/>
                <w:szCs w:val="20"/>
                <w:lang w:val="en-US"/>
              </w:rPr>
            </w:pPr>
            <w:r w:rsidRPr="005F5301">
              <w:rPr>
                <w:rFonts w:eastAsia="Times New Roman"/>
                <w:sz w:val="20"/>
                <w:szCs w:val="20"/>
                <w:lang w:val="en-US"/>
              </w:rPr>
              <w:t xml:space="preserve">7-Zip, </w:t>
            </w:r>
          </w:p>
          <w:p w:rsidR="000E7D22" w:rsidRPr="000E7D22" w:rsidRDefault="000E7D22">
            <w:pPr>
              <w:ind w:firstLine="536"/>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9F3B7A" w:rsidRPr="000E7D22" w:rsidRDefault="000E7D22">
            <w:pPr>
              <w:ind w:firstLine="536"/>
              <w:jc w:val="both"/>
              <w:rPr>
                <w:rFonts w:eastAsia="Times New Roman"/>
                <w:sz w:val="20"/>
                <w:szCs w:val="20"/>
                <w:lang w:val="en-US"/>
              </w:rPr>
            </w:pPr>
            <w:r w:rsidRPr="005F5301">
              <w:rPr>
                <w:rFonts w:eastAsia="Times New Roman"/>
                <w:sz w:val="20"/>
                <w:szCs w:val="20"/>
                <w:lang w:val="en-US"/>
              </w:rPr>
              <w:t>AdobeReader11</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p w:rsidR="000E7D22" w:rsidRDefault="000E7D22" w:rsidP="000E7D22">
            <w:pPr>
              <w:ind w:firstLine="567"/>
              <w:jc w:val="both"/>
              <w:rPr>
                <w:rFonts w:eastAsia="Times New Roman"/>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p w:rsidR="000E7D22" w:rsidRDefault="000E7D22">
            <w:pPr>
              <w:ind w:firstLine="536"/>
              <w:jc w:val="both"/>
              <w:rPr>
                <w:rFonts w:eastAsia="Times New Roman"/>
                <w:sz w:val="20"/>
                <w:szCs w:val="20"/>
              </w:rPr>
            </w:pPr>
          </w:p>
        </w:tc>
      </w:tr>
    </w:tbl>
    <w:p w:rsidR="00CA464E" w:rsidRDefault="00CA464E">
      <w:pPr>
        <w:rPr>
          <w:rFonts w:eastAsia="Times New Roman"/>
        </w:rPr>
      </w:pPr>
    </w:p>
    <w:sectPr w:rsidR="00CA464E" w:rsidSect="009F3B7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9235B"/>
    <w:multiLevelType w:val="hybridMultilevel"/>
    <w:tmpl w:val="F60E0E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2F2"/>
    <w:rsid w:val="000142F2"/>
    <w:rsid w:val="000E7D22"/>
    <w:rsid w:val="001077CD"/>
    <w:rsid w:val="00192B62"/>
    <w:rsid w:val="001A3368"/>
    <w:rsid w:val="001C4AAA"/>
    <w:rsid w:val="001F4704"/>
    <w:rsid w:val="002044AA"/>
    <w:rsid w:val="00320DF3"/>
    <w:rsid w:val="0041493B"/>
    <w:rsid w:val="004641CA"/>
    <w:rsid w:val="004714B2"/>
    <w:rsid w:val="004B612A"/>
    <w:rsid w:val="004F35AF"/>
    <w:rsid w:val="00556607"/>
    <w:rsid w:val="005766C8"/>
    <w:rsid w:val="005C037A"/>
    <w:rsid w:val="00681129"/>
    <w:rsid w:val="006B3618"/>
    <w:rsid w:val="007359F5"/>
    <w:rsid w:val="00763E83"/>
    <w:rsid w:val="007C0FE1"/>
    <w:rsid w:val="007C21A5"/>
    <w:rsid w:val="007E3BBF"/>
    <w:rsid w:val="008E59E8"/>
    <w:rsid w:val="008F4453"/>
    <w:rsid w:val="00924BC4"/>
    <w:rsid w:val="00982AC5"/>
    <w:rsid w:val="00987601"/>
    <w:rsid w:val="009F3B7A"/>
    <w:rsid w:val="00A04970"/>
    <w:rsid w:val="00A66A0E"/>
    <w:rsid w:val="00A8163D"/>
    <w:rsid w:val="00AF43A5"/>
    <w:rsid w:val="00B73DEE"/>
    <w:rsid w:val="00C5160D"/>
    <w:rsid w:val="00CA464E"/>
    <w:rsid w:val="00CE5903"/>
    <w:rsid w:val="00D20DA2"/>
    <w:rsid w:val="00E016AD"/>
    <w:rsid w:val="00E45BFE"/>
    <w:rsid w:val="00ED7EC3"/>
    <w:rsid w:val="00F22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B7A"/>
    <w:rPr>
      <w:rFonts w:eastAsiaTheme="minorEastAsia"/>
      <w:sz w:val="24"/>
      <w:szCs w:val="24"/>
    </w:rPr>
  </w:style>
  <w:style w:type="paragraph" w:styleId="1">
    <w:name w:val="heading 1"/>
    <w:basedOn w:val="a"/>
    <w:link w:val="10"/>
    <w:uiPriority w:val="9"/>
    <w:qFormat/>
    <w:rsid w:val="009F3B7A"/>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B7A"/>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9F3B7A"/>
    <w:pPr>
      <w:spacing w:before="100" w:beforeAutospacing="1" w:after="100" w:afterAutospacing="1"/>
      <w:jc w:val="center"/>
    </w:pPr>
  </w:style>
  <w:style w:type="character" w:customStyle="1" w:styleId="right">
    <w:name w:val="right"/>
    <w:basedOn w:val="a0"/>
    <w:rsid w:val="009F3B7A"/>
  </w:style>
  <w:style w:type="paragraph" w:styleId="a3">
    <w:name w:val="Balloon Text"/>
    <w:basedOn w:val="a"/>
    <w:link w:val="a4"/>
    <w:uiPriority w:val="99"/>
    <w:semiHidden/>
    <w:unhideWhenUsed/>
    <w:rsid w:val="004641CA"/>
    <w:rPr>
      <w:rFonts w:ascii="Tahoma" w:hAnsi="Tahoma" w:cs="Tahoma"/>
      <w:sz w:val="16"/>
      <w:szCs w:val="16"/>
    </w:rPr>
  </w:style>
  <w:style w:type="character" w:customStyle="1" w:styleId="a4">
    <w:name w:val="Текст выноски Знак"/>
    <w:basedOn w:val="a0"/>
    <w:link w:val="a3"/>
    <w:uiPriority w:val="99"/>
    <w:semiHidden/>
    <w:rsid w:val="004641CA"/>
    <w:rPr>
      <w:rFonts w:ascii="Tahoma" w:eastAsiaTheme="minorEastAsia" w:hAnsi="Tahoma" w:cs="Tahoma"/>
      <w:sz w:val="16"/>
      <w:szCs w:val="16"/>
    </w:rPr>
  </w:style>
  <w:style w:type="paragraph" w:customStyle="1" w:styleId="ConsPlusNormal">
    <w:name w:val="ConsPlusNormal"/>
    <w:rsid w:val="004641CA"/>
    <w:pPr>
      <w:widowControl w:val="0"/>
      <w:autoSpaceDE w:val="0"/>
      <w:autoSpaceDN w:val="0"/>
      <w:adjustRightInd w:val="0"/>
      <w:ind w:firstLine="720"/>
    </w:pPr>
    <w:rPr>
      <w:rFonts w:ascii="Arial" w:hAnsi="Arial" w:cs="Arial"/>
    </w:rPr>
  </w:style>
  <w:style w:type="character" w:styleId="a5">
    <w:name w:val="Hyperlink"/>
    <w:uiPriority w:val="99"/>
    <w:unhideWhenUsed/>
    <w:rsid w:val="004641CA"/>
    <w:rPr>
      <w:rFonts w:ascii="Times New Roman" w:hAnsi="Times New Roman" w:cs="Times New Roman" w:hint="default"/>
      <w:color w:val="0000FF"/>
      <w:u w:val="single"/>
    </w:rPr>
  </w:style>
  <w:style w:type="paragraph" w:styleId="a6">
    <w:name w:val="List Paragraph"/>
    <w:basedOn w:val="a"/>
    <w:uiPriority w:val="34"/>
    <w:qFormat/>
    <w:rsid w:val="004F35AF"/>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B7A"/>
    <w:rPr>
      <w:rFonts w:eastAsiaTheme="minorEastAsia"/>
      <w:sz w:val="24"/>
      <w:szCs w:val="24"/>
    </w:rPr>
  </w:style>
  <w:style w:type="paragraph" w:styleId="1">
    <w:name w:val="heading 1"/>
    <w:basedOn w:val="a"/>
    <w:link w:val="10"/>
    <w:uiPriority w:val="9"/>
    <w:qFormat/>
    <w:rsid w:val="009F3B7A"/>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B7A"/>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9F3B7A"/>
    <w:pPr>
      <w:spacing w:before="100" w:beforeAutospacing="1" w:after="100" w:afterAutospacing="1"/>
      <w:jc w:val="center"/>
    </w:pPr>
  </w:style>
  <w:style w:type="character" w:customStyle="1" w:styleId="right">
    <w:name w:val="right"/>
    <w:basedOn w:val="a0"/>
    <w:rsid w:val="009F3B7A"/>
  </w:style>
  <w:style w:type="paragraph" w:styleId="a3">
    <w:name w:val="Balloon Text"/>
    <w:basedOn w:val="a"/>
    <w:link w:val="a4"/>
    <w:uiPriority w:val="99"/>
    <w:semiHidden/>
    <w:unhideWhenUsed/>
    <w:rsid w:val="004641CA"/>
    <w:rPr>
      <w:rFonts w:ascii="Tahoma" w:hAnsi="Tahoma" w:cs="Tahoma"/>
      <w:sz w:val="16"/>
      <w:szCs w:val="16"/>
    </w:rPr>
  </w:style>
  <w:style w:type="character" w:customStyle="1" w:styleId="a4">
    <w:name w:val="Текст выноски Знак"/>
    <w:basedOn w:val="a0"/>
    <w:link w:val="a3"/>
    <w:uiPriority w:val="99"/>
    <w:semiHidden/>
    <w:rsid w:val="004641CA"/>
    <w:rPr>
      <w:rFonts w:ascii="Tahoma" w:eastAsiaTheme="minorEastAsia" w:hAnsi="Tahoma" w:cs="Tahoma"/>
      <w:sz w:val="16"/>
      <w:szCs w:val="16"/>
    </w:rPr>
  </w:style>
  <w:style w:type="paragraph" w:customStyle="1" w:styleId="ConsPlusNormal">
    <w:name w:val="ConsPlusNormal"/>
    <w:rsid w:val="004641CA"/>
    <w:pPr>
      <w:widowControl w:val="0"/>
      <w:autoSpaceDE w:val="0"/>
      <w:autoSpaceDN w:val="0"/>
      <w:adjustRightInd w:val="0"/>
      <w:ind w:firstLine="720"/>
    </w:pPr>
    <w:rPr>
      <w:rFonts w:ascii="Arial" w:hAnsi="Arial" w:cs="Arial"/>
    </w:rPr>
  </w:style>
  <w:style w:type="character" w:styleId="a5">
    <w:name w:val="Hyperlink"/>
    <w:uiPriority w:val="99"/>
    <w:unhideWhenUsed/>
    <w:rsid w:val="004641CA"/>
    <w:rPr>
      <w:rFonts w:ascii="Times New Roman" w:hAnsi="Times New Roman" w:cs="Times New Roman" w:hint="default"/>
      <w:color w:val="0000FF"/>
      <w:u w:val="single"/>
    </w:rPr>
  </w:style>
  <w:style w:type="paragraph" w:styleId="a6">
    <w:name w:val="List Paragraph"/>
    <w:basedOn w:val="a"/>
    <w:uiPriority w:val="34"/>
    <w:qFormat/>
    <w:rsid w:val="004F35A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552372">
      <w:marLeft w:val="0"/>
      <w:marRight w:val="0"/>
      <w:marTop w:val="0"/>
      <w:marBottom w:val="0"/>
      <w:divBdr>
        <w:top w:val="none" w:sz="0" w:space="0" w:color="auto"/>
        <w:left w:val="none" w:sz="0" w:space="0" w:color="auto"/>
        <w:bottom w:val="none" w:sz="0" w:space="0" w:color="auto"/>
        <w:right w:val="none" w:sz="0" w:space="0" w:color="auto"/>
      </w:divBdr>
    </w:div>
    <w:div w:id="685523360">
      <w:marLeft w:val="0"/>
      <w:marRight w:val="0"/>
      <w:marTop w:val="0"/>
      <w:marBottom w:val="0"/>
      <w:divBdr>
        <w:top w:val="none" w:sz="0" w:space="0" w:color="auto"/>
        <w:left w:val="none" w:sz="0" w:space="0" w:color="auto"/>
        <w:bottom w:val="none" w:sz="0" w:space="0" w:color="auto"/>
        <w:right w:val="none" w:sz="0" w:space="0" w:color="auto"/>
      </w:divBdr>
    </w:div>
    <w:div w:id="1191650666">
      <w:marLeft w:val="0"/>
      <w:marRight w:val="0"/>
      <w:marTop w:val="0"/>
      <w:marBottom w:val="0"/>
      <w:divBdr>
        <w:top w:val="none" w:sz="0" w:space="0" w:color="auto"/>
        <w:left w:val="none" w:sz="0" w:space="0" w:color="auto"/>
        <w:bottom w:val="none" w:sz="0" w:space="0" w:color="auto"/>
        <w:right w:val="none" w:sz="0" w:space="0" w:color="auto"/>
      </w:divBdr>
    </w:div>
    <w:div w:id="16670550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ob.ru" TargetMode="External"/><Relationship Id="rId13" Type="http://schemas.openxmlformats.org/officeDocument/2006/relationships/hyperlink" Target="file:///C:\Users\pc\AppData\Local\Temp\Rar$DIa7348.29381\&#1041;1.&#1054;.05.04%20&#1052;&#1055;&#1055;&#1042;&#1059;&#1054;&#1055;.doc" TargetMode="External"/><Relationship Id="rId18" Type="http://schemas.openxmlformats.org/officeDocument/2006/relationships/hyperlink" Target="file:///C:\Users\pc\AppData\Local\Temp\Rar$DIa7348.29381\&#1041;1.&#1054;.05.04%20&#1052;&#1055;&#1055;&#1042;&#1059;&#1054;&#1055;.doc" TargetMode="External"/><Relationship Id="rId26" Type="http://schemas.openxmlformats.org/officeDocument/2006/relationships/hyperlink" Target="file:///C:\Users\pc\AppData\Local\Temp\Rar$DIa7348.29381\&#1041;1.&#1054;.05.04%20&#1052;&#1055;&#1055;&#1042;&#1059;&#1054;&#1055;.doc" TargetMode="External"/><Relationship Id="rId39" Type="http://schemas.openxmlformats.org/officeDocument/2006/relationships/hyperlink" Target="http://znanium.com/bookread2.php?book=523463" TargetMode="External"/><Relationship Id="rId3" Type="http://schemas.microsoft.com/office/2007/relationships/stylesWithEffects" Target="stylesWithEffects.xml"/><Relationship Id="rId21" Type="http://schemas.openxmlformats.org/officeDocument/2006/relationships/hyperlink" Target="file:///C:\Users\pc\AppData\Local\Temp\Rar$DIa7348.29381\&#1041;1.&#1054;.05.04%20&#1052;&#1055;&#1055;&#1042;&#1059;&#1054;&#1055;.doc" TargetMode="External"/><Relationship Id="rId34" Type="http://schemas.openxmlformats.org/officeDocument/2006/relationships/hyperlink" Target="file:///C:\Users\pc\AppData\Local\Temp\Rar$DIa7348.29381\&#1041;1.&#1054;.05.04%20&#1052;&#1055;&#1055;&#1042;&#1059;&#1054;&#1055;.doc" TargetMode="External"/><Relationship Id="rId42" Type="http://schemas.openxmlformats.org/officeDocument/2006/relationships/hyperlink" Target="http://znanium.com/bookread2.php?book=525970" TargetMode="External"/><Relationship Id="rId7" Type="http://schemas.openxmlformats.org/officeDocument/2006/relationships/hyperlink" Target="http://psyjournals.ru" TargetMode="External"/><Relationship Id="rId12" Type="http://schemas.openxmlformats.org/officeDocument/2006/relationships/hyperlink" Target="file:///C:\Users\pc\AppData\Local\Temp\Rar$DIa7348.29381\&#1041;1.&#1054;.05.04%20&#1052;&#1055;&#1055;&#1042;&#1059;&#1054;&#1055;.doc" TargetMode="External"/><Relationship Id="rId17" Type="http://schemas.openxmlformats.org/officeDocument/2006/relationships/hyperlink" Target="file:///C:\Users\pc\AppData\Local\Temp\Rar$DIa7348.29381\&#1041;1.&#1054;.05.04%20&#1052;&#1055;&#1055;&#1042;&#1059;&#1054;&#1055;.doc" TargetMode="External"/><Relationship Id="rId25" Type="http://schemas.openxmlformats.org/officeDocument/2006/relationships/hyperlink" Target="file:///C:\Users\pc\AppData\Local\Temp\Rar$DIa7348.29381\&#1041;1.&#1054;.05.04%20&#1052;&#1055;&#1055;&#1042;&#1059;&#1054;&#1055;.doc" TargetMode="External"/><Relationship Id="rId33" Type="http://schemas.openxmlformats.org/officeDocument/2006/relationships/hyperlink" Target="file:///C:\Users\pc\AppData\Local\Temp\Rar$DIa7348.29381\&#1041;1.&#1054;.05.04%20&#1052;&#1055;&#1055;&#1042;&#1059;&#1054;&#1055;.doc" TargetMode="External"/><Relationship Id="rId38" Type="http://schemas.openxmlformats.org/officeDocument/2006/relationships/hyperlink" Target="http://znanium.com/bookread2.php?book=542258" TargetMode="External"/><Relationship Id="rId2" Type="http://schemas.openxmlformats.org/officeDocument/2006/relationships/styles" Target="styles.xml"/><Relationship Id="rId16" Type="http://schemas.openxmlformats.org/officeDocument/2006/relationships/hyperlink" Target="file:///C:\Users\pc\AppData\Local\Temp\Rar$DIa7348.29381\&#1041;1.&#1054;.05.04%20&#1052;&#1055;&#1055;&#1042;&#1059;&#1054;&#1055;.doc" TargetMode="External"/><Relationship Id="rId20" Type="http://schemas.openxmlformats.org/officeDocument/2006/relationships/hyperlink" Target="file:///C:\Users\pc\AppData\Local\Temp\Rar$DIa7348.29381\&#1041;1.&#1054;.05.04%20&#1052;&#1055;&#1055;&#1042;&#1059;&#1054;&#1055;.doc" TargetMode="External"/><Relationship Id="rId29" Type="http://schemas.openxmlformats.org/officeDocument/2006/relationships/hyperlink" Target="file:///C:\Users\pc\AppData\Local\Temp\Rar$DIa7348.29381\&#1041;1.&#1054;.05.04%20&#1052;&#1055;&#1055;&#1042;&#1059;&#1054;&#1055;.doc" TargetMode="External"/><Relationship Id="rId41" Type="http://schemas.openxmlformats.org/officeDocument/2006/relationships/hyperlink" Target="http://znanium.com/bookread2.php?book=37453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pc\AppData\Local\Temp\Rar$DIa7348.29381\&#1041;1.&#1054;.05.04%20&#1052;&#1055;&#1055;&#1042;&#1059;&#1054;&#1055;.doc" TargetMode="External"/><Relationship Id="rId24" Type="http://schemas.openxmlformats.org/officeDocument/2006/relationships/hyperlink" Target="file:///C:\Users\pc\AppData\Local\Temp\Rar$DIa7348.29381\&#1041;1.&#1054;.05.04%20&#1052;&#1055;&#1055;&#1042;&#1059;&#1054;&#1055;.doc" TargetMode="External"/><Relationship Id="rId32" Type="http://schemas.openxmlformats.org/officeDocument/2006/relationships/hyperlink" Target="file:///C:\Users\pc\AppData\Local\Temp\Rar$DIa7348.29381\&#1041;1.&#1054;.05.04%20&#1052;&#1055;&#1055;&#1042;&#1059;&#1054;&#1055;.doc" TargetMode="External"/><Relationship Id="rId37" Type="http://schemas.openxmlformats.org/officeDocument/2006/relationships/hyperlink" Target="http://znanium.com/bookread2.php?book=304087" TargetMode="External"/><Relationship Id="rId40" Type="http://schemas.openxmlformats.org/officeDocument/2006/relationships/hyperlink" Target="http://znanium.com/bookread2.php?book=4629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pc\AppData\Local\Temp\Rar$DIa7348.29381\&#1041;1.&#1054;.05.04%20&#1052;&#1055;&#1055;&#1042;&#1059;&#1054;&#1055;.doc" TargetMode="External"/><Relationship Id="rId23" Type="http://schemas.openxmlformats.org/officeDocument/2006/relationships/hyperlink" Target="file:///C:\Users\pc\AppData\Local\Temp\Rar$DIa7348.29381\&#1041;1.&#1054;.05.04%20&#1052;&#1055;&#1055;&#1042;&#1059;&#1054;&#1055;.doc" TargetMode="External"/><Relationship Id="rId28" Type="http://schemas.openxmlformats.org/officeDocument/2006/relationships/hyperlink" Target="file:///C:\Users\pc\AppData\Local\Temp\Rar$DIa7348.29381\&#1041;1.&#1054;.05.04%20&#1052;&#1055;&#1055;&#1042;&#1059;&#1054;&#1055;.doc" TargetMode="External"/><Relationship Id="rId36" Type="http://schemas.openxmlformats.org/officeDocument/2006/relationships/hyperlink" Target="http://znanium.com/bookread2.php?book=457174" TargetMode="External"/><Relationship Id="rId10" Type="http://schemas.openxmlformats.org/officeDocument/2006/relationships/hyperlink" Target="file:///C:\Users\pc\AppData\Local\Temp\Rar$DIa7348.29381\&#1041;1.&#1054;.05.04%20&#1052;&#1055;&#1055;&#1042;&#1059;&#1054;&#1055;.doc" TargetMode="External"/><Relationship Id="rId19" Type="http://schemas.openxmlformats.org/officeDocument/2006/relationships/hyperlink" Target="file:///C:\Users\pc\AppData\Local\Temp\Rar$DIa7348.29381\&#1041;1.&#1054;.05.04%20&#1052;&#1055;&#1055;&#1042;&#1059;&#1054;&#1055;.doc" TargetMode="External"/><Relationship Id="rId31" Type="http://schemas.openxmlformats.org/officeDocument/2006/relationships/hyperlink" Target="file:///C:\Users\pc\AppData\Local\Temp\Rar$DIa7348.29381\&#1041;1.&#1054;.05.04%20&#1052;&#1055;&#1055;&#1042;&#1059;&#1054;&#1055;.doc"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dlib.ru" TargetMode="External"/><Relationship Id="rId14" Type="http://schemas.openxmlformats.org/officeDocument/2006/relationships/hyperlink" Target="file:///C:\Users\pc\AppData\Local\Temp\Rar$DIa7348.29381\&#1041;1.&#1054;.05.04%20&#1052;&#1055;&#1055;&#1042;&#1059;&#1054;&#1055;.doc" TargetMode="External"/><Relationship Id="rId22" Type="http://schemas.openxmlformats.org/officeDocument/2006/relationships/hyperlink" Target="file:///C:\Users\pc\AppData\Local\Temp\Rar$DIa7348.29381\&#1041;1.&#1054;.05.04%20&#1052;&#1055;&#1055;&#1042;&#1059;&#1054;&#1055;.doc" TargetMode="External"/><Relationship Id="rId27" Type="http://schemas.openxmlformats.org/officeDocument/2006/relationships/hyperlink" Target="file:///C:\Users\pc\AppData\Local\Temp\Rar$DIa7348.29381\&#1041;1.&#1054;.05.04%20&#1052;&#1055;&#1055;&#1042;&#1059;&#1054;&#1055;.doc" TargetMode="External"/><Relationship Id="rId30" Type="http://schemas.openxmlformats.org/officeDocument/2006/relationships/hyperlink" Target="file:///C:\Users\pc\AppData\Local\Temp\Rar$DIa7348.29381\&#1041;1.&#1054;.05.04%20&#1052;&#1055;&#1055;&#1042;&#1059;&#1054;&#1055;.doc" TargetMode="External"/><Relationship Id="rId35" Type="http://schemas.openxmlformats.org/officeDocument/2006/relationships/hyperlink" Target="file:///C:\Users\pc\AppData\Local\Temp\Rar$DIa7348.29381\&#1041;1.&#1054;.05.04%20&#1052;&#1055;&#1055;&#1042;&#1059;&#1054;&#1055;.doc" TargetMode="External"/><Relationship Id="rId43" Type="http://schemas.openxmlformats.org/officeDocument/2006/relationships/hyperlink" Target="http://www.studentlibrary.ru/doc/ISBN9785976519558-SCN00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8893</Words>
  <Characters>75757</Characters>
  <Application>Microsoft Office Word</Application>
  <DocSecurity>0</DocSecurity>
  <Lines>631</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комп</cp:lastModifiedBy>
  <cp:revision>3</cp:revision>
  <dcterms:created xsi:type="dcterms:W3CDTF">2025-05-19T14:23:00Z</dcterms:created>
  <dcterms:modified xsi:type="dcterms:W3CDTF">2025-06-13T09:46:00Z</dcterms:modified>
</cp:coreProperties>
</file>