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FE" w:rsidRDefault="00466D81">
      <w:r>
        <w:rPr>
          <w:noProof/>
        </w:rPr>
        <w:drawing>
          <wp:inline distT="0" distB="0" distL="0" distR="0">
            <wp:extent cx="6188710" cy="8759021"/>
            <wp:effectExtent l="0" t="0" r="2540" b="4445"/>
            <wp:docPr id="2" name="Рисунок 2" descr="C:\Users\0971~1\AppData\Local\Temp\Rar$DIa4808.36726\Физколл хим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0971~1\AppData\Local\Temp\Rar$DIa4808.36726\Физколл хим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8710" cy="8759021"/>
                    </a:xfrm>
                    <a:prstGeom prst="rect">
                      <a:avLst/>
                    </a:prstGeom>
                    <a:noFill/>
                    <a:ln>
                      <a:noFill/>
                    </a:ln>
                  </pic:spPr>
                </pic:pic>
              </a:graphicData>
            </a:graphic>
          </wp:inline>
        </w:drawing>
      </w:r>
    </w:p>
    <w:tbl>
      <w:tblPr>
        <w:tblW w:w="5000" w:type="pct"/>
        <w:jc w:val="center"/>
        <w:tblCellSpacing w:w="15" w:type="dxa"/>
        <w:tblLook w:val="04A0" w:firstRow="1" w:lastRow="0" w:firstColumn="1" w:lastColumn="0" w:noHBand="0" w:noVBand="1"/>
      </w:tblPr>
      <w:tblGrid>
        <w:gridCol w:w="9836"/>
      </w:tblGrid>
      <w:tr w:rsidR="00DF14DF">
        <w:trPr>
          <w:tblCellSpacing w:w="15" w:type="dxa"/>
          <w:jc w:val="center"/>
        </w:trPr>
        <w:tc>
          <w:tcPr>
            <w:tcW w:w="0" w:type="auto"/>
            <w:tcMar>
              <w:top w:w="15" w:type="dxa"/>
              <w:left w:w="15" w:type="dxa"/>
              <w:bottom w:w="15" w:type="dxa"/>
              <w:right w:w="15" w:type="dxa"/>
            </w:tcMar>
            <w:vAlign w:val="center"/>
            <w:hideMark/>
          </w:tcPr>
          <w:p w:rsidR="00C479FA" w:rsidRPr="00C479FA" w:rsidRDefault="00C479FA" w:rsidP="00C479FA">
            <w:pPr>
              <w:ind w:firstLine="525"/>
              <w:jc w:val="center"/>
              <w:rPr>
                <w:rFonts w:eastAsia="Times New Roman"/>
                <w:b/>
                <w:sz w:val="20"/>
                <w:szCs w:val="20"/>
              </w:rPr>
            </w:pPr>
            <w:r w:rsidRPr="00C479FA">
              <w:rPr>
                <w:rFonts w:eastAsia="Times New Roman"/>
                <w:b/>
                <w:sz w:val="20"/>
                <w:szCs w:val="20"/>
              </w:rPr>
              <w:lastRenderedPageBreak/>
              <w:t>Содержание</w:t>
            </w:r>
          </w:p>
          <w:p w:rsidR="00C479FA" w:rsidRDefault="00C479FA">
            <w:pPr>
              <w:ind w:firstLine="525"/>
              <w:jc w:val="both"/>
              <w:rPr>
                <w:rFonts w:eastAsia="Times New Roman"/>
                <w:sz w:val="20"/>
                <w:szCs w:val="20"/>
              </w:rPr>
            </w:pPr>
          </w:p>
          <w:p w:rsidR="00DF14DF" w:rsidRDefault="00A2795C">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4.2. Содержание дисциплины (модуля)</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13. Приложение №1. Фонд оценочных средств</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DF14DF">
        <w:trPr>
          <w:tblCellSpacing w:w="15" w:type="dxa"/>
          <w:jc w:val="center"/>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DF14DF" w:rsidRDefault="00A2795C">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513F69" w:rsidP="00F465A1">
            <w:pPr>
              <w:ind w:firstLine="525"/>
              <w:jc w:val="both"/>
              <w:rPr>
                <w:rFonts w:eastAsia="Times New Roman"/>
                <w:sz w:val="20"/>
                <w:szCs w:val="20"/>
              </w:rPr>
            </w:pPr>
            <w:r w:rsidRPr="00513F69">
              <w:rPr>
                <w:rFonts w:eastAsia="Times New Roman"/>
                <w:sz w:val="20"/>
                <w:szCs w:val="20"/>
              </w:rPr>
              <w:t xml:space="preserve">Программу дисциплины разработала доцент, к.н. Масленникова Н.Н. (Кафедра биологии и химии, </w:t>
            </w:r>
            <w:r w:rsidR="00F465A1">
              <w:rPr>
                <w:rFonts w:eastAsia="Times New Roman"/>
                <w:sz w:val="20"/>
                <w:szCs w:val="20"/>
              </w:rPr>
              <w:t>Отделение</w:t>
            </w:r>
            <w:r w:rsidRPr="00513F69">
              <w:rPr>
                <w:rFonts w:eastAsia="Times New Roman"/>
                <w:sz w:val="20"/>
                <w:szCs w:val="20"/>
              </w:rPr>
              <w:t xml:space="preserve"> математики и естественных наук), NNMaslennikova@kpfu.ru</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w:t>
            </w:r>
          </w:p>
        </w:tc>
      </w:tr>
    </w:tbl>
    <w:p w:rsidR="00DF14DF" w:rsidRDefault="00DF14DF">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45"/>
        <w:gridCol w:w="7231"/>
      </w:tblGrid>
      <w:tr w:rsidR="00DF14DF">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Default="00A2795C">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Default="00A2795C">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DF14DF">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F14DF" w:rsidRPr="00E82260" w:rsidRDefault="00A2795C">
            <w:pPr>
              <w:jc w:val="center"/>
              <w:rPr>
                <w:rFonts w:eastAsia="Times New Roman"/>
                <w:sz w:val="20"/>
                <w:szCs w:val="20"/>
              </w:rPr>
            </w:pPr>
            <w:r w:rsidRPr="00E82260">
              <w:rPr>
                <w:rFonts w:eastAsia="Times New Roman"/>
                <w:sz w:val="20"/>
                <w:szCs w:val="20"/>
              </w:rPr>
              <w:t xml:space="preserve">ОПК-8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F14DF" w:rsidRDefault="00A2795C">
            <w:pPr>
              <w:jc w:val="both"/>
              <w:rPr>
                <w:rFonts w:eastAsia="Times New Roman"/>
                <w:sz w:val="20"/>
                <w:szCs w:val="20"/>
              </w:rPr>
            </w:pPr>
            <w:r>
              <w:rPr>
                <w:rFonts w:eastAsia="Times New Roman"/>
                <w:sz w:val="20"/>
                <w:szCs w:val="20"/>
              </w:rPr>
              <w:t>Способен осуществлять педагогическую деятельность на основе специальных научных знаний  </w:t>
            </w:r>
          </w:p>
        </w:tc>
      </w:tr>
      <w:tr w:rsidR="00DF14DF">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F14DF" w:rsidRDefault="00A2795C">
            <w:pPr>
              <w:jc w:val="center"/>
              <w:rPr>
                <w:rFonts w:eastAsia="Times New Roman"/>
                <w:sz w:val="20"/>
                <w:szCs w:val="20"/>
              </w:rPr>
            </w:pPr>
            <w:r>
              <w:rPr>
                <w:rFonts w:eastAsia="Times New Roman"/>
                <w:sz w:val="20"/>
                <w:szCs w:val="20"/>
              </w:rPr>
              <w:t>ОПК-8.1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F14DF" w:rsidRDefault="004E36EC">
            <w:pPr>
              <w:jc w:val="both"/>
              <w:rPr>
                <w:rFonts w:eastAsia="Times New Roman"/>
                <w:sz w:val="20"/>
                <w:szCs w:val="20"/>
              </w:rPr>
            </w:pPr>
            <w:r w:rsidRPr="004E36EC">
              <w:rPr>
                <w:sz w:val="20"/>
                <w:szCs w:val="16"/>
              </w:rPr>
              <w:t>Знать способы применения специальных научных знаний при осуществлении педагогической деятельности</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DF14DF" w:rsidRDefault="00DF14DF">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738"/>
      </w:tblGrid>
      <w:tr w:rsidR="00DF14DF">
        <w:trPr>
          <w:tblCellSpacing w:w="15" w:type="dxa"/>
        </w:trPr>
        <w:tc>
          <w:tcPr>
            <w:tcW w:w="0" w:type="auto"/>
            <w:tcMar>
              <w:top w:w="15" w:type="dxa"/>
              <w:left w:w="15" w:type="dxa"/>
              <w:bottom w:w="15" w:type="dxa"/>
              <w:right w:w="15" w:type="dxa"/>
            </w:tcMar>
            <w:vAlign w:val="center"/>
            <w:hideMark/>
          </w:tcPr>
          <w:p w:rsidR="004E36EC" w:rsidRDefault="00A2795C" w:rsidP="00A80465">
            <w:pPr>
              <w:ind w:firstLine="525"/>
              <w:jc w:val="both"/>
              <w:rPr>
                <w:rFonts w:eastAsia="Times New Roman"/>
                <w:sz w:val="20"/>
                <w:szCs w:val="20"/>
              </w:rPr>
            </w:pPr>
            <w:r>
              <w:rPr>
                <w:rFonts w:eastAsia="Times New Roman"/>
                <w:sz w:val="20"/>
                <w:szCs w:val="20"/>
              </w:rPr>
              <w:t xml:space="preserve">Должен знать: </w:t>
            </w:r>
          </w:p>
          <w:p w:rsidR="004E36EC" w:rsidRDefault="004E36EC" w:rsidP="00086A32">
            <w:pPr>
              <w:ind w:firstLine="525"/>
              <w:jc w:val="both"/>
              <w:rPr>
                <w:rFonts w:eastAsia="Times New Roman"/>
                <w:sz w:val="20"/>
                <w:szCs w:val="20"/>
              </w:rPr>
            </w:pPr>
            <w:r>
              <w:rPr>
                <w:rFonts w:eastAsia="Times New Roman"/>
                <w:sz w:val="20"/>
                <w:szCs w:val="20"/>
              </w:rPr>
              <w:t xml:space="preserve">- </w:t>
            </w:r>
            <w:r w:rsidRPr="004E36EC">
              <w:rPr>
                <w:rFonts w:eastAsia="Times New Roman"/>
                <w:sz w:val="20"/>
                <w:szCs w:val="20"/>
              </w:rPr>
              <w:t>основные понятия и законы физической и коллоидной химии, теоретические основы и закономерности протекания физико-химических процессов и явлений</w:t>
            </w:r>
            <w:r w:rsidR="00A80465">
              <w:rPr>
                <w:rFonts w:eastAsia="Times New Roman"/>
                <w:sz w:val="20"/>
                <w:szCs w:val="20"/>
              </w:rPr>
              <w:t>,</w:t>
            </w:r>
            <w:r w:rsidRPr="004E36EC">
              <w:rPr>
                <w:rFonts w:eastAsia="Times New Roman"/>
                <w:sz w:val="20"/>
                <w:szCs w:val="20"/>
              </w:rPr>
              <w:t xml:space="preserve"> </w:t>
            </w:r>
            <w:r w:rsidR="00A80465">
              <w:rPr>
                <w:rFonts w:eastAsia="Times New Roman"/>
                <w:sz w:val="20"/>
              </w:rPr>
              <w:t>способы</w:t>
            </w:r>
            <w:r w:rsidR="00A80465" w:rsidRPr="006318A2">
              <w:rPr>
                <w:rFonts w:eastAsia="Times New Roman"/>
                <w:sz w:val="20"/>
              </w:rPr>
              <w:t xml:space="preserve"> применения специальных научны</w:t>
            </w:r>
            <w:r w:rsidR="00A80465">
              <w:rPr>
                <w:rFonts w:eastAsia="Times New Roman"/>
                <w:sz w:val="20"/>
              </w:rPr>
              <w:t>х знаний в физической и коллоидной химии</w:t>
            </w:r>
            <w:r w:rsidR="00A80465">
              <w:t xml:space="preserve"> </w:t>
            </w:r>
            <w:r w:rsidR="00A80465" w:rsidRPr="00D55756">
              <w:rPr>
                <w:rFonts w:eastAsia="Times New Roman"/>
                <w:sz w:val="20"/>
              </w:rPr>
              <w:t>при осуществлении педагогической деятельности</w:t>
            </w:r>
            <w:r w:rsidR="00A80465">
              <w:rPr>
                <w:rFonts w:eastAsia="Times New Roman"/>
                <w:sz w:val="20"/>
                <w:szCs w:val="20"/>
              </w:rPr>
              <w:t>;</w:t>
            </w:r>
          </w:p>
        </w:tc>
      </w:tr>
    </w:tbl>
    <w:p w:rsidR="00DF14DF" w:rsidRDefault="00DF14DF">
      <w:pPr>
        <w:ind w:firstLine="525"/>
        <w:rPr>
          <w:rFonts w:eastAsia="Times New Roman"/>
          <w:vanish/>
          <w:sz w:val="20"/>
          <w:szCs w:val="20"/>
        </w:rPr>
      </w:pPr>
    </w:p>
    <w:p w:rsidR="00DF14DF" w:rsidRDefault="00DF14DF">
      <w:pPr>
        <w:ind w:firstLine="525"/>
        <w:rPr>
          <w:rFonts w:eastAsia="Times New Roman"/>
          <w:vanish/>
          <w:sz w:val="20"/>
          <w:szCs w:val="20"/>
        </w:rPr>
      </w:pPr>
    </w:p>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812B72" w:rsidRPr="00812B72" w:rsidRDefault="00812B72" w:rsidP="00812B72">
            <w:pPr>
              <w:ind w:firstLine="525"/>
              <w:jc w:val="both"/>
              <w:rPr>
                <w:rFonts w:eastAsia="Times New Roman"/>
                <w:sz w:val="20"/>
                <w:szCs w:val="20"/>
              </w:rPr>
            </w:pPr>
            <w:r w:rsidRPr="00812B72">
              <w:rPr>
                <w:rFonts w:eastAsia="Times New Roman"/>
                <w:sz w:val="20"/>
                <w:szCs w:val="20"/>
              </w:rPr>
              <w:t xml:space="preserve">Дисциплина «Физическая и коллоидная химия» относится к Блоку 1, обязательной части, ОПОП </w:t>
            </w:r>
            <w:r w:rsidR="0003363C">
              <w:rPr>
                <w:rFonts w:eastAsia="Times New Roman"/>
                <w:sz w:val="20"/>
                <w:szCs w:val="20"/>
              </w:rPr>
              <w:t xml:space="preserve">ВО </w:t>
            </w:r>
            <w:r w:rsidRPr="00812B72">
              <w:rPr>
                <w:rFonts w:eastAsia="Times New Roman"/>
                <w:sz w:val="20"/>
                <w:szCs w:val="20"/>
              </w:rPr>
              <w:t xml:space="preserve">бакалаврской программы по направлению подготовки 44.03.05 "Педагогическое образование (с двумя профилями подготовки) профиль «Биология и химия". </w:t>
            </w:r>
          </w:p>
          <w:p w:rsidR="00DF14DF" w:rsidRDefault="00A80465">
            <w:pPr>
              <w:ind w:firstLine="525"/>
              <w:jc w:val="both"/>
              <w:rPr>
                <w:rFonts w:eastAsia="Times New Roman"/>
                <w:sz w:val="20"/>
                <w:szCs w:val="20"/>
              </w:rPr>
            </w:pPr>
            <w:r>
              <w:rPr>
                <w:rFonts w:eastAsia="Times New Roman"/>
                <w:sz w:val="20"/>
                <w:szCs w:val="20"/>
              </w:rPr>
              <w:t>Осваивается на 3 курсе в 5</w:t>
            </w:r>
            <w:r w:rsidR="00A2795C">
              <w:rPr>
                <w:rFonts w:eastAsia="Times New Roman"/>
                <w:sz w:val="20"/>
                <w:szCs w:val="20"/>
              </w:rPr>
              <w:t xml:space="preserve"> семестре.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Общая трудоемкость</w:t>
            </w:r>
            <w:r w:rsidR="0059405D">
              <w:rPr>
                <w:rFonts w:eastAsia="Times New Roman"/>
                <w:sz w:val="20"/>
                <w:szCs w:val="20"/>
              </w:rPr>
              <w:t xml:space="preserve"> дисциплины составляет </w:t>
            </w:r>
            <w:r w:rsidR="0059405D" w:rsidRPr="0059405D">
              <w:rPr>
                <w:rFonts w:eastAsia="Times New Roman"/>
                <w:sz w:val="20"/>
                <w:szCs w:val="20"/>
              </w:rPr>
              <w:t>6</w:t>
            </w:r>
            <w:r w:rsidR="0059405D">
              <w:rPr>
                <w:rFonts w:eastAsia="Times New Roman"/>
                <w:sz w:val="20"/>
                <w:szCs w:val="20"/>
              </w:rPr>
              <w:t xml:space="preserve"> зачетных(</w:t>
            </w:r>
            <w:proofErr w:type="spellStart"/>
            <w:r w:rsidR="0059405D">
              <w:rPr>
                <w:rFonts w:eastAsia="Times New Roman"/>
                <w:sz w:val="20"/>
                <w:szCs w:val="20"/>
              </w:rPr>
              <w:t>ые</w:t>
            </w:r>
            <w:proofErr w:type="spellEnd"/>
            <w:r w:rsidR="0059405D">
              <w:rPr>
                <w:rFonts w:eastAsia="Times New Roman"/>
                <w:sz w:val="20"/>
                <w:szCs w:val="20"/>
              </w:rPr>
              <w:t xml:space="preserve">) единиц(ы) на </w:t>
            </w:r>
            <w:r w:rsidR="0059405D" w:rsidRPr="0059405D">
              <w:rPr>
                <w:rFonts w:eastAsia="Times New Roman"/>
                <w:sz w:val="20"/>
                <w:szCs w:val="20"/>
              </w:rPr>
              <w:t>216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w:t>
            </w:r>
          </w:p>
        </w:tc>
      </w:tr>
      <w:tr w:rsidR="00DF14DF">
        <w:trPr>
          <w:tblCellSpacing w:w="15" w:type="dxa"/>
        </w:trPr>
        <w:tc>
          <w:tcPr>
            <w:tcW w:w="0" w:type="auto"/>
            <w:tcMar>
              <w:top w:w="15" w:type="dxa"/>
              <w:left w:w="15" w:type="dxa"/>
              <w:bottom w:w="15" w:type="dxa"/>
              <w:right w:w="15" w:type="dxa"/>
            </w:tcMar>
            <w:vAlign w:val="center"/>
            <w:hideMark/>
          </w:tcPr>
          <w:p w:rsidR="00DF14DF" w:rsidRDefault="0059405D">
            <w:pPr>
              <w:ind w:firstLine="525"/>
              <w:jc w:val="both"/>
              <w:rPr>
                <w:rFonts w:eastAsia="Times New Roman"/>
                <w:sz w:val="20"/>
                <w:szCs w:val="20"/>
              </w:rPr>
            </w:pPr>
            <w:r>
              <w:rPr>
                <w:rFonts w:eastAsia="Times New Roman"/>
                <w:sz w:val="20"/>
                <w:szCs w:val="20"/>
              </w:rPr>
              <w:t xml:space="preserve">Контактная работа - </w:t>
            </w:r>
            <w:r w:rsidRPr="0059405D">
              <w:rPr>
                <w:rFonts w:eastAsia="Times New Roman"/>
                <w:sz w:val="20"/>
                <w:szCs w:val="20"/>
              </w:rPr>
              <w:t>86</w:t>
            </w:r>
            <w:r w:rsidR="00A2795C">
              <w:rPr>
                <w:rFonts w:eastAsia="Times New Roman"/>
                <w:sz w:val="20"/>
                <w:szCs w:val="20"/>
              </w:rPr>
              <w:t xml:space="preserve"> ч</w:t>
            </w:r>
            <w:r>
              <w:rPr>
                <w:rFonts w:eastAsia="Times New Roman"/>
                <w:sz w:val="20"/>
                <w:szCs w:val="20"/>
              </w:rPr>
              <w:t>аса(</w:t>
            </w:r>
            <w:proofErr w:type="spellStart"/>
            <w:r>
              <w:rPr>
                <w:rFonts w:eastAsia="Times New Roman"/>
                <w:sz w:val="20"/>
                <w:szCs w:val="20"/>
              </w:rPr>
              <w:t>ов</w:t>
            </w:r>
            <w:proofErr w:type="spellEnd"/>
            <w:r>
              <w:rPr>
                <w:rFonts w:eastAsia="Times New Roman"/>
                <w:sz w:val="20"/>
                <w:szCs w:val="20"/>
              </w:rPr>
              <w:t>), в том числе лекции - 3</w:t>
            </w:r>
            <w:r w:rsidRPr="0059405D">
              <w:rPr>
                <w:rFonts w:eastAsia="Times New Roman"/>
                <w:sz w:val="20"/>
                <w:szCs w:val="20"/>
              </w:rPr>
              <w:t>6</w:t>
            </w:r>
            <w:r w:rsidR="00A2795C">
              <w:rPr>
                <w:rFonts w:eastAsia="Times New Roman"/>
                <w:sz w:val="20"/>
                <w:szCs w:val="20"/>
              </w:rPr>
              <w:t xml:space="preserve"> часа(</w:t>
            </w:r>
            <w:proofErr w:type="spellStart"/>
            <w:r w:rsidR="00A2795C">
              <w:rPr>
                <w:rFonts w:eastAsia="Times New Roman"/>
                <w:sz w:val="20"/>
                <w:szCs w:val="20"/>
              </w:rPr>
              <w:t>ов</w:t>
            </w:r>
            <w:proofErr w:type="spellEnd"/>
            <w:r w:rsidR="00A2795C">
              <w:rPr>
                <w:rFonts w:eastAsia="Times New Roman"/>
                <w:sz w:val="20"/>
                <w:szCs w:val="20"/>
              </w:rPr>
              <w:t>), практические занятия - 0 ча</w:t>
            </w:r>
            <w:r>
              <w:rPr>
                <w:rFonts w:eastAsia="Times New Roman"/>
                <w:sz w:val="20"/>
                <w:szCs w:val="20"/>
              </w:rPr>
              <w:t>са(</w:t>
            </w:r>
            <w:proofErr w:type="spellStart"/>
            <w:r>
              <w:rPr>
                <w:rFonts w:eastAsia="Times New Roman"/>
                <w:sz w:val="20"/>
                <w:szCs w:val="20"/>
              </w:rPr>
              <w:t>ов</w:t>
            </w:r>
            <w:proofErr w:type="spellEnd"/>
            <w:r>
              <w:rPr>
                <w:rFonts w:eastAsia="Times New Roman"/>
                <w:sz w:val="20"/>
                <w:szCs w:val="20"/>
              </w:rPr>
              <w:t xml:space="preserve">), лабораторные работы - </w:t>
            </w:r>
            <w:r w:rsidRPr="0059405D">
              <w:rPr>
                <w:rFonts w:eastAsia="Times New Roman"/>
                <w:sz w:val="20"/>
                <w:szCs w:val="20"/>
              </w:rPr>
              <w:t>50</w:t>
            </w:r>
            <w:r w:rsidR="00A2795C">
              <w:rPr>
                <w:rFonts w:eastAsia="Times New Roman"/>
                <w:sz w:val="20"/>
                <w:szCs w:val="20"/>
              </w:rPr>
              <w:t xml:space="preserve"> часа(</w:t>
            </w:r>
            <w:proofErr w:type="spellStart"/>
            <w:r w:rsidR="00A2795C">
              <w:rPr>
                <w:rFonts w:eastAsia="Times New Roman"/>
                <w:sz w:val="20"/>
                <w:szCs w:val="20"/>
              </w:rPr>
              <w:t>ов</w:t>
            </w:r>
            <w:proofErr w:type="spellEnd"/>
            <w:r w:rsidR="00A2795C">
              <w:rPr>
                <w:rFonts w:eastAsia="Times New Roman"/>
                <w:sz w:val="20"/>
                <w:szCs w:val="20"/>
              </w:rPr>
              <w:t>), контроль самостоятельной работы - 0 часа(</w:t>
            </w:r>
            <w:proofErr w:type="spellStart"/>
            <w:r w:rsidR="00A2795C">
              <w:rPr>
                <w:rFonts w:eastAsia="Times New Roman"/>
                <w:sz w:val="20"/>
                <w:szCs w:val="20"/>
              </w:rPr>
              <w:t>ов</w:t>
            </w:r>
            <w:proofErr w:type="spellEnd"/>
            <w:r w:rsidR="00A2795C">
              <w:rPr>
                <w:rFonts w:eastAsia="Times New Roman"/>
                <w:sz w:val="20"/>
                <w:szCs w:val="20"/>
              </w:rPr>
              <w:t xml:space="preserve">).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Самос</w:t>
            </w:r>
            <w:r w:rsidR="0059405D">
              <w:rPr>
                <w:rFonts w:eastAsia="Times New Roman"/>
                <w:sz w:val="20"/>
                <w:szCs w:val="20"/>
              </w:rPr>
              <w:t xml:space="preserve">тоятельная работа - </w:t>
            </w:r>
            <w:r w:rsidR="0059405D">
              <w:rPr>
                <w:rFonts w:eastAsia="Times New Roman"/>
                <w:sz w:val="20"/>
                <w:szCs w:val="20"/>
                <w:lang w:val="en-US"/>
              </w:rPr>
              <w:t>94</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DF14DF">
        <w:trPr>
          <w:tblCellSpacing w:w="15" w:type="dxa"/>
        </w:trPr>
        <w:tc>
          <w:tcPr>
            <w:tcW w:w="0" w:type="auto"/>
            <w:tcMar>
              <w:top w:w="15" w:type="dxa"/>
              <w:left w:w="15" w:type="dxa"/>
              <w:bottom w:w="15" w:type="dxa"/>
              <w:right w:w="15" w:type="dxa"/>
            </w:tcMar>
            <w:vAlign w:val="center"/>
            <w:hideMark/>
          </w:tcPr>
          <w:p w:rsidR="00DF14DF" w:rsidRDefault="0059405D">
            <w:pPr>
              <w:ind w:firstLine="525"/>
              <w:jc w:val="both"/>
              <w:rPr>
                <w:rFonts w:eastAsia="Times New Roman"/>
                <w:sz w:val="20"/>
                <w:szCs w:val="20"/>
              </w:rPr>
            </w:pPr>
            <w:r>
              <w:rPr>
                <w:rFonts w:eastAsia="Times New Roman"/>
                <w:sz w:val="20"/>
                <w:szCs w:val="20"/>
              </w:rPr>
              <w:t>Контроль (</w:t>
            </w:r>
            <w:r w:rsidR="00A2795C">
              <w:rPr>
                <w:rFonts w:eastAsia="Times New Roman"/>
                <w:sz w:val="20"/>
                <w:szCs w:val="20"/>
              </w:rPr>
              <w:t>экзамен) - 36 часа(</w:t>
            </w:r>
            <w:proofErr w:type="spellStart"/>
            <w:r w:rsidR="00A2795C">
              <w:rPr>
                <w:rFonts w:eastAsia="Times New Roman"/>
                <w:sz w:val="20"/>
                <w:szCs w:val="20"/>
              </w:rPr>
              <w:t>ов</w:t>
            </w:r>
            <w:proofErr w:type="spellEnd"/>
            <w:r w:rsidR="00A2795C">
              <w:rPr>
                <w:rFonts w:eastAsia="Times New Roman"/>
                <w:sz w:val="20"/>
                <w:szCs w:val="20"/>
              </w:rPr>
              <w:t xml:space="preserve">).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Форма промежуточного </w:t>
            </w:r>
            <w:r w:rsidR="0059405D">
              <w:rPr>
                <w:rFonts w:eastAsia="Times New Roman"/>
                <w:sz w:val="20"/>
                <w:szCs w:val="20"/>
              </w:rPr>
              <w:t xml:space="preserve">контроля дисциплины: экзамен в </w:t>
            </w:r>
            <w:r w:rsidR="0059405D" w:rsidRPr="0059405D">
              <w:rPr>
                <w:rFonts w:eastAsia="Times New Roman"/>
                <w:sz w:val="20"/>
                <w:szCs w:val="20"/>
              </w:rPr>
              <w:t>5</w:t>
            </w:r>
            <w:r>
              <w:rPr>
                <w:rFonts w:eastAsia="Times New Roman"/>
                <w:sz w:val="20"/>
                <w:szCs w:val="20"/>
              </w:rPr>
              <w:t xml:space="preserve"> семестре.</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hidden/>
        </w:trPr>
        <w:tc>
          <w:tcPr>
            <w:tcW w:w="0" w:type="auto"/>
            <w:tcMar>
              <w:top w:w="15" w:type="dxa"/>
              <w:left w:w="15" w:type="dxa"/>
              <w:bottom w:w="15" w:type="dxa"/>
              <w:right w:w="15" w:type="dxa"/>
            </w:tcMar>
            <w:vAlign w:val="center"/>
            <w:hideMark/>
          </w:tcPr>
          <w:p w:rsidR="00DF14DF" w:rsidRDefault="00DF14DF">
            <w:pPr>
              <w:rPr>
                <w:rFonts w:eastAsia="Times New Roman"/>
                <w:vanish/>
                <w:sz w:val="20"/>
                <w:szCs w:val="20"/>
              </w:rPr>
            </w:pPr>
          </w:p>
        </w:tc>
      </w:tr>
      <w:tr w:rsidR="00DF14DF">
        <w:trPr>
          <w:tblCellSpacing w:w="15" w:type="dxa"/>
        </w:trPr>
        <w:tc>
          <w:tcPr>
            <w:tcW w:w="0" w:type="auto"/>
            <w:tcMar>
              <w:top w:w="15" w:type="dxa"/>
              <w:left w:w="15" w:type="dxa"/>
              <w:bottom w:w="15" w:type="dxa"/>
              <w:right w:w="15" w:type="dxa"/>
            </w:tcMar>
            <w:vAlign w:val="center"/>
            <w:hideMark/>
          </w:tcPr>
          <w:p w:rsidR="00DF14DF" w:rsidRPr="00A80465" w:rsidRDefault="00A2795C">
            <w:pPr>
              <w:ind w:firstLine="525"/>
              <w:jc w:val="both"/>
              <w:rPr>
                <w:rFonts w:eastAsia="Times New Roman"/>
                <w:b/>
                <w:bCs/>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p w:rsidR="0059405D" w:rsidRPr="00A80465" w:rsidRDefault="0059405D">
            <w:pPr>
              <w:ind w:firstLine="525"/>
              <w:jc w:val="both"/>
              <w:rPr>
                <w:rFonts w:eastAsia="Times New Roman"/>
                <w:sz w:val="20"/>
                <w:szCs w:val="20"/>
              </w:rPr>
            </w:pPr>
          </w:p>
        </w:tc>
      </w:tr>
    </w:tbl>
    <w:p w:rsidR="00DF14DF" w:rsidRDefault="00DF14DF">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1"/>
        <w:gridCol w:w="5046"/>
        <w:gridCol w:w="458"/>
        <w:gridCol w:w="913"/>
        <w:gridCol w:w="913"/>
        <w:gridCol w:w="915"/>
        <w:gridCol w:w="1140"/>
      </w:tblGrid>
      <w:tr w:rsidR="00267AEA" w:rsidTr="0059405D">
        <w:trPr>
          <w:trHeight w:val="233"/>
          <w:jc w:val="center"/>
        </w:trPr>
        <w:tc>
          <w:tcPr>
            <w:tcW w:w="200" w:type="pct"/>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tcPr>
          <w:p w:rsidR="00267AEA" w:rsidRPr="0059405D" w:rsidRDefault="0059405D">
            <w:pPr>
              <w:jc w:val="center"/>
              <w:rPr>
                <w:rFonts w:eastAsia="Times New Roman"/>
                <w:sz w:val="20"/>
                <w:szCs w:val="20"/>
                <w:lang w:val="en-US"/>
              </w:rPr>
            </w:pPr>
            <w:r>
              <w:rPr>
                <w:rFonts w:eastAsia="Times New Roman"/>
                <w:sz w:val="20"/>
                <w:szCs w:val="20"/>
                <w:lang w:val="en-US"/>
              </w:rPr>
              <w:t>N</w:t>
            </w:r>
          </w:p>
        </w:tc>
        <w:tc>
          <w:tcPr>
            <w:tcW w:w="2581" w:type="pct"/>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tcPr>
          <w:p w:rsidR="00267AEA" w:rsidRDefault="00267AEA" w:rsidP="00267AEA">
            <w:pPr>
              <w:jc w:val="center"/>
              <w:rPr>
                <w:rFonts w:eastAsia="Times New Roman"/>
                <w:sz w:val="20"/>
                <w:szCs w:val="20"/>
              </w:rPr>
            </w:pPr>
            <w:r>
              <w:rPr>
                <w:rFonts w:eastAsia="Times New Roman"/>
                <w:b/>
                <w:bCs/>
                <w:sz w:val="20"/>
                <w:szCs w:val="20"/>
              </w:rP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tcPr>
          <w:p w:rsidR="00267AEA" w:rsidRPr="0059405D" w:rsidRDefault="00267AEA">
            <w:pPr>
              <w:jc w:val="center"/>
              <w:rPr>
                <w:rFonts w:eastAsia="Times New Roman"/>
                <w:sz w:val="20"/>
                <w:szCs w:val="20"/>
              </w:rPr>
            </w:pPr>
          </w:p>
        </w:tc>
        <w:tc>
          <w:tcPr>
            <w:tcW w:w="1402"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67AEA" w:rsidRDefault="00267AEA">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right w:val="outset" w:sz="6" w:space="0" w:color="auto"/>
            </w:tcBorders>
            <w:tcMar>
              <w:top w:w="15" w:type="dxa"/>
              <w:left w:w="15" w:type="dxa"/>
              <w:bottom w:w="15" w:type="dxa"/>
              <w:right w:w="15" w:type="dxa"/>
            </w:tcMar>
            <w:textDirection w:val="btLr"/>
            <w:vAlign w:val="center"/>
          </w:tcPr>
          <w:p w:rsidR="00267AEA" w:rsidRDefault="0059405D" w:rsidP="0059405D">
            <w:pPr>
              <w:ind w:left="113" w:right="113"/>
              <w:jc w:val="center"/>
              <w:rPr>
                <w:rFonts w:eastAsia="Times New Roman"/>
                <w:sz w:val="20"/>
                <w:szCs w:val="20"/>
              </w:rPr>
            </w:pPr>
            <w:r>
              <w:rPr>
                <w:rFonts w:eastAsia="Times New Roman"/>
                <w:b/>
                <w:bCs/>
                <w:sz w:val="20"/>
                <w:szCs w:val="20"/>
              </w:rPr>
              <w:t>Самостоятельная работа</w:t>
            </w:r>
          </w:p>
        </w:tc>
      </w:tr>
      <w:tr w:rsidR="00267AEA" w:rsidTr="0059405D">
        <w:trPr>
          <w:cantSplit/>
          <w:trHeight w:val="1134"/>
          <w:jc w:val="center"/>
        </w:trPr>
        <w:tc>
          <w:tcPr>
            <w:tcW w:w="200" w:type="pct"/>
            <w:vMerge/>
            <w:tcBorders>
              <w:left w:val="outset" w:sz="6" w:space="0" w:color="auto"/>
              <w:bottom w:val="outset" w:sz="6" w:space="0" w:color="auto"/>
              <w:right w:val="outset" w:sz="6" w:space="0" w:color="auto"/>
            </w:tcBorders>
            <w:tcMar>
              <w:top w:w="15" w:type="dxa"/>
              <w:left w:w="15" w:type="dxa"/>
              <w:bottom w:w="15" w:type="dxa"/>
              <w:right w:w="15" w:type="dxa"/>
            </w:tcMar>
            <w:vAlign w:val="center"/>
          </w:tcPr>
          <w:p w:rsidR="00267AEA" w:rsidRDefault="00267AEA">
            <w:pPr>
              <w:jc w:val="center"/>
              <w:rPr>
                <w:rFonts w:eastAsia="Times New Roman"/>
                <w:sz w:val="20"/>
                <w:szCs w:val="20"/>
              </w:rPr>
            </w:pPr>
          </w:p>
        </w:tc>
        <w:tc>
          <w:tcPr>
            <w:tcW w:w="2581" w:type="pct"/>
            <w:vMerge/>
            <w:tcBorders>
              <w:left w:val="outset" w:sz="6" w:space="0" w:color="auto"/>
              <w:bottom w:val="outset" w:sz="6" w:space="0" w:color="auto"/>
              <w:right w:val="outset" w:sz="6" w:space="0" w:color="auto"/>
            </w:tcBorders>
            <w:tcMar>
              <w:top w:w="15" w:type="dxa"/>
              <w:left w:w="15" w:type="dxa"/>
              <w:bottom w:w="15" w:type="dxa"/>
              <w:right w:w="15" w:type="dxa"/>
            </w:tcMar>
            <w:vAlign w:val="center"/>
          </w:tcPr>
          <w:p w:rsidR="00267AEA" w:rsidRDefault="00267AEA" w:rsidP="00267AEA">
            <w:pPr>
              <w:jc w:val="center"/>
              <w:rPr>
                <w:rFonts w:eastAsia="Times New Roman"/>
                <w:b/>
                <w:bCs/>
                <w:sz w:val="20"/>
                <w:szCs w:val="20"/>
              </w:rPr>
            </w:pPr>
          </w:p>
        </w:tc>
        <w:tc>
          <w:tcPr>
            <w:tcW w:w="234" w:type="pct"/>
            <w:vMerge/>
            <w:tcBorders>
              <w:left w:val="outset" w:sz="6" w:space="0" w:color="auto"/>
              <w:bottom w:val="outset" w:sz="6" w:space="0" w:color="auto"/>
              <w:right w:val="outset" w:sz="6" w:space="0" w:color="auto"/>
            </w:tcBorders>
            <w:tcMar>
              <w:top w:w="15" w:type="dxa"/>
              <w:left w:w="15" w:type="dxa"/>
              <w:bottom w:w="15" w:type="dxa"/>
              <w:right w:w="15" w:type="dxa"/>
            </w:tcMar>
            <w:vAlign w:val="center"/>
          </w:tcPr>
          <w:p w:rsidR="00267AEA" w:rsidRPr="00267AEA" w:rsidRDefault="00267AEA">
            <w:pPr>
              <w:jc w:val="center"/>
              <w:rPr>
                <w:rFonts w:eastAsia="Times New Roman"/>
                <w:sz w:val="20"/>
                <w:szCs w:val="20"/>
              </w:rPr>
            </w:pP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tcPr>
          <w:p w:rsidR="00267AEA" w:rsidRDefault="00267AEA" w:rsidP="00267AEA">
            <w:pPr>
              <w:ind w:left="113" w:right="113"/>
              <w:jc w:val="center"/>
              <w:rPr>
                <w:rFonts w:eastAsia="Times New Roman"/>
                <w:sz w:val="20"/>
                <w:szCs w:val="20"/>
              </w:rPr>
            </w:pPr>
            <w:r>
              <w:rPr>
                <w:rFonts w:eastAsia="Times New Roman"/>
                <w:b/>
                <w:bCs/>
                <w:sz w:val="20"/>
                <w:szCs w:val="20"/>
              </w:rPr>
              <w:t>Лекции</w:t>
            </w:r>
          </w:p>
        </w:tc>
        <w:tc>
          <w:tcPr>
            <w:tcW w:w="467" w:type="pct"/>
            <w:tcBorders>
              <w:top w:val="outset" w:sz="6" w:space="0" w:color="auto"/>
              <w:left w:val="outset" w:sz="6" w:space="0" w:color="auto"/>
              <w:bottom w:val="outset" w:sz="6" w:space="0" w:color="auto"/>
              <w:right w:val="outset" w:sz="6" w:space="0" w:color="auto"/>
            </w:tcBorders>
            <w:textDirection w:val="btLr"/>
            <w:vAlign w:val="center"/>
          </w:tcPr>
          <w:p w:rsidR="00267AEA" w:rsidRDefault="00267AEA" w:rsidP="00267AEA">
            <w:pPr>
              <w:ind w:left="113" w:right="113"/>
              <w:jc w:val="center"/>
              <w:rPr>
                <w:rFonts w:eastAsia="Times New Roman"/>
                <w:sz w:val="20"/>
                <w:szCs w:val="20"/>
              </w:rPr>
            </w:pPr>
            <w:r>
              <w:rPr>
                <w:rFonts w:eastAsia="Times New Roman"/>
                <w:b/>
                <w:bCs/>
                <w:sz w:val="20"/>
                <w:szCs w:val="20"/>
              </w:rPr>
              <w:t>Практические</w:t>
            </w:r>
            <w:r>
              <w:rPr>
                <w:rFonts w:eastAsia="Times New Roman"/>
                <w:b/>
                <w:bCs/>
                <w:sz w:val="20"/>
                <w:szCs w:val="20"/>
              </w:rPr>
              <w:br/>
              <w:t>занятия</w:t>
            </w:r>
          </w:p>
        </w:tc>
        <w:tc>
          <w:tcPr>
            <w:tcW w:w="468" w:type="pct"/>
            <w:tcBorders>
              <w:top w:val="outset" w:sz="6" w:space="0" w:color="auto"/>
              <w:left w:val="outset" w:sz="6" w:space="0" w:color="auto"/>
              <w:bottom w:val="outset" w:sz="6" w:space="0" w:color="auto"/>
              <w:right w:val="outset" w:sz="6" w:space="0" w:color="auto"/>
            </w:tcBorders>
            <w:textDirection w:val="btLr"/>
            <w:vAlign w:val="center"/>
          </w:tcPr>
          <w:p w:rsidR="00267AEA" w:rsidRDefault="00267AEA" w:rsidP="00267AEA">
            <w:pPr>
              <w:ind w:left="113" w:right="113"/>
              <w:jc w:val="center"/>
              <w:rPr>
                <w:rFonts w:eastAsia="Times New Roman"/>
                <w:sz w:val="20"/>
                <w:szCs w:val="20"/>
              </w:rPr>
            </w:pPr>
            <w:r>
              <w:rPr>
                <w:rFonts w:eastAsia="Times New Roman"/>
                <w:b/>
                <w:bCs/>
                <w:sz w:val="20"/>
                <w:szCs w:val="20"/>
              </w:rPr>
              <w:t>Лабораторные</w:t>
            </w:r>
            <w:r>
              <w:rPr>
                <w:rFonts w:eastAsia="Times New Roman"/>
                <w:b/>
                <w:bCs/>
                <w:sz w:val="20"/>
                <w:szCs w:val="20"/>
              </w:rPr>
              <w:br/>
              <w:t>работы</w:t>
            </w:r>
          </w:p>
        </w:tc>
        <w:tc>
          <w:tcPr>
            <w:tcW w:w="583" w:type="pct"/>
            <w:vMerge/>
            <w:tcBorders>
              <w:left w:val="outset" w:sz="6" w:space="0" w:color="auto"/>
              <w:bottom w:val="outset" w:sz="6" w:space="0" w:color="auto"/>
              <w:right w:val="outset" w:sz="6" w:space="0" w:color="auto"/>
            </w:tcBorders>
            <w:tcMar>
              <w:top w:w="15" w:type="dxa"/>
              <w:left w:w="15" w:type="dxa"/>
              <w:bottom w:w="15" w:type="dxa"/>
              <w:right w:w="15" w:type="dxa"/>
            </w:tcMar>
            <w:vAlign w:val="center"/>
          </w:tcPr>
          <w:p w:rsidR="00267AEA" w:rsidRDefault="00267AEA">
            <w:pPr>
              <w:jc w:val="center"/>
              <w:rPr>
                <w:rFonts w:eastAsia="Times New Roman"/>
                <w:sz w:val="20"/>
                <w:szCs w:val="20"/>
              </w:rPr>
            </w:pPr>
          </w:p>
        </w:tc>
      </w:tr>
      <w:tr w:rsidR="00DF14DF" w:rsidTr="0059405D">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Default="00A2795C">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Default="00A2795C">
            <w:pPr>
              <w:rPr>
                <w:rFonts w:eastAsia="Times New Roman"/>
                <w:sz w:val="20"/>
                <w:szCs w:val="20"/>
              </w:rPr>
            </w:pPr>
            <w:r>
              <w:rPr>
                <w:rFonts w:eastAsia="Times New Roman"/>
                <w:sz w:val="20"/>
                <w:szCs w:val="20"/>
              </w:rPr>
              <w:t>Тема 1. Основы химической термодинамики</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Pr="00267AEA" w:rsidRDefault="00267AEA">
            <w:pPr>
              <w:jc w:val="center"/>
              <w:rPr>
                <w:rFonts w:eastAsia="Times New Roman"/>
                <w:sz w:val="20"/>
                <w:szCs w:val="20"/>
                <w:lang w:val="en-US"/>
              </w:rPr>
            </w:pPr>
            <w:r>
              <w:rPr>
                <w:rFonts w:eastAsia="Times New Roman"/>
                <w:sz w:val="20"/>
                <w:szCs w:val="20"/>
                <w:lang w:val="en-US"/>
              </w:rPr>
              <w:t>5</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Default="00A2795C">
            <w:pPr>
              <w:jc w:val="center"/>
              <w:rPr>
                <w:rFonts w:eastAsia="Times New Roman"/>
                <w:sz w:val="20"/>
                <w:szCs w:val="20"/>
              </w:rPr>
            </w:pPr>
            <w:r>
              <w:rPr>
                <w:rFonts w:eastAsia="Times New Roman"/>
                <w:sz w:val="20"/>
                <w:szCs w:val="20"/>
              </w:rPr>
              <w:t>6</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Default="00A2795C">
            <w:pPr>
              <w:jc w:val="center"/>
              <w:rPr>
                <w:rFonts w:eastAsia="Times New Roman"/>
                <w:sz w:val="20"/>
                <w:szCs w:val="20"/>
              </w:rPr>
            </w:pPr>
            <w:r>
              <w:rPr>
                <w:rFonts w:eastAsia="Times New Roman"/>
                <w:sz w:val="20"/>
                <w:szCs w:val="20"/>
              </w:rPr>
              <w:t>0</w:t>
            </w:r>
          </w:p>
        </w:tc>
        <w:tc>
          <w:tcPr>
            <w:tcW w:w="4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Default="00A2795C">
            <w:pPr>
              <w:jc w:val="center"/>
              <w:rPr>
                <w:rFonts w:eastAsia="Times New Roman"/>
                <w:sz w:val="20"/>
                <w:szCs w:val="20"/>
              </w:rPr>
            </w:pPr>
            <w:r>
              <w:rPr>
                <w:rFonts w:eastAsia="Times New Roman"/>
                <w:sz w:val="20"/>
                <w:szCs w:val="20"/>
              </w:rPr>
              <w:t>8</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Pr="003D2A47" w:rsidRDefault="003D2A47">
            <w:pPr>
              <w:jc w:val="center"/>
              <w:rPr>
                <w:rFonts w:eastAsia="Times New Roman"/>
                <w:sz w:val="20"/>
                <w:szCs w:val="20"/>
                <w:lang w:val="en-US"/>
              </w:rPr>
            </w:pPr>
            <w:r>
              <w:rPr>
                <w:rFonts w:eastAsia="Times New Roman"/>
                <w:sz w:val="20"/>
                <w:szCs w:val="20"/>
              </w:rPr>
              <w:t>1</w:t>
            </w:r>
            <w:r>
              <w:rPr>
                <w:rFonts w:eastAsia="Times New Roman"/>
                <w:sz w:val="20"/>
                <w:szCs w:val="20"/>
                <w:lang w:val="en-US"/>
              </w:rPr>
              <w:t>4</w:t>
            </w:r>
          </w:p>
        </w:tc>
      </w:tr>
      <w:tr w:rsidR="00267AEA" w:rsidTr="0059405D">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2.</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rPr>
                <w:rFonts w:eastAsia="Times New Roman"/>
                <w:sz w:val="20"/>
                <w:szCs w:val="20"/>
              </w:rPr>
            </w:pPr>
            <w:r>
              <w:rPr>
                <w:rFonts w:eastAsia="Times New Roman"/>
                <w:sz w:val="20"/>
                <w:szCs w:val="20"/>
              </w:rPr>
              <w:t>Тема 2. Химическая кинетика, катализ</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67AEA" w:rsidRDefault="00267AEA" w:rsidP="00267AEA">
            <w:pPr>
              <w:jc w:val="center"/>
            </w:pPr>
            <w:r w:rsidRPr="009151A7">
              <w:rPr>
                <w:rFonts w:eastAsia="Times New Roman"/>
                <w:sz w:val="20"/>
                <w:szCs w:val="20"/>
                <w:lang w:val="en-US"/>
              </w:rPr>
              <w:t>5</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Pr="0059405D" w:rsidRDefault="0059405D">
            <w:pPr>
              <w:jc w:val="center"/>
              <w:rPr>
                <w:rFonts w:eastAsia="Times New Roman"/>
                <w:sz w:val="20"/>
                <w:szCs w:val="20"/>
                <w:lang w:val="en-US"/>
              </w:rPr>
            </w:pPr>
            <w:r>
              <w:rPr>
                <w:rFonts w:eastAsia="Times New Roman"/>
                <w:sz w:val="20"/>
                <w:szCs w:val="20"/>
                <w:lang w:val="en-US"/>
              </w:rPr>
              <w:t>6</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0</w:t>
            </w:r>
          </w:p>
        </w:tc>
        <w:tc>
          <w:tcPr>
            <w:tcW w:w="4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8</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Pr="003D2A47" w:rsidRDefault="003D2A47">
            <w:pPr>
              <w:jc w:val="center"/>
              <w:rPr>
                <w:rFonts w:eastAsia="Times New Roman"/>
                <w:sz w:val="20"/>
                <w:szCs w:val="20"/>
                <w:lang w:val="en-US"/>
              </w:rPr>
            </w:pPr>
            <w:r>
              <w:rPr>
                <w:rFonts w:eastAsia="Times New Roman"/>
                <w:sz w:val="20"/>
                <w:szCs w:val="20"/>
              </w:rPr>
              <w:t>1</w:t>
            </w:r>
            <w:r>
              <w:rPr>
                <w:rFonts w:eastAsia="Times New Roman"/>
                <w:sz w:val="20"/>
                <w:szCs w:val="20"/>
                <w:lang w:val="en-US"/>
              </w:rPr>
              <w:t>4</w:t>
            </w:r>
          </w:p>
        </w:tc>
      </w:tr>
      <w:tr w:rsidR="00267AEA" w:rsidTr="0059405D">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3.</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rPr>
                <w:rFonts w:eastAsia="Times New Roman"/>
                <w:sz w:val="20"/>
                <w:szCs w:val="20"/>
              </w:rPr>
            </w:pPr>
            <w:r>
              <w:rPr>
                <w:rFonts w:eastAsia="Times New Roman"/>
                <w:sz w:val="20"/>
                <w:szCs w:val="20"/>
              </w:rPr>
              <w:t>Тема 3. Термодинамические свойства растворов</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67AEA" w:rsidRDefault="00267AEA" w:rsidP="00267AEA">
            <w:pPr>
              <w:jc w:val="center"/>
            </w:pPr>
            <w:r w:rsidRPr="009151A7">
              <w:rPr>
                <w:rFonts w:eastAsia="Times New Roman"/>
                <w:sz w:val="20"/>
                <w:szCs w:val="20"/>
                <w:lang w:val="en-US"/>
              </w:rPr>
              <w:t>5</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4</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0</w:t>
            </w:r>
          </w:p>
        </w:tc>
        <w:tc>
          <w:tcPr>
            <w:tcW w:w="4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4</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Pr="003D2A47" w:rsidRDefault="003D2A47">
            <w:pPr>
              <w:jc w:val="center"/>
              <w:rPr>
                <w:rFonts w:eastAsia="Times New Roman"/>
                <w:sz w:val="20"/>
                <w:szCs w:val="20"/>
                <w:lang w:val="en-US"/>
              </w:rPr>
            </w:pPr>
            <w:r>
              <w:rPr>
                <w:rFonts w:eastAsia="Times New Roman"/>
                <w:sz w:val="20"/>
                <w:szCs w:val="20"/>
              </w:rPr>
              <w:t>1</w:t>
            </w:r>
            <w:r>
              <w:rPr>
                <w:rFonts w:eastAsia="Times New Roman"/>
                <w:sz w:val="20"/>
                <w:szCs w:val="20"/>
                <w:lang w:val="en-US"/>
              </w:rPr>
              <w:t>4</w:t>
            </w:r>
          </w:p>
        </w:tc>
      </w:tr>
      <w:tr w:rsidR="00267AEA" w:rsidTr="0059405D">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4.</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rPr>
                <w:rFonts w:eastAsia="Times New Roman"/>
                <w:sz w:val="20"/>
                <w:szCs w:val="20"/>
              </w:rPr>
            </w:pPr>
            <w:r>
              <w:rPr>
                <w:rFonts w:eastAsia="Times New Roman"/>
                <w:sz w:val="20"/>
                <w:szCs w:val="20"/>
              </w:rPr>
              <w:t>Тема 4. Электрохимия</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67AEA" w:rsidRDefault="00267AEA" w:rsidP="00267AEA">
            <w:pPr>
              <w:jc w:val="center"/>
            </w:pPr>
            <w:r w:rsidRPr="009151A7">
              <w:rPr>
                <w:rFonts w:eastAsia="Times New Roman"/>
                <w:sz w:val="20"/>
                <w:szCs w:val="20"/>
                <w:lang w:val="en-US"/>
              </w:rPr>
              <w:t>5</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Pr="0059405D" w:rsidRDefault="0059405D">
            <w:pPr>
              <w:jc w:val="center"/>
              <w:rPr>
                <w:rFonts w:eastAsia="Times New Roman"/>
                <w:sz w:val="20"/>
                <w:szCs w:val="20"/>
                <w:lang w:val="en-US"/>
              </w:rPr>
            </w:pPr>
            <w:r>
              <w:rPr>
                <w:rFonts w:eastAsia="Times New Roman"/>
                <w:sz w:val="20"/>
                <w:szCs w:val="20"/>
                <w:lang w:val="en-US"/>
              </w:rPr>
              <w:t>6</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0</w:t>
            </w:r>
          </w:p>
        </w:tc>
        <w:tc>
          <w:tcPr>
            <w:tcW w:w="4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Pr="003D2A47" w:rsidRDefault="003D2A47">
            <w:pPr>
              <w:jc w:val="center"/>
              <w:rPr>
                <w:rFonts w:eastAsia="Times New Roman"/>
                <w:sz w:val="20"/>
                <w:szCs w:val="20"/>
                <w:lang w:val="en-US"/>
              </w:rPr>
            </w:pPr>
            <w:r>
              <w:rPr>
                <w:rFonts w:eastAsia="Times New Roman"/>
                <w:sz w:val="20"/>
                <w:szCs w:val="20"/>
                <w:lang w:val="en-US"/>
              </w:rPr>
              <w:t>8</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Pr="003D2A47" w:rsidRDefault="003D2A47">
            <w:pPr>
              <w:jc w:val="center"/>
              <w:rPr>
                <w:rFonts w:eastAsia="Times New Roman"/>
                <w:sz w:val="20"/>
                <w:szCs w:val="20"/>
                <w:lang w:val="en-US"/>
              </w:rPr>
            </w:pPr>
            <w:r>
              <w:rPr>
                <w:rFonts w:eastAsia="Times New Roman"/>
                <w:sz w:val="20"/>
                <w:szCs w:val="20"/>
              </w:rPr>
              <w:t>1</w:t>
            </w:r>
            <w:r>
              <w:rPr>
                <w:rFonts w:eastAsia="Times New Roman"/>
                <w:sz w:val="20"/>
                <w:szCs w:val="20"/>
                <w:lang w:val="en-US"/>
              </w:rPr>
              <w:t>4</w:t>
            </w:r>
          </w:p>
        </w:tc>
      </w:tr>
      <w:tr w:rsidR="00267AEA" w:rsidTr="0059405D">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lastRenderedPageBreak/>
              <w:t>5.</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rPr>
                <w:rFonts w:eastAsia="Times New Roman"/>
                <w:sz w:val="20"/>
                <w:szCs w:val="20"/>
              </w:rPr>
            </w:pPr>
            <w:r>
              <w:rPr>
                <w:rFonts w:eastAsia="Times New Roman"/>
                <w:sz w:val="20"/>
                <w:szCs w:val="20"/>
              </w:rPr>
              <w:t>Тема 5. Поверхностные явления</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67AEA" w:rsidRDefault="00267AEA" w:rsidP="00267AEA">
            <w:pPr>
              <w:jc w:val="center"/>
            </w:pPr>
            <w:r w:rsidRPr="009151A7">
              <w:rPr>
                <w:rFonts w:eastAsia="Times New Roman"/>
                <w:sz w:val="20"/>
                <w:szCs w:val="20"/>
                <w:lang w:val="en-US"/>
              </w:rPr>
              <w:t>5</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4</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0</w:t>
            </w:r>
          </w:p>
        </w:tc>
        <w:tc>
          <w:tcPr>
            <w:tcW w:w="4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Pr="0059405D" w:rsidRDefault="0059405D">
            <w:pPr>
              <w:jc w:val="center"/>
              <w:rPr>
                <w:rFonts w:eastAsia="Times New Roman"/>
                <w:sz w:val="20"/>
                <w:szCs w:val="20"/>
                <w:lang w:val="en-US"/>
              </w:rPr>
            </w:pPr>
            <w:r>
              <w:rPr>
                <w:rFonts w:eastAsia="Times New Roman"/>
                <w:sz w:val="20"/>
                <w:szCs w:val="20"/>
                <w:lang w:val="en-US"/>
              </w:rPr>
              <w:t>8</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Pr="003D2A47" w:rsidRDefault="003D2A47">
            <w:pPr>
              <w:jc w:val="center"/>
              <w:rPr>
                <w:rFonts w:eastAsia="Times New Roman"/>
                <w:sz w:val="20"/>
                <w:szCs w:val="20"/>
                <w:lang w:val="en-US"/>
              </w:rPr>
            </w:pPr>
            <w:r>
              <w:rPr>
                <w:rFonts w:eastAsia="Times New Roman"/>
                <w:sz w:val="20"/>
                <w:szCs w:val="20"/>
              </w:rPr>
              <w:t>1</w:t>
            </w:r>
            <w:r>
              <w:rPr>
                <w:rFonts w:eastAsia="Times New Roman"/>
                <w:sz w:val="20"/>
                <w:szCs w:val="20"/>
                <w:lang w:val="en-US"/>
              </w:rPr>
              <w:t>4</w:t>
            </w:r>
          </w:p>
        </w:tc>
      </w:tr>
      <w:tr w:rsidR="00267AEA" w:rsidTr="0059405D">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6.</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rPr>
                <w:rFonts w:eastAsia="Times New Roman"/>
                <w:sz w:val="20"/>
                <w:szCs w:val="20"/>
              </w:rPr>
            </w:pPr>
            <w:r>
              <w:rPr>
                <w:rFonts w:eastAsia="Times New Roman"/>
                <w:sz w:val="20"/>
                <w:szCs w:val="20"/>
              </w:rPr>
              <w:t>Тема 6. Дисперсные системы. Свойства коллоидных растворов</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67AEA" w:rsidRDefault="00267AEA" w:rsidP="00267AEA">
            <w:pPr>
              <w:jc w:val="center"/>
            </w:pPr>
            <w:r w:rsidRPr="009151A7">
              <w:rPr>
                <w:rFonts w:eastAsia="Times New Roman"/>
                <w:sz w:val="20"/>
                <w:szCs w:val="20"/>
                <w:lang w:val="en-US"/>
              </w:rPr>
              <w:t>5</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6</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0</w:t>
            </w:r>
          </w:p>
        </w:tc>
        <w:tc>
          <w:tcPr>
            <w:tcW w:w="4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8</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12</w:t>
            </w:r>
          </w:p>
        </w:tc>
      </w:tr>
      <w:tr w:rsidR="00267AEA" w:rsidTr="0059405D">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7.</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rPr>
                <w:rFonts w:eastAsia="Times New Roman"/>
                <w:sz w:val="20"/>
                <w:szCs w:val="20"/>
              </w:rPr>
            </w:pPr>
            <w:r>
              <w:rPr>
                <w:rFonts w:eastAsia="Times New Roman"/>
                <w:sz w:val="20"/>
                <w:szCs w:val="20"/>
              </w:rPr>
              <w:t>Тема 7. Свойства растворов высокомолекулярных соединений</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67AEA" w:rsidRDefault="00267AEA" w:rsidP="00267AEA">
            <w:pPr>
              <w:jc w:val="center"/>
            </w:pPr>
            <w:r w:rsidRPr="009151A7">
              <w:rPr>
                <w:rFonts w:eastAsia="Times New Roman"/>
                <w:sz w:val="20"/>
                <w:szCs w:val="20"/>
                <w:lang w:val="en-US"/>
              </w:rPr>
              <w:t>5</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Pr="0059405D" w:rsidRDefault="0059405D">
            <w:pPr>
              <w:jc w:val="center"/>
              <w:rPr>
                <w:rFonts w:eastAsia="Times New Roman"/>
                <w:sz w:val="20"/>
                <w:szCs w:val="20"/>
                <w:lang w:val="en-US"/>
              </w:rPr>
            </w:pPr>
            <w:r>
              <w:rPr>
                <w:rFonts w:eastAsia="Times New Roman"/>
                <w:sz w:val="20"/>
                <w:szCs w:val="20"/>
                <w:lang w:val="en-US"/>
              </w:rPr>
              <w:t>4</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Default="00267AEA">
            <w:pPr>
              <w:jc w:val="center"/>
              <w:rPr>
                <w:rFonts w:eastAsia="Times New Roman"/>
                <w:sz w:val="20"/>
                <w:szCs w:val="20"/>
              </w:rPr>
            </w:pPr>
            <w:r>
              <w:rPr>
                <w:rFonts w:eastAsia="Times New Roman"/>
                <w:sz w:val="20"/>
                <w:szCs w:val="20"/>
              </w:rPr>
              <w:t>0</w:t>
            </w:r>
          </w:p>
        </w:tc>
        <w:tc>
          <w:tcPr>
            <w:tcW w:w="4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Pr="0059405D" w:rsidRDefault="0059405D">
            <w:pPr>
              <w:jc w:val="center"/>
              <w:rPr>
                <w:rFonts w:eastAsia="Times New Roman"/>
                <w:sz w:val="20"/>
                <w:szCs w:val="20"/>
                <w:lang w:val="en-US"/>
              </w:rPr>
            </w:pPr>
            <w:r>
              <w:rPr>
                <w:rFonts w:eastAsia="Times New Roman"/>
                <w:sz w:val="20"/>
                <w:szCs w:val="20"/>
                <w:lang w:val="en-US"/>
              </w:rPr>
              <w:t>6</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67AEA" w:rsidRPr="003D2A47" w:rsidRDefault="003D2A47">
            <w:pPr>
              <w:jc w:val="center"/>
              <w:rPr>
                <w:rFonts w:eastAsia="Times New Roman"/>
                <w:sz w:val="20"/>
                <w:szCs w:val="20"/>
                <w:lang w:val="en-US"/>
              </w:rPr>
            </w:pPr>
            <w:r>
              <w:rPr>
                <w:rFonts w:eastAsia="Times New Roman"/>
                <w:sz w:val="20"/>
                <w:szCs w:val="20"/>
                <w:lang w:val="en-US"/>
              </w:rPr>
              <w:t>12</w:t>
            </w:r>
          </w:p>
        </w:tc>
      </w:tr>
      <w:tr w:rsidR="00DF14DF" w:rsidTr="0059405D">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Default="00A2795C">
            <w:pPr>
              <w:rPr>
                <w:rFonts w:eastAsia="Times New Roman"/>
                <w:sz w:val="20"/>
                <w:szCs w:val="20"/>
              </w:rPr>
            </w:pPr>
            <w:r>
              <w:rPr>
                <w:rFonts w:eastAsia="Times New Roman"/>
                <w:sz w:val="20"/>
                <w:szCs w:val="20"/>
              </w:rPr>
              <w:t> </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Pr="0059405D" w:rsidRDefault="00A2795C">
            <w:pPr>
              <w:rPr>
                <w:rFonts w:eastAsia="Times New Roman"/>
                <w:sz w:val="20"/>
                <w:szCs w:val="20"/>
                <w:lang w:val="en-US"/>
              </w:rPr>
            </w:pPr>
            <w:r>
              <w:rPr>
                <w:rFonts w:eastAsia="Times New Roman"/>
                <w:sz w:val="20"/>
                <w:szCs w:val="20"/>
              </w:rPr>
              <w:t>Итого</w:t>
            </w:r>
            <w:r w:rsidR="0059405D">
              <w:rPr>
                <w:rFonts w:eastAsia="Times New Roman"/>
                <w:sz w:val="20"/>
                <w:szCs w:val="20"/>
              </w:rPr>
              <w:t>: 1</w:t>
            </w:r>
            <w:r w:rsidR="0059405D">
              <w:rPr>
                <w:rFonts w:eastAsia="Times New Roman"/>
                <w:sz w:val="20"/>
                <w:szCs w:val="20"/>
                <w:lang w:val="en-US"/>
              </w:rPr>
              <w:t>80</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Default="00A2795C">
            <w:pPr>
              <w:rPr>
                <w:rFonts w:eastAsia="Times New Roman"/>
                <w:sz w:val="20"/>
                <w:szCs w:val="20"/>
              </w:rPr>
            </w:pPr>
            <w:r>
              <w:rPr>
                <w:rFonts w:eastAsia="Times New Roman"/>
                <w:sz w:val="20"/>
                <w:szCs w:val="20"/>
              </w:rPr>
              <w:t> </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Pr="0059405D" w:rsidRDefault="0059405D">
            <w:pPr>
              <w:jc w:val="center"/>
              <w:rPr>
                <w:rFonts w:eastAsia="Times New Roman"/>
                <w:sz w:val="20"/>
                <w:szCs w:val="20"/>
                <w:lang w:val="en-US"/>
              </w:rPr>
            </w:pPr>
            <w:r>
              <w:rPr>
                <w:rFonts w:eastAsia="Times New Roman"/>
                <w:sz w:val="20"/>
                <w:szCs w:val="20"/>
              </w:rPr>
              <w:t>3</w:t>
            </w:r>
            <w:r>
              <w:rPr>
                <w:rFonts w:eastAsia="Times New Roman"/>
                <w:sz w:val="20"/>
                <w:szCs w:val="20"/>
                <w:lang w:val="en-US"/>
              </w:rPr>
              <w:t>6</w:t>
            </w:r>
          </w:p>
        </w:tc>
        <w:tc>
          <w:tcPr>
            <w:tcW w:w="4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Default="00A2795C">
            <w:pPr>
              <w:jc w:val="center"/>
              <w:rPr>
                <w:rFonts w:eastAsia="Times New Roman"/>
                <w:sz w:val="20"/>
                <w:szCs w:val="20"/>
              </w:rPr>
            </w:pPr>
            <w:r>
              <w:rPr>
                <w:rFonts w:eastAsia="Times New Roman"/>
                <w:sz w:val="20"/>
                <w:szCs w:val="20"/>
              </w:rPr>
              <w:t>0</w:t>
            </w:r>
          </w:p>
        </w:tc>
        <w:tc>
          <w:tcPr>
            <w:tcW w:w="4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Pr="0059405D" w:rsidRDefault="0059405D">
            <w:pPr>
              <w:jc w:val="center"/>
              <w:rPr>
                <w:rFonts w:eastAsia="Times New Roman"/>
                <w:sz w:val="20"/>
                <w:szCs w:val="20"/>
                <w:lang w:val="en-US"/>
              </w:rPr>
            </w:pPr>
            <w:r>
              <w:rPr>
                <w:rFonts w:eastAsia="Times New Roman"/>
                <w:sz w:val="20"/>
                <w:szCs w:val="20"/>
                <w:lang w:val="en-US"/>
              </w:rPr>
              <w:t>50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Pr="0059405D" w:rsidRDefault="0059405D">
            <w:pPr>
              <w:jc w:val="center"/>
              <w:rPr>
                <w:rFonts w:eastAsia="Times New Roman"/>
                <w:sz w:val="20"/>
                <w:szCs w:val="20"/>
                <w:lang w:val="en-US"/>
              </w:rPr>
            </w:pPr>
            <w:r>
              <w:rPr>
                <w:rFonts w:eastAsia="Times New Roman"/>
                <w:sz w:val="20"/>
                <w:szCs w:val="20"/>
                <w:lang w:val="en-US"/>
              </w:rPr>
              <w:t>94</w:t>
            </w:r>
          </w:p>
        </w:tc>
      </w:tr>
    </w:tbl>
    <w:p w:rsidR="00DF14DF" w:rsidRDefault="00DF14DF">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836"/>
      </w:tblGrid>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4.2 Содержание дисциплины (модуля)</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Тема 1. Основы химической термодинамики</w:t>
            </w:r>
            <w:r>
              <w:rPr>
                <w:rFonts w:eastAsia="Times New Roman"/>
                <w:sz w:val="20"/>
                <w:szCs w:val="20"/>
              </w:rPr>
              <w:t xml:space="preserve">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Внутренняя энергия, работа и теплота. Первое начало термодинамики. Тепловые эффекты реакции в изотермическом, изохорном, изобарном процессах. Тепловой эффект химической реакции, закон Гесса, стандартная теплота образования, сгорания. Обратимые и необратимые процессы. Энтропия как функция состояния. Расчет изменения энтропии для различных процессов. Постулат Планка. Условия самопроизвольности протекания химических процессов. Энергия Гиббса и Гельмгольца. Уравнение Гиббса-Гельмгольца. Понятие теплоемкости, уравнение Кирхгофа.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Тема 2. Химическая кинетика, катализ</w:t>
            </w:r>
            <w:r>
              <w:rPr>
                <w:rFonts w:eastAsia="Times New Roman"/>
                <w:sz w:val="20"/>
                <w:szCs w:val="20"/>
              </w:rPr>
              <w:t xml:space="preserve">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Скорость химической реакции. Закон действующих масс. Порядок и </w:t>
            </w:r>
            <w:proofErr w:type="spellStart"/>
            <w:r>
              <w:rPr>
                <w:rFonts w:eastAsia="Times New Roman"/>
                <w:sz w:val="20"/>
                <w:szCs w:val="20"/>
              </w:rPr>
              <w:t>молекулярность</w:t>
            </w:r>
            <w:proofErr w:type="spellEnd"/>
            <w:r>
              <w:rPr>
                <w:rFonts w:eastAsia="Times New Roman"/>
                <w:sz w:val="20"/>
                <w:szCs w:val="20"/>
              </w:rPr>
              <w:t xml:space="preserve"> реакций. Методы определения порядка реакции и константы скорости химической реакции. Простые и сложные химические реакции. Влияние температуры на скорость химической реакции. Правило Вант-Гоффа. Уравнение Аррениуса. Энергия активации. Катализ. Основные понятия катализа. Гомогенный и гетерогенный катализ.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Тема 3. Термодинамические свойства растворов</w:t>
            </w:r>
            <w:r>
              <w:rPr>
                <w:rFonts w:eastAsia="Times New Roman"/>
                <w:sz w:val="20"/>
                <w:szCs w:val="20"/>
              </w:rPr>
              <w:t xml:space="preserve">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Идеальные и реальные растворы. Парциальные молярные величины. </w:t>
            </w:r>
            <w:proofErr w:type="spellStart"/>
            <w:r>
              <w:rPr>
                <w:rFonts w:eastAsia="Times New Roman"/>
                <w:sz w:val="20"/>
                <w:szCs w:val="20"/>
              </w:rPr>
              <w:t>Коллигативные</w:t>
            </w:r>
            <w:proofErr w:type="spellEnd"/>
            <w:r>
              <w:rPr>
                <w:rFonts w:eastAsia="Times New Roman"/>
                <w:sz w:val="20"/>
                <w:szCs w:val="20"/>
              </w:rPr>
              <w:t xml:space="preserve"> свойства растворов. Изменение давления насыщенного пара над растворами, закон Рауля. Изменение температуры кипения и замерзания растворов нелетучих веществ. Криоскопия и </w:t>
            </w:r>
            <w:proofErr w:type="spellStart"/>
            <w:r>
              <w:rPr>
                <w:rFonts w:eastAsia="Times New Roman"/>
                <w:sz w:val="20"/>
                <w:szCs w:val="20"/>
              </w:rPr>
              <w:t>эбулиоскопия</w:t>
            </w:r>
            <w:proofErr w:type="spellEnd"/>
            <w:r>
              <w:rPr>
                <w:rFonts w:eastAsia="Times New Roman"/>
                <w:sz w:val="20"/>
                <w:szCs w:val="20"/>
              </w:rPr>
              <w:t xml:space="preserve">. Осмотические явления. Уравнение Вант-Гоффа, его термодинамический вывод. Биологическое значение явления осмоса.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Тема 4. Электрохимия</w:t>
            </w:r>
            <w:r>
              <w:rPr>
                <w:rFonts w:eastAsia="Times New Roman"/>
                <w:sz w:val="20"/>
                <w:szCs w:val="20"/>
              </w:rPr>
              <w:t xml:space="preserve">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Электролитическая диссоциация. Электропроводность растворов электролитов. Понятие удельной и эквивалентной электропроводности. Зависимость электропроводности от различных факторов. Электродные процессы. Гальванический элемент. Электродвижущая сила гальванического элемента (ЭДС). Формула Нернста для ЭДС и электродных потенциалов. Стандартные электродные потенциалы. Электроды сравнения, индикаторные электроды.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Тема 5. Поверхностные явления</w:t>
            </w:r>
            <w:r>
              <w:rPr>
                <w:rFonts w:eastAsia="Times New Roman"/>
                <w:sz w:val="20"/>
                <w:szCs w:val="20"/>
              </w:rPr>
              <w:t xml:space="preserve">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Сущность поверхностных явлений. Избыточная поверхностная энергия и поверхностное натяжение на границе раздела фаз, уравнение Гиббса. Роль поверхностного натяжения для живых организмов. Адгезия, смачивание и растекание жидкости. Классификация адсорбционных процессов. Теории адсорбции. Количественные характеристики адсорбции. </w:t>
            </w:r>
            <w:proofErr w:type="spellStart"/>
            <w:r>
              <w:rPr>
                <w:rFonts w:eastAsia="Times New Roman"/>
                <w:sz w:val="20"/>
                <w:szCs w:val="20"/>
              </w:rPr>
              <w:t>Поверхностноактивные</w:t>
            </w:r>
            <w:proofErr w:type="spellEnd"/>
            <w:r>
              <w:rPr>
                <w:rFonts w:eastAsia="Times New Roman"/>
                <w:sz w:val="20"/>
                <w:szCs w:val="20"/>
              </w:rPr>
              <w:t xml:space="preserve"> и инактивные вещества на разных межфазных границах.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Тема 6. Дисперсные системы. Свойства коллоидных растворов</w:t>
            </w:r>
            <w:r>
              <w:rPr>
                <w:rFonts w:eastAsia="Times New Roman"/>
                <w:sz w:val="20"/>
                <w:szCs w:val="20"/>
              </w:rPr>
              <w:t xml:space="preserve">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Природа и классификация дисперсных систем. Аэрозоли, эмульсии, суспензии: молекулярно-кинетические свойства, устойчивость дисперсных систем. Свойства коллоидных растворов. Строение коллоидных частиц лиофобных золей. Методы получения коллоидных растворов. Устойчивость и коагуляция коллоидных систем, влияние электролитов.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Тема 7. Свойства растворов высокомолекулярных соединений</w:t>
            </w:r>
            <w:r>
              <w:rPr>
                <w:rFonts w:eastAsia="Times New Roman"/>
                <w:sz w:val="20"/>
                <w:szCs w:val="20"/>
              </w:rPr>
              <w:t xml:space="preserve"> </w:t>
            </w:r>
          </w:p>
        </w:tc>
      </w:tr>
      <w:tr w:rsidR="00DF14DF">
        <w:trPr>
          <w:tblCellSpacing w:w="15" w:type="dxa"/>
          <w:jc w:val="center"/>
        </w:trPr>
        <w:tc>
          <w:tcPr>
            <w:tcW w:w="5000" w:type="pct"/>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Строение молекул высокомолекулярных соединений. Классификация высокомолекулярных соединений по различным признакам. Фазовые состояния ВМС, свойства растворов. Осмотическое давление и вязкость растворов высокомолекулярных соединений, набухание. Устойчивость растворов высокомолекулярных соединений. Гели, студни.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w:t>
            </w:r>
            <w:r>
              <w:rPr>
                <w:rFonts w:eastAsia="Times New Roman"/>
                <w:sz w:val="20"/>
                <w:szCs w:val="20"/>
              </w:rPr>
              <w:lastRenderedPageBreak/>
              <w:t xml:space="preserve">и промежуточному контролю по дисциплине.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lastRenderedPageBreak/>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DF14DF">
        <w:trPr>
          <w:tblCellSpacing w:w="15" w:type="dxa"/>
        </w:trPr>
        <w:tc>
          <w:tcPr>
            <w:tcW w:w="0" w:type="auto"/>
            <w:tcMar>
              <w:top w:w="15" w:type="dxa"/>
              <w:left w:w="15" w:type="dxa"/>
              <w:bottom w:w="15" w:type="dxa"/>
              <w:right w:w="15" w:type="dxa"/>
            </w:tcMar>
            <w:vAlign w:val="center"/>
            <w:hideMark/>
          </w:tcPr>
          <w:p w:rsidR="00DF14DF" w:rsidRDefault="00C033A3">
            <w:pPr>
              <w:ind w:firstLine="525"/>
              <w:jc w:val="both"/>
              <w:rPr>
                <w:rFonts w:eastAsia="Times New Roman"/>
                <w:sz w:val="20"/>
                <w:szCs w:val="20"/>
              </w:rPr>
            </w:pPr>
            <w:r w:rsidRPr="00C033A3">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C033A3">
              <w:rPr>
                <w:rFonts w:eastAsia="Times New Roman"/>
                <w:sz w:val="20"/>
                <w:szCs w:val="20"/>
              </w:rPr>
              <w:t>бакалавриата</w:t>
            </w:r>
            <w:proofErr w:type="spellEnd"/>
            <w:r w:rsidRPr="00C033A3">
              <w:rPr>
                <w:rFonts w:eastAsia="Times New Roman"/>
                <w:sz w:val="20"/>
                <w:szCs w:val="20"/>
              </w:rPr>
              <w:t xml:space="preserve">, программам </w:t>
            </w:r>
            <w:proofErr w:type="spellStart"/>
            <w:r w:rsidRPr="00C033A3">
              <w:rPr>
                <w:rFonts w:eastAsia="Times New Roman"/>
                <w:sz w:val="20"/>
                <w:szCs w:val="20"/>
              </w:rPr>
              <w:t>специалитета</w:t>
            </w:r>
            <w:proofErr w:type="spellEnd"/>
            <w:r w:rsidRPr="00C033A3">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03363C" w:rsidRPr="0003363C">
              <w:rPr>
                <w:rFonts w:eastAsia="Times New Roman"/>
                <w:sz w:val="20"/>
                <w:szCs w:val="20"/>
              </w:rPr>
              <w:t>Елабужского</w:t>
            </w:r>
            <w:proofErr w:type="spellEnd"/>
            <w:r w:rsidR="0003363C" w:rsidRPr="0003363C">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03363C" w:rsidRPr="0003363C">
              <w:rPr>
                <w:rFonts w:eastAsia="Times New Roman"/>
                <w:sz w:val="20"/>
                <w:szCs w:val="20"/>
              </w:rPr>
              <w:t>Елабужского</w:t>
            </w:r>
            <w:proofErr w:type="spellEnd"/>
            <w:r w:rsidR="0003363C" w:rsidRPr="0003363C">
              <w:rPr>
                <w:rFonts w:eastAsia="Times New Roman"/>
                <w:sz w:val="20"/>
                <w:szCs w:val="20"/>
              </w:rPr>
              <w:t xml:space="preserve"> института КФУ</w:t>
            </w:r>
            <w:r>
              <w:rPr>
                <w:rFonts w:eastAsia="Times New Roman"/>
                <w:sz w:val="20"/>
                <w:szCs w:val="20"/>
              </w:rPr>
              <w:t xml:space="preserve">. </w:t>
            </w:r>
          </w:p>
        </w:tc>
      </w:tr>
    </w:tbl>
    <w:p w:rsidR="00DF14DF" w:rsidRDefault="00DF14DF">
      <w:pPr>
        <w:ind w:firstLine="525"/>
        <w:rPr>
          <w:rFonts w:eastAsia="Times New Roman"/>
          <w:vanish/>
          <w:sz w:val="20"/>
          <w:szCs w:val="20"/>
        </w:rPr>
      </w:pPr>
    </w:p>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rsidP="006C7C8D">
            <w:pPr>
              <w:ind w:firstLine="527"/>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DF14DF" w:rsidRDefault="00DF14DF" w:rsidP="006C7C8D">
      <w:pPr>
        <w:ind w:firstLine="527"/>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03363C" w:rsidRDefault="00A2795C" w:rsidP="006C7C8D">
            <w:pPr>
              <w:ind w:firstLine="527"/>
              <w:rPr>
                <w:rFonts w:eastAsia="Times New Roman"/>
                <w:sz w:val="20"/>
                <w:szCs w:val="20"/>
              </w:rPr>
            </w:pPr>
            <w:r>
              <w:rPr>
                <w:rFonts w:eastAsia="Times New Roman"/>
                <w:sz w:val="20"/>
                <w:szCs w:val="20"/>
              </w:rPr>
              <w:t xml:space="preserve">Образовательный </w:t>
            </w:r>
            <w:proofErr w:type="spellStart"/>
            <w:r>
              <w:rPr>
                <w:rFonts w:eastAsia="Times New Roman"/>
                <w:sz w:val="20"/>
                <w:szCs w:val="20"/>
              </w:rPr>
              <w:t>видеопортал</w:t>
            </w:r>
            <w:proofErr w:type="spellEnd"/>
            <w:r>
              <w:rPr>
                <w:rFonts w:eastAsia="Times New Roman"/>
                <w:sz w:val="20"/>
                <w:szCs w:val="20"/>
              </w:rPr>
              <w:t xml:space="preserve"> (физическая химия) - </w:t>
            </w:r>
            <w:hyperlink r:id="rId7" w:history="1">
              <w:r w:rsidR="0003363C" w:rsidRPr="00D20979">
                <w:rPr>
                  <w:rStyle w:val="a3"/>
                  <w:rFonts w:eastAsia="Times New Roman"/>
                  <w:sz w:val="20"/>
                  <w:szCs w:val="20"/>
                </w:rPr>
                <w:t>http://www.univertv.ru/video/himiya/fizicheskaya_himiya/?mark=science</w:t>
              </w:r>
            </w:hyperlink>
          </w:p>
        </w:tc>
      </w:tr>
      <w:tr w:rsidR="00DF14DF" w:rsidTr="00F21502">
        <w:trPr>
          <w:trHeight w:val="359"/>
          <w:tblCellSpacing w:w="15" w:type="dxa"/>
        </w:trPr>
        <w:tc>
          <w:tcPr>
            <w:tcW w:w="0" w:type="auto"/>
            <w:tcMar>
              <w:top w:w="15" w:type="dxa"/>
              <w:left w:w="15" w:type="dxa"/>
              <w:bottom w:w="15" w:type="dxa"/>
              <w:right w:w="15" w:type="dxa"/>
            </w:tcMar>
            <w:vAlign w:val="center"/>
            <w:hideMark/>
          </w:tcPr>
          <w:p w:rsidR="0003363C" w:rsidRDefault="00A2795C" w:rsidP="006C7C8D">
            <w:pPr>
              <w:ind w:firstLine="527"/>
              <w:rPr>
                <w:rFonts w:eastAsia="Times New Roman"/>
                <w:sz w:val="20"/>
                <w:szCs w:val="20"/>
              </w:rPr>
            </w:pPr>
            <w:r>
              <w:rPr>
                <w:rFonts w:eastAsia="Times New Roman"/>
                <w:sz w:val="20"/>
                <w:szCs w:val="20"/>
              </w:rPr>
              <w:t xml:space="preserve">Сайт о химии - </w:t>
            </w:r>
            <w:hyperlink r:id="rId8" w:history="1">
              <w:r w:rsidR="0003363C" w:rsidRPr="00D20979">
                <w:rPr>
                  <w:rStyle w:val="a3"/>
                  <w:rFonts w:eastAsia="Times New Roman"/>
                  <w:sz w:val="20"/>
                  <w:szCs w:val="20"/>
                </w:rPr>
                <w:t>http://www.xumuk.ru</w:t>
              </w:r>
            </w:hyperlink>
            <w:r>
              <w:rPr>
                <w:rFonts w:eastAsia="Times New Roman"/>
                <w:sz w:val="20"/>
                <w:szCs w:val="20"/>
              </w:rPr>
              <w:t xml:space="preserve"> </w:t>
            </w:r>
          </w:p>
        </w:tc>
      </w:tr>
      <w:tr w:rsidR="00DF14DF">
        <w:trPr>
          <w:tblCellSpacing w:w="15" w:type="dxa"/>
        </w:trPr>
        <w:tc>
          <w:tcPr>
            <w:tcW w:w="0" w:type="auto"/>
            <w:tcMar>
              <w:top w:w="15" w:type="dxa"/>
              <w:left w:w="15" w:type="dxa"/>
              <w:bottom w:w="15" w:type="dxa"/>
              <w:right w:w="15" w:type="dxa"/>
            </w:tcMar>
            <w:vAlign w:val="center"/>
            <w:hideMark/>
          </w:tcPr>
          <w:p w:rsidR="0003363C" w:rsidRDefault="00A2795C" w:rsidP="006C7C8D">
            <w:pPr>
              <w:ind w:firstLine="527"/>
              <w:rPr>
                <w:rFonts w:eastAsia="Times New Roman"/>
                <w:sz w:val="20"/>
                <w:szCs w:val="20"/>
              </w:rPr>
            </w:pPr>
            <w:r>
              <w:rPr>
                <w:rFonts w:eastAsia="Times New Roman"/>
                <w:sz w:val="20"/>
                <w:szCs w:val="20"/>
              </w:rPr>
              <w:t xml:space="preserve">Электронная библиотека по химии - </w:t>
            </w:r>
            <w:hyperlink r:id="rId9" w:history="1">
              <w:r w:rsidR="0003363C" w:rsidRPr="00D20979">
                <w:rPr>
                  <w:rStyle w:val="a3"/>
                  <w:rFonts w:eastAsia="Times New Roman"/>
                  <w:sz w:val="20"/>
                  <w:szCs w:val="20"/>
                </w:rPr>
                <w:t>http://www.chem.msu.su/rus/elibrary</w:t>
              </w:r>
            </w:hyperlink>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Pr="00A80465" w:rsidRDefault="00DF14DF" w:rsidP="006C7C8D">
            <w:pPr>
              <w:jc w:val="both"/>
              <w:rPr>
                <w:rFonts w:eastAsia="Times New Roman"/>
                <w:sz w:val="20"/>
                <w:szCs w:val="20"/>
              </w:rPr>
            </w:pP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DF14DF" w:rsidRDefault="00DF14DF">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2"/>
        <w:gridCol w:w="8434"/>
      </w:tblGrid>
      <w:tr w:rsidR="00DF14DF">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Default="00A2795C">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F14DF" w:rsidRDefault="00A2795C">
            <w:pPr>
              <w:jc w:val="center"/>
              <w:rPr>
                <w:rFonts w:eastAsia="Times New Roman"/>
                <w:sz w:val="20"/>
                <w:szCs w:val="20"/>
              </w:rPr>
            </w:pPr>
            <w:r>
              <w:rPr>
                <w:rFonts w:eastAsia="Times New Roman"/>
                <w:b/>
                <w:bCs/>
                <w:sz w:val="20"/>
                <w:szCs w:val="20"/>
              </w:rPr>
              <w:t>Методические рекомендации</w:t>
            </w:r>
          </w:p>
        </w:tc>
      </w:tr>
      <w:tr w:rsidR="00DF14DF">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F14DF" w:rsidRDefault="00A2795C">
            <w:pPr>
              <w:jc w:val="center"/>
              <w:rPr>
                <w:rFonts w:eastAsia="Times New Roman"/>
                <w:sz w:val="20"/>
                <w:szCs w:val="20"/>
              </w:rPr>
            </w:pPr>
            <w:r>
              <w:rPr>
                <w:rFonts w:eastAsia="Times New Roman"/>
                <w:sz w:val="20"/>
                <w:szCs w:val="20"/>
              </w:rPr>
              <w:lastRenderedPageBreak/>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4DF" w:rsidRDefault="00A2795C">
            <w:pPr>
              <w:rPr>
                <w:rFonts w:eastAsia="Times New Roman"/>
                <w:sz w:val="20"/>
                <w:szCs w:val="20"/>
              </w:rPr>
            </w:pPr>
            <w:r>
              <w:rPr>
                <w:rFonts w:eastAsia="Times New Roman"/>
                <w:sz w:val="20"/>
                <w:szCs w:val="20"/>
              </w:rPr>
              <w:t>Конспект лекций должен содержать название темы, план лекции. Материал конспектируется кратко, последовательно, с выделением отдельных вопросов темы. Повысить скорость конспектирования можно используя общепринятые сокращения, аббревиатуры, схемы. Основные термины рекомендуется выделять. При использовании интерактивных методов требуется участие студента в обсуждении явлений, обосновании выводов, предложенных в ходе изложения лекционного материала. </w:t>
            </w:r>
          </w:p>
        </w:tc>
      </w:tr>
      <w:tr w:rsidR="00DF14DF">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F14DF" w:rsidRDefault="00A2795C">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4DF" w:rsidRDefault="00A2795C">
            <w:pPr>
              <w:rPr>
                <w:rFonts w:eastAsia="Times New Roman"/>
                <w:sz w:val="20"/>
                <w:szCs w:val="20"/>
              </w:rPr>
            </w:pPr>
            <w:r>
              <w:rPr>
                <w:rFonts w:eastAsia="Times New Roman"/>
                <w:sz w:val="20"/>
                <w:szCs w:val="20"/>
              </w:rPr>
              <w:t xml:space="preserve">Целью лабораторных работ является изучение химических процессов и явлений, установление химических закономерностей их протекания. Перед выполнением лабораторных работ следует повторить теоретический материал соответствующей лекции. Во время лабораторных работ выполнять учебные задания с максимальной степенью активности и соблюдением правил безопасности. Выполнение лабораторных работ заканчивается составлением отчета с выводами, характеризующими полученный результат. </w:t>
            </w:r>
            <w:r>
              <w:rPr>
                <w:rFonts w:eastAsia="Times New Roman"/>
                <w:sz w:val="20"/>
                <w:szCs w:val="20"/>
              </w:rPr>
              <w:br/>
              <w:t>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Обязательные требования к отчету включают общую и специальную грамотность изложения, а также аккуратность оформления. При сдаче отчета преподаватель может сделать устные и письменные замечания, задать дополнительные вопросы, попросить выполнить отдельные задания. Лабораторная работа считается полностью выполненной после ее защиты.  </w:t>
            </w:r>
          </w:p>
        </w:tc>
      </w:tr>
      <w:tr w:rsidR="00DF14DF">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F14DF" w:rsidRDefault="00A2795C">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4DF" w:rsidRDefault="00A2795C">
            <w:pPr>
              <w:rPr>
                <w:rFonts w:eastAsia="Times New Roman"/>
                <w:sz w:val="20"/>
                <w:szCs w:val="20"/>
              </w:rPr>
            </w:pPr>
            <w:r>
              <w:rPr>
                <w:rFonts w:eastAsia="Times New Roman"/>
                <w:sz w:val="20"/>
                <w:szCs w:val="20"/>
              </w:rPr>
              <w:t>Самостоятельная работа предполагает, как регулярную подготовку студента к различным формам занятий, так и выполнение отдельных заданий в процессе разбора теоретических положений в ходе проведения занятий. Внеаудиторная самостоятельная работа включает проработку конспектов предыдущих лекций, выполнение заданий в рамках подготовки к лабораторным и практическим занятиям, конспектирование материала по темам, выносимым на самостоятельное изучение. При необходимости, рекомендуется проводить проверку терминов, понятий с помощью энциклопедий, словарей, справочников с выписыванием толкований в тетрадь. </w:t>
            </w:r>
          </w:p>
        </w:tc>
      </w:tr>
      <w:tr w:rsidR="00DF14DF">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F14DF" w:rsidRDefault="00A2795C">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4DF" w:rsidRDefault="00A2795C">
            <w:pPr>
              <w:rPr>
                <w:rFonts w:eastAsia="Times New Roman"/>
                <w:sz w:val="20"/>
                <w:szCs w:val="20"/>
              </w:rPr>
            </w:pPr>
            <w:r>
              <w:rPr>
                <w:rFonts w:eastAsia="Times New Roman"/>
                <w:sz w:val="20"/>
                <w:szCs w:val="20"/>
              </w:rPr>
              <w:t xml:space="preserve">При подготовке к экзамену необходимо опираться на рекомендованные литературные источники, материал лекций и лабораторных работ (теоретическая часть), образовательные </w:t>
            </w:r>
            <w:proofErr w:type="spellStart"/>
            <w:r>
              <w:rPr>
                <w:rFonts w:eastAsia="Times New Roman"/>
                <w:sz w:val="20"/>
                <w:szCs w:val="20"/>
              </w:rPr>
              <w:t>интернет-ресурсы</w:t>
            </w:r>
            <w:proofErr w:type="spellEnd"/>
            <w:r>
              <w:rPr>
                <w:rFonts w:eastAsia="Times New Roman"/>
                <w:sz w:val="20"/>
                <w:szCs w:val="20"/>
              </w:rPr>
              <w:t>. Необходимо структурировать весь материал, рекомендуется по каждому вопросу составить краткий опорный конспект, составить словарь ключевых терминов, перечень основных расчетных формул. Для повышения эффективности, по мере повторения материала, необходимо проводить анализ взаимосвязи различных разделов дисциплины.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Pr="003D2A47" w:rsidRDefault="00A2795C">
            <w:pPr>
              <w:ind w:firstLine="525"/>
              <w:jc w:val="both"/>
              <w:rPr>
                <w:rFonts w:eastAsia="Times New Roman"/>
                <w:sz w:val="20"/>
                <w:szCs w:val="20"/>
                <w:highlight w:val="yellow"/>
              </w:rPr>
            </w:pPr>
            <w:r w:rsidRPr="00A80465">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sidRPr="00A80465">
              <w:rPr>
                <w:rFonts w:eastAsia="Times New Roman"/>
                <w:b/>
                <w:bCs/>
                <w:sz w:val="20"/>
                <w:szCs w:val="20"/>
              </w:rPr>
              <w:t>дисциплинe</w:t>
            </w:r>
            <w:proofErr w:type="spellEnd"/>
            <w:r w:rsidRPr="00A80465">
              <w:rPr>
                <w:rFonts w:eastAsia="Times New Roman"/>
                <w:b/>
                <w:bCs/>
                <w:sz w:val="20"/>
                <w:szCs w:val="20"/>
              </w:rPr>
              <w:t xml:space="preserve"> (модулю)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DF14DF" w:rsidTr="00513F69">
        <w:trPr>
          <w:tblCellSpacing w:w="15" w:type="dxa"/>
        </w:trPr>
        <w:tc>
          <w:tcPr>
            <w:tcW w:w="0" w:type="auto"/>
            <w:tcMar>
              <w:top w:w="15" w:type="dxa"/>
              <w:left w:w="15" w:type="dxa"/>
              <w:bottom w:w="15" w:type="dxa"/>
              <w:right w:w="15" w:type="dxa"/>
            </w:tcMar>
            <w:vAlign w:val="center"/>
          </w:tcPr>
          <w:p w:rsidR="00513F69" w:rsidRPr="003D2A47" w:rsidRDefault="00513F69" w:rsidP="006C7C8D">
            <w:pPr>
              <w:tabs>
                <w:tab w:val="left" w:pos="5293"/>
              </w:tabs>
              <w:ind w:left="44" w:right="100"/>
              <w:jc w:val="both"/>
              <w:rPr>
                <w:rFonts w:eastAsia="Times New Roman"/>
                <w:sz w:val="20"/>
                <w:szCs w:val="20"/>
              </w:rPr>
            </w:pPr>
            <w:r w:rsidRPr="00513F69">
              <w:rPr>
                <w:rFonts w:eastAsia="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sidR="003D2A47">
              <w:rPr>
                <w:rFonts w:eastAsia="Times New Roman"/>
                <w:sz w:val="20"/>
                <w:szCs w:val="20"/>
              </w:rPr>
              <w:t>.</w:t>
            </w:r>
          </w:p>
          <w:p w:rsidR="006C7C8D" w:rsidRPr="006C7C8D" w:rsidRDefault="0003363C" w:rsidP="006C7C8D">
            <w:pPr>
              <w:tabs>
                <w:tab w:val="left" w:pos="5293"/>
              </w:tabs>
              <w:ind w:left="44" w:right="100"/>
              <w:jc w:val="both"/>
              <w:rPr>
                <w:rFonts w:eastAsia="Times New Roman"/>
                <w:sz w:val="20"/>
                <w:szCs w:val="20"/>
              </w:rPr>
            </w:pPr>
            <w:r>
              <w:rPr>
                <w:rFonts w:eastAsia="Times New Roman"/>
                <w:sz w:val="20"/>
                <w:szCs w:val="20"/>
              </w:rPr>
              <w:t>В</w:t>
            </w:r>
            <w:r w:rsidR="00513F69" w:rsidRPr="00513F69">
              <w:rPr>
                <w:rFonts w:eastAsia="Times New Roman"/>
                <w:sz w:val="20"/>
                <w:szCs w:val="20"/>
              </w:rPr>
              <w:t xml:space="preserve">ыход в Интернет, </w:t>
            </w:r>
            <w:proofErr w:type="spellStart"/>
            <w:r w:rsidR="00513F69" w:rsidRPr="00513F69">
              <w:rPr>
                <w:rFonts w:eastAsia="Times New Roman"/>
                <w:sz w:val="20"/>
                <w:szCs w:val="20"/>
              </w:rPr>
              <w:t>внутривузовская</w:t>
            </w:r>
            <w:proofErr w:type="spellEnd"/>
            <w:r w:rsidR="00513F69" w:rsidRPr="00513F69">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00513F69" w:rsidRPr="00513F69">
              <w:rPr>
                <w:rFonts w:eastAsia="Times New Roman"/>
                <w:sz w:val="20"/>
                <w:szCs w:val="20"/>
              </w:rPr>
              <w:t>Viev</w:t>
            </w:r>
            <w:proofErr w:type="spellEnd"/>
            <w:r w:rsidR="00513F69" w:rsidRPr="00513F69">
              <w:rPr>
                <w:rFonts w:eastAsia="Times New Roman"/>
                <w:sz w:val="20"/>
                <w:szCs w:val="20"/>
              </w:rPr>
              <w:t xml:space="preserve"> </w:t>
            </w:r>
            <w:proofErr w:type="spellStart"/>
            <w:r w:rsidR="00513F69" w:rsidRPr="00513F69">
              <w:rPr>
                <w:rFonts w:eastAsia="Times New Roman"/>
                <w:sz w:val="20"/>
                <w:szCs w:val="20"/>
              </w:rPr>
              <w:t>Sonic</w:t>
            </w:r>
            <w:proofErr w:type="spellEnd"/>
            <w:r w:rsidR="00513F69" w:rsidRPr="00513F69">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w:t>
            </w:r>
            <w:r w:rsidR="006C7C8D">
              <w:rPr>
                <w:rFonts w:eastAsia="Times New Roman"/>
                <w:sz w:val="20"/>
                <w:szCs w:val="20"/>
              </w:rPr>
              <w:t>емой дисциплине 3-5 шт.</w:t>
            </w:r>
          </w:p>
          <w:p w:rsidR="00513F69" w:rsidRPr="006C7C8D" w:rsidRDefault="006C7C8D" w:rsidP="003D2A47">
            <w:pPr>
              <w:tabs>
                <w:tab w:val="left" w:pos="5293"/>
              </w:tabs>
              <w:ind w:left="44" w:right="100"/>
              <w:jc w:val="both"/>
              <w:rPr>
                <w:rFonts w:eastAsia="Times New Roman"/>
                <w:sz w:val="20"/>
                <w:szCs w:val="20"/>
              </w:rPr>
            </w:pPr>
            <w:r w:rsidRPr="00513F69">
              <w:rPr>
                <w:rFonts w:eastAsia="Times New Roman"/>
                <w:sz w:val="20"/>
                <w:szCs w:val="20"/>
              </w:rPr>
              <w:t xml:space="preserve">Учебная аудитория для проведения занятий семинарского типа, проведения групповых и индивидуальных </w:t>
            </w:r>
            <w:r w:rsidRPr="00513F69">
              <w:rPr>
                <w:rFonts w:eastAsia="Times New Roman"/>
                <w:sz w:val="20"/>
                <w:szCs w:val="20"/>
              </w:rPr>
              <w:lastRenderedPageBreak/>
              <w:t>консультаций,  проведения текущего контроля и промежуточной аттестации</w:t>
            </w:r>
            <w:r w:rsidR="003D2A47">
              <w:rPr>
                <w:rFonts w:eastAsia="Times New Roman"/>
                <w:sz w:val="20"/>
                <w:szCs w:val="20"/>
              </w:rPr>
              <w:t>.</w:t>
            </w:r>
            <w:r w:rsidRPr="006C7C8D">
              <w:rPr>
                <w:rFonts w:eastAsia="Times New Roman"/>
                <w:sz w:val="20"/>
                <w:szCs w:val="20"/>
              </w:rPr>
              <w:t xml:space="preserve"> </w:t>
            </w:r>
            <w:r>
              <w:rPr>
                <w:rFonts w:eastAsia="Times New Roman"/>
                <w:sz w:val="20"/>
                <w:szCs w:val="20"/>
              </w:rPr>
              <w:t>В</w:t>
            </w:r>
            <w:r w:rsidRPr="00513F69">
              <w:rPr>
                <w:rFonts w:eastAsia="Times New Roman"/>
                <w:sz w:val="20"/>
                <w:szCs w:val="20"/>
              </w:rPr>
              <w:t xml:space="preserve">ыход в Интернет, </w:t>
            </w:r>
            <w:proofErr w:type="spellStart"/>
            <w:r w:rsidRPr="00513F69">
              <w:rPr>
                <w:rFonts w:eastAsia="Times New Roman"/>
                <w:sz w:val="20"/>
                <w:szCs w:val="20"/>
              </w:rPr>
              <w:t>внутривузовская</w:t>
            </w:r>
            <w:proofErr w:type="spellEnd"/>
            <w:r w:rsidRPr="00513F69">
              <w:rPr>
                <w:rFonts w:eastAsia="Times New Roman"/>
                <w:sz w:val="20"/>
                <w:szCs w:val="20"/>
              </w:rPr>
              <w:t xml:space="preserve"> компьютерная сеть, доступ в электронную информационно-образовательную среду. Комплект м</w:t>
            </w:r>
            <w:r>
              <w:rPr>
                <w:rFonts w:eastAsia="Times New Roman"/>
                <w:sz w:val="20"/>
                <w:szCs w:val="20"/>
              </w:rPr>
              <w:t xml:space="preserve">ебели (посадочных мест) 14 шт. </w:t>
            </w:r>
            <w:r w:rsidRPr="00513F69">
              <w:rPr>
                <w:rFonts w:eastAsia="Times New Roman"/>
                <w:sz w:val="20"/>
                <w:szCs w:val="20"/>
              </w:rPr>
              <w:t xml:space="preserve">Комплект мебели (посадочных мест) для преподавателя 1 шт. стол лабораторный моечный – 1 шт. стол рабочий  – 9 шт. стол химический </w:t>
            </w:r>
            <w:proofErr w:type="spellStart"/>
            <w:r w:rsidRPr="00513F69">
              <w:rPr>
                <w:rFonts w:eastAsia="Times New Roman"/>
                <w:sz w:val="20"/>
                <w:szCs w:val="20"/>
              </w:rPr>
              <w:t>пристенный</w:t>
            </w:r>
            <w:proofErr w:type="spellEnd"/>
            <w:r w:rsidRPr="00513F69">
              <w:rPr>
                <w:rFonts w:eastAsia="Times New Roman"/>
                <w:sz w:val="20"/>
                <w:szCs w:val="20"/>
              </w:rPr>
              <w:t xml:space="preserve"> – 2 шт. стул офисный – 1 шт. классная доска меловая – 1 шт. шкаф вытяжной – 3 шт. шкаф ШХ-2 – 1 шт. Технические средства: ноутбук </w:t>
            </w:r>
            <w:proofErr w:type="spellStart"/>
            <w:r w:rsidRPr="00513F69">
              <w:rPr>
                <w:rFonts w:eastAsia="Times New Roman"/>
                <w:sz w:val="20"/>
                <w:szCs w:val="20"/>
              </w:rPr>
              <w:t>Acer</w:t>
            </w:r>
            <w:proofErr w:type="spellEnd"/>
            <w:r w:rsidRPr="00513F69">
              <w:rPr>
                <w:rFonts w:eastAsia="Times New Roman"/>
                <w:sz w:val="20"/>
                <w:szCs w:val="20"/>
              </w:rPr>
              <w:t xml:space="preserve">  (переносной) – 1 шт. баня водяная (переносная) –1 шт. весы  электронные DS- 682-3K – 1 шт. таблица </w:t>
            </w:r>
            <w:proofErr w:type="spellStart"/>
            <w:r w:rsidRPr="00513F69">
              <w:rPr>
                <w:rFonts w:eastAsia="Times New Roman"/>
                <w:sz w:val="20"/>
                <w:szCs w:val="20"/>
              </w:rPr>
              <w:t>электрофицированная</w:t>
            </w:r>
            <w:proofErr w:type="spellEnd"/>
            <w:r w:rsidRPr="00513F69">
              <w:rPr>
                <w:rFonts w:eastAsia="Times New Roman"/>
                <w:sz w:val="20"/>
                <w:szCs w:val="20"/>
              </w:rPr>
              <w:t xml:space="preserve"> "Периодическая система химических элементов Д.И. Менделеева" –1 шт. стенд-лента «Электрохимический ряд напряжений металлов" –1 шт. штатив ПЭ-2710 для бюреток –1 шт. расходный материал: набор реактивов, химической посуды</w:t>
            </w:r>
            <w:r w:rsidRPr="006C7C8D">
              <w:rPr>
                <w:rFonts w:eastAsia="Times New Roman"/>
                <w:sz w:val="20"/>
                <w:szCs w:val="20"/>
              </w:rPr>
              <w:t>.</w:t>
            </w:r>
          </w:p>
        </w:tc>
      </w:tr>
      <w:tr w:rsidR="00DF14DF" w:rsidTr="00513F69">
        <w:trPr>
          <w:tblCellSpacing w:w="15" w:type="dxa"/>
        </w:trPr>
        <w:tc>
          <w:tcPr>
            <w:tcW w:w="0" w:type="auto"/>
            <w:tcMar>
              <w:top w:w="15" w:type="dxa"/>
              <w:left w:w="15" w:type="dxa"/>
              <w:bottom w:w="15" w:type="dxa"/>
              <w:right w:w="15" w:type="dxa"/>
            </w:tcMar>
            <w:vAlign w:val="center"/>
          </w:tcPr>
          <w:p w:rsidR="00DF14DF" w:rsidRDefault="00DF14DF">
            <w:pPr>
              <w:ind w:firstLine="525"/>
              <w:jc w:val="both"/>
              <w:rPr>
                <w:rFonts w:eastAsia="Times New Roman"/>
                <w:sz w:val="20"/>
                <w:szCs w:val="20"/>
              </w:rPr>
            </w:pP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DF14DF" w:rsidRDefault="00DF14D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DF14DF">
        <w:trPr>
          <w:tblCellSpacing w:w="15" w:type="dxa"/>
        </w:trPr>
        <w:tc>
          <w:tcPr>
            <w:tcW w:w="0" w:type="auto"/>
            <w:tcMar>
              <w:top w:w="15" w:type="dxa"/>
              <w:left w:w="15" w:type="dxa"/>
              <w:bottom w:w="15" w:type="dxa"/>
              <w:right w:w="15" w:type="dxa"/>
            </w:tcMar>
            <w:vAlign w:val="center"/>
            <w:hideMark/>
          </w:tcPr>
          <w:p w:rsidR="00DF14DF" w:rsidRDefault="00DF14DF">
            <w:pPr>
              <w:rPr>
                <w:rFonts w:eastAsia="Times New Roman"/>
                <w:sz w:val="20"/>
                <w:szCs w:val="20"/>
              </w:rPr>
            </w:pPr>
          </w:p>
        </w:tc>
      </w:tr>
    </w:tbl>
    <w:p w:rsidR="00DF14DF" w:rsidRDefault="00DF14DF">
      <w:pPr>
        <w:ind w:firstLine="525"/>
        <w:rPr>
          <w:rFonts w:eastAsia="Times New Roman"/>
          <w:vanish/>
          <w:sz w:val="20"/>
          <w:szCs w:val="20"/>
        </w:rPr>
      </w:pPr>
    </w:p>
    <w:tbl>
      <w:tblPr>
        <w:tblW w:w="5000" w:type="pct"/>
        <w:tblCellSpacing w:w="15" w:type="dxa"/>
        <w:tblLayout w:type="fixed"/>
        <w:tblLook w:val="04A0" w:firstRow="1" w:lastRow="0" w:firstColumn="1" w:lastColumn="0" w:noHBand="0" w:noVBand="1"/>
      </w:tblPr>
      <w:tblGrid>
        <w:gridCol w:w="9836"/>
      </w:tblGrid>
      <w:tr w:rsidR="00DF14DF" w:rsidTr="00F21502">
        <w:trPr>
          <w:tblCellSpacing w:w="15" w:type="dxa"/>
        </w:trPr>
        <w:tc>
          <w:tcPr>
            <w:tcW w:w="9776" w:type="dxa"/>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r w:rsidR="00DF14DF" w:rsidTr="00F21502">
        <w:trPr>
          <w:tblCellSpacing w:w="15" w:type="dxa"/>
        </w:trPr>
        <w:tc>
          <w:tcPr>
            <w:tcW w:w="9776" w:type="dxa"/>
            <w:tcMar>
              <w:top w:w="15" w:type="dxa"/>
              <w:left w:w="15" w:type="dxa"/>
              <w:bottom w:w="15" w:type="dxa"/>
              <w:right w:w="15" w:type="dxa"/>
            </w:tcMar>
            <w:vAlign w:val="center"/>
          </w:tcPr>
          <w:p w:rsidR="00DF14DF" w:rsidRDefault="00A2795C">
            <w:pPr>
              <w:pageBreakBefore/>
              <w:jc w:val="right"/>
              <w:rPr>
                <w:i/>
                <w:color w:val="000000"/>
                <w:sz w:val="20"/>
                <w:szCs w:val="20"/>
              </w:rPr>
            </w:pPr>
            <w:r>
              <w:rPr>
                <w:i/>
                <w:color w:val="000000"/>
                <w:sz w:val="20"/>
                <w:szCs w:val="20"/>
              </w:rPr>
              <w:lastRenderedPageBreak/>
              <w:t>Приложение №1</w:t>
            </w:r>
          </w:p>
          <w:p w:rsidR="00DF14DF" w:rsidRDefault="00A2795C">
            <w:pPr>
              <w:jc w:val="right"/>
              <w:rPr>
                <w:i/>
                <w:color w:val="000000"/>
                <w:sz w:val="20"/>
                <w:szCs w:val="20"/>
              </w:rPr>
            </w:pPr>
            <w:r>
              <w:rPr>
                <w:i/>
                <w:color w:val="000000"/>
                <w:sz w:val="20"/>
                <w:szCs w:val="20"/>
              </w:rPr>
              <w:t>к рабочей программе дисциплины (модуля)</w:t>
            </w:r>
          </w:p>
          <w:p w:rsidR="00DF14DF" w:rsidRDefault="00E82260">
            <w:pPr>
              <w:ind w:firstLine="525"/>
              <w:jc w:val="right"/>
              <w:rPr>
                <w:i/>
                <w:sz w:val="20"/>
                <w:szCs w:val="20"/>
              </w:rPr>
            </w:pPr>
            <w:r>
              <w:rPr>
                <w:i/>
                <w:sz w:val="20"/>
                <w:szCs w:val="20"/>
              </w:rPr>
              <w:t>Б1.О.08</w:t>
            </w:r>
            <w:r w:rsidR="003D2A47">
              <w:rPr>
                <w:i/>
                <w:sz w:val="20"/>
                <w:szCs w:val="20"/>
              </w:rPr>
              <w:t>.04</w:t>
            </w:r>
            <w:r w:rsidR="00A2795C">
              <w:rPr>
                <w:i/>
                <w:sz w:val="20"/>
                <w:szCs w:val="20"/>
              </w:rPr>
              <w:t xml:space="preserve"> Физическая и коллоидная химия</w:t>
            </w:r>
            <w:r w:rsidR="00A2795C">
              <w:rPr>
                <w:bCs/>
                <w:i/>
                <w:iCs/>
                <w:sz w:val="20"/>
                <w:szCs w:val="20"/>
              </w:rPr>
              <w:t xml:space="preserve"> </w:t>
            </w:r>
          </w:p>
          <w:p w:rsidR="00DF14DF" w:rsidRDefault="00DF14DF">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Pr="00513F69" w:rsidRDefault="00513F69" w:rsidP="00513F69">
            <w:pPr>
              <w:ind w:firstLine="525"/>
              <w:jc w:val="center"/>
              <w:rPr>
                <w:rFonts w:eastAsia="Times New Roman"/>
                <w:sz w:val="20"/>
                <w:szCs w:val="20"/>
              </w:rPr>
            </w:pPr>
            <w:r w:rsidRPr="00513F69">
              <w:rPr>
                <w:rFonts w:eastAsia="Times New Roman"/>
                <w:sz w:val="20"/>
                <w:szCs w:val="20"/>
              </w:rPr>
              <w:t>МИНИСТЕРСТВО НАУКИ И ВЫСШЕГО ОБРАЗОВАНИЯ РОССИЙСКОЙ ФЕДЕРАЦИИ</w:t>
            </w:r>
          </w:p>
          <w:p w:rsidR="00513F69" w:rsidRPr="00513F69" w:rsidRDefault="00513F69" w:rsidP="00513F69">
            <w:pPr>
              <w:ind w:firstLine="525"/>
              <w:jc w:val="center"/>
              <w:rPr>
                <w:rFonts w:eastAsia="Times New Roman"/>
                <w:sz w:val="20"/>
                <w:szCs w:val="20"/>
              </w:rPr>
            </w:pPr>
            <w:r w:rsidRPr="00513F69">
              <w:rPr>
                <w:rFonts w:eastAsia="Times New Roman"/>
                <w:sz w:val="20"/>
                <w:szCs w:val="20"/>
              </w:rPr>
              <w:t>Федеральное государственное автономное образовательное учреждение высшего образования</w:t>
            </w:r>
          </w:p>
          <w:p w:rsidR="00513F69" w:rsidRPr="00513F69" w:rsidRDefault="00513F69" w:rsidP="00513F69">
            <w:pPr>
              <w:ind w:firstLine="525"/>
              <w:jc w:val="center"/>
              <w:rPr>
                <w:rFonts w:eastAsia="Times New Roman"/>
                <w:sz w:val="20"/>
                <w:szCs w:val="20"/>
              </w:rPr>
            </w:pPr>
            <w:r w:rsidRPr="00513F69">
              <w:rPr>
                <w:rFonts w:eastAsia="Times New Roman"/>
                <w:sz w:val="20"/>
                <w:szCs w:val="20"/>
              </w:rPr>
              <w:t>"Казанский (Приволжский) федеральный университет"</w:t>
            </w:r>
          </w:p>
          <w:p w:rsidR="00513F69" w:rsidRPr="00513F69" w:rsidRDefault="00513F69" w:rsidP="00513F69">
            <w:pPr>
              <w:ind w:firstLine="525"/>
              <w:jc w:val="center"/>
              <w:rPr>
                <w:rFonts w:eastAsia="Times New Roman"/>
                <w:sz w:val="20"/>
                <w:szCs w:val="20"/>
              </w:rPr>
            </w:pPr>
            <w:r w:rsidRPr="00513F69">
              <w:rPr>
                <w:rFonts w:eastAsia="Times New Roman"/>
                <w:sz w:val="20"/>
                <w:szCs w:val="20"/>
              </w:rPr>
              <w:t>Елабужский институт (филиал)</w:t>
            </w: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DF14DF" w:rsidRDefault="00DF14DF">
            <w:pPr>
              <w:ind w:firstLine="525"/>
              <w:rPr>
                <w:color w:val="000000"/>
                <w:sz w:val="20"/>
                <w:szCs w:val="20"/>
              </w:rPr>
            </w:pPr>
          </w:p>
          <w:p w:rsidR="00DF14DF" w:rsidRDefault="00A2795C" w:rsidP="00F21502">
            <w:pPr>
              <w:jc w:val="center"/>
              <w:rPr>
                <w:b/>
                <w:sz w:val="20"/>
                <w:szCs w:val="20"/>
              </w:rPr>
            </w:pPr>
            <w:r>
              <w:rPr>
                <w:b/>
                <w:bCs/>
                <w:sz w:val="20"/>
                <w:szCs w:val="20"/>
              </w:rPr>
              <w:t xml:space="preserve">Фонд оценочных средств </w:t>
            </w:r>
            <w:r>
              <w:rPr>
                <w:b/>
                <w:sz w:val="20"/>
                <w:szCs w:val="20"/>
              </w:rPr>
              <w:t>по дисциплине (модулю)</w:t>
            </w:r>
          </w:p>
          <w:p w:rsidR="00DF14DF" w:rsidRDefault="00E82260" w:rsidP="00F21502">
            <w:pPr>
              <w:jc w:val="center"/>
              <w:rPr>
                <w:sz w:val="20"/>
                <w:szCs w:val="20"/>
              </w:rPr>
            </w:pPr>
            <w:r>
              <w:rPr>
                <w:sz w:val="20"/>
                <w:szCs w:val="20"/>
              </w:rPr>
              <w:t>Б1.О.08</w:t>
            </w:r>
            <w:r w:rsidR="003D2A47">
              <w:rPr>
                <w:sz w:val="20"/>
                <w:szCs w:val="20"/>
              </w:rPr>
              <w:t>.04</w:t>
            </w:r>
            <w:r w:rsidR="00A2795C">
              <w:rPr>
                <w:sz w:val="20"/>
                <w:szCs w:val="20"/>
              </w:rPr>
              <w:t xml:space="preserve"> Физическая и коллоидная химия</w:t>
            </w:r>
          </w:p>
          <w:p w:rsidR="00DF14DF" w:rsidRDefault="00DF14DF" w:rsidP="00F21502">
            <w:pPr>
              <w:jc w:val="center"/>
              <w:rPr>
                <w:b/>
                <w:sz w:val="20"/>
                <w:szCs w:val="20"/>
              </w:rPr>
            </w:pPr>
          </w:p>
          <w:p w:rsidR="00DF14DF" w:rsidRDefault="00DF14DF">
            <w:pPr>
              <w:ind w:firstLine="525"/>
              <w:jc w:val="center"/>
              <w:rPr>
                <w:b/>
                <w:bCs/>
                <w:sz w:val="20"/>
                <w:szCs w:val="20"/>
              </w:rPr>
            </w:pPr>
          </w:p>
          <w:p w:rsidR="00DF14DF" w:rsidRDefault="00DF14DF">
            <w:pPr>
              <w:ind w:firstLine="525"/>
              <w:jc w:val="both"/>
              <w:rPr>
                <w:sz w:val="20"/>
                <w:szCs w:val="20"/>
              </w:rPr>
            </w:pPr>
          </w:p>
          <w:p w:rsidR="00DF14DF" w:rsidRDefault="00A2795C">
            <w:pPr>
              <w:ind w:firstLine="567"/>
              <w:rPr>
                <w:sz w:val="20"/>
                <w:szCs w:val="20"/>
                <w:u w:val="single"/>
              </w:rPr>
            </w:pPr>
            <w:r>
              <w:rPr>
                <w:sz w:val="20"/>
                <w:szCs w:val="20"/>
              </w:rPr>
              <w:t xml:space="preserve">Направление подготовки: </w:t>
            </w:r>
            <w:r>
              <w:rPr>
                <w:sz w:val="20"/>
                <w:szCs w:val="20"/>
                <w:u w:val="single"/>
              </w:rPr>
              <w:t>44.03.05 – Педагогическое образование (с двумя профилями</w:t>
            </w:r>
            <w:r w:rsidR="00F21502">
              <w:rPr>
                <w:sz w:val="20"/>
                <w:szCs w:val="20"/>
                <w:u w:val="single"/>
              </w:rPr>
              <w:t xml:space="preserve"> подготовки</w:t>
            </w:r>
            <w:r>
              <w:rPr>
                <w:sz w:val="20"/>
                <w:szCs w:val="20"/>
                <w:u w:val="single"/>
              </w:rPr>
              <w:t>)</w:t>
            </w:r>
          </w:p>
          <w:p w:rsidR="00DF14DF" w:rsidRDefault="00A2795C">
            <w:pPr>
              <w:ind w:firstLine="567"/>
              <w:rPr>
                <w:sz w:val="20"/>
                <w:szCs w:val="20"/>
              </w:rPr>
            </w:pPr>
            <w:r>
              <w:rPr>
                <w:sz w:val="20"/>
                <w:szCs w:val="20"/>
              </w:rPr>
              <w:t>Профиль подготовки: Биология и химия</w:t>
            </w:r>
          </w:p>
          <w:p w:rsidR="00DF14DF" w:rsidRDefault="00A2795C">
            <w:pPr>
              <w:ind w:firstLine="567"/>
              <w:rPr>
                <w:sz w:val="20"/>
                <w:szCs w:val="20"/>
                <w:u w:val="single"/>
              </w:rPr>
            </w:pPr>
            <w:r>
              <w:rPr>
                <w:sz w:val="20"/>
                <w:szCs w:val="20"/>
              </w:rPr>
              <w:t xml:space="preserve">Квалификация выпускника: </w:t>
            </w:r>
            <w:r>
              <w:rPr>
                <w:sz w:val="20"/>
                <w:szCs w:val="20"/>
                <w:u w:val="single"/>
              </w:rPr>
              <w:t xml:space="preserve">бакалавр </w:t>
            </w:r>
          </w:p>
          <w:p w:rsidR="00DF14DF" w:rsidRDefault="00A2795C">
            <w:pPr>
              <w:ind w:firstLine="567"/>
              <w:rPr>
                <w:sz w:val="20"/>
                <w:szCs w:val="20"/>
                <w:u w:val="single"/>
              </w:rPr>
            </w:pPr>
            <w:r>
              <w:rPr>
                <w:sz w:val="20"/>
                <w:szCs w:val="20"/>
              </w:rPr>
              <w:t xml:space="preserve">Форма обучения: </w:t>
            </w:r>
            <w:r>
              <w:rPr>
                <w:sz w:val="20"/>
                <w:szCs w:val="20"/>
                <w:u w:val="single"/>
              </w:rPr>
              <w:t>очное</w:t>
            </w:r>
          </w:p>
          <w:p w:rsidR="00DF14DF" w:rsidRDefault="00A2795C">
            <w:pPr>
              <w:ind w:firstLine="567"/>
              <w:rPr>
                <w:sz w:val="20"/>
                <w:szCs w:val="20"/>
                <w:u w:val="single"/>
              </w:rPr>
            </w:pPr>
            <w:r>
              <w:rPr>
                <w:sz w:val="20"/>
                <w:szCs w:val="20"/>
              </w:rPr>
              <w:t xml:space="preserve">Язык обучения: </w:t>
            </w:r>
            <w:r>
              <w:rPr>
                <w:sz w:val="20"/>
                <w:szCs w:val="20"/>
                <w:u w:val="single"/>
              </w:rPr>
              <w:t>русский</w:t>
            </w:r>
          </w:p>
          <w:p w:rsidR="00DF14DF" w:rsidRDefault="00A2795C">
            <w:pPr>
              <w:ind w:firstLine="567"/>
              <w:rPr>
                <w:sz w:val="20"/>
                <w:szCs w:val="20"/>
                <w:u w:val="single"/>
              </w:rPr>
            </w:pPr>
            <w:r>
              <w:rPr>
                <w:sz w:val="20"/>
                <w:szCs w:val="20"/>
              </w:rPr>
              <w:t xml:space="preserve">Год начала </w:t>
            </w:r>
            <w:proofErr w:type="gramStart"/>
            <w:r>
              <w:rPr>
                <w:sz w:val="20"/>
                <w:szCs w:val="20"/>
              </w:rPr>
              <w:t>обучения по</w:t>
            </w:r>
            <w:proofErr w:type="gramEnd"/>
            <w:r>
              <w:rPr>
                <w:sz w:val="20"/>
                <w:szCs w:val="20"/>
              </w:rPr>
              <w:t xml:space="preserve"> образовательной программе: </w:t>
            </w:r>
            <w:r w:rsidR="00466D81">
              <w:rPr>
                <w:sz w:val="20"/>
                <w:szCs w:val="20"/>
                <w:u w:val="single"/>
              </w:rPr>
              <w:t>2025</w:t>
            </w:r>
          </w:p>
          <w:p w:rsidR="00DF14DF" w:rsidRDefault="00DF14DF">
            <w:pPr>
              <w:ind w:firstLine="525"/>
              <w:jc w:val="both"/>
              <w:rPr>
                <w:sz w:val="20"/>
                <w:szCs w:val="20"/>
              </w:rPr>
            </w:pPr>
          </w:p>
          <w:p w:rsidR="00DF14DF" w:rsidRDefault="00DF14DF">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513F69" w:rsidRDefault="00513F69">
            <w:pPr>
              <w:jc w:val="center"/>
              <w:rPr>
                <w:color w:val="000000"/>
                <w:sz w:val="20"/>
                <w:szCs w:val="20"/>
              </w:rPr>
            </w:pPr>
          </w:p>
          <w:p w:rsidR="00DF14DF" w:rsidRDefault="00A2795C">
            <w:pPr>
              <w:jc w:val="center"/>
              <w:rPr>
                <w:b/>
                <w:bCs/>
                <w:color w:val="000000"/>
                <w:sz w:val="20"/>
                <w:szCs w:val="20"/>
              </w:rPr>
            </w:pPr>
            <w:r>
              <w:rPr>
                <w:b/>
                <w:bCs/>
                <w:color w:val="000000"/>
                <w:sz w:val="20"/>
                <w:szCs w:val="20"/>
              </w:rPr>
              <w:lastRenderedPageBreak/>
              <w:t>Содержание</w:t>
            </w:r>
          </w:p>
          <w:p w:rsidR="00DF14DF" w:rsidRDefault="00DF14DF">
            <w:pPr>
              <w:jc w:val="both"/>
              <w:rPr>
                <w:color w:val="000000"/>
                <w:sz w:val="20"/>
                <w:szCs w:val="20"/>
              </w:rPr>
            </w:pPr>
          </w:p>
          <w:p w:rsidR="00DF14DF" w:rsidRDefault="00A2795C">
            <w:pPr>
              <w:jc w:val="both"/>
              <w:rPr>
                <w:color w:val="000000"/>
                <w:sz w:val="20"/>
                <w:szCs w:val="20"/>
              </w:rPr>
            </w:pPr>
            <w:r>
              <w:rPr>
                <w:color w:val="000000"/>
                <w:sz w:val="20"/>
                <w:szCs w:val="20"/>
              </w:rPr>
              <w:t>1. Соответствие компетенций планируемым результатам обучения по дисциплине (модулю)</w:t>
            </w:r>
          </w:p>
          <w:p w:rsidR="00DF14DF" w:rsidRDefault="00A2795C">
            <w:pPr>
              <w:jc w:val="both"/>
              <w:rPr>
                <w:color w:val="000000"/>
                <w:sz w:val="20"/>
                <w:szCs w:val="20"/>
              </w:rPr>
            </w:pPr>
            <w:r>
              <w:rPr>
                <w:color w:val="000000"/>
                <w:sz w:val="20"/>
                <w:szCs w:val="20"/>
              </w:rPr>
              <w:t>2. Критерии оценивания сформированности компетенций</w:t>
            </w:r>
          </w:p>
          <w:p w:rsidR="00DF14DF" w:rsidRDefault="00A2795C">
            <w:pPr>
              <w:jc w:val="both"/>
              <w:rPr>
                <w:color w:val="000000"/>
                <w:sz w:val="20"/>
                <w:szCs w:val="20"/>
              </w:rPr>
            </w:pPr>
            <w:r>
              <w:rPr>
                <w:color w:val="000000"/>
                <w:sz w:val="20"/>
                <w:szCs w:val="20"/>
              </w:rPr>
              <w:t>3. Распределение оценок за формы текущего контроля и промежуточную аттестацию</w:t>
            </w:r>
          </w:p>
          <w:p w:rsidR="00DF14DF" w:rsidRDefault="00A2795C">
            <w:pPr>
              <w:jc w:val="both"/>
              <w:rPr>
                <w:color w:val="000000"/>
                <w:sz w:val="20"/>
                <w:szCs w:val="20"/>
              </w:rPr>
            </w:pPr>
            <w:r>
              <w:rPr>
                <w:color w:val="000000"/>
                <w:sz w:val="20"/>
                <w:szCs w:val="20"/>
              </w:rPr>
              <w:t>4. Оценочные средства, порядок их применения и критерии оценивания</w:t>
            </w:r>
          </w:p>
          <w:p w:rsidR="00DF14DF" w:rsidRDefault="00A2795C">
            <w:pPr>
              <w:jc w:val="both"/>
              <w:rPr>
                <w:color w:val="000000"/>
                <w:sz w:val="20"/>
                <w:szCs w:val="20"/>
              </w:rPr>
            </w:pPr>
            <w:r>
              <w:rPr>
                <w:color w:val="000000"/>
                <w:sz w:val="20"/>
                <w:szCs w:val="20"/>
              </w:rPr>
              <w:t>4.1. Оценочные средства текущего контроля</w:t>
            </w:r>
          </w:p>
          <w:p w:rsidR="00DF14DF" w:rsidRDefault="00A2795C">
            <w:pPr>
              <w:jc w:val="both"/>
              <w:rPr>
                <w:color w:val="000000"/>
                <w:sz w:val="20"/>
                <w:szCs w:val="20"/>
              </w:rPr>
            </w:pPr>
            <w:r>
              <w:rPr>
                <w:color w:val="000000"/>
                <w:sz w:val="20"/>
                <w:szCs w:val="20"/>
              </w:rPr>
              <w:t>4.1.1. Отчет по лабораторным работам</w:t>
            </w:r>
          </w:p>
          <w:p w:rsidR="00DF14DF" w:rsidRDefault="00A2795C">
            <w:pPr>
              <w:jc w:val="both"/>
              <w:rPr>
                <w:color w:val="000000"/>
                <w:sz w:val="20"/>
                <w:szCs w:val="20"/>
              </w:rPr>
            </w:pPr>
            <w:r>
              <w:rPr>
                <w:color w:val="000000"/>
                <w:sz w:val="20"/>
                <w:szCs w:val="20"/>
              </w:rPr>
              <w:t>4.1.1.1. Порядок проведения и процедура оценивания</w:t>
            </w:r>
          </w:p>
          <w:p w:rsidR="00DF14DF" w:rsidRDefault="00A2795C">
            <w:pPr>
              <w:jc w:val="both"/>
              <w:rPr>
                <w:color w:val="000000"/>
                <w:sz w:val="20"/>
                <w:szCs w:val="20"/>
              </w:rPr>
            </w:pPr>
            <w:r>
              <w:rPr>
                <w:color w:val="000000"/>
                <w:sz w:val="20"/>
                <w:szCs w:val="20"/>
              </w:rPr>
              <w:t>4.1.1.2. Критерии оценивания</w:t>
            </w:r>
          </w:p>
          <w:p w:rsidR="00DF14DF" w:rsidRDefault="00A2795C">
            <w:pPr>
              <w:jc w:val="both"/>
              <w:rPr>
                <w:color w:val="000000"/>
                <w:sz w:val="20"/>
                <w:szCs w:val="20"/>
              </w:rPr>
            </w:pPr>
            <w:r>
              <w:rPr>
                <w:color w:val="000000"/>
                <w:sz w:val="20"/>
                <w:szCs w:val="20"/>
              </w:rPr>
              <w:t>4.1.1.3. Содержание оценочного средства</w:t>
            </w:r>
          </w:p>
          <w:p w:rsidR="00DF14DF" w:rsidRDefault="00A2795C">
            <w:pPr>
              <w:jc w:val="both"/>
              <w:rPr>
                <w:color w:val="000000"/>
                <w:sz w:val="20"/>
                <w:szCs w:val="20"/>
              </w:rPr>
            </w:pPr>
            <w:r>
              <w:rPr>
                <w:color w:val="000000"/>
                <w:sz w:val="20"/>
                <w:szCs w:val="20"/>
              </w:rPr>
              <w:t>4.1.2. Контрольная работа</w:t>
            </w:r>
          </w:p>
          <w:p w:rsidR="00DF14DF" w:rsidRDefault="00A2795C">
            <w:pPr>
              <w:jc w:val="both"/>
              <w:rPr>
                <w:color w:val="000000"/>
                <w:sz w:val="20"/>
                <w:szCs w:val="20"/>
              </w:rPr>
            </w:pPr>
            <w:r>
              <w:rPr>
                <w:color w:val="000000"/>
                <w:sz w:val="20"/>
                <w:szCs w:val="20"/>
              </w:rPr>
              <w:t>4.1.2.1. Порядок проведения и процедура оценивания</w:t>
            </w:r>
          </w:p>
          <w:p w:rsidR="00DF14DF" w:rsidRDefault="00A2795C">
            <w:pPr>
              <w:jc w:val="both"/>
              <w:rPr>
                <w:color w:val="000000"/>
                <w:sz w:val="20"/>
                <w:szCs w:val="20"/>
              </w:rPr>
            </w:pPr>
            <w:r>
              <w:rPr>
                <w:color w:val="000000"/>
                <w:sz w:val="20"/>
                <w:szCs w:val="20"/>
              </w:rPr>
              <w:t>4.1.2.2. Критерии оценивания</w:t>
            </w:r>
          </w:p>
          <w:p w:rsidR="00DF14DF" w:rsidRDefault="00A2795C">
            <w:pPr>
              <w:jc w:val="both"/>
              <w:rPr>
                <w:color w:val="000000"/>
                <w:sz w:val="20"/>
                <w:szCs w:val="20"/>
              </w:rPr>
            </w:pPr>
            <w:r>
              <w:rPr>
                <w:color w:val="000000"/>
                <w:sz w:val="20"/>
                <w:szCs w:val="20"/>
              </w:rPr>
              <w:t>4.1.2.3. Содержание оценочного средства</w:t>
            </w:r>
          </w:p>
          <w:p w:rsidR="00DF14DF" w:rsidRDefault="00A2795C">
            <w:pPr>
              <w:jc w:val="both"/>
              <w:rPr>
                <w:color w:val="000000"/>
                <w:sz w:val="20"/>
                <w:szCs w:val="20"/>
              </w:rPr>
            </w:pPr>
            <w:r>
              <w:rPr>
                <w:color w:val="000000"/>
                <w:sz w:val="20"/>
                <w:szCs w:val="20"/>
              </w:rPr>
              <w:t>4.2. Оценочные средства промежуточного контроля</w:t>
            </w:r>
          </w:p>
          <w:p w:rsidR="00DF14DF" w:rsidRDefault="00A2795C">
            <w:pPr>
              <w:jc w:val="both"/>
              <w:rPr>
                <w:color w:val="000000"/>
                <w:sz w:val="20"/>
                <w:szCs w:val="20"/>
              </w:rPr>
            </w:pPr>
            <w:r>
              <w:rPr>
                <w:color w:val="000000"/>
                <w:sz w:val="20"/>
                <w:szCs w:val="20"/>
              </w:rPr>
              <w:t>4.2.1.  Экзамен</w:t>
            </w:r>
          </w:p>
          <w:p w:rsidR="00DF14DF" w:rsidRDefault="00A2795C">
            <w:pPr>
              <w:jc w:val="both"/>
              <w:rPr>
                <w:color w:val="000000"/>
                <w:sz w:val="20"/>
                <w:szCs w:val="20"/>
              </w:rPr>
            </w:pPr>
            <w:r>
              <w:rPr>
                <w:color w:val="000000"/>
                <w:sz w:val="20"/>
                <w:szCs w:val="20"/>
              </w:rPr>
              <w:t>4.2.1.1. Порядок проведения и процедура оценивания</w:t>
            </w:r>
          </w:p>
          <w:p w:rsidR="00DF14DF" w:rsidRDefault="00A2795C">
            <w:pPr>
              <w:jc w:val="both"/>
              <w:rPr>
                <w:color w:val="000000"/>
                <w:sz w:val="20"/>
                <w:szCs w:val="20"/>
              </w:rPr>
            </w:pPr>
            <w:r>
              <w:rPr>
                <w:color w:val="000000"/>
                <w:sz w:val="20"/>
                <w:szCs w:val="20"/>
              </w:rPr>
              <w:t>4.2.1.2. Критерии оценивания</w:t>
            </w:r>
          </w:p>
          <w:p w:rsidR="00DF14DF" w:rsidRDefault="00A2795C">
            <w:pPr>
              <w:jc w:val="both"/>
              <w:rPr>
                <w:color w:val="000000"/>
                <w:sz w:val="20"/>
                <w:szCs w:val="20"/>
              </w:rPr>
            </w:pPr>
            <w:r>
              <w:rPr>
                <w:color w:val="000000"/>
                <w:sz w:val="20"/>
                <w:szCs w:val="20"/>
              </w:rPr>
              <w:t>4.2.1.3. Оценочные средства</w:t>
            </w:r>
          </w:p>
          <w:p w:rsidR="00DF14DF" w:rsidRDefault="00DF14DF">
            <w:pPr>
              <w:jc w:val="both"/>
              <w:rPr>
                <w:color w:val="000000"/>
                <w:sz w:val="20"/>
                <w:szCs w:val="20"/>
              </w:rPr>
            </w:pPr>
          </w:p>
          <w:p w:rsidR="00DF14DF" w:rsidRDefault="00DF14DF">
            <w:pPr>
              <w:pStyle w:val="11"/>
              <w:tabs>
                <w:tab w:val="right" w:leader="dot" w:pos="10194"/>
              </w:tabs>
              <w:spacing w:before="0" w:after="0"/>
              <w:rPr>
                <w:rFonts w:ascii="Times New Roman" w:hAnsi="Times New Roman"/>
                <w:b w:val="0"/>
                <w:bCs w:val="0"/>
                <w:caps w:val="0"/>
                <w:noProof/>
                <w:lang w:eastAsia="ru-RU"/>
              </w:rPr>
            </w:pPr>
          </w:p>
          <w:p w:rsidR="00DF14DF" w:rsidRDefault="00A2795C">
            <w:pPr>
              <w:jc w:val="center"/>
              <w:rPr>
                <w:color w:val="000000"/>
                <w:sz w:val="20"/>
                <w:szCs w:val="20"/>
              </w:rPr>
            </w:pPr>
            <w:r>
              <w:rPr>
                <w:color w:val="000000"/>
                <w:sz w:val="20"/>
                <w:szCs w:val="20"/>
              </w:rPr>
              <w:br w:type="page"/>
            </w:r>
          </w:p>
          <w:p w:rsidR="00DF14DF" w:rsidRDefault="00DF14DF">
            <w:pPr>
              <w:pStyle w:val="1"/>
              <w:spacing w:before="0" w:beforeAutospacing="0" w:after="0" w:afterAutospacing="0"/>
              <w:rPr>
                <w:bCs w:val="0"/>
                <w:color w:val="000000"/>
                <w:sz w:val="20"/>
                <w:szCs w:val="20"/>
              </w:rPr>
            </w:pPr>
            <w:bookmarkStart w:id="0" w:name="_Toc31551160"/>
            <w:bookmarkStart w:id="1" w:name="_Toc36926271"/>
            <w:bookmarkStart w:id="2" w:name="_Toc36929822"/>
            <w:bookmarkStart w:id="3" w:name="_Hlk31550383"/>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513F69" w:rsidRDefault="00513F69">
            <w:pPr>
              <w:pStyle w:val="1"/>
              <w:spacing w:before="0" w:beforeAutospacing="0" w:after="0" w:afterAutospacing="0"/>
              <w:rPr>
                <w:bCs w:val="0"/>
                <w:color w:val="000000"/>
                <w:sz w:val="20"/>
                <w:szCs w:val="20"/>
              </w:rPr>
            </w:pPr>
          </w:p>
          <w:p w:rsidR="00DF14DF" w:rsidRDefault="00DF14DF">
            <w:pPr>
              <w:pStyle w:val="1"/>
              <w:spacing w:before="0" w:beforeAutospacing="0" w:after="0" w:afterAutospacing="0"/>
              <w:rPr>
                <w:bCs w:val="0"/>
                <w:color w:val="000000"/>
                <w:sz w:val="20"/>
                <w:szCs w:val="20"/>
              </w:rPr>
            </w:pPr>
          </w:p>
          <w:p w:rsidR="00DF14DF" w:rsidRDefault="00A2795C" w:rsidP="003D2A47">
            <w:pPr>
              <w:pStyle w:val="1"/>
              <w:numPr>
                <w:ilvl w:val="0"/>
                <w:numId w:val="21"/>
              </w:numPr>
              <w:spacing w:before="0" w:beforeAutospacing="0" w:after="0" w:afterAutospacing="0"/>
              <w:rPr>
                <w:bCs w:val="0"/>
                <w:color w:val="000000"/>
                <w:sz w:val="20"/>
                <w:szCs w:val="20"/>
              </w:rPr>
            </w:pPr>
            <w:r>
              <w:rPr>
                <w:bCs w:val="0"/>
                <w:color w:val="000000"/>
                <w:sz w:val="20"/>
                <w:szCs w:val="20"/>
              </w:rPr>
              <w:lastRenderedPageBreak/>
              <w:t>Соответствие компетенций планируемым результатам обучения по дисциплине</w:t>
            </w:r>
            <w:bookmarkEnd w:id="0"/>
            <w:r>
              <w:rPr>
                <w:bCs w:val="0"/>
                <w:color w:val="000000"/>
                <w:sz w:val="20"/>
                <w:szCs w:val="20"/>
              </w:rPr>
              <w:t xml:space="preserve"> (модулю)</w:t>
            </w:r>
            <w:bookmarkEnd w:id="1"/>
            <w:bookmarkEnd w:id="2"/>
            <w:bookmarkEnd w:id="3"/>
          </w:p>
          <w:p w:rsidR="003D2A47" w:rsidRDefault="003D2A47" w:rsidP="003D2A47">
            <w:pPr>
              <w:pStyle w:val="1"/>
              <w:spacing w:before="0" w:beforeAutospacing="0" w:after="0" w:afterAutospacing="0"/>
              <w:ind w:left="720"/>
              <w:rPr>
                <w:bCs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1"/>
              <w:gridCol w:w="3195"/>
              <w:gridCol w:w="4498"/>
            </w:tblGrid>
            <w:tr w:rsidR="003D2A47" w:rsidTr="00A80465">
              <w:tc>
                <w:tcPr>
                  <w:tcW w:w="1941" w:type="dxa"/>
                  <w:tcBorders>
                    <w:top w:val="single" w:sz="4" w:space="0" w:color="auto"/>
                    <w:left w:val="single" w:sz="4" w:space="0" w:color="auto"/>
                    <w:bottom w:val="single" w:sz="4" w:space="0" w:color="auto"/>
                    <w:right w:val="single" w:sz="4" w:space="0" w:color="auto"/>
                  </w:tcBorders>
                  <w:hideMark/>
                </w:tcPr>
                <w:p w:rsidR="003D2A47" w:rsidRDefault="003D2A47" w:rsidP="00A80465">
                  <w:pPr>
                    <w:jc w:val="center"/>
                    <w:rPr>
                      <w:b/>
                      <w:bCs/>
                      <w:color w:val="000000"/>
                      <w:sz w:val="20"/>
                      <w:szCs w:val="20"/>
                    </w:rPr>
                  </w:pPr>
                  <w:r>
                    <w:rPr>
                      <w:b/>
                      <w:bCs/>
                      <w:color w:val="000000"/>
                      <w:sz w:val="20"/>
                      <w:szCs w:val="20"/>
                    </w:rPr>
                    <w:t>Код и наименование компетенции</w:t>
                  </w:r>
                </w:p>
              </w:tc>
              <w:tc>
                <w:tcPr>
                  <w:tcW w:w="3195" w:type="dxa"/>
                  <w:tcBorders>
                    <w:top w:val="single" w:sz="4" w:space="0" w:color="auto"/>
                    <w:left w:val="single" w:sz="4" w:space="0" w:color="auto"/>
                    <w:bottom w:val="single" w:sz="4" w:space="0" w:color="auto"/>
                    <w:right w:val="single" w:sz="4" w:space="0" w:color="auto"/>
                  </w:tcBorders>
                  <w:hideMark/>
                </w:tcPr>
                <w:p w:rsidR="003D2A47" w:rsidRDefault="003D2A47" w:rsidP="00A80465">
                  <w:pPr>
                    <w:jc w:val="center"/>
                    <w:rPr>
                      <w:b/>
                      <w:bCs/>
                      <w:color w:val="000000"/>
                      <w:sz w:val="20"/>
                      <w:szCs w:val="20"/>
                      <w:highlight w:val="magenta"/>
                    </w:rPr>
                  </w:pPr>
                  <w:r w:rsidRPr="000C6041">
                    <w:rPr>
                      <w:b/>
                      <w:bCs/>
                      <w:color w:val="000000"/>
                      <w:sz w:val="20"/>
                      <w:szCs w:val="20"/>
                    </w:rPr>
                    <w:t>Индикаторы достижения компетенций для данной дисциплины</w:t>
                  </w:r>
                </w:p>
              </w:tc>
              <w:tc>
                <w:tcPr>
                  <w:tcW w:w="4498" w:type="dxa"/>
                  <w:tcBorders>
                    <w:top w:val="single" w:sz="4" w:space="0" w:color="auto"/>
                    <w:left w:val="single" w:sz="4" w:space="0" w:color="auto"/>
                    <w:bottom w:val="single" w:sz="4" w:space="0" w:color="auto"/>
                    <w:right w:val="single" w:sz="4" w:space="0" w:color="auto"/>
                  </w:tcBorders>
                  <w:hideMark/>
                </w:tcPr>
                <w:p w:rsidR="003D2A47" w:rsidRDefault="003D2A47" w:rsidP="00A80465">
                  <w:pPr>
                    <w:jc w:val="center"/>
                    <w:rPr>
                      <w:b/>
                      <w:bCs/>
                      <w:color w:val="000000"/>
                      <w:sz w:val="20"/>
                      <w:szCs w:val="20"/>
                    </w:rPr>
                  </w:pPr>
                  <w:r>
                    <w:rPr>
                      <w:b/>
                      <w:bCs/>
                      <w:color w:val="000000"/>
                      <w:sz w:val="20"/>
                      <w:szCs w:val="20"/>
                    </w:rPr>
                    <w:t>Оценочные средства текущего контроля и промежуточной аттестации</w:t>
                  </w:r>
                </w:p>
              </w:tc>
            </w:tr>
            <w:tr w:rsidR="003D2A47" w:rsidTr="00A80465">
              <w:tc>
                <w:tcPr>
                  <w:tcW w:w="1941" w:type="dxa"/>
                  <w:tcBorders>
                    <w:top w:val="single" w:sz="4" w:space="0" w:color="auto"/>
                    <w:left w:val="single" w:sz="4" w:space="0" w:color="auto"/>
                    <w:bottom w:val="single" w:sz="4" w:space="0" w:color="auto"/>
                    <w:right w:val="single" w:sz="4" w:space="0" w:color="auto"/>
                  </w:tcBorders>
                  <w:vAlign w:val="center"/>
                </w:tcPr>
                <w:p w:rsidR="003D2A47" w:rsidRDefault="003D2A47" w:rsidP="00A80465">
                  <w:pPr>
                    <w:rPr>
                      <w:sz w:val="20"/>
                      <w:szCs w:val="20"/>
                    </w:rPr>
                  </w:pPr>
                  <w:r>
                    <w:rPr>
                      <w:rFonts w:eastAsia="Calibri"/>
                      <w:iCs/>
                      <w:sz w:val="20"/>
                      <w:szCs w:val="20"/>
                    </w:rPr>
                    <w:t>ОПК-8</w:t>
                  </w:r>
                  <w:r>
                    <w:rPr>
                      <w:sz w:val="20"/>
                      <w:szCs w:val="20"/>
                    </w:rPr>
                    <w:t xml:space="preserve"> </w:t>
                  </w:r>
                </w:p>
                <w:p w:rsidR="003D2A47" w:rsidRDefault="003D2A47" w:rsidP="00A80465">
                  <w:pPr>
                    <w:rPr>
                      <w:rFonts w:eastAsia="Times New Roman"/>
                      <w:bCs/>
                      <w:sz w:val="20"/>
                      <w:szCs w:val="20"/>
                    </w:rPr>
                  </w:pPr>
                  <w:r>
                    <w:rPr>
                      <w:sz w:val="20"/>
                      <w:szCs w:val="20"/>
                    </w:rPr>
                    <w:t>Способен осуществлять педагогическую деятельность на основе специальных научных знаний</w:t>
                  </w:r>
                </w:p>
                <w:p w:rsidR="003D2A47" w:rsidRDefault="003D2A47" w:rsidP="00A80465">
                  <w:pPr>
                    <w:rPr>
                      <w:sz w:val="20"/>
                      <w:szCs w:val="16"/>
                    </w:rPr>
                  </w:pPr>
                  <w:r>
                    <w:rPr>
                      <w:sz w:val="20"/>
                      <w:szCs w:val="16"/>
                    </w:rPr>
                    <w:t>ОПК-8.1</w:t>
                  </w:r>
                </w:p>
                <w:p w:rsidR="003D2A47" w:rsidRPr="00435318" w:rsidRDefault="003D2A47" w:rsidP="00A80465">
                  <w:pPr>
                    <w:rPr>
                      <w:rFonts w:eastAsia="Times New Roman"/>
                      <w:bCs/>
                      <w:sz w:val="20"/>
                      <w:szCs w:val="20"/>
                    </w:rPr>
                  </w:pPr>
                  <w:r w:rsidRPr="006318A2">
                    <w:rPr>
                      <w:sz w:val="20"/>
                      <w:szCs w:val="16"/>
                    </w:rPr>
                    <w:t>Знать способы применения специальных научных знаний при осуществлении педагогической деятельности</w:t>
                  </w:r>
                </w:p>
              </w:tc>
              <w:tc>
                <w:tcPr>
                  <w:tcW w:w="3195" w:type="dxa"/>
                  <w:tcBorders>
                    <w:top w:val="single" w:sz="4" w:space="0" w:color="auto"/>
                    <w:left w:val="single" w:sz="4" w:space="0" w:color="auto"/>
                    <w:bottom w:val="single" w:sz="4" w:space="0" w:color="auto"/>
                    <w:right w:val="single" w:sz="4" w:space="0" w:color="auto"/>
                  </w:tcBorders>
                </w:tcPr>
                <w:p w:rsidR="003D2A47" w:rsidRPr="00E75ECA" w:rsidRDefault="003D2A47" w:rsidP="00A80465">
                  <w:pPr>
                    <w:rPr>
                      <w:color w:val="000000"/>
                      <w:sz w:val="20"/>
                    </w:rPr>
                  </w:pPr>
                  <w:r w:rsidRPr="00A80465">
                    <w:rPr>
                      <w:rFonts w:eastAsia="Times New Roman"/>
                      <w:sz w:val="20"/>
                    </w:rPr>
                    <w:t xml:space="preserve">Знать </w:t>
                  </w:r>
                  <w:r w:rsidR="00A80465" w:rsidRPr="004E36EC">
                    <w:rPr>
                      <w:rFonts w:eastAsia="Times New Roman"/>
                      <w:sz w:val="20"/>
                      <w:szCs w:val="20"/>
                    </w:rPr>
                    <w:t>основные понятия и законы физической и коллоидной химии, теоретические основы и закономерности протекания физико-химических процессов и явлений</w:t>
                  </w:r>
                  <w:r w:rsidR="00A80465">
                    <w:rPr>
                      <w:rFonts w:eastAsia="Times New Roman"/>
                      <w:sz w:val="20"/>
                      <w:szCs w:val="20"/>
                    </w:rPr>
                    <w:t xml:space="preserve">, </w:t>
                  </w:r>
                  <w:r w:rsidR="00A80465" w:rsidRPr="004E36EC">
                    <w:rPr>
                      <w:rFonts w:eastAsia="Times New Roman"/>
                      <w:sz w:val="20"/>
                      <w:szCs w:val="20"/>
                    </w:rPr>
                    <w:t xml:space="preserve"> </w:t>
                  </w:r>
                  <w:r w:rsidR="00A80465">
                    <w:rPr>
                      <w:rFonts w:eastAsia="Times New Roman"/>
                      <w:sz w:val="20"/>
                    </w:rPr>
                    <w:t>способы</w:t>
                  </w:r>
                  <w:r w:rsidR="00A80465" w:rsidRPr="006318A2">
                    <w:rPr>
                      <w:rFonts w:eastAsia="Times New Roman"/>
                      <w:sz w:val="20"/>
                    </w:rPr>
                    <w:t xml:space="preserve"> применения специальных научны</w:t>
                  </w:r>
                  <w:r w:rsidR="00A80465">
                    <w:rPr>
                      <w:rFonts w:eastAsia="Times New Roman"/>
                      <w:sz w:val="20"/>
                    </w:rPr>
                    <w:t>х знаний в физической и коллоидной химии</w:t>
                  </w:r>
                  <w:r w:rsidR="00A80465">
                    <w:t xml:space="preserve"> </w:t>
                  </w:r>
                  <w:r w:rsidR="00A80465" w:rsidRPr="00D55756">
                    <w:rPr>
                      <w:rFonts w:eastAsia="Times New Roman"/>
                      <w:sz w:val="20"/>
                    </w:rPr>
                    <w:t>при осуществлении педагогической деятельности</w:t>
                  </w:r>
                </w:p>
              </w:tc>
              <w:tc>
                <w:tcPr>
                  <w:tcW w:w="4498" w:type="dxa"/>
                  <w:tcBorders>
                    <w:top w:val="single" w:sz="4" w:space="0" w:color="auto"/>
                    <w:left w:val="single" w:sz="4" w:space="0" w:color="auto"/>
                    <w:bottom w:val="single" w:sz="4" w:space="0" w:color="auto"/>
                    <w:right w:val="single" w:sz="4" w:space="0" w:color="auto"/>
                  </w:tcBorders>
                </w:tcPr>
                <w:p w:rsidR="009D2527" w:rsidRDefault="009D2527" w:rsidP="009D2527">
                  <w:pPr>
                    <w:jc w:val="both"/>
                    <w:rPr>
                      <w:b/>
                      <w:bCs/>
                      <w:color w:val="000000"/>
                      <w:sz w:val="20"/>
                      <w:szCs w:val="20"/>
                    </w:rPr>
                  </w:pPr>
                  <w:r>
                    <w:rPr>
                      <w:b/>
                      <w:bCs/>
                      <w:color w:val="000000"/>
                      <w:sz w:val="20"/>
                      <w:szCs w:val="20"/>
                    </w:rPr>
                    <w:t>Текущий контроль:</w:t>
                  </w:r>
                </w:p>
                <w:p w:rsidR="009D2527" w:rsidRDefault="009D2527" w:rsidP="009D2527">
                  <w:pPr>
                    <w:jc w:val="both"/>
                    <w:rPr>
                      <w:b/>
                      <w:iCs/>
                      <w:color w:val="000000"/>
                      <w:sz w:val="20"/>
                      <w:szCs w:val="20"/>
                    </w:rPr>
                  </w:pPr>
                  <w:r>
                    <w:rPr>
                      <w:b/>
                      <w:iCs/>
                      <w:color w:val="000000"/>
                      <w:sz w:val="20"/>
                      <w:szCs w:val="20"/>
                    </w:rPr>
                    <w:t>Отчет по лабораторным работам:</w:t>
                  </w:r>
                </w:p>
                <w:p w:rsidR="009D2527" w:rsidRDefault="009D2527" w:rsidP="009D2527">
                  <w:pPr>
                    <w:rPr>
                      <w:sz w:val="20"/>
                      <w:szCs w:val="20"/>
                    </w:rPr>
                  </w:pPr>
                  <w:r>
                    <w:rPr>
                      <w:sz w:val="20"/>
                      <w:szCs w:val="20"/>
                    </w:rPr>
                    <w:t>Основы химической термодинамики</w:t>
                  </w:r>
                </w:p>
                <w:p w:rsidR="009D2527" w:rsidRDefault="009D2527" w:rsidP="009D2527">
                  <w:pPr>
                    <w:rPr>
                      <w:sz w:val="20"/>
                      <w:szCs w:val="20"/>
                    </w:rPr>
                  </w:pPr>
                  <w:r>
                    <w:rPr>
                      <w:sz w:val="20"/>
                      <w:szCs w:val="20"/>
                    </w:rPr>
                    <w:t>Химическая кинетика, катализ</w:t>
                  </w:r>
                </w:p>
                <w:p w:rsidR="009D2527" w:rsidRDefault="009D2527" w:rsidP="009D2527">
                  <w:pPr>
                    <w:rPr>
                      <w:sz w:val="20"/>
                      <w:szCs w:val="20"/>
                    </w:rPr>
                  </w:pPr>
                  <w:r>
                    <w:rPr>
                      <w:sz w:val="20"/>
                      <w:szCs w:val="20"/>
                    </w:rPr>
                    <w:t xml:space="preserve">Термодинамические свойства растворов </w:t>
                  </w:r>
                </w:p>
                <w:p w:rsidR="009D2527" w:rsidRDefault="009D2527" w:rsidP="009D2527">
                  <w:pPr>
                    <w:rPr>
                      <w:sz w:val="20"/>
                      <w:szCs w:val="20"/>
                    </w:rPr>
                  </w:pPr>
                  <w:r>
                    <w:rPr>
                      <w:sz w:val="20"/>
                      <w:szCs w:val="20"/>
                    </w:rPr>
                    <w:t>Электрохимия</w:t>
                  </w:r>
                </w:p>
                <w:p w:rsidR="009D2527" w:rsidRDefault="009D2527" w:rsidP="009D2527">
                  <w:pPr>
                    <w:rPr>
                      <w:sz w:val="20"/>
                      <w:szCs w:val="20"/>
                    </w:rPr>
                  </w:pPr>
                  <w:r>
                    <w:rPr>
                      <w:sz w:val="20"/>
                      <w:szCs w:val="20"/>
                    </w:rPr>
                    <w:t>Поверхностные явления</w:t>
                  </w:r>
                </w:p>
                <w:p w:rsidR="009D2527" w:rsidRDefault="009D2527" w:rsidP="009D2527">
                  <w:pPr>
                    <w:rPr>
                      <w:sz w:val="20"/>
                      <w:szCs w:val="20"/>
                    </w:rPr>
                  </w:pPr>
                  <w:r>
                    <w:rPr>
                      <w:sz w:val="20"/>
                      <w:szCs w:val="20"/>
                    </w:rPr>
                    <w:t>Дисперсные системы. Свойства</w:t>
                  </w:r>
                </w:p>
                <w:p w:rsidR="009D2527" w:rsidRDefault="009D2527" w:rsidP="009D2527">
                  <w:pPr>
                    <w:rPr>
                      <w:sz w:val="20"/>
                      <w:szCs w:val="20"/>
                    </w:rPr>
                  </w:pPr>
                  <w:r>
                    <w:rPr>
                      <w:sz w:val="20"/>
                      <w:szCs w:val="20"/>
                    </w:rPr>
                    <w:t>коллоидных растворов</w:t>
                  </w:r>
                </w:p>
                <w:p w:rsidR="009D2527" w:rsidRDefault="009D2527" w:rsidP="009D2527">
                  <w:pPr>
                    <w:jc w:val="both"/>
                    <w:rPr>
                      <w:sz w:val="20"/>
                      <w:szCs w:val="20"/>
                    </w:rPr>
                  </w:pPr>
                  <w:r>
                    <w:rPr>
                      <w:sz w:val="20"/>
                      <w:szCs w:val="20"/>
                    </w:rPr>
                    <w:t>Свойства растворов ВМС</w:t>
                  </w:r>
                </w:p>
                <w:p w:rsidR="009D2527" w:rsidRDefault="009D2527" w:rsidP="009D2527">
                  <w:pPr>
                    <w:jc w:val="both"/>
                    <w:rPr>
                      <w:b/>
                      <w:iCs/>
                      <w:color w:val="000000"/>
                      <w:sz w:val="20"/>
                      <w:szCs w:val="20"/>
                    </w:rPr>
                  </w:pPr>
                  <w:r>
                    <w:rPr>
                      <w:b/>
                      <w:iCs/>
                      <w:color w:val="000000"/>
                      <w:sz w:val="20"/>
                      <w:szCs w:val="20"/>
                    </w:rPr>
                    <w:t>Контрольная работа:</w:t>
                  </w:r>
                </w:p>
                <w:p w:rsidR="009D2527" w:rsidRDefault="009D2527" w:rsidP="009D2527">
                  <w:pPr>
                    <w:rPr>
                      <w:iCs/>
                      <w:color w:val="000000"/>
                      <w:sz w:val="20"/>
                      <w:szCs w:val="20"/>
                    </w:rPr>
                  </w:pPr>
                  <w:r>
                    <w:rPr>
                      <w:iCs/>
                      <w:color w:val="000000"/>
                      <w:sz w:val="20"/>
                      <w:szCs w:val="20"/>
                    </w:rPr>
                    <w:t>Тема 1-2. Основы химической</w:t>
                  </w:r>
                </w:p>
                <w:p w:rsidR="009D2527" w:rsidRDefault="009D2527" w:rsidP="009D2527">
                  <w:pPr>
                    <w:rPr>
                      <w:iCs/>
                      <w:color w:val="000000"/>
                      <w:sz w:val="20"/>
                      <w:szCs w:val="20"/>
                    </w:rPr>
                  </w:pPr>
                  <w:r>
                    <w:rPr>
                      <w:iCs/>
                      <w:color w:val="000000"/>
                      <w:sz w:val="20"/>
                      <w:szCs w:val="20"/>
                    </w:rPr>
                    <w:t>термодинамики</w:t>
                  </w:r>
                </w:p>
                <w:p w:rsidR="009D2527" w:rsidRDefault="009D2527" w:rsidP="009D2527">
                  <w:pPr>
                    <w:rPr>
                      <w:iCs/>
                      <w:color w:val="000000"/>
                      <w:sz w:val="20"/>
                      <w:szCs w:val="20"/>
                    </w:rPr>
                  </w:pPr>
                  <w:r>
                    <w:rPr>
                      <w:iCs/>
                      <w:color w:val="000000"/>
                      <w:sz w:val="20"/>
                      <w:szCs w:val="20"/>
                    </w:rPr>
                    <w:t xml:space="preserve">Химическая кинетика, катализ </w:t>
                  </w:r>
                </w:p>
                <w:p w:rsidR="009D2527" w:rsidRDefault="009D2527" w:rsidP="009D2527">
                  <w:pPr>
                    <w:rPr>
                      <w:sz w:val="20"/>
                      <w:szCs w:val="20"/>
                    </w:rPr>
                  </w:pPr>
                  <w:r>
                    <w:rPr>
                      <w:iCs/>
                      <w:color w:val="000000"/>
                      <w:sz w:val="20"/>
                      <w:szCs w:val="20"/>
                    </w:rPr>
                    <w:t xml:space="preserve">Тема 3-4. </w:t>
                  </w:r>
                  <w:r>
                    <w:rPr>
                      <w:sz w:val="20"/>
                      <w:szCs w:val="20"/>
                    </w:rPr>
                    <w:t>Термодинамические свойства</w:t>
                  </w:r>
                </w:p>
                <w:p w:rsidR="009D2527" w:rsidRDefault="009D2527" w:rsidP="009D2527">
                  <w:pPr>
                    <w:rPr>
                      <w:sz w:val="20"/>
                      <w:szCs w:val="20"/>
                    </w:rPr>
                  </w:pPr>
                  <w:r>
                    <w:rPr>
                      <w:sz w:val="20"/>
                      <w:szCs w:val="20"/>
                    </w:rPr>
                    <w:t xml:space="preserve">растворов </w:t>
                  </w:r>
                </w:p>
                <w:p w:rsidR="009D2527" w:rsidRDefault="009D2527" w:rsidP="009D2527">
                  <w:pPr>
                    <w:rPr>
                      <w:iCs/>
                      <w:color w:val="000000"/>
                      <w:sz w:val="20"/>
                      <w:szCs w:val="20"/>
                    </w:rPr>
                  </w:pPr>
                  <w:r>
                    <w:rPr>
                      <w:sz w:val="20"/>
                      <w:szCs w:val="20"/>
                    </w:rPr>
                    <w:t>Электрохимия</w:t>
                  </w:r>
                  <w:r>
                    <w:rPr>
                      <w:iCs/>
                      <w:color w:val="000000"/>
                      <w:sz w:val="20"/>
                      <w:szCs w:val="20"/>
                    </w:rPr>
                    <w:t xml:space="preserve"> </w:t>
                  </w:r>
                </w:p>
                <w:p w:rsidR="009D2527" w:rsidRDefault="009D2527" w:rsidP="009D2527">
                  <w:pPr>
                    <w:jc w:val="both"/>
                    <w:rPr>
                      <w:b/>
                      <w:bCs/>
                      <w:color w:val="000000"/>
                      <w:sz w:val="20"/>
                      <w:szCs w:val="20"/>
                    </w:rPr>
                  </w:pPr>
                  <w:r>
                    <w:rPr>
                      <w:b/>
                      <w:bCs/>
                      <w:color w:val="000000"/>
                      <w:sz w:val="20"/>
                      <w:szCs w:val="20"/>
                    </w:rPr>
                    <w:t>Промежуточная аттестация:</w:t>
                  </w:r>
                </w:p>
                <w:p w:rsidR="003D2A47" w:rsidRDefault="009D2527" w:rsidP="009D2527">
                  <w:pPr>
                    <w:jc w:val="both"/>
                    <w:rPr>
                      <w:b/>
                      <w:bCs/>
                      <w:color w:val="000000"/>
                      <w:sz w:val="20"/>
                      <w:szCs w:val="20"/>
                    </w:rPr>
                  </w:pPr>
                  <w:r>
                    <w:rPr>
                      <w:iCs/>
                      <w:color w:val="000000"/>
                      <w:sz w:val="20"/>
                      <w:szCs w:val="20"/>
                    </w:rPr>
                    <w:t>Экзамен</w:t>
                  </w:r>
                </w:p>
              </w:tc>
            </w:tr>
          </w:tbl>
          <w:p w:rsidR="003D2A47" w:rsidRDefault="003D2A47" w:rsidP="003D2A47">
            <w:pPr>
              <w:pStyle w:val="1"/>
              <w:spacing w:before="0" w:beforeAutospacing="0" w:after="0" w:afterAutospacing="0"/>
              <w:ind w:left="720"/>
              <w:rPr>
                <w:bCs w:val="0"/>
                <w:color w:val="000000"/>
                <w:sz w:val="20"/>
                <w:szCs w:val="20"/>
              </w:rPr>
            </w:pPr>
          </w:p>
          <w:p w:rsidR="00DF14DF" w:rsidRDefault="00DF14DF">
            <w:pPr>
              <w:jc w:val="both"/>
              <w:rPr>
                <w:color w:val="000000"/>
                <w:sz w:val="20"/>
                <w:szCs w:val="20"/>
              </w:rPr>
            </w:pPr>
          </w:p>
          <w:p w:rsidR="00DF14DF" w:rsidRDefault="00A2795C">
            <w:pPr>
              <w:jc w:val="both"/>
              <w:rPr>
                <w:color w:val="000000"/>
                <w:sz w:val="20"/>
                <w:szCs w:val="20"/>
              </w:rPr>
            </w:pPr>
            <w:r>
              <w:rPr>
                <w:color w:val="000000"/>
                <w:sz w:val="20"/>
                <w:szCs w:val="20"/>
              </w:rPr>
              <w:t xml:space="preserve"> </w:t>
            </w:r>
          </w:p>
          <w:p w:rsidR="00DF14DF" w:rsidRDefault="00A2795C">
            <w:pPr>
              <w:pStyle w:val="1"/>
              <w:spacing w:before="0" w:beforeAutospacing="0" w:after="0" w:afterAutospacing="0"/>
              <w:rPr>
                <w:bCs w:val="0"/>
                <w:color w:val="000000"/>
                <w:sz w:val="20"/>
                <w:szCs w:val="20"/>
              </w:rPr>
            </w:pPr>
            <w:bookmarkStart w:id="4" w:name="_Toc31551161"/>
            <w:bookmarkStart w:id="5" w:name="_Toc36926272"/>
            <w:bookmarkStart w:id="6" w:name="_Toc36929823"/>
            <w:bookmarkStart w:id="7" w:name="_Hlk31550416"/>
            <w:r>
              <w:rPr>
                <w:bCs w:val="0"/>
                <w:color w:val="000000"/>
                <w:sz w:val="20"/>
                <w:szCs w:val="20"/>
              </w:rPr>
              <w:t>2. Критерии оценивания сформированности компетенций</w:t>
            </w:r>
            <w:bookmarkEnd w:id="4"/>
            <w:bookmarkEnd w:id="5"/>
            <w:bookmarkEnd w:id="6"/>
            <w:bookmarkEnd w:id="7"/>
          </w:p>
          <w:p w:rsidR="00DF14DF" w:rsidRDefault="00DF14DF">
            <w:pPr>
              <w:jc w:val="center"/>
              <w:rPr>
                <w:rFonts w:eastAsia="Calibri"/>
                <w:b/>
                <w:b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3"/>
              <w:gridCol w:w="2012"/>
              <w:gridCol w:w="2013"/>
              <w:gridCol w:w="2012"/>
              <w:gridCol w:w="28"/>
              <w:gridCol w:w="1985"/>
            </w:tblGrid>
            <w:tr w:rsidR="009D2527" w:rsidTr="009D2527">
              <w:tc>
                <w:tcPr>
                  <w:tcW w:w="1443" w:type="dxa"/>
                  <w:vMerge w:val="restart"/>
                  <w:tcBorders>
                    <w:top w:val="single" w:sz="4" w:space="0" w:color="auto"/>
                    <w:left w:val="single" w:sz="4" w:space="0" w:color="auto"/>
                    <w:bottom w:val="single" w:sz="4" w:space="0" w:color="auto"/>
                    <w:right w:val="single" w:sz="4" w:space="0" w:color="auto"/>
                  </w:tcBorders>
                  <w:hideMark/>
                </w:tcPr>
                <w:p w:rsidR="009D2527" w:rsidRDefault="009D2527" w:rsidP="00A80465">
                  <w:pPr>
                    <w:jc w:val="both"/>
                    <w:rPr>
                      <w:b/>
                      <w:bCs/>
                      <w:color w:val="000000"/>
                      <w:sz w:val="20"/>
                      <w:szCs w:val="20"/>
                    </w:rPr>
                  </w:pPr>
                  <w:r>
                    <w:rPr>
                      <w:b/>
                      <w:bCs/>
                      <w:color w:val="000000"/>
                      <w:sz w:val="20"/>
                      <w:szCs w:val="20"/>
                    </w:rPr>
                    <w:t>Компетенция</w:t>
                  </w:r>
                </w:p>
              </w:tc>
              <w:tc>
                <w:tcPr>
                  <w:tcW w:w="6065" w:type="dxa"/>
                  <w:gridSpan w:val="4"/>
                  <w:tcBorders>
                    <w:top w:val="single" w:sz="4" w:space="0" w:color="auto"/>
                    <w:left w:val="single" w:sz="4" w:space="0" w:color="auto"/>
                    <w:bottom w:val="single" w:sz="4" w:space="0" w:color="auto"/>
                    <w:right w:val="single" w:sz="4" w:space="0" w:color="auto"/>
                  </w:tcBorders>
                  <w:hideMark/>
                </w:tcPr>
                <w:p w:rsidR="009D2527" w:rsidRDefault="009D2527" w:rsidP="00A80465">
                  <w:pPr>
                    <w:jc w:val="center"/>
                    <w:rPr>
                      <w:b/>
                      <w:bCs/>
                      <w:color w:val="000000"/>
                      <w:sz w:val="20"/>
                      <w:szCs w:val="20"/>
                    </w:rPr>
                  </w:pPr>
                  <w:r>
                    <w:rPr>
                      <w:b/>
                      <w:bCs/>
                      <w:color w:val="000000"/>
                      <w:sz w:val="20"/>
                      <w:szCs w:val="20"/>
                    </w:rPr>
                    <w:t>Зачтено</w:t>
                  </w:r>
                </w:p>
              </w:tc>
              <w:tc>
                <w:tcPr>
                  <w:tcW w:w="1985" w:type="dxa"/>
                  <w:tcBorders>
                    <w:top w:val="single" w:sz="4" w:space="0" w:color="auto"/>
                    <w:left w:val="single" w:sz="4" w:space="0" w:color="auto"/>
                    <w:bottom w:val="single" w:sz="4" w:space="0" w:color="auto"/>
                    <w:right w:val="single" w:sz="4" w:space="0" w:color="auto"/>
                  </w:tcBorders>
                  <w:hideMark/>
                </w:tcPr>
                <w:p w:rsidR="009D2527" w:rsidRDefault="009D2527" w:rsidP="00A80465">
                  <w:pPr>
                    <w:jc w:val="center"/>
                    <w:rPr>
                      <w:b/>
                      <w:bCs/>
                      <w:color w:val="000000"/>
                      <w:sz w:val="20"/>
                      <w:szCs w:val="20"/>
                    </w:rPr>
                  </w:pPr>
                  <w:r>
                    <w:rPr>
                      <w:b/>
                      <w:bCs/>
                      <w:color w:val="000000"/>
                      <w:sz w:val="20"/>
                      <w:szCs w:val="20"/>
                    </w:rPr>
                    <w:t>Не зачтено</w:t>
                  </w:r>
                </w:p>
              </w:tc>
            </w:tr>
            <w:tr w:rsidR="009D2527" w:rsidTr="00A80465">
              <w:tc>
                <w:tcPr>
                  <w:tcW w:w="1443" w:type="dxa"/>
                  <w:vMerge/>
                  <w:tcBorders>
                    <w:top w:val="single" w:sz="4" w:space="0" w:color="auto"/>
                    <w:left w:val="single" w:sz="4" w:space="0" w:color="auto"/>
                    <w:bottom w:val="single" w:sz="4" w:space="0" w:color="auto"/>
                    <w:right w:val="single" w:sz="4" w:space="0" w:color="auto"/>
                  </w:tcBorders>
                  <w:vAlign w:val="center"/>
                  <w:hideMark/>
                </w:tcPr>
                <w:p w:rsidR="009D2527" w:rsidRDefault="009D2527" w:rsidP="00A80465">
                  <w:pPr>
                    <w:rPr>
                      <w:b/>
                      <w:bCs/>
                      <w:color w:val="000000"/>
                      <w:sz w:val="20"/>
                      <w:szCs w:val="20"/>
                    </w:rPr>
                  </w:pPr>
                </w:p>
              </w:tc>
              <w:tc>
                <w:tcPr>
                  <w:tcW w:w="2012" w:type="dxa"/>
                  <w:tcBorders>
                    <w:top w:val="single" w:sz="4" w:space="0" w:color="auto"/>
                    <w:left w:val="single" w:sz="4" w:space="0" w:color="auto"/>
                    <w:bottom w:val="single" w:sz="4" w:space="0" w:color="auto"/>
                    <w:right w:val="single" w:sz="4" w:space="0" w:color="auto"/>
                  </w:tcBorders>
                  <w:hideMark/>
                </w:tcPr>
                <w:p w:rsidR="009D2527" w:rsidRDefault="009D2527" w:rsidP="00A80465">
                  <w:pPr>
                    <w:jc w:val="center"/>
                    <w:rPr>
                      <w:b/>
                      <w:bCs/>
                      <w:color w:val="000000"/>
                      <w:sz w:val="20"/>
                      <w:szCs w:val="20"/>
                    </w:rPr>
                  </w:pPr>
                  <w:r>
                    <w:rPr>
                      <w:b/>
                      <w:bCs/>
                      <w:color w:val="000000"/>
                      <w:sz w:val="20"/>
                      <w:szCs w:val="20"/>
                    </w:rPr>
                    <w:t>Высокий уровень</w:t>
                  </w:r>
                </w:p>
                <w:p w:rsidR="009D2527" w:rsidRDefault="009D2527" w:rsidP="00A80465">
                  <w:pPr>
                    <w:jc w:val="center"/>
                    <w:rPr>
                      <w:b/>
                      <w:bCs/>
                      <w:color w:val="000000"/>
                      <w:sz w:val="20"/>
                      <w:szCs w:val="20"/>
                    </w:rPr>
                  </w:pPr>
                  <w:r>
                    <w:rPr>
                      <w:b/>
                      <w:bCs/>
                      <w:color w:val="000000"/>
                      <w:sz w:val="20"/>
                      <w:szCs w:val="20"/>
                    </w:rPr>
                    <w:t>(86-100 баллов)</w:t>
                  </w:r>
                </w:p>
              </w:tc>
              <w:tc>
                <w:tcPr>
                  <w:tcW w:w="2013" w:type="dxa"/>
                  <w:tcBorders>
                    <w:top w:val="single" w:sz="4" w:space="0" w:color="auto"/>
                    <w:left w:val="single" w:sz="4" w:space="0" w:color="auto"/>
                    <w:bottom w:val="single" w:sz="4" w:space="0" w:color="auto"/>
                    <w:right w:val="single" w:sz="4" w:space="0" w:color="auto"/>
                  </w:tcBorders>
                  <w:hideMark/>
                </w:tcPr>
                <w:p w:rsidR="009D2527" w:rsidRDefault="009D2527" w:rsidP="00A80465">
                  <w:pPr>
                    <w:jc w:val="center"/>
                    <w:rPr>
                      <w:b/>
                      <w:bCs/>
                      <w:color w:val="000000"/>
                      <w:sz w:val="20"/>
                      <w:szCs w:val="20"/>
                    </w:rPr>
                  </w:pPr>
                  <w:r>
                    <w:rPr>
                      <w:b/>
                      <w:bCs/>
                      <w:color w:val="000000"/>
                      <w:sz w:val="20"/>
                      <w:szCs w:val="20"/>
                    </w:rPr>
                    <w:t>Средний уровень</w:t>
                  </w:r>
                </w:p>
                <w:p w:rsidR="009D2527" w:rsidRDefault="009D2527" w:rsidP="00A80465">
                  <w:pPr>
                    <w:jc w:val="center"/>
                    <w:rPr>
                      <w:b/>
                      <w:bCs/>
                      <w:color w:val="000000"/>
                      <w:sz w:val="20"/>
                      <w:szCs w:val="20"/>
                    </w:rPr>
                  </w:pPr>
                  <w:r>
                    <w:rPr>
                      <w:b/>
                      <w:bCs/>
                      <w:color w:val="000000"/>
                      <w:sz w:val="20"/>
                      <w:szCs w:val="20"/>
                    </w:rPr>
                    <w:t>(71-85 баллов)</w:t>
                  </w:r>
                </w:p>
              </w:tc>
              <w:tc>
                <w:tcPr>
                  <w:tcW w:w="2012" w:type="dxa"/>
                  <w:tcBorders>
                    <w:top w:val="single" w:sz="4" w:space="0" w:color="auto"/>
                    <w:left w:val="single" w:sz="4" w:space="0" w:color="auto"/>
                    <w:bottom w:val="single" w:sz="4" w:space="0" w:color="auto"/>
                    <w:right w:val="single" w:sz="4" w:space="0" w:color="auto"/>
                  </w:tcBorders>
                  <w:hideMark/>
                </w:tcPr>
                <w:p w:rsidR="009D2527" w:rsidRDefault="009D2527" w:rsidP="00A80465">
                  <w:pPr>
                    <w:jc w:val="center"/>
                    <w:rPr>
                      <w:b/>
                      <w:bCs/>
                      <w:color w:val="000000"/>
                      <w:sz w:val="20"/>
                      <w:szCs w:val="20"/>
                    </w:rPr>
                  </w:pPr>
                  <w:r>
                    <w:rPr>
                      <w:b/>
                      <w:bCs/>
                      <w:color w:val="000000"/>
                      <w:sz w:val="20"/>
                      <w:szCs w:val="20"/>
                    </w:rPr>
                    <w:t>Низкий уровень</w:t>
                  </w:r>
                </w:p>
                <w:p w:rsidR="009D2527" w:rsidRDefault="009D2527" w:rsidP="00A80465">
                  <w:pPr>
                    <w:jc w:val="center"/>
                    <w:rPr>
                      <w:b/>
                      <w:bCs/>
                      <w:color w:val="000000"/>
                      <w:sz w:val="20"/>
                      <w:szCs w:val="20"/>
                    </w:rPr>
                  </w:pPr>
                  <w:r>
                    <w:rPr>
                      <w:b/>
                      <w:bCs/>
                      <w:color w:val="000000"/>
                      <w:sz w:val="20"/>
                      <w:szCs w:val="20"/>
                    </w:rPr>
                    <w:t>(56-70 баллов)</w:t>
                  </w:r>
                </w:p>
              </w:tc>
              <w:tc>
                <w:tcPr>
                  <w:tcW w:w="2013" w:type="dxa"/>
                  <w:gridSpan w:val="2"/>
                  <w:tcBorders>
                    <w:top w:val="single" w:sz="4" w:space="0" w:color="auto"/>
                    <w:left w:val="single" w:sz="4" w:space="0" w:color="auto"/>
                    <w:bottom w:val="single" w:sz="4" w:space="0" w:color="auto"/>
                    <w:right w:val="single" w:sz="4" w:space="0" w:color="auto"/>
                  </w:tcBorders>
                  <w:hideMark/>
                </w:tcPr>
                <w:p w:rsidR="009D2527" w:rsidRDefault="009D2527" w:rsidP="00A80465">
                  <w:pPr>
                    <w:jc w:val="center"/>
                    <w:rPr>
                      <w:b/>
                      <w:bCs/>
                      <w:color w:val="000000"/>
                      <w:sz w:val="20"/>
                      <w:szCs w:val="20"/>
                    </w:rPr>
                  </w:pPr>
                  <w:r>
                    <w:rPr>
                      <w:b/>
                      <w:bCs/>
                      <w:color w:val="000000"/>
                      <w:sz w:val="20"/>
                      <w:szCs w:val="20"/>
                    </w:rPr>
                    <w:t>Ниже порогового уровня</w:t>
                  </w:r>
                </w:p>
                <w:p w:rsidR="009D2527" w:rsidRDefault="009D2527" w:rsidP="00A80465">
                  <w:pPr>
                    <w:jc w:val="center"/>
                    <w:rPr>
                      <w:b/>
                      <w:bCs/>
                      <w:color w:val="000000"/>
                      <w:sz w:val="20"/>
                      <w:szCs w:val="20"/>
                    </w:rPr>
                  </w:pPr>
                  <w:r>
                    <w:rPr>
                      <w:b/>
                      <w:bCs/>
                      <w:color w:val="000000"/>
                      <w:sz w:val="20"/>
                      <w:szCs w:val="20"/>
                    </w:rPr>
                    <w:t>(0-55 баллов)</w:t>
                  </w:r>
                </w:p>
              </w:tc>
            </w:tr>
            <w:tr w:rsidR="009D2527" w:rsidTr="00A80465">
              <w:trPr>
                <w:trHeight w:val="3322"/>
              </w:trPr>
              <w:tc>
                <w:tcPr>
                  <w:tcW w:w="1443" w:type="dxa"/>
                  <w:tcBorders>
                    <w:top w:val="single" w:sz="4" w:space="0" w:color="auto"/>
                    <w:left w:val="single" w:sz="4" w:space="0" w:color="auto"/>
                    <w:bottom w:val="single" w:sz="4" w:space="0" w:color="auto"/>
                    <w:right w:val="single" w:sz="4" w:space="0" w:color="auto"/>
                  </w:tcBorders>
                </w:tcPr>
                <w:p w:rsidR="009D2527" w:rsidRDefault="009D2527" w:rsidP="00A80465">
                  <w:pPr>
                    <w:jc w:val="both"/>
                    <w:rPr>
                      <w:color w:val="000000"/>
                      <w:sz w:val="20"/>
                      <w:szCs w:val="20"/>
                    </w:rPr>
                  </w:pPr>
                  <w:r>
                    <w:rPr>
                      <w:color w:val="000000"/>
                      <w:sz w:val="20"/>
                      <w:szCs w:val="20"/>
                    </w:rPr>
                    <w:t>ОПК-8</w:t>
                  </w:r>
                </w:p>
                <w:p w:rsidR="009D2527" w:rsidRDefault="009D2527" w:rsidP="00A80465">
                  <w:pPr>
                    <w:jc w:val="both"/>
                    <w:rPr>
                      <w:color w:val="000000"/>
                      <w:sz w:val="20"/>
                      <w:szCs w:val="20"/>
                    </w:rPr>
                  </w:pPr>
                  <w:r>
                    <w:rPr>
                      <w:color w:val="000000"/>
                      <w:sz w:val="20"/>
                      <w:szCs w:val="20"/>
                    </w:rPr>
                    <w:t>ОПК-8.1</w:t>
                  </w:r>
                </w:p>
              </w:tc>
              <w:tc>
                <w:tcPr>
                  <w:tcW w:w="2012" w:type="dxa"/>
                  <w:tcBorders>
                    <w:top w:val="single" w:sz="4" w:space="0" w:color="auto"/>
                    <w:left w:val="nil"/>
                    <w:right w:val="single" w:sz="4" w:space="0" w:color="auto"/>
                  </w:tcBorders>
                </w:tcPr>
                <w:p w:rsidR="009D2527" w:rsidRPr="009D2527" w:rsidRDefault="000F011E" w:rsidP="000F011E">
                  <w:pPr>
                    <w:rPr>
                      <w:color w:val="000000"/>
                      <w:sz w:val="20"/>
                      <w:szCs w:val="20"/>
                      <w:highlight w:val="yellow"/>
                    </w:rPr>
                  </w:pPr>
                  <w:r>
                    <w:rPr>
                      <w:rFonts w:eastAsia="Times New Roman"/>
                      <w:sz w:val="20"/>
                    </w:rPr>
                    <w:t>Знает</w:t>
                  </w:r>
                  <w:r w:rsidR="00A80465" w:rsidRPr="00A80465">
                    <w:rPr>
                      <w:rFonts w:eastAsia="Times New Roman"/>
                      <w:sz w:val="20"/>
                    </w:rPr>
                    <w:t xml:space="preserve"> </w:t>
                  </w:r>
                  <w:r w:rsidR="00A80465" w:rsidRPr="004E36EC">
                    <w:rPr>
                      <w:rFonts w:eastAsia="Times New Roman"/>
                      <w:sz w:val="20"/>
                      <w:szCs w:val="20"/>
                    </w:rPr>
                    <w:t xml:space="preserve">основные понятия и законы физической и коллоидной химии, </w:t>
                  </w:r>
                  <w:r>
                    <w:rPr>
                      <w:color w:val="000000"/>
                      <w:sz w:val="20"/>
                    </w:rPr>
                    <w:t>анализирует и объясняет</w:t>
                  </w:r>
                  <w:r w:rsidR="00A80465" w:rsidRPr="004E36EC">
                    <w:rPr>
                      <w:rFonts w:eastAsia="Times New Roman"/>
                      <w:sz w:val="20"/>
                      <w:szCs w:val="20"/>
                    </w:rPr>
                    <w:t xml:space="preserve"> теоретические основы и закономерности протекания физико-химических процессов и явлений</w:t>
                  </w:r>
                  <w:r w:rsidR="00A80465">
                    <w:rPr>
                      <w:rFonts w:eastAsia="Times New Roman"/>
                      <w:sz w:val="20"/>
                      <w:szCs w:val="20"/>
                    </w:rPr>
                    <w:t xml:space="preserve">, </w:t>
                  </w:r>
                  <w:r w:rsidR="00A80465" w:rsidRPr="004E36EC">
                    <w:rPr>
                      <w:rFonts w:eastAsia="Times New Roman"/>
                      <w:sz w:val="20"/>
                      <w:szCs w:val="20"/>
                    </w:rPr>
                    <w:t xml:space="preserve"> </w:t>
                  </w:r>
                  <w:r w:rsidR="00A80465">
                    <w:rPr>
                      <w:rFonts w:eastAsia="Times New Roman"/>
                      <w:sz w:val="20"/>
                    </w:rPr>
                    <w:t>способы</w:t>
                  </w:r>
                  <w:r w:rsidR="00A80465" w:rsidRPr="006318A2">
                    <w:rPr>
                      <w:rFonts w:eastAsia="Times New Roman"/>
                      <w:sz w:val="20"/>
                    </w:rPr>
                    <w:t xml:space="preserve"> применения специальных научны</w:t>
                  </w:r>
                  <w:r w:rsidR="00A80465">
                    <w:rPr>
                      <w:rFonts w:eastAsia="Times New Roman"/>
                      <w:sz w:val="20"/>
                    </w:rPr>
                    <w:t xml:space="preserve">х знаний в </w:t>
                  </w:r>
                  <w:r>
                    <w:rPr>
                      <w:rFonts w:eastAsia="Times New Roman"/>
                      <w:sz w:val="20"/>
                    </w:rPr>
                    <w:t xml:space="preserve">области </w:t>
                  </w:r>
                  <w:r w:rsidR="00A80465">
                    <w:rPr>
                      <w:rFonts w:eastAsia="Times New Roman"/>
                      <w:sz w:val="20"/>
                    </w:rPr>
                    <w:t>физической и коллоидной химии</w:t>
                  </w:r>
                  <w:r w:rsidR="00A80465">
                    <w:t xml:space="preserve"> </w:t>
                  </w:r>
                  <w:r w:rsidR="00A80465" w:rsidRPr="00D55756">
                    <w:rPr>
                      <w:rFonts w:eastAsia="Times New Roman"/>
                      <w:sz w:val="20"/>
                    </w:rPr>
                    <w:t>при осуществлении педагогической деятельности</w:t>
                  </w:r>
                </w:p>
              </w:tc>
              <w:tc>
                <w:tcPr>
                  <w:tcW w:w="2013" w:type="dxa"/>
                  <w:tcBorders>
                    <w:top w:val="single" w:sz="4" w:space="0" w:color="auto"/>
                    <w:left w:val="single" w:sz="4" w:space="0" w:color="auto"/>
                    <w:right w:val="single" w:sz="4" w:space="0" w:color="auto"/>
                  </w:tcBorders>
                </w:tcPr>
                <w:p w:rsidR="009D2527" w:rsidRPr="009D2527" w:rsidRDefault="000F011E" w:rsidP="000F011E">
                  <w:pPr>
                    <w:rPr>
                      <w:b/>
                      <w:bCs/>
                      <w:color w:val="000000"/>
                      <w:sz w:val="20"/>
                      <w:szCs w:val="20"/>
                      <w:highlight w:val="yellow"/>
                    </w:rPr>
                  </w:pPr>
                  <w:r>
                    <w:rPr>
                      <w:rFonts w:eastAsia="Times New Roman"/>
                      <w:sz w:val="20"/>
                    </w:rPr>
                    <w:t>Знает</w:t>
                  </w:r>
                  <w:r w:rsidRPr="00A80465">
                    <w:rPr>
                      <w:rFonts w:eastAsia="Times New Roman"/>
                      <w:sz w:val="20"/>
                    </w:rPr>
                    <w:t xml:space="preserve"> </w:t>
                  </w:r>
                  <w:r w:rsidRPr="004E36EC">
                    <w:rPr>
                      <w:rFonts w:eastAsia="Times New Roman"/>
                      <w:sz w:val="20"/>
                      <w:szCs w:val="20"/>
                    </w:rPr>
                    <w:t xml:space="preserve">основные понятия и законы физической и коллоидной химии, теоретические основы и закономерности протекания </w:t>
                  </w:r>
                  <w:r>
                    <w:rPr>
                      <w:rFonts w:eastAsia="Times New Roman"/>
                      <w:sz w:val="20"/>
                      <w:szCs w:val="20"/>
                    </w:rPr>
                    <w:t xml:space="preserve">ключевых </w:t>
                  </w:r>
                  <w:r w:rsidRPr="004E36EC">
                    <w:rPr>
                      <w:rFonts w:eastAsia="Times New Roman"/>
                      <w:sz w:val="20"/>
                      <w:szCs w:val="20"/>
                    </w:rPr>
                    <w:t>физико-химических процессов и явлений</w:t>
                  </w:r>
                  <w:r>
                    <w:rPr>
                      <w:rFonts w:eastAsia="Times New Roman"/>
                      <w:sz w:val="20"/>
                      <w:szCs w:val="20"/>
                    </w:rPr>
                    <w:t xml:space="preserve">, </w:t>
                  </w:r>
                  <w:r w:rsidRPr="004E36EC">
                    <w:rPr>
                      <w:rFonts w:eastAsia="Times New Roman"/>
                      <w:sz w:val="20"/>
                      <w:szCs w:val="20"/>
                    </w:rPr>
                    <w:t xml:space="preserve"> </w:t>
                  </w:r>
                  <w:r>
                    <w:rPr>
                      <w:rFonts w:eastAsia="Times New Roman"/>
                      <w:sz w:val="20"/>
                    </w:rPr>
                    <w:t>способы</w:t>
                  </w:r>
                  <w:r w:rsidRPr="006318A2">
                    <w:rPr>
                      <w:rFonts w:eastAsia="Times New Roman"/>
                      <w:sz w:val="20"/>
                    </w:rPr>
                    <w:t xml:space="preserve"> применения специальных научны</w:t>
                  </w:r>
                  <w:r>
                    <w:rPr>
                      <w:rFonts w:eastAsia="Times New Roman"/>
                      <w:sz w:val="20"/>
                    </w:rPr>
                    <w:t>х знаний в области физической и коллоидной химии</w:t>
                  </w:r>
                  <w:r>
                    <w:t xml:space="preserve"> </w:t>
                  </w:r>
                  <w:r w:rsidRPr="00D55756">
                    <w:rPr>
                      <w:rFonts w:eastAsia="Times New Roman"/>
                      <w:sz w:val="20"/>
                    </w:rPr>
                    <w:t>при осуществлении педагогической деятельности</w:t>
                  </w:r>
                </w:p>
              </w:tc>
              <w:tc>
                <w:tcPr>
                  <w:tcW w:w="2012" w:type="dxa"/>
                  <w:tcBorders>
                    <w:top w:val="single" w:sz="4" w:space="0" w:color="auto"/>
                    <w:left w:val="single" w:sz="4" w:space="0" w:color="auto"/>
                    <w:right w:val="single" w:sz="4" w:space="0" w:color="auto"/>
                  </w:tcBorders>
                </w:tcPr>
                <w:p w:rsidR="009D2527" w:rsidRPr="009D2527" w:rsidRDefault="000F011E" w:rsidP="000F011E">
                  <w:pPr>
                    <w:rPr>
                      <w:sz w:val="20"/>
                      <w:szCs w:val="20"/>
                      <w:highlight w:val="yellow"/>
                    </w:rPr>
                  </w:pPr>
                  <w:r>
                    <w:rPr>
                      <w:rFonts w:eastAsia="Times New Roman"/>
                      <w:sz w:val="20"/>
                    </w:rPr>
                    <w:t>Знает</w:t>
                  </w:r>
                  <w:r w:rsidRPr="00A80465">
                    <w:rPr>
                      <w:rFonts w:eastAsia="Times New Roman"/>
                      <w:sz w:val="20"/>
                    </w:rPr>
                    <w:t xml:space="preserve"> </w:t>
                  </w:r>
                  <w:r>
                    <w:rPr>
                      <w:rFonts w:eastAsia="Times New Roman"/>
                      <w:sz w:val="20"/>
                      <w:szCs w:val="20"/>
                    </w:rPr>
                    <w:t xml:space="preserve">базовые </w:t>
                  </w:r>
                  <w:r w:rsidRPr="004E36EC">
                    <w:rPr>
                      <w:rFonts w:eastAsia="Times New Roman"/>
                      <w:sz w:val="20"/>
                      <w:szCs w:val="20"/>
                    </w:rPr>
                    <w:t xml:space="preserve">понятия и законы физической и коллоидной химии, теоретические основы и закономерности протекания </w:t>
                  </w:r>
                  <w:r>
                    <w:rPr>
                      <w:rFonts w:eastAsia="Times New Roman"/>
                      <w:sz w:val="20"/>
                      <w:szCs w:val="20"/>
                    </w:rPr>
                    <w:t xml:space="preserve">отдельных  </w:t>
                  </w:r>
                  <w:r w:rsidRPr="004E36EC">
                    <w:rPr>
                      <w:rFonts w:eastAsia="Times New Roman"/>
                      <w:sz w:val="20"/>
                      <w:szCs w:val="20"/>
                    </w:rPr>
                    <w:t>физико-химических процессов и явлений</w:t>
                  </w:r>
                  <w:r>
                    <w:rPr>
                      <w:rFonts w:eastAsia="Times New Roman"/>
                      <w:sz w:val="20"/>
                      <w:szCs w:val="20"/>
                    </w:rPr>
                    <w:t xml:space="preserve">, </w:t>
                  </w:r>
                  <w:r w:rsidRPr="004E36EC">
                    <w:rPr>
                      <w:rFonts w:eastAsia="Times New Roman"/>
                      <w:sz w:val="20"/>
                      <w:szCs w:val="20"/>
                    </w:rPr>
                    <w:t xml:space="preserve"> </w:t>
                  </w:r>
                  <w:r>
                    <w:rPr>
                      <w:rFonts w:eastAsia="Times New Roman"/>
                      <w:sz w:val="20"/>
                    </w:rPr>
                    <w:t>способы</w:t>
                  </w:r>
                  <w:r w:rsidRPr="006318A2">
                    <w:rPr>
                      <w:rFonts w:eastAsia="Times New Roman"/>
                      <w:sz w:val="20"/>
                    </w:rPr>
                    <w:t xml:space="preserve"> применения специальных научны</w:t>
                  </w:r>
                  <w:r>
                    <w:rPr>
                      <w:rFonts w:eastAsia="Times New Roman"/>
                      <w:sz w:val="20"/>
                    </w:rPr>
                    <w:t>х знаний в области физической и коллоидной химии</w:t>
                  </w:r>
                  <w:r>
                    <w:t xml:space="preserve"> </w:t>
                  </w:r>
                  <w:r w:rsidRPr="00D55756">
                    <w:rPr>
                      <w:rFonts w:eastAsia="Times New Roman"/>
                      <w:sz w:val="20"/>
                    </w:rPr>
                    <w:t>при осуществлении педагогической деятельности</w:t>
                  </w:r>
                </w:p>
              </w:tc>
              <w:tc>
                <w:tcPr>
                  <w:tcW w:w="2013" w:type="dxa"/>
                  <w:gridSpan w:val="2"/>
                  <w:tcBorders>
                    <w:top w:val="single" w:sz="4" w:space="0" w:color="auto"/>
                    <w:left w:val="single" w:sz="4" w:space="0" w:color="auto"/>
                    <w:right w:val="single" w:sz="4" w:space="0" w:color="auto"/>
                  </w:tcBorders>
                </w:tcPr>
                <w:p w:rsidR="009D2527" w:rsidRDefault="000F011E" w:rsidP="00A80465">
                  <w:pPr>
                    <w:rPr>
                      <w:sz w:val="20"/>
                    </w:rPr>
                  </w:pPr>
                  <w:r>
                    <w:rPr>
                      <w:rFonts w:eastAsia="Times New Roman"/>
                      <w:sz w:val="20"/>
                    </w:rPr>
                    <w:t>Не знает</w:t>
                  </w:r>
                  <w:r w:rsidRPr="00A80465">
                    <w:rPr>
                      <w:rFonts w:eastAsia="Times New Roman"/>
                      <w:sz w:val="20"/>
                    </w:rPr>
                    <w:t xml:space="preserve"> </w:t>
                  </w:r>
                  <w:r w:rsidRPr="004E36EC">
                    <w:rPr>
                      <w:rFonts w:eastAsia="Times New Roman"/>
                      <w:sz w:val="20"/>
                      <w:szCs w:val="20"/>
                    </w:rPr>
                    <w:t xml:space="preserve">основные понятия и законы физической и коллоидной химии, теоретические основы и закономерности протекания </w:t>
                  </w:r>
                  <w:r>
                    <w:rPr>
                      <w:rFonts w:eastAsia="Times New Roman"/>
                      <w:sz w:val="20"/>
                      <w:szCs w:val="20"/>
                    </w:rPr>
                    <w:t xml:space="preserve">ключевых </w:t>
                  </w:r>
                  <w:r w:rsidRPr="004E36EC">
                    <w:rPr>
                      <w:rFonts w:eastAsia="Times New Roman"/>
                      <w:sz w:val="20"/>
                      <w:szCs w:val="20"/>
                    </w:rPr>
                    <w:t>физико-химических процессов и явлений</w:t>
                  </w:r>
                  <w:r>
                    <w:rPr>
                      <w:rFonts w:eastAsia="Times New Roman"/>
                      <w:sz w:val="20"/>
                      <w:szCs w:val="20"/>
                    </w:rPr>
                    <w:t xml:space="preserve">, </w:t>
                  </w:r>
                  <w:r w:rsidRPr="004E36EC">
                    <w:rPr>
                      <w:rFonts w:eastAsia="Times New Roman"/>
                      <w:sz w:val="20"/>
                      <w:szCs w:val="20"/>
                    </w:rPr>
                    <w:t xml:space="preserve"> </w:t>
                  </w:r>
                  <w:r>
                    <w:rPr>
                      <w:rFonts w:eastAsia="Times New Roman"/>
                      <w:sz w:val="20"/>
                    </w:rPr>
                    <w:t>способы</w:t>
                  </w:r>
                  <w:r w:rsidRPr="006318A2">
                    <w:rPr>
                      <w:rFonts w:eastAsia="Times New Roman"/>
                      <w:sz w:val="20"/>
                    </w:rPr>
                    <w:t xml:space="preserve"> применения специальных научны</w:t>
                  </w:r>
                  <w:r>
                    <w:rPr>
                      <w:rFonts w:eastAsia="Times New Roman"/>
                      <w:sz w:val="20"/>
                    </w:rPr>
                    <w:t>х знаний в области физической и коллоидной химии</w:t>
                  </w:r>
                  <w:r>
                    <w:t xml:space="preserve"> </w:t>
                  </w:r>
                  <w:r w:rsidRPr="00D55756">
                    <w:rPr>
                      <w:rFonts w:eastAsia="Times New Roman"/>
                      <w:sz w:val="20"/>
                    </w:rPr>
                    <w:t>при осуществлении педагогической деятельности</w:t>
                  </w:r>
                </w:p>
              </w:tc>
            </w:tr>
          </w:tbl>
          <w:p w:rsidR="00DF14DF" w:rsidRDefault="00DF14DF">
            <w:pPr>
              <w:jc w:val="both"/>
              <w:rPr>
                <w:i/>
                <w:sz w:val="20"/>
                <w:szCs w:val="20"/>
              </w:rPr>
            </w:pPr>
          </w:p>
          <w:p w:rsidR="00DF14DF" w:rsidRDefault="00DF14DF">
            <w:pPr>
              <w:jc w:val="both"/>
              <w:rPr>
                <w:color w:val="000000"/>
                <w:sz w:val="20"/>
                <w:szCs w:val="20"/>
              </w:rPr>
            </w:pPr>
          </w:p>
          <w:p w:rsidR="00DF14DF" w:rsidRPr="000F011E" w:rsidRDefault="00A2795C" w:rsidP="000F011E">
            <w:pPr>
              <w:pStyle w:val="1"/>
              <w:spacing w:before="0" w:beforeAutospacing="0" w:after="0" w:afterAutospacing="0"/>
              <w:ind w:firstLine="567"/>
              <w:jc w:val="both"/>
              <w:rPr>
                <w:bCs w:val="0"/>
                <w:color w:val="000000"/>
                <w:sz w:val="20"/>
                <w:szCs w:val="20"/>
              </w:rPr>
            </w:pPr>
            <w:bookmarkStart w:id="8" w:name="_Toc31551162"/>
            <w:bookmarkStart w:id="9" w:name="_Toc36926273"/>
            <w:bookmarkStart w:id="10" w:name="_Toc36929824"/>
            <w:bookmarkStart w:id="11" w:name="_Hlk31550653"/>
            <w:r>
              <w:rPr>
                <w:bCs w:val="0"/>
                <w:color w:val="000000"/>
                <w:sz w:val="20"/>
                <w:szCs w:val="20"/>
              </w:rPr>
              <w:t xml:space="preserve">3. </w:t>
            </w:r>
            <w:bookmarkStart w:id="12" w:name="_Hlk36648136"/>
            <w:r>
              <w:rPr>
                <w:bCs w:val="0"/>
                <w:color w:val="000000"/>
                <w:sz w:val="20"/>
                <w:szCs w:val="20"/>
              </w:rPr>
              <w:t xml:space="preserve">Распределение оценок за формы текущего контроля и промежуточную </w:t>
            </w:r>
            <w:bookmarkEnd w:id="8"/>
            <w:r>
              <w:rPr>
                <w:bCs w:val="0"/>
                <w:color w:val="000000"/>
                <w:sz w:val="20"/>
                <w:szCs w:val="20"/>
              </w:rPr>
              <w:t>аттестацию</w:t>
            </w:r>
            <w:bookmarkStart w:id="13" w:name="_Toc31551163"/>
            <w:bookmarkEnd w:id="9"/>
            <w:bookmarkEnd w:id="10"/>
            <w:bookmarkEnd w:id="11"/>
            <w:bookmarkEnd w:id="12"/>
          </w:p>
          <w:p w:rsidR="00DF14DF" w:rsidRDefault="003D2A47">
            <w:pPr>
              <w:suppressAutoHyphens/>
              <w:ind w:firstLine="567"/>
              <w:jc w:val="both"/>
              <w:rPr>
                <w:b/>
                <w:bCs/>
                <w:sz w:val="20"/>
                <w:szCs w:val="20"/>
              </w:rPr>
            </w:pPr>
            <w:r>
              <w:rPr>
                <w:b/>
                <w:bCs/>
                <w:iCs/>
                <w:color w:val="000000"/>
                <w:sz w:val="20"/>
                <w:szCs w:val="20"/>
              </w:rPr>
              <w:t>5</w:t>
            </w:r>
            <w:r w:rsidR="00A2795C">
              <w:rPr>
                <w:b/>
                <w:bCs/>
                <w:iCs/>
                <w:color w:val="000000"/>
                <w:sz w:val="20"/>
                <w:szCs w:val="20"/>
              </w:rPr>
              <w:t xml:space="preserve"> </w:t>
            </w:r>
            <w:r w:rsidR="00A2795C">
              <w:rPr>
                <w:b/>
                <w:bCs/>
                <w:sz w:val="20"/>
                <w:szCs w:val="20"/>
              </w:rPr>
              <w:t>семестр:</w:t>
            </w:r>
          </w:p>
          <w:p w:rsidR="00DF14DF" w:rsidRDefault="00A2795C">
            <w:pPr>
              <w:suppressAutoHyphens/>
              <w:ind w:firstLine="567"/>
              <w:jc w:val="both"/>
              <w:rPr>
                <w:bCs/>
                <w:sz w:val="20"/>
                <w:szCs w:val="20"/>
              </w:rPr>
            </w:pPr>
            <w:r>
              <w:rPr>
                <w:bCs/>
                <w:sz w:val="20"/>
                <w:szCs w:val="20"/>
              </w:rPr>
              <w:t>Текущий контроль:</w:t>
            </w:r>
          </w:p>
          <w:p w:rsidR="00DF14DF" w:rsidRDefault="00A2795C">
            <w:pPr>
              <w:suppressAutoHyphens/>
              <w:ind w:firstLine="567"/>
              <w:jc w:val="both"/>
              <w:rPr>
                <w:sz w:val="20"/>
                <w:szCs w:val="20"/>
              </w:rPr>
            </w:pPr>
            <w:r>
              <w:rPr>
                <w:sz w:val="20"/>
                <w:szCs w:val="20"/>
              </w:rPr>
              <w:t>Контрольная работа – 10 х 2 = 20 баллов</w:t>
            </w:r>
            <w:r w:rsidR="00513F69">
              <w:rPr>
                <w:sz w:val="20"/>
                <w:szCs w:val="20"/>
              </w:rPr>
              <w:t xml:space="preserve"> (Темы 1-2, 3-4)</w:t>
            </w:r>
          </w:p>
          <w:p w:rsidR="00DF14DF" w:rsidRDefault="00A2795C">
            <w:pPr>
              <w:suppressAutoHyphens/>
              <w:ind w:firstLine="567"/>
              <w:jc w:val="both"/>
              <w:rPr>
                <w:sz w:val="20"/>
                <w:szCs w:val="20"/>
              </w:rPr>
            </w:pPr>
            <w:r>
              <w:rPr>
                <w:sz w:val="20"/>
                <w:szCs w:val="20"/>
              </w:rPr>
              <w:lastRenderedPageBreak/>
              <w:t>Отчет по лабораторным работам – 6 х 5 = 30 баллов</w:t>
            </w:r>
            <w:r w:rsidR="00513F69">
              <w:rPr>
                <w:sz w:val="20"/>
                <w:szCs w:val="20"/>
              </w:rPr>
              <w:t xml:space="preserve"> (Темы 1-7)</w:t>
            </w:r>
          </w:p>
          <w:p w:rsidR="00DF14DF" w:rsidRDefault="00A2795C">
            <w:pPr>
              <w:suppressAutoHyphens/>
              <w:ind w:firstLine="567"/>
              <w:jc w:val="both"/>
              <w:rPr>
                <w:bCs/>
                <w:sz w:val="20"/>
                <w:szCs w:val="20"/>
              </w:rPr>
            </w:pPr>
            <w:r>
              <w:rPr>
                <w:bCs/>
                <w:sz w:val="20"/>
                <w:szCs w:val="20"/>
              </w:rPr>
              <w:t>Итого: 20 баллов + 30 баллов = 50 баллов.</w:t>
            </w:r>
          </w:p>
          <w:p w:rsidR="00DF14DF" w:rsidRDefault="00DF14DF">
            <w:pPr>
              <w:suppressAutoHyphens/>
              <w:ind w:firstLine="567"/>
              <w:jc w:val="both"/>
              <w:rPr>
                <w:bCs/>
                <w:color w:val="000000"/>
                <w:sz w:val="20"/>
                <w:szCs w:val="20"/>
              </w:rPr>
            </w:pPr>
          </w:p>
          <w:p w:rsidR="00DF14DF" w:rsidRDefault="00A2795C">
            <w:pPr>
              <w:suppressAutoHyphens/>
              <w:ind w:firstLine="567"/>
              <w:jc w:val="both"/>
              <w:rPr>
                <w:bCs/>
                <w:color w:val="000000"/>
                <w:sz w:val="20"/>
                <w:szCs w:val="20"/>
              </w:rPr>
            </w:pPr>
            <w:r>
              <w:rPr>
                <w:bCs/>
                <w:color w:val="000000"/>
                <w:sz w:val="20"/>
                <w:szCs w:val="20"/>
              </w:rPr>
              <w:t>Промежуточная аттестация – экзамен</w:t>
            </w:r>
          </w:p>
          <w:p w:rsidR="00DF14DF" w:rsidRDefault="00A2795C">
            <w:pPr>
              <w:suppressAutoHyphens/>
              <w:ind w:firstLine="567"/>
              <w:jc w:val="both"/>
              <w:rPr>
                <w:bCs/>
                <w:sz w:val="20"/>
                <w:szCs w:val="20"/>
              </w:rPr>
            </w:pPr>
            <w:r>
              <w:rPr>
                <w:bCs/>
                <w:sz w:val="20"/>
                <w:szCs w:val="20"/>
              </w:rPr>
              <w:t>Экзамен проводится в форме устного ответа обучающегося. Преподаватель, принимающий экзамен обеспечивает случайное распределение вариантов экзаменационных заданий между обучающимися с помощью билетов. Время на подготовку составляет 40 минут, в течении которых обучающийся составляет конспект ответа на теоретические вопросы. После заслушивания ответа обучающегося, преподаватель вправе задавать обучающемуся дополнительные вопросы и давать дополнительные задании в рамках вопросов, которые указаны в билете.</w:t>
            </w:r>
          </w:p>
          <w:p w:rsidR="00DF14DF" w:rsidRDefault="00A2795C">
            <w:pPr>
              <w:ind w:firstLine="567"/>
              <w:jc w:val="both"/>
              <w:rPr>
                <w:rFonts w:eastAsia="Calibri"/>
                <w:bCs/>
                <w:color w:val="000000"/>
                <w:sz w:val="20"/>
                <w:szCs w:val="20"/>
              </w:rPr>
            </w:pPr>
            <w:r>
              <w:rPr>
                <w:rFonts w:eastAsia="Calibri"/>
                <w:bCs/>
                <w:color w:val="000000"/>
                <w:sz w:val="20"/>
                <w:szCs w:val="20"/>
              </w:rPr>
              <w:t>1 вопрос – 25 баллов;</w:t>
            </w:r>
          </w:p>
          <w:p w:rsidR="00DF14DF" w:rsidRDefault="00A2795C">
            <w:pPr>
              <w:ind w:firstLine="567"/>
              <w:jc w:val="both"/>
              <w:rPr>
                <w:rFonts w:eastAsia="Calibri"/>
                <w:bCs/>
                <w:color w:val="000000"/>
                <w:sz w:val="20"/>
                <w:szCs w:val="20"/>
              </w:rPr>
            </w:pPr>
            <w:r>
              <w:rPr>
                <w:rFonts w:eastAsia="Calibri"/>
                <w:bCs/>
                <w:color w:val="000000"/>
                <w:sz w:val="20"/>
                <w:szCs w:val="20"/>
              </w:rPr>
              <w:t>2 вопрос – 25 баллов;</w:t>
            </w:r>
          </w:p>
          <w:p w:rsidR="00DF14DF" w:rsidRDefault="00A2795C">
            <w:pPr>
              <w:suppressAutoHyphens/>
              <w:ind w:firstLine="567"/>
              <w:jc w:val="both"/>
              <w:rPr>
                <w:bCs/>
                <w:color w:val="000000"/>
                <w:sz w:val="20"/>
                <w:szCs w:val="20"/>
              </w:rPr>
            </w:pPr>
            <w:r>
              <w:rPr>
                <w:bCs/>
                <w:color w:val="000000"/>
                <w:sz w:val="20"/>
                <w:szCs w:val="20"/>
              </w:rPr>
              <w:t>Итого: 50 баллов</w:t>
            </w:r>
          </w:p>
          <w:p w:rsidR="00DF14DF" w:rsidRDefault="00A2795C">
            <w:pPr>
              <w:suppressAutoHyphens/>
              <w:ind w:firstLine="567"/>
              <w:jc w:val="both"/>
              <w:rPr>
                <w:bCs/>
                <w:sz w:val="20"/>
                <w:szCs w:val="20"/>
              </w:rPr>
            </w:pPr>
            <w:r>
              <w:rPr>
                <w:bCs/>
                <w:sz w:val="20"/>
                <w:szCs w:val="20"/>
              </w:rPr>
              <w:t>Общее количество баллов по дисциплине за текущий контроль и промежуточную аттестацию: 50+50=100 баллов.</w:t>
            </w:r>
          </w:p>
          <w:p w:rsidR="00DF14DF" w:rsidRDefault="00A2795C">
            <w:pPr>
              <w:suppressAutoHyphens/>
              <w:ind w:firstLine="567"/>
              <w:jc w:val="both"/>
              <w:rPr>
                <w:bCs/>
                <w:color w:val="000000"/>
                <w:sz w:val="20"/>
                <w:szCs w:val="20"/>
              </w:rPr>
            </w:pPr>
            <w:r>
              <w:rPr>
                <w:bCs/>
                <w:color w:val="000000"/>
                <w:sz w:val="20"/>
                <w:szCs w:val="20"/>
              </w:rPr>
              <w:t>Соответствие баллов и оценок:</w:t>
            </w:r>
          </w:p>
          <w:p w:rsidR="00DF14DF" w:rsidRDefault="00A2795C">
            <w:pPr>
              <w:suppressAutoHyphens/>
              <w:ind w:firstLine="567"/>
              <w:jc w:val="both"/>
              <w:rPr>
                <w:bCs/>
                <w:color w:val="000000"/>
                <w:sz w:val="20"/>
                <w:szCs w:val="20"/>
              </w:rPr>
            </w:pPr>
            <w:r>
              <w:rPr>
                <w:bCs/>
                <w:color w:val="000000"/>
                <w:sz w:val="20"/>
                <w:szCs w:val="20"/>
              </w:rPr>
              <w:t>86-100 – отлично</w:t>
            </w:r>
          </w:p>
          <w:p w:rsidR="00DF14DF" w:rsidRDefault="00A2795C">
            <w:pPr>
              <w:suppressAutoHyphens/>
              <w:ind w:firstLine="567"/>
              <w:jc w:val="both"/>
              <w:rPr>
                <w:bCs/>
                <w:color w:val="000000"/>
                <w:sz w:val="20"/>
                <w:szCs w:val="20"/>
              </w:rPr>
            </w:pPr>
            <w:r>
              <w:rPr>
                <w:bCs/>
                <w:color w:val="000000"/>
                <w:sz w:val="20"/>
                <w:szCs w:val="20"/>
              </w:rPr>
              <w:t>71-85 – хорошо</w:t>
            </w:r>
          </w:p>
          <w:p w:rsidR="00DF14DF" w:rsidRDefault="00A2795C">
            <w:pPr>
              <w:suppressAutoHyphens/>
              <w:ind w:firstLine="567"/>
              <w:jc w:val="both"/>
              <w:rPr>
                <w:bCs/>
                <w:color w:val="000000"/>
                <w:sz w:val="20"/>
                <w:szCs w:val="20"/>
              </w:rPr>
            </w:pPr>
            <w:r>
              <w:rPr>
                <w:bCs/>
                <w:color w:val="000000"/>
                <w:sz w:val="20"/>
                <w:szCs w:val="20"/>
              </w:rPr>
              <w:t>56-70 – удовлетворительно</w:t>
            </w:r>
          </w:p>
          <w:p w:rsidR="00DF14DF" w:rsidRDefault="00A2795C">
            <w:pPr>
              <w:suppressAutoHyphens/>
              <w:ind w:firstLine="567"/>
              <w:jc w:val="both"/>
              <w:rPr>
                <w:bCs/>
                <w:color w:val="000000"/>
                <w:sz w:val="20"/>
                <w:szCs w:val="20"/>
              </w:rPr>
            </w:pPr>
            <w:r>
              <w:rPr>
                <w:bCs/>
                <w:color w:val="000000"/>
                <w:sz w:val="20"/>
                <w:szCs w:val="20"/>
              </w:rPr>
              <w:t>0-55 – неудовлетворительно</w:t>
            </w:r>
            <w:bookmarkEnd w:id="13"/>
          </w:p>
          <w:p w:rsidR="00DF14DF" w:rsidRDefault="00DF14DF">
            <w:pPr>
              <w:suppressAutoHyphens/>
              <w:ind w:firstLine="567"/>
              <w:jc w:val="both"/>
              <w:rPr>
                <w:bCs/>
                <w:sz w:val="20"/>
                <w:szCs w:val="20"/>
              </w:rPr>
            </w:pPr>
          </w:p>
          <w:p w:rsidR="00DF14DF" w:rsidRDefault="00A2795C">
            <w:pPr>
              <w:ind w:firstLine="567"/>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DF14DF" w:rsidRDefault="00A2795C">
            <w:pPr>
              <w:ind w:firstLine="567"/>
              <w:jc w:val="both"/>
              <w:rPr>
                <w:rFonts w:eastAsia="Calibri"/>
                <w:b/>
                <w:bCs/>
                <w:color w:val="000000"/>
                <w:sz w:val="20"/>
                <w:szCs w:val="20"/>
              </w:rPr>
            </w:pPr>
            <w:bookmarkStart w:id="14" w:name="_Toc31551164"/>
            <w:bookmarkStart w:id="15" w:name="_Toc31727678"/>
            <w:r>
              <w:rPr>
                <w:rFonts w:eastAsia="Calibri"/>
                <w:b/>
                <w:bCs/>
                <w:color w:val="000000"/>
                <w:sz w:val="20"/>
                <w:szCs w:val="20"/>
              </w:rPr>
              <w:t>4.1. Оценочные средства текущего контроля</w:t>
            </w:r>
            <w:bookmarkEnd w:id="14"/>
            <w:bookmarkEnd w:id="15"/>
          </w:p>
          <w:p w:rsidR="00DF14DF" w:rsidRDefault="00A2795C">
            <w:pPr>
              <w:ind w:firstLine="567"/>
              <w:jc w:val="both"/>
              <w:rPr>
                <w:rFonts w:eastAsia="Calibri"/>
                <w:b/>
                <w:bCs/>
                <w:iCs/>
                <w:color w:val="000000"/>
                <w:sz w:val="20"/>
                <w:szCs w:val="20"/>
              </w:rPr>
            </w:pPr>
            <w:bookmarkStart w:id="16" w:name="_Toc31551165"/>
            <w:bookmarkStart w:id="17" w:name="_Toc31727679"/>
            <w:r>
              <w:rPr>
                <w:rFonts w:eastAsia="Calibri"/>
                <w:b/>
                <w:bCs/>
                <w:color w:val="000000"/>
                <w:sz w:val="20"/>
                <w:szCs w:val="20"/>
              </w:rPr>
              <w:t xml:space="preserve">4.1.1. </w:t>
            </w:r>
            <w:bookmarkEnd w:id="16"/>
            <w:bookmarkEnd w:id="17"/>
            <w:r>
              <w:rPr>
                <w:rFonts w:eastAsia="Calibri"/>
                <w:b/>
                <w:bCs/>
                <w:iCs/>
                <w:color w:val="000000"/>
                <w:sz w:val="20"/>
                <w:szCs w:val="20"/>
              </w:rPr>
              <w:t xml:space="preserve">  Отчет по лабораторным работам</w:t>
            </w:r>
          </w:p>
          <w:p w:rsidR="00DF14DF" w:rsidRDefault="00A2795C">
            <w:pPr>
              <w:ind w:firstLine="567"/>
              <w:jc w:val="both"/>
              <w:rPr>
                <w:rFonts w:eastAsia="Calibri"/>
                <w:b/>
                <w:bCs/>
                <w:i/>
                <w:iCs/>
                <w:color w:val="000000"/>
                <w:sz w:val="20"/>
                <w:szCs w:val="20"/>
              </w:rPr>
            </w:pPr>
            <w:bookmarkStart w:id="18" w:name="_Toc36929832"/>
            <w:r>
              <w:rPr>
                <w:rFonts w:eastAsia="Calibri"/>
                <w:b/>
                <w:bCs/>
                <w:i/>
                <w:iCs/>
                <w:color w:val="000000"/>
                <w:sz w:val="20"/>
                <w:szCs w:val="20"/>
              </w:rPr>
              <w:t>4.1.1.1. Порядок проведения</w:t>
            </w:r>
            <w:bookmarkStart w:id="19" w:name="_Toc36929833"/>
            <w:bookmarkEnd w:id="18"/>
          </w:p>
          <w:p w:rsidR="00DF14DF" w:rsidRDefault="00A2795C">
            <w:pPr>
              <w:ind w:firstLine="567"/>
              <w:jc w:val="both"/>
              <w:rPr>
                <w:sz w:val="20"/>
                <w:szCs w:val="20"/>
              </w:rPr>
            </w:pPr>
            <w:r>
              <w:rPr>
                <w:sz w:val="20"/>
                <w:szCs w:val="20"/>
              </w:rPr>
              <w:t>Отчет по лабораторным работам предоставляется учащимся после выполнения лабораторных работ по заданной теме. Показывает умение в области оформления химических текстов, способность к формулировке выводов и анализу полученных результатов на основе теоретических знаний по теме работ. Отчет включает письменное выполнение контрольных заданий в рамках темы.</w:t>
            </w:r>
          </w:p>
          <w:p w:rsidR="00DF14DF" w:rsidRDefault="00A2795C">
            <w:pPr>
              <w:ind w:firstLine="567"/>
              <w:jc w:val="both"/>
              <w:rPr>
                <w:sz w:val="20"/>
                <w:szCs w:val="20"/>
              </w:rPr>
            </w:pPr>
            <w:r>
              <w:rPr>
                <w:sz w:val="20"/>
                <w:szCs w:val="20"/>
              </w:rPr>
              <w:t>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письменных ответов на контрольные задания по изучаемой теме. Обязательные требования к отчету включают проверку написания реакций, аккуратность оформления. При сдаче отчета преподаватель может сделать устные и письменные замечания, задать дополнительные вопросы, попросить выполнить отдельные задания.</w:t>
            </w:r>
          </w:p>
          <w:p w:rsidR="00DF14DF" w:rsidRDefault="00A2795C">
            <w:pPr>
              <w:ind w:firstLine="567"/>
              <w:jc w:val="both"/>
              <w:rPr>
                <w:sz w:val="20"/>
                <w:szCs w:val="20"/>
              </w:rPr>
            </w:pPr>
            <w:r>
              <w:rPr>
                <w:sz w:val="20"/>
                <w:szCs w:val="20"/>
              </w:rPr>
              <w:t>Отчет по лабораторным работам должен включать:</w:t>
            </w:r>
          </w:p>
          <w:p w:rsidR="00DF14DF" w:rsidRDefault="00A2795C">
            <w:pPr>
              <w:numPr>
                <w:ilvl w:val="0"/>
                <w:numId w:val="2"/>
              </w:numPr>
              <w:tabs>
                <w:tab w:val="left" w:pos="851"/>
              </w:tabs>
              <w:ind w:left="0" w:firstLine="567"/>
              <w:jc w:val="both"/>
              <w:rPr>
                <w:sz w:val="20"/>
                <w:szCs w:val="20"/>
              </w:rPr>
            </w:pPr>
            <w:r>
              <w:rPr>
                <w:sz w:val="20"/>
                <w:szCs w:val="20"/>
              </w:rPr>
              <w:t>наименование темы;</w:t>
            </w:r>
          </w:p>
          <w:p w:rsidR="00DF14DF" w:rsidRDefault="00A2795C">
            <w:pPr>
              <w:numPr>
                <w:ilvl w:val="0"/>
                <w:numId w:val="2"/>
              </w:numPr>
              <w:tabs>
                <w:tab w:val="left" w:pos="851"/>
              </w:tabs>
              <w:ind w:left="0" w:firstLine="567"/>
              <w:jc w:val="both"/>
              <w:rPr>
                <w:sz w:val="20"/>
                <w:szCs w:val="20"/>
              </w:rPr>
            </w:pPr>
            <w:r>
              <w:rPr>
                <w:sz w:val="20"/>
                <w:szCs w:val="20"/>
              </w:rPr>
              <w:t>цель работы;</w:t>
            </w:r>
          </w:p>
          <w:p w:rsidR="00DF14DF" w:rsidRDefault="00A2795C">
            <w:pPr>
              <w:numPr>
                <w:ilvl w:val="0"/>
                <w:numId w:val="2"/>
              </w:numPr>
              <w:tabs>
                <w:tab w:val="left" w:pos="851"/>
              </w:tabs>
              <w:ind w:left="0" w:firstLine="567"/>
              <w:jc w:val="both"/>
              <w:rPr>
                <w:sz w:val="20"/>
                <w:szCs w:val="20"/>
              </w:rPr>
            </w:pPr>
            <w:r>
              <w:rPr>
                <w:sz w:val="20"/>
                <w:szCs w:val="20"/>
              </w:rPr>
              <w:t>задание и содержание выполненной работы,</w:t>
            </w:r>
          </w:p>
          <w:p w:rsidR="00DF14DF" w:rsidRDefault="00A2795C">
            <w:pPr>
              <w:numPr>
                <w:ilvl w:val="0"/>
                <w:numId w:val="2"/>
              </w:numPr>
              <w:tabs>
                <w:tab w:val="left" w:pos="851"/>
              </w:tabs>
              <w:ind w:left="0" w:firstLine="567"/>
              <w:jc w:val="both"/>
              <w:rPr>
                <w:sz w:val="20"/>
                <w:szCs w:val="20"/>
              </w:rPr>
            </w:pPr>
            <w:r>
              <w:rPr>
                <w:sz w:val="20"/>
                <w:szCs w:val="20"/>
              </w:rPr>
              <w:t>выводы по проделанной работе.</w:t>
            </w:r>
          </w:p>
          <w:p w:rsidR="00DF14DF" w:rsidRDefault="00A2795C">
            <w:pPr>
              <w:numPr>
                <w:ilvl w:val="0"/>
                <w:numId w:val="2"/>
              </w:numPr>
              <w:tabs>
                <w:tab w:val="left" w:pos="851"/>
              </w:tabs>
              <w:ind w:left="0" w:firstLine="567"/>
              <w:jc w:val="both"/>
              <w:rPr>
                <w:sz w:val="20"/>
                <w:szCs w:val="20"/>
              </w:rPr>
            </w:pPr>
            <w:r>
              <w:rPr>
                <w:sz w:val="20"/>
                <w:szCs w:val="20"/>
              </w:rPr>
              <w:t>письменные ответы на контрольные задания.</w:t>
            </w:r>
          </w:p>
          <w:p w:rsidR="00DF14DF" w:rsidRDefault="00A2795C">
            <w:pPr>
              <w:ind w:firstLine="567"/>
              <w:jc w:val="both"/>
              <w:rPr>
                <w:rFonts w:eastAsia="Calibri"/>
                <w:b/>
                <w:bCs/>
                <w:i/>
                <w:iCs/>
                <w:color w:val="000000"/>
                <w:sz w:val="20"/>
                <w:szCs w:val="20"/>
              </w:rPr>
            </w:pPr>
            <w:r>
              <w:rPr>
                <w:rFonts w:eastAsia="Calibri"/>
                <w:b/>
                <w:bCs/>
                <w:i/>
                <w:iCs/>
                <w:color w:val="000000"/>
                <w:sz w:val="20"/>
                <w:szCs w:val="20"/>
              </w:rPr>
              <w:t>4.1.1.2. Критерии оценивания</w:t>
            </w:r>
            <w:bookmarkEnd w:id="19"/>
          </w:p>
          <w:p w:rsidR="00DF14DF" w:rsidRDefault="00A2795C">
            <w:pPr>
              <w:ind w:firstLine="567"/>
              <w:jc w:val="both"/>
              <w:rPr>
                <w:rFonts w:eastAsia="Calibri"/>
                <w:bCs/>
                <w:color w:val="000000"/>
                <w:sz w:val="20"/>
                <w:szCs w:val="20"/>
              </w:rPr>
            </w:pPr>
            <w:bookmarkStart w:id="20" w:name="_Toc36929834"/>
            <w:r>
              <w:rPr>
                <w:rFonts w:eastAsia="Calibri"/>
                <w:bCs/>
                <w:color w:val="000000"/>
                <w:sz w:val="20"/>
                <w:szCs w:val="20"/>
              </w:rPr>
              <w:t>Отчет по ЛПЗ оценивается по следующим критериям:</w:t>
            </w:r>
          </w:p>
          <w:p w:rsidR="00DF14DF" w:rsidRDefault="00A2795C">
            <w:pPr>
              <w:ind w:firstLine="567"/>
              <w:jc w:val="both"/>
              <w:rPr>
                <w:rFonts w:eastAsia="Calibri"/>
                <w:bCs/>
                <w:color w:val="000000"/>
                <w:sz w:val="20"/>
                <w:szCs w:val="20"/>
              </w:rPr>
            </w:pPr>
            <w:r>
              <w:rPr>
                <w:rFonts w:eastAsia="Calibri"/>
                <w:bCs/>
                <w:color w:val="000000"/>
                <w:sz w:val="20"/>
                <w:szCs w:val="20"/>
              </w:rPr>
              <w:t>высокий (5 балла) - все лабораторные работы по теме выполнены и отражены в отчете; все требования (написание формул, расчетов, наличие выводов) выполнены полностью; выполнены письменные задания, которые студент способен логично пояснить.</w:t>
            </w:r>
          </w:p>
          <w:p w:rsidR="00DF14DF" w:rsidRDefault="00A2795C">
            <w:pPr>
              <w:ind w:firstLine="567"/>
              <w:jc w:val="both"/>
              <w:rPr>
                <w:rFonts w:eastAsia="Calibri"/>
                <w:bCs/>
                <w:color w:val="000000"/>
                <w:sz w:val="20"/>
                <w:szCs w:val="20"/>
              </w:rPr>
            </w:pPr>
            <w:r>
              <w:rPr>
                <w:rFonts w:eastAsia="Calibri"/>
                <w:bCs/>
                <w:color w:val="000000"/>
                <w:sz w:val="20"/>
                <w:szCs w:val="20"/>
              </w:rPr>
              <w:t>средний (4 балла) - все лабораторные работы по теме выполнены и отражены в отчете; другие требования (написание формул, расчетов, наличие выводов) выполнены частично; выполнены письменные задания, которые студент способен пояснить;</w:t>
            </w:r>
          </w:p>
          <w:p w:rsidR="00DF14DF" w:rsidRDefault="00A2795C">
            <w:pPr>
              <w:ind w:firstLine="567"/>
              <w:jc w:val="both"/>
              <w:rPr>
                <w:sz w:val="20"/>
                <w:szCs w:val="20"/>
              </w:rPr>
            </w:pPr>
            <w:r>
              <w:rPr>
                <w:rFonts w:eastAsia="Calibri"/>
                <w:bCs/>
                <w:color w:val="000000"/>
                <w:sz w:val="20"/>
                <w:szCs w:val="20"/>
              </w:rPr>
              <w:t xml:space="preserve">низкий (3 балла) - все лабораторные работы по теме выполнены и отражены в отчете; </w:t>
            </w:r>
            <w:r>
              <w:rPr>
                <w:sz w:val="20"/>
                <w:szCs w:val="20"/>
              </w:rPr>
              <w:t>другие требования (написание формул, расчетов, наличие выводов) выполнены частично; письменные задания выполнены частично, студент затрудняется с ответом на вопросы в рамках выполнения лабораторных работ.</w:t>
            </w:r>
          </w:p>
          <w:p w:rsidR="00DF14DF" w:rsidRDefault="00A2795C">
            <w:pPr>
              <w:ind w:firstLine="567"/>
              <w:jc w:val="both"/>
              <w:rPr>
                <w:rFonts w:eastAsia="Calibri"/>
                <w:sz w:val="20"/>
                <w:szCs w:val="20"/>
              </w:rPr>
            </w:pPr>
            <w:r>
              <w:rPr>
                <w:rFonts w:eastAsia="Calibri"/>
                <w:bCs/>
                <w:color w:val="000000"/>
                <w:sz w:val="20"/>
                <w:szCs w:val="20"/>
              </w:rPr>
              <w:t xml:space="preserve">неудовлетворительный (0 баллов) - </w:t>
            </w:r>
            <w:r>
              <w:rPr>
                <w:sz w:val="20"/>
                <w:szCs w:val="20"/>
              </w:rPr>
              <w:t>не все лабораторные работы по теме выполнены и отражены в отчете; не объяснены полученные результаты и не подтверждены расчетами. Студент затрудняется с ответом на вопросы в рамках темы выполнения лабораторных работ</w:t>
            </w:r>
            <w:r>
              <w:rPr>
                <w:rFonts w:eastAsia="Calibri"/>
                <w:sz w:val="20"/>
                <w:szCs w:val="20"/>
              </w:rPr>
              <w:t xml:space="preserve"> </w:t>
            </w:r>
          </w:p>
          <w:p w:rsidR="00DF14DF" w:rsidRDefault="00A2795C">
            <w:pPr>
              <w:ind w:firstLine="567"/>
              <w:jc w:val="both"/>
              <w:rPr>
                <w:rFonts w:eastAsia="Calibri"/>
                <w:b/>
                <w:bCs/>
                <w:i/>
                <w:iCs/>
                <w:color w:val="000000"/>
                <w:sz w:val="20"/>
                <w:szCs w:val="20"/>
              </w:rPr>
            </w:pPr>
            <w:r>
              <w:rPr>
                <w:rFonts w:eastAsia="Calibri"/>
                <w:b/>
                <w:bCs/>
                <w:i/>
                <w:iCs/>
                <w:color w:val="000000"/>
                <w:sz w:val="20"/>
                <w:szCs w:val="20"/>
              </w:rPr>
              <w:t>4.1.1.3. Содержание оценочного средства</w:t>
            </w:r>
            <w:bookmarkEnd w:id="20"/>
            <w:r>
              <w:rPr>
                <w:rFonts w:eastAsia="Calibri"/>
                <w:b/>
                <w:bCs/>
                <w:i/>
                <w:iCs/>
                <w:color w:val="000000"/>
                <w:sz w:val="20"/>
                <w:szCs w:val="20"/>
              </w:rPr>
              <w:t xml:space="preserve"> </w:t>
            </w:r>
          </w:p>
          <w:p w:rsidR="00DF14DF" w:rsidRDefault="00A2795C">
            <w:pPr>
              <w:ind w:firstLine="567"/>
              <w:jc w:val="both"/>
              <w:rPr>
                <w:iCs/>
                <w:color w:val="000000"/>
                <w:sz w:val="20"/>
                <w:szCs w:val="20"/>
              </w:rPr>
            </w:pPr>
            <w:bookmarkStart w:id="21" w:name="_Toc31551170"/>
            <w:bookmarkStart w:id="22" w:name="_Toc36926278"/>
            <w:bookmarkStart w:id="23" w:name="_Toc36929835"/>
            <w:r>
              <w:rPr>
                <w:iCs/>
                <w:color w:val="000000"/>
                <w:sz w:val="20"/>
                <w:szCs w:val="20"/>
              </w:rPr>
              <w:t>1. Лабораторные работы по теме «Основы химической термодинамики»:</w:t>
            </w:r>
          </w:p>
          <w:p w:rsidR="00DF14DF" w:rsidRDefault="00A2795C">
            <w:pPr>
              <w:ind w:firstLine="567"/>
              <w:jc w:val="both"/>
              <w:rPr>
                <w:i/>
                <w:iCs/>
                <w:color w:val="000000"/>
                <w:sz w:val="20"/>
                <w:szCs w:val="20"/>
              </w:rPr>
            </w:pPr>
            <w:r>
              <w:rPr>
                <w:i/>
                <w:iCs/>
                <w:color w:val="000000"/>
                <w:sz w:val="20"/>
                <w:szCs w:val="20"/>
              </w:rPr>
              <w:t>Контрольные задания:</w:t>
            </w:r>
          </w:p>
          <w:p w:rsidR="00DF14DF" w:rsidRDefault="00A2795C">
            <w:pPr>
              <w:numPr>
                <w:ilvl w:val="0"/>
                <w:numId w:val="4"/>
              </w:numPr>
              <w:contextualSpacing/>
              <w:jc w:val="both"/>
              <w:rPr>
                <w:iCs/>
                <w:color w:val="000000"/>
                <w:sz w:val="20"/>
                <w:szCs w:val="20"/>
              </w:rPr>
            </w:pPr>
            <w:r>
              <w:rPr>
                <w:iCs/>
                <w:color w:val="000000"/>
                <w:sz w:val="20"/>
                <w:szCs w:val="20"/>
              </w:rPr>
              <w:t>Дайте определение понятий: термодинамическая система, термодинамический процесс,  термодинамические параметры.</w:t>
            </w:r>
          </w:p>
          <w:p w:rsidR="00DF14DF" w:rsidRDefault="00A2795C">
            <w:pPr>
              <w:numPr>
                <w:ilvl w:val="0"/>
                <w:numId w:val="4"/>
              </w:numPr>
              <w:contextualSpacing/>
              <w:jc w:val="both"/>
              <w:rPr>
                <w:iCs/>
                <w:color w:val="000000"/>
                <w:sz w:val="20"/>
                <w:szCs w:val="20"/>
              </w:rPr>
            </w:pPr>
            <w:r>
              <w:rPr>
                <w:iCs/>
                <w:color w:val="000000"/>
                <w:sz w:val="20"/>
                <w:szCs w:val="20"/>
              </w:rPr>
              <w:t xml:space="preserve">Дайте определение первого закона термодинамики, приведите его математическое </w:t>
            </w:r>
            <w:proofErr w:type="spellStart"/>
            <w:proofErr w:type="gramStart"/>
            <w:r>
              <w:rPr>
                <w:iCs/>
                <w:color w:val="000000"/>
                <w:sz w:val="20"/>
                <w:szCs w:val="20"/>
              </w:rPr>
              <w:t>выраже-ние</w:t>
            </w:r>
            <w:proofErr w:type="spellEnd"/>
            <w:proofErr w:type="gramEnd"/>
            <w:r>
              <w:rPr>
                <w:iCs/>
                <w:color w:val="000000"/>
                <w:sz w:val="20"/>
                <w:szCs w:val="20"/>
              </w:rPr>
              <w:t xml:space="preserve">. Как </w:t>
            </w:r>
            <w:r>
              <w:rPr>
                <w:iCs/>
                <w:color w:val="000000"/>
                <w:sz w:val="20"/>
                <w:szCs w:val="20"/>
              </w:rPr>
              <w:lastRenderedPageBreak/>
              <w:t>измениться тождество для процессов, протекающих в изотермических, изохорных, изобарных условиях?</w:t>
            </w:r>
          </w:p>
          <w:p w:rsidR="00DF14DF" w:rsidRDefault="00A2795C">
            <w:pPr>
              <w:numPr>
                <w:ilvl w:val="0"/>
                <w:numId w:val="4"/>
              </w:numPr>
              <w:contextualSpacing/>
              <w:jc w:val="both"/>
              <w:rPr>
                <w:iCs/>
                <w:color w:val="000000"/>
                <w:sz w:val="20"/>
                <w:szCs w:val="20"/>
              </w:rPr>
            </w:pPr>
            <w:r>
              <w:rPr>
                <w:iCs/>
                <w:color w:val="000000"/>
                <w:sz w:val="20"/>
                <w:szCs w:val="20"/>
              </w:rPr>
              <w:t>Приведите формулировку закона Гесса, как можно рассчитать тепловой эффект реакции в стандартных условиях?</w:t>
            </w:r>
          </w:p>
          <w:p w:rsidR="00DF14DF" w:rsidRDefault="00A2795C">
            <w:pPr>
              <w:numPr>
                <w:ilvl w:val="0"/>
                <w:numId w:val="4"/>
              </w:numPr>
              <w:contextualSpacing/>
              <w:jc w:val="both"/>
              <w:rPr>
                <w:iCs/>
                <w:color w:val="000000"/>
                <w:sz w:val="20"/>
                <w:szCs w:val="20"/>
              </w:rPr>
            </w:pPr>
            <w:r>
              <w:rPr>
                <w:iCs/>
                <w:color w:val="000000"/>
                <w:sz w:val="20"/>
                <w:szCs w:val="20"/>
              </w:rPr>
              <w:t>При каких условиях изменение внутренней энергии равно теплоте, получаемой системой из окружающей среды?</w:t>
            </w:r>
          </w:p>
          <w:p w:rsidR="00DF14DF" w:rsidRDefault="00A2795C">
            <w:pPr>
              <w:numPr>
                <w:ilvl w:val="0"/>
                <w:numId w:val="4"/>
              </w:numPr>
              <w:contextualSpacing/>
              <w:jc w:val="both"/>
              <w:rPr>
                <w:iCs/>
                <w:color w:val="000000"/>
                <w:sz w:val="20"/>
                <w:szCs w:val="20"/>
              </w:rPr>
            </w:pPr>
            <w:r>
              <w:rPr>
                <w:iCs/>
                <w:color w:val="000000"/>
                <w:sz w:val="20"/>
                <w:szCs w:val="20"/>
              </w:rPr>
              <w:t>Может ли изменение внутренней энергии полностью превращаться в работу?</w:t>
            </w:r>
          </w:p>
          <w:p w:rsidR="00DF14DF" w:rsidRDefault="00A2795C">
            <w:pPr>
              <w:numPr>
                <w:ilvl w:val="0"/>
                <w:numId w:val="4"/>
              </w:numPr>
              <w:contextualSpacing/>
              <w:jc w:val="both"/>
              <w:rPr>
                <w:iCs/>
                <w:color w:val="000000"/>
                <w:sz w:val="20"/>
                <w:szCs w:val="20"/>
              </w:rPr>
            </w:pPr>
            <w:r>
              <w:rPr>
                <w:iCs/>
                <w:color w:val="000000"/>
                <w:sz w:val="20"/>
                <w:szCs w:val="20"/>
              </w:rPr>
              <w:t xml:space="preserve">В результате химического процесса, оказалось, что ∆H&gt; 0. </w:t>
            </w:r>
            <w:proofErr w:type="spellStart"/>
            <w:r>
              <w:rPr>
                <w:iCs/>
                <w:color w:val="000000"/>
                <w:sz w:val="20"/>
                <w:szCs w:val="20"/>
              </w:rPr>
              <w:t>Энергосодержание</w:t>
            </w:r>
            <w:proofErr w:type="spellEnd"/>
            <w:r>
              <w:rPr>
                <w:iCs/>
                <w:color w:val="000000"/>
                <w:sz w:val="20"/>
                <w:szCs w:val="20"/>
              </w:rPr>
              <w:t xml:space="preserve"> системы </w:t>
            </w:r>
            <w:proofErr w:type="spellStart"/>
            <w:proofErr w:type="gramStart"/>
            <w:r>
              <w:rPr>
                <w:iCs/>
                <w:color w:val="000000"/>
                <w:sz w:val="20"/>
                <w:szCs w:val="20"/>
              </w:rPr>
              <w:t>уве-личилось</w:t>
            </w:r>
            <w:proofErr w:type="spellEnd"/>
            <w:proofErr w:type="gramEnd"/>
            <w:r>
              <w:rPr>
                <w:iCs/>
                <w:color w:val="000000"/>
                <w:sz w:val="20"/>
                <w:szCs w:val="20"/>
              </w:rPr>
              <w:t>? Уменьшилось? Каков знак теплового эффекта реакции?</w:t>
            </w:r>
          </w:p>
          <w:p w:rsidR="00DF14DF" w:rsidRDefault="00A2795C">
            <w:pPr>
              <w:numPr>
                <w:ilvl w:val="0"/>
                <w:numId w:val="4"/>
              </w:numPr>
              <w:contextualSpacing/>
              <w:jc w:val="both"/>
              <w:rPr>
                <w:iCs/>
                <w:color w:val="000000"/>
                <w:sz w:val="20"/>
                <w:szCs w:val="20"/>
              </w:rPr>
            </w:pPr>
            <w:r>
              <w:rPr>
                <w:iCs/>
                <w:color w:val="000000"/>
                <w:sz w:val="20"/>
                <w:szCs w:val="20"/>
              </w:rPr>
              <w:t>Почему при низких температурах критерием, определяющим направление реакции, может служить знак ∆Н, а при достаточно высоких температурах таким критерием является знак ∆S?</w:t>
            </w:r>
          </w:p>
          <w:p w:rsidR="00DF14DF" w:rsidRDefault="00A2795C">
            <w:pPr>
              <w:numPr>
                <w:ilvl w:val="0"/>
                <w:numId w:val="4"/>
              </w:numPr>
              <w:contextualSpacing/>
              <w:jc w:val="both"/>
              <w:rPr>
                <w:iCs/>
                <w:color w:val="000000"/>
                <w:sz w:val="20"/>
                <w:szCs w:val="20"/>
              </w:rPr>
            </w:pPr>
            <w:r>
              <w:rPr>
                <w:iCs/>
                <w:color w:val="000000"/>
                <w:sz w:val="20"/>
                <w:szCs w:val="20"/>
              </w:rPr>
              <w:t xml:space="preserve">В каком из следующих случаев реакция возможна при любых температурах: </w:t>
            </w:r>
          </w:p>
          <w:p w:rsidR="00DF14DF" w:rsidRDefault="00A2795C">
            <w:pPr>
              <w:ind w:left="360"/>
              <w:contextualSpacing/>
              <w:jc w:val="both"/>
              <w:rPr>
                <w:iCs/>
                <w:color w:val="000000"/>
                <w:sz w:val="20"/>
                <w:szCs w:val="20"/>
              </w:rPr>
            </w:pPr>
            <w:r>
              <w:rPr>
                <w:iCs/>
                <w:color w:val="000000"/>
                <w:sz w:val="20"/>
                <w:szCs w:val="20"/>
              </w:rPr>
              <w:t>а) ∆Н&lt;0,  ∆S &gt;0;  б)  ∆H&gt;0; ∆S&lt;0;  в) ∆H&lt;0, ∆S&lt;0.</w:t>
            </w:r>
          </w:p>
          <w:p w:rsidR="00DF14DF" w:rsidRDefault="00DF14DF">
            <w:pPr>
              <w:jc w:val="both"/>
              <w:rPr>
                <w:iCs/>
                <w:color w:val="000000"/>
                <w:sz w:val="20"/>
                <w:szCs w:val="20"/>
              </w:rPr>
            </w:pPr>
          </w:p>
          <w:p w:rsidR="00DF14DF" w:rsidRDefault="00A2795C">
            <w:pPr>
              <w:jc w:val="both"/>
              <w:rPr>
                <w:iCs/>
                <w:color w:val="000000"/>
                <w:sz w:val="20"/>
                <w:szCs w:val="20"/>
              </w:rPr>
            </w:pPr>
            <w:r>
              <w:rPr>
                <w:iCs/>
                <w:color w:val="000000"/>
                <w:sz w:val="20"/>
                <w:szCs w:val="20"/>
              </w:rPr>
              <w:t>2. Лабораторные работы по темам «Химическая кинетика, катализ».</w:t>
            </w:r>
          </w:p>
          <w:p w:rsidR="00DF14DF" w:rsidRDefault="00A2795C">
            <w:pPr>
              <w:jc w:val="both"/>
              <w:rPr>
                <w:i/>
                <w:iCs/>
                <w:color w:val="000000"/>
                <w:sz w:val="20"/>
                <w:szCs w:val="20"/>
              </w:rPr>
            </w:pPr>
            <w:r>
              <w:rPr>
                <w:i/>
                <w:iCs/>
                <w:color w:val="000000"/>
                <w:sz w:val="20"/>
                <w:szCs w:val="20"/>
              </w:rPr>
              <w:t>Контрольные задания:</w:t>
            </w:r>
          </w:p>
          <w:p w:rsidR="00DF14DF" w:rsidRDefault="00A2795C">
            <w:pPr>
              <w:numPr>
                <w:ilvl w:val="0"/>
                <w:numId w:val="6"/>
              </w:numPr>
              <w:contextualSpacing/>
              <w:jc w:val="both"/>
              <w:rPr>
                <w:iCs/>
                <w:color w:val="000000"/>
                <w:sz w:val="20"/>
                <w:szCs w:val="20"/>
              </w:rPr>
            </w:pPr>
            <w:r>
              <w:rPr>
                <w:iCs/>
                <w:color w:val="000000"/>
                <w:sz w:val="20"/>
                <w:szCs w:val="20"/>
              </w:rPr>
              <w:t xml:space="preserve">Напишите выражение закона действующих масс для реакции, протекающей между оксидом азота(II) и кислородом до получения N2O5; между азотом и водородом с образованием аммиака; между оксидом железа(III) и водородом с получением железа и воды; раствором </w:t>
            </w:r>
            <w:proofErr w:type="gramStart"/>
            <w:r>
              <w:rPr>
                <w:iCs/>
                <w:color w:val="000000"/>
                <w:sz w:val="20"/>
                <w:szCs w:val="20"/>
              </w:rPr>
              <w:t>мед-</w:t>
            </w:r>
            <w:proofErr w:type="spellStart"/>
            <w:r>
              <w:rPr>
                <w:iCs/>
                <w:color w:val="000000"/>
                <w:sz w:val="20"/>
                <w:szCs w:val="20"/>
              </w:rPr>
              <w:t>ного</w:t>
            </w:r>
            <w:proofErr w:type="spellEnd"/>
            <w:proofErr w:type="gramEnd"/>
            <w:r>
              <w:rPr>
                <w:iCs/>
                <w:color w:val="000000"/>
                <w:sz w:val="20"/>
                <w:szCs w:val="20"/>
              </w:rPr>
              <w:t xml:space="preserve"> купороса и железом.</w:t>
            </w:r>
          </w:p>
          <w:p w:rsidR="00DF14DF" w:rsidRDefault="00A2795C">
            <w:pPr>
              <w:numPr>
                <w:ilvl w:val="0"/>
                <w:numId w:val="6"/>
              </w:numPr>
              <w:contextualSpacing/>
              <w:jc w:val="both"/>
              <w:rPr>
                <w:iCs/>
                <w:color w:val="000000"/>
                <w:sz w:val="20"/>
                <w:szCs w:val="20"/>
              </w:rPr>
            </w:pPr>
            <w:r>
              <w:rPr>
                <w:iCs/>
                <w:color w:val="000000"/>
                <w:sz w:val="20"/>
                <w:szCs w:val="20"/>
              </w:rPr>
              <w:t xml:space="preserve">На сколько уменьшилась концентрация вещества В, если концентрация вещества А уменьшилась на 0,7 моль/л в реакции: 2А+ В= С? </w:t>
            </w:r>
          </w:p>
          <w:p w:rsidR="00DF14DF" w:rsidRDefault="00A2795C">
            <w:pPr>
              <w:numPr>
                <w:ilvl w:val="0"/>
                <w:numId w:val="6"/>
              </w:numPr>
              <w:contextualSpacing/>
              <w:jc w:val="both"/>
              <w:rPr>
                <w:iCs/>
                <w:color w:val="000000"/>
                <w:sz w:val="20"/>
                <w:szCs w:val="20"/>
              </w:rPr>
            </w:pPr>
            <w:r>
              <w:rPr>
                <w:iCs/>
                <w:color w:val="000000"/>
                <w:sz w:val="20"/>
                <w:szCs w:val="20"/>
              </w:rPr>
              <w:t>На сколько увеличилась концентрация вещества Д, если концентрация вещества В уменьшилась на 0,3 моль/л в реакции: А+ 3В= С+ 2Д?</w:t>
            </w:r>
          </w:p>
          <w:p w:rsidR="00DF14DF" w:rsidRDefault="00A2795C">
            <w:pPr>
              <w:numPr>
                <w:ilvl w:val="0"/>
                <w:numId w:val="6"/>
              </w:numPr>
              <w:contextualSpacing/>
              <w:jc w:val="both"/>
              <w:rPr>
                <w:iCs/>
                <w:color w:val="000000"/>
                <w:sz w:val="20"/>
                <w:szCs w:val="20"/>
              </w:rPr>
            </w:pPr>
            <w:r>
              <w:rPr>
                <w:iCs/>
                <w:color w:val="000000"/>
                <w:sz w:val="20"/>
                <w:szCs w:val="20"/>
              </w:rPr>
              <w:t xml:space="preserve">Дайте определение </w:t>
            </w:r>
            <w:proofErr w:type="spellStart"/>
            <w:r>
              <w:rPr>
                <w:iCs/>
                <w:color w:val="000000"/>
                <w:sz w:val="20"/>
                <w:szCs w:val="20"/>
              </w:rPr>
              <w:t>молекулярности</w:t>
            </w:r>
            <w:proofErr w:type="spellEnd"/>
            <w:r>
              <w:rPr>
                <w:iCs/>
                <w:color w:val="000000"/>
                <w:sz w:val="20"/>
                <w:szCs w:val="20"/>
              </w:rPr>
              <w:t xml:space="preserve"> и порядка реакции. </w:t>
            </w:r>
          </w:p>
          <w:p w:rsidR="00DF14DF" w:rsidRDefault="00A2795C">
            <w:pPr>
              <w:numPr>
                <w:ilvl w:val="0"/>
                <w:numId w:val="6"/>
              </w:numPr>
              <w:contextualSpacing/>
              <w:jc w:val="both"/>
              <w:rPr>
                <w:iCs/>
                <w:color w:val="000000"/>
                <w:sz w:val="20"/>
                <w:szCs w:val="20"/>
              </w:rPr>
            </w:pPr>
            <w:r>
              <w:rPr>
                <w:iCs/>
                <w:color w:val="000000"/>
                <w:sz w:val="20"/>
                <w:szCs w:val="20"/>
              </w:rPr>
              <w:t>Во сколько раз следует увеличить давление, чтобы скорость образования диоксида азота по реакции 2NOгаз + O2 газ = 2 NO2 газ возросла в1000 раз?</w:t>
            </w:r>
          </w:p>
          <w:p w:rsidR="00DF14DF" w:rsidRDefault="00A2795C">
            <w:pPr>
              <w:numPr>
                <w:ilvl w:val="0"/>
                <w:numId w:val="6"/>
              </w:numPr>
              <w:contextualSpacing/>
              <w:jc w:val="both"/>
              <w:rPr>
                <w:iCs/>
                <w:color w:val="000000"/>
                <w:sz w:val="20"/>
                <w:szCs w:val="20"/>
              </w:rPr>
            </w:pPr>
            <w:r>
              <w:rPr>
                <w:iCs/>
                <w:color w:val="000000"/>
                <w:sz w:val="20"/>
                <w:szCs w:val="20"/>
              </w:rPr>
              <w:t>Дайте определение энергии активации реакции. Вычислите, во сколько раз возрастет скорость реакции при уменьшении энергии активации на100 кДж/моль, если энергия активации равна150 кДж/ моль (при300 К).</w:t>
            </w:r>
          </w:p>
          <w:p w:rsidR="00DF14DF" w:rsidRDefault="00DF14DF">
            <w:pPr>
              <w:jc w:val="both"/>
              <w:rPr>
                <w:iCs/>
                <w:color w:val="000000"/>
                <w:sz w:val="20"/>
                <w:szCs w:val="20"/>
              </w:rPr>
            </w:pPr>
          </w:p>
          <w:p w:rsidR="00DF14DF" w:rsidRDefault="00A2795C">
            <w:pPr>
              <w:jc w:val="both"/>
              <w:rPr>
                <w:iCs/>
                <w:color w:val="000000"/>
                <w:sz w:val="20"/>
                <w:szCs w:val="20"/>
              </w:rPr>
            </w:pPr>
            <w:r>
              <w:rPr>
                <w:iCs/>
                <w:color w:val="000000"/>
                <w:sz w:val="20"/>
                <w:szCs w:val="20"/>
              </w:rPr>
              <w:t>3. Лабораторные работы по теме «Термодинамические свойства растворов»</w:t>
            </w:r>
          </w:p>
          <w:p w:rsidR="00DF14DF" w:rsidRDefault="00A2795C">
            <w:pPr>
              <w:ind w:left="360"/>
              <w:contextualSpacing/>
              <w:jc w:val="both"/>
              <w:rPr>
                <w:iCs/>
                <w:color w:val="000000"/>
                <w:sz w:val="20"/>
                <w:szCs w:val="20"/>
              </w:rPr>
            </w:pPr>
            <w:r>
              <w:rPr>
                <w:i/>
                <w:iCs/>
                <w:color w:val="000000"/>
                <w:sz w:val="20"/>
                <w:szCs w:val="20"/>
              </w:rPr>
              <w:t>Контрольные задания:</w:t>
            </w:r>
          </w:p>
          <w:p w:rsidR="00DF14DF" w:rsidRDefault="00A2795C">
            <w:pPr>
              <w:pStyle w:val="af4"/>
              <w:numPr>
                <w:ilvl w:val="0"/>
                <w:numId w:val="8"/>
              </w:numPr>
              <w:spacing w:after="0" w:line="240" w:lineRule="auto"/>
              <w:jc w:val="both"/>
              <w:rPr>
                <w:rFonts w:ascii="Times New Roman" w:hAnsi="Times New Roman"/>
                <w:sz w:val="20"/>
                <w:szCs w:val="20"/>
              </w:rPr>
            </w:pPr>
            <w:r>
              <w:rPr>
                <w:rFonts w:ascii="Times New Roman" w:hAnsi="Times New Roman"/>
                <w:sz w:val="20"/>
                <w:szCs w:val="20"/>
              </w:rPr>
              <w:t>Перечислите способы выражения концентрации растворов.</w:t>
            </w:r>
          </w:p>
          <w:p w:rsidR="00DF14DF" w:rsidRDefault="00A2795C">
            <w:pPr>
              <w:pStyle w:val="af4"/>
              <w:numPr>
                <w:ilvl w:val="0"/>
                <w:numId w:val="8"/>
              </w:numPr>
              <w:spacing w:after="0" w:line="240" w:lineRule="auto"/>
              <w:jc w:val="both"/>
              <w:rPr>
                <w:rFonts w:ascii="Times New Roman" w:hAnsi="Times New Roman"/>
                <w:sz w:val="20"/>
                <w:szCs w:val="20"/>
              </w:rPr>
            </w:pPr>
            <w:r>
              <w:rPr>
                <w:rFonts w:ascii="Times New Roman" w:hAnsi="Times New Roman"/>
                <w:sz w:val="20"/>
                <w:szCs w:val="20"/>
              </w:rPr>
              <w:t>Каковы термодинамические условия образования растворов?</w:t>
            </w:r>
          </w:p>
          <w:p w:rsidR="00DF14DF" w:rsidRDefault="00A2795C">
            <w:pPr>
              <w:pStyle w:val="af4"/>
              <w:numPr>
                <w:ilvl w:val="0"/>
                <w:numId w:val="8"/>
              </w:numPr>
              <w:spacing w:after="0" w:line="240" w:lineRule="auto"/>
              <w:jc w:val="both"/>
              <w:rPr>
                <w:rFonts w:ascii="Times New Roman" w:hAnsi="Times New Roman"/>
                <w:sz w:val="20"/>
                <w:szCs w:val="20"/>
              </w:rPr>
            </w:pPr>
            <w:r>
              <w:rPr>
                <w:rFonts w:ascii="Times New Roman" w:hAnsi="Times New Roman"/>
                <w:sz w:val="20"/>
                <w:szCs w:val="20"/>
              </w:rPr>
              <w:t>Дайте определение понятий: осмос, осмотическое давление.</w:t>
            </w:r>
          </w:p>
          <w:p w:rsidR="00DF14DF" w:rsidRDefault="00A2795C">
            <w:pPr>
              <w:pStyle w:val="af4"/>
              <w:numPr>
                <w:ilvl w:val="0"/>
                <w:numId w:val="8"/>
              </w:numPr>
              <w:spacing w:after="0" w:line="240" w:lineRule="auto"/>
              <w:jc w:val="both"/>
              <w:rPr>
                <w:rFonts w:ascii="Times New Roman" w:hAnsi="Times New Roman"/>
                <w:sz w:val="20"/>
                <w:szCs w:val="20"/>
              </w:rPr>
            </w:pPr>
            <w:r>
              <w:rPr>
                <w:rFonts w:ascii="Times New Roman" w:hAnsi="Times New Roman"/>
                <w:sz w:val="20"/>
                <w:szCs w:val="20"/>
              </w:rPr>
              <w:t>Какую закономерность отражает закон Рауля?</w:t>
            </w:r>
          </w:p>
          <w:p w:rsidR="00DF14DF" w:rsidRDefault="00A2795C">
            <w:pPr>
              <w:pStyle w:val="af4"/>
              <w:numPr>
                <w:ilvl w:val="0"/>
                <w:numId w:val="8"/>
              </w:numPr>
              <w:spacing w:after="0" w:line="240" w:lineRule="auto"/>
              <w:jc w:val="both"/>
              <w:rPr>
                <w:rFonts w:ascii="Times New Roman" w:hAnsi="Times New Roman"/>
                <w:sz w:val="20"/>
                <w:szCs w:val="20"/>
              </w:rPr>
            </w:pPr>
            <w:r>
              <w:rPr>
                <w:rFonts w:ascii="Times New Roman" w:hAnsi="Times New Roman"/>
                <w:sz w:val="20"/>
                <w:szCs w:val="20"/>
              </w:rPr>
              <w:t xml:space="preserve">Что такое </w:t>
            </w:r>
            <w:proofErr w:type="spellStart"/>
            <w:r>
              <w:rPr>
                <w:rFonts w:ascii="Times New Roman" w:hAnsi="Times New Roman"/>
                <w:sz w:val="20"/>
                <w:szCs w:val="20"/>
              </w:rPr>
              <w:t>эбулиоскопическая</w:t>
            </w:r>
            <w:proofErr w:type="spellEnd"/>
            <w:r>
              <w:rPr>
                <w:rFonts w:ascii="Times New Roman" w:hAnsi="Times New Roman"/>
                <w:sz w:val="20"/>
                <w:szCs w:val="20"/>
              </w:rPr>
              <w:t xml:space="preserve"> и </w:t>
            </w:r>
            <w:proofErr w:type="spellStart"/>
            <w:r>
              <w:rPr>
                <w:rFonts w:ascii="Times New Roman" w:hAnsi="Times New Roman"/>
                <w:sz w:val="20"/>
                <w:szCs w:val="20"/>
              </w:rPr>
              <w:t>криоскопическая</w:t>
            </w:r>
            <w:proofErr w:type="spellEnd"/>
            <w:r>
              <w:rPr>
                <w:rFonts w:ascii="Times New Roman" w:hAnsi="Times New Roman"/>
                <w:sz w:val="20"/>
                <w:szCs w:val="20"/>
              </w:rPr>
              <w:t xml:space="preserve"> постоянные, что они характеризуют?</w:t>
            </w:r>
          </w:p>
          <w:p w:rsidR="00DF14DF" w:rsidRDefault="00A2795C">
            <w:pPr>
              <w:pStyle w:val="af4"/>
              <w:numPr>
                <w:ilvl w:val="0"/>
                <w:numId w:val="8"/>
              </w:numPr>
              <w:spacing w:after="0" w:line="240" w:lineRule="auto"/>
              <w:jc w:val="both"/>
              <w:rPr>
                <w:rFonts w:ascii="Times New Roman" w:hAnsi="Times New Roman"/>
                <w:color w:val="333333"/>
                <w:sz w:val="20"/>
                <w:szCs w:val="20"/>
                <w:shd w:val="clear" w:color="auto" w:fill="FFFFFF"/>
              </w:rPr>
            </w:pPr>
            <w:r>
              <w:rPr>
                <w:rFonts w:ascii="Times New Roman" w:hAnsi="Times New Roman"/>
                <w:color w:val="333333"/>
                <w:sz w:val="20"/>
                <w:szCs w:val="20"/>
                <w:shd w:val="clear" w:color="auto" w:fill="FFFFFF"/>
              </w:rPr>
              <w:t xml:space="preserve">При какой температуре закипит раствор, содержащий </w:t>
            </w:r>
            <w:smartTag w:uri="urn:schemas-microsoft-com:office:smarttags" w:element="metricconverter">
              <w:smartTagPr>
                <w:attr w:name="ProductID" w:val="6 г"/>
              </w:smartTagPr>
              <w:r>
                <w:rPr>
                  <w:rFonts w:ascii="Times New Roman" w:hAnsi="Times New Roman"/>
                  <w:color w:val="333333"/>
                  <w:sz w:val="20"/>
                  <w:szCs w:val="20"/>
                  <w:shd w:val="clear" w:color="auto" w:fill="FFFFFF"/>
                </w:rPr>
                <w:t>6 г</w:t>
              </w:r>
            </w:smartTag>
            <w:r>
              <w:rPr>
                <w:rFonts w:ascii="Times New Roman" w:hAnsi="Times New Roman"/>
                <w:color w:val="333333"/>
                <w:sz w:val="20"/>
                <w:szCs w:val="20"/>
                <w:shd w:val="clear" w:color="auto" w:fill="FFFFFF"/>
              </w:rPr>
              <w:t xml:space="preserve"> формальдегида в </w:t>
            </w:r>
            <w:smartTag w:uri="urn:schemas-microsoft-com:office:smarttags" w:element="metricconverter">
              <w:smartTagPr>
                <w:attr w:name="ProductID" w:val="100 г"/>
              </w:smartTagPr>
              <w:r>
                <w:rPr>
                  <w:rFonts w:ascii="Times New Roman" w:hAnsi="Times New Roman"/>
                  <w:color w:val="333333"/>
                  <w:sz w:val="20"/>
                  <w:szCs w:val="20"/>
                  <w:shd w:val="clear" w:color="auto" w:fill="FFFFFF"/>
                </w:rPr>
                <w:t>100 г</w:t>
              </w:r>
            </w:smartTag>
            <w:r>
              <w:rPr>
                <w:rFonts w:ascii="Times New Roman" w:hAnsi="Times New Roman"/>
                <w:color w:val="333333"/>
                <w:sz w:val="20"/>
                <w:szCs w:val="20"/>
                <w:shd w:val="clear" w:color="auto" w:fill="FFFFFF"/>
              </w:rPr>
              <w:t xml:space="preserve"> воды, если КЭН2О =0,52 </w:t>
            </w:r>
            <w:proofErr w:type="spellStart"/>
            <w:r>
              <w:rPr>
                <w:rFonts w:ascii="Times New Roman" w:hAnsi="Times New Roman"/>
                <w:color w:val="333333"/>
                <w:sz w:val="20"/>
                <w:szCs w:val="20"/>
                <w:shd w:val="clear" w:color="auto" w:fill="FFFFFF"/>
              </w:rPr>
              <w:t>град.кг</w:t>
            </w:r>
            <w:proofErr w:type="spellEnd"/>
            <w:r>
              <w:rPr>
                <w:rFonts w:ascii="Times New Roman" w:hAnsi="Times New Roman"/>
                <w:color w:val="333333"/>
                <w:sz w:val="20"/>
                <w:szCs w:val="20"/>
                <w:shd w:val="clear" w:color="auto" w:fill="FFFFFF"/>
              </w:rPr>
              <w:t>/моль.</w:t>
            </w:r>
          </w:p>
          <w:p w:rsidR="00DF14DF" w:rsidRDefault="00A2795C">
            <w:pPr>
              <w:pStyle w:val="af4"/>
              <w:numPr>
                <w:ilvl w:val="0"/>
                <w:numId w:val="8"/>
              </w:numPr>
              <w:spacing w:after="0" w:line="240" w:lineRule="auto"/>
              <w:jc w:val="both"/>
              <w:rPr>
                <w:rFonts w:ascii="Times New Roman" w:hAnsi="Times New Roman"/>
                <w:color w:val="333333"/>
                <w:sz w:val="20"/>
                <w:szCs w:val="20"/>
                <w:shd w:val="clear" w:color="auto" w:fill="FFFFFF"/>
              </w:rPr>
            </w:pPr>
            <w:r>
              <w:rPr>
                <w:rFonts w:ascii="Times New Roman" w:hAnsi="Times New Roman"/>
                <w:color w:val="333333"/>
                <w:sz w:val="20"/>
                <w:szCs w:val="20"/>
                <w:shd w:val="clear" w:color="auto" w:fill="FFFFFF"/>
              </w:rPr>
              <w:t xml:space="preserve">Рассчитайте молярную массу </w:t>
            </w:r>
            <w:proofErr w:type="spellStart"/>
            <w:r>
              <w:rPr>
                <w:rFonts w:ascii="Times New Roman" w:hAnsi="Times New Roman"/>
                <w:color w:val="333333"/>
                <w:sz w:val="20"/>
                <w:szCs w:val="20"/>
                <w:shd w:val="clear" w:color="auto" w:fill="FFFFFF"/>
              </w:rPr>
              <w:t>неэлектролита</w:t>
            </w:r>
            <w:proofErr w:type="spellEnd"/>
            <w:r>
              <w:rPr>
                <w:rFonts w:ascii="Times New Roman" w:hAnsi="Times New Roman"/>
                <w:color w:val="333333"/>
                <w:sz w:val="20"/>
                <w:szCs w:val="20"/>
                <w:shd w:val="clear" w:color="auto" w:fill="FFFFFF"/>
              </w:rPr>
              <w:t xml:space="preserve">, раствор </w:t>
            </w:r>
            <w:smartTag w:uri="urn:schemas-microsoft-com:office:smarttags" w:element="metricconverter">
              <w:smartTagPr>
                <w:attr w:name="ProductID" w:val="16 г"/>
              </w:smartTagPr>
              <w:r>
                <w:rPr>
                  <w:rFonts w:ascii="Times New Roman" w:hAnsi="Times New Roman"/>
                  <w:color w:val="333333"/>
                  <w:sz w:val="20"/>
                  <w:szCs w:val="20"/>
                  <w:shd w:val="clear" w:color="auto" w:fill="FFFFFF"/>
                </w:rPr>
                <w:t>16 г</w:t>
              </w:r>
            </w:smartTag>
            <w:r>
              <w:rPr>
                <w:rFonts w:ascii="Times New Roman" w:hAnsi="Times New Roman"/>
                <w:color w:val="333333"/>
                <w:sz w:val="20"/>
                <w:szCs w:val="20"/>
                <w:shd w:val="clear" w:color="auto" w:fill="FFFFFF"/>
              </w:rPr>
              <w:t xml:space="preserve"> которого в </w:t>
            </w:r>
            <w:smartTag w:uri="urn:schemas-microsoft-com:office:smarttags" w:element="metricconverter">
              <w:smartTagPr>
                <w:attr w:name="ProductID" w:val="250 г"/>
              </w:smartTagPr>
              <w:r>
                <w:rPr>
                  <w:rFonts w:ascii="Times New Roman" w:hAnsi="Times New Roman"/>
                  <w:color w:val="333333"/>
                  <w:sz w:val="20"/>
                  <w:szCs w:val="20"/>
                  <w:shd w:val="clear" w:color="auto" w:fill="FFFFFF"/>
                </w:rPr>
                <w:t>250 г</w:t>
              </w:r>
            </w:smartTag>
            <w:r>
              <w:rPr>
                <w:rFonts w:ascii="Times New Roman" w:hAnsi="Times New Roman"/>
                <w:color w:val="333333"/>
                <w:sz w:val="20"/>
                <w:szCs w:val="20"/>
                <w:shd w:val="clear" w:color="auto" w:fill="FFFFFF"/>
              </w:rPr>
              <w:t xml:space="preserve"> воды замерзает при -3,72 </w:t>
            </w:r>
            <w:proofErr w:type="spellStart"/>
            <w:r>
              <w:rPr>
                <w:rFonts w:ascii="Times New Roman" w:hAnsi="Times New Roman"/>
                <w:color w:val="333333"/>
                <w:sz w:val="20"/>
                <w:szCs w:val="20"/>
                <w:shd w:val="clear" w:color="auto" w:fill="FFFFFF"/>
                <w:vertAlign w:val="superscript"/>
              </w:rPr>
              <w:t>о</w:t>
            </w:r>
            <w:r>
              <w:rPr>
                <w:rFonts w:ascii="Times New Roman" w:hAnsi="Times New Roman"/>
                <w:color w:val="333333"/>
                <w:sz w:val="20"/>
                <w:szCs w:val="20"/>
                <w:shd w:val="clear" w:color="auto" w:fill="FFFFFF"/>
              </w:rPr>
              <w:t>С</w:t>
            </w:r>
            <w:proofErr w:type="spellEnd"/>
            <w:r>
              <w:rPr>
                <w:rFonts w:ascii="Times New Roman" w:hAnsi="Times New Roman"/>
                <w:color w:val="333333"/>
                <w:sz w:val="20"/>
                <w:szCs w:val="20"/>
                <w:shd w:val="clear" w:color="auto" w:fill="FFFFFF"/>
              </w:rPr>
              <w:t xml:space="preserve">, если ККН2О =1,86 </w:t>
            </w:r>
            <w:proofErr w:type="spellStart"/>
            <w:r>
              <w:rPr>
                <w:rFonts w:ascii="Times New Roman" w:hAnsi="Times New Roman"/>
                <w:color w:val="333333"/>
                <w:sz w:val="20"/>
                <w:szCs w:val="20"/>
                <w:shd w:val="clear" w:color="auto" w:fill="FFFFFF"/>
              </w:rPr>
              <w:t>град.кг</w:t>
            </w:r>
            <w:proofErr w:type="spellEnd"/>
            <w:r>
              <w:rPr>
                <w:rFonts w:ascii="Times New Roman" w:hAnsi="Times New Roman"/>
                <w:color w:val="333333"/>
                <w:sz w:val="20"/>
                <w:szCs w:val="20"/>
                <w:shd w:val="clear" w:color="auto" w:fill="FFFFFF"/>
              </w:rPr>
              <w:t>/моль.</w:t>
            </w:r>
          </w:p>
          <w:p w:rsidR="00DF14DF" w:rsidRDefault="00A2795C">
            <w:pPr>
              <w:pStyle w:val="af4"/>
              <w:numPr>
                <w:ilvl w:val="0"/>
                <w:numId w:val="8"/>
              </w:numPr>
              <w:spacing w:after="0" w:line="240" w:lineRule="auto"/>
              <w:jc w:val="both"/>
              <w:rPr>
                <w:rFonts w:ascii="Times New Roman" w:hAnsi="Times New Roman"/>
                <w:color w:val="333333"/>
                <w:sz w:val="20"/>
                <w:szCs w:val="20"/>
                <w:shd w:val="clear" w:color="auto" w:fill="FFFFFF"/>
              </w:rPr>
            </w:pPr>
            <w:r>
              <w:rPr>
                <w:rFonts w:ascii="Times New Roman" w:hAnsi="Times New Roman"/>
                <w:color w:val="333333"/>
                <w:sz w:val="20"/>
                <w:szCs w:val="20"/>
                <w:shd w:val="clear" w:color="auto" w:fill="FFFFFF"/>
              </w:rPr>
              <w:t xml:space="preserve">В 250 граммах воды растворен </w:t>
            </w:r>
            <w:proofErr w:type="spellStart"/>
            <w:r>
              <w:rPr>
                <w:rFonts w:ascii="Times New Roman" w:hAnsi="Times New Roman"/>
                <w:color w:val="333333"/>
                <w:sz w:val="20"/>
                <w:szCs w:val="20"/>
                <w:shd w:val="clear" w:color="auto" w:fill="FFFFFF"/>
              </w:rPr>
              <w:t>неэлектролит</w:t>
            </w:r>
            <w:proofErr w:type="spellEnd"/>
            <w:r>
              <w:rPr>
                <w:rFonts w:ascii="Times New Roman" w:hAnsi="Times New Roman"/>
                <w:color w:val="333333"/>
                <w:sz w:val="20"/>
                <w:szCs w:val="20"/>
                <w:shd w:val="clear" w:color="auto" w:fill="FFFFFF"/>
              </w:rPr>
              <w:t xml:space="preserve"> с молярной массой 340 г/моль. Раствор замерзает при </w:t>
            </w:r>
            <w:proofErr w:type="spellStart"/>
            <w:r>
              <w:rPr>
                <w:rFonts w:ascii="Times New Roman" w:hAnsi="Times New Roman"/>
                <w:color w:val="333333"/>
                <w:sz w:val="20"/>
                <w:szCs w:val="20"/>
                <w:shd w:val="clear" w:color="auto" w:fill="FFFFFF"/>
              </w:rPr>
              <w:t>температере</w:t>
            </w:r>
            <w:proofErr w:type="spellEnd"/>
            <w:r>
              <w:rPr>
                <w:rFonts w:ascii="Times New Roman" w:hAnsi="Times New Roman"/>
                <w:color w:val="333333"/>
                <w:sz w:val="20"/>
                <w:szCs w:val="20"/>
                <w:shd w:val="clear" w:color="auto" w:fill="FFFFFF"/>
              </w:rPr>
              <w:t xml:space="preserve"> – 0,28С. Найдите массу вещества, взятого для растворения. </w:t>
            </w:r>
          </w:p>
          <w:p w:rsidR="00DF14DF" w:rsidRDefault="00DF14DF">
            <w:pPr>
              <w:jc w:val="both"/>
              <w:rPr>
                <w:iCs/>
                <w:color w:val="000000"/>
                <w:sz w:val="20"/>
                <w:szCs w:val="20"/>
              </w:rPr>
            </w:pPr>
          </w:p>
          <w:p w:rsidR="00DF14DF" w:rsidRDefault="00A2795C">
            <w:pPr>
              <w:jc w:val="both"/>
              <w:rPr>
                <w:iCs/>
                <w:color w:val="000000"/>
                <w:sz w:val="20"/>
                <w:szCs w:val="20"/>
              </w:rPr>
            </w:pPr>
            <w:r>
              <w:rPr>
                <w:iCs/>
                <w:color w:val="000000"/>
                <w:sz w:val="20"/>
                <w:szCs w:val="20"/>
              </w:rPr>
              <w:t>4. Лабораторные работы по теме «Электрохимия»</w:t>
            </w:r>
          </w:p>
          <w:p w:rsidR="00DF14DF" w:rsidRDefault="00A2795C">
            <w:pPr>
              <w:jc w:val="both"/>
              <w:rPr>
                <w:i/>
                <w:iCs/>
                <w:color w:val="000000"/>
                <w:sz w:val="20"/>
                <w:szCs w:val="20"/>
              </w:rPr>
            </w:pPr>
            <w:r>
              <w:rPr>
                <w:i/>
                <w:iCs/>
                <w:color w:val="000000"/>
                <w:sz w:val="20"/>
                <w:szCs w:val="20"/>
              </w:rPr>
              <w:t>Контрольные задания:</w:t>
            </w:r>
          </w:p>
          <w:p w:rsidR="00DF14DF" w:rsidRDefault="00A2795C">
            <w:pPr>
              <w:numPr>
                <w:ilvl w:val="0"/>
                <w:numId w:val="10"/>
              </w:numPr>
              <w:contextualSpacing/>
              <w:jc w:val="both"/>
              <w:rPr>
                <w:iCs/>
                <w:color w:val="000000"/>
                <w:sz w:val="20"/>
                <w:szCs w:val="20"/>
              </w:rPr>
            </w:pPr>
            <w:r>
              <w:rPr>
                <w:iCs/>
                <w:color w:val="000000"/>
                <w:sz w:val="20"/>
                <w:szCs w:val="20"/>
              </w:rPr>
              <w:t>Что такое удельная проводимость растворов, от каких факторов зависит?</w:t>
            </w:r>
          </w:p>
          <w:p w:rsidR="00DF14DF" w:rsidRDefault="00A2795C">
            <w:pPr>
              <w:numPr>
                <w:ilvl w:val="0"/>
                <w:numId w:val="10"/>
              </w:numPr>
              <w:contextualSpacing/>
              <w:jc w:val="both"/>
              <w:rPr>
                <w:iCs/>
                <w:color w:val="000000"/>
                <w:sz w:val="20"/>
                <w:szCs w:val="20"/>
              </w:rPr>
            </w:pPr>
            <w:r>
              <w:rPr>
                <w:iCs/>
                <w:color w:val="000000"/>
                <w:sz w:val="20"/>
                <w:szCs w:val="20"/>
              </w:rPr>
              <w:t>Что такое электрод? Что такое электродный потенциал? При каких условиях электродный потенциал металла называется стандартным?</w:t>
            </w:r>
          </w:p>
          <w:p w:rsidR="00DF14DF" w:rsidRDefault="00A2795C">
            <w:pPr>
              <w:numPr>
                <w:ilvl w:val="0"/>
                <w:numId w:val="10"/>
              </w:numPr>
              <w:contextualSpacing/>
              <w:jc w:val="both"/>
              <w:rPr>
                <w:iCs/>
                <w:color w:val="000000"/>
                <w:sz w:val="20"/>
                <w:szCs w:val="20"/>
              </w:rPr>
            </w:pPr>
            <w:r>
              <w:rPr>
                <w:iCs/>
                <w:color w:val="000000"/>
                <w:sz w:val="20"/>
                <w:szCs w:val="20"/>
              </w:rPr>
              <w:t>Какой электрод принят в качестве эталона для определения электродных потенциалов металлов? Какова условная величина его электродного потенциала?</w:t>
            </w:r>
          </w:p>
          <w:p w:rsidR="00DF14DF" w:rsidRDefault="00A2795C">
            <w:pPr>
              <w:numPr>
                <w:ilvl w:val="0"/>
                <w:numId w:val="10"/>
              </w:numPr>
              <w:contextualSpacing/>
              <w:jc w:val="both"/>
              <w:rPr>
                <w:iCs/>
                <w:color w:val="000000"/>
                <w:sz w:val="20"/>
                <w:szCs w:val="20"/>
              </w:rPr>
            </w:pPr>
            <w:r>
              <w:rPr>
                <w:iCs/>
                <w:color w:val="000000"/>
                <w:sz w:val="20"/>
                <w:szCs w:val="20"/>
              </w:rPr>
              <w:t>Как зависит электродный потенциал от концентрации ионов в растворе? Приведите форм-</w:t>
            </w:r>
            <w:proofErr w:type="spellStart"/>
            <w:r>
              <w:rPr>
                <w:iCs/>
                <w:color w:val="000000"/>
                <w:sz w:val="20"/>
                <w:szCs w:val="20"/>
              </w:rPr>
              <w:t>лу</w:t>
            </w:r>
            <w:proofErr w:type="spellEnd"/>
            <w:r>
              <w:rPr>
                <w:iCs/>
                <w:color w:val="000000"/>
                <w:sz w:val="20"/>
                <w:szCs w:val="20"/>
              </w:rPr>
              <w:t xml:space="preserve"> уравнения Нернста. </w:t>
            </w:r>
          </w:p>
          <w:p w:rsidR="00DF14DF" w:rsidRDefault="00A2795C">
            <w:pPr>
              <w:numPr>
                <w:ilvl w:val="0"/>
                <w:numId w:val="10"/>
              </w:numPr>
              <w:contextualSpacing/>
              <w:jc w:val="both"/>
              <w:rPr>
                <w:iCs/>
                <w:color w:val="000000"/>
                <w:sz w:val="20"/>
                <w:szCs w:val="20"/>
              </w:rPr>
            </w:pPr>
            <w:r>
              <w:rPr>
                <w:iCs/>
                <w:color w:val="000000"/>
                <w:sz w:val="20"/>
                <w:szCs w:val="20"/>
              </w:rPr>
              <w:t>Какие процессы обеспечивают работу гальванического элемента? Какие химические  процессы  протекают  у  отрицательного  и  положительного  электродов? Приведите пример.</w:t>
            </w:r>
          </w:p>
          <w:p w:rsidR="00DF14DF" w:rsidRDefault="00A2795C">
            <w:pPr>
              <w:numPr>
                <w:ilvl w:val="0"/>
                <w:numId w:val="10"/>
              </w:numPr>
              <w:contextualSpacing/>
              <w:jc w:val="both"/>
              <w:rPr>
                <w:iCs/>
                <w:color w:val="000000"/>
                <w:sz w:val="20"/>
                <w:szCs w:val="20"/>
              </w:rPr>
            </w:pPr>
            <w:r>
              <w:rPr>
                <w:iCs/>
                <w:color w:val="000000"/>
                <w:sz w:val="20"/>
                <w:szCs w:val="20"/>
              </w:rPr>
              <w:t>Напишите схему гальванического элемента, образующегося во влажном воздухе, если железное изделие имеет вкрапления свинца. Запишите уравнения катодного и анодного процессов.</w:t>
            </w:r>
          </w:p>
          <w:p w:rsidR="00DF14DF" w:rsidRDefault="00A2795C">
            <w:pPr>
              <w:numPr>
                <w:ilvl w:val="0"/>
                <w:numId w:val="10"/>
              </w:numPr>
              <w:contextualSpacing/>
              <w:jc w:val="both"/>
              <w:rPr>
                <w:iCs/>
                <w:color w:val="000000"/>
                <w:sz w:val="20"/>
                <w:szCs w:val="20"/>
              </w:rPr>
            </w:pPr>
            <w:r>
              <w:rPr>
                <w:iCs/>
                <w:color w:val="000000"/>
                <w:sz w:val="20"/>
                <w:szCs w:val="20"/>
              </w:rPr>
              <w:t>Потенциал кадмиевого электрода при 298 К составил -0,523 В. Какова концентрация ионов кадмия в растворе?</w:t>
            </w:r>
          </w:p>
          <w:p w:rsidR="00DF14DF" w:rsidRDefault="00DF14DF">
            <w:pPr>
              <w:jc w:val="both"/>
              <w:rPr>
                <w:iCs/>
                <w:color w:val="000000"/>
                <w:sz w:val="20"/>
                <w:szCs w:val="20"/>
              </w:rPr>
            </w:pPr>
          </w:p>
          <w:p w:rsidR="00DF14DF" w:rsidRDefault="00A2795C">
            <w:pPr>
              <w:jc w:val="both"/>
              <w:rPr>
                <w:iCs/>
                <w:color w:val="000000"/>
                <w:sz w:val="20"/>
                <w:szCs w:val="20"/>
              </w:rPr>
            </w:pPr>
            <w:r>
              <w:rPr>
                <w:iCs/>
                <w:color w:val="000000"/>
                <w:sz w:val="20"/>
                <w:szCs w:val="20"/>
              </w:rPr>
              <w:t>5. Лабораторные работы по теме «Поверхностные явления»</w:t>
            </w:r>
          </w:p>
          <w:p w:rsidR="00DF14DF" w:rsidRDefault="00A2795C">
            <w:pPr>
              <w:jc w:val="both"/>
              <w:rPr>
                <w:iCs/>
                <w:color w:val="000000"/>
                <w:sz w:val="20"/>
                <w:szCs w:val="20"/>
              </w:rPr>
            </w:pPr>
            <w:r>
              <w:rPr>
                <w:i/>
                <w:iCs/>
                <w:color w:val="000000"/>
                <w:sz w:val="20"/>
                <w:szCs w:val="20"/>
              </w:rPr>
              <w:t>Контрольные задания:</w:t>
            </w:r>
          </w:p>
          <w:p w:rsidR="00DF14DF" w:rsidRDefault="00A2795C">
            <w:pPr>
              <w:pStyle w:val="af4"/>
              <w:numPr>
                <w:ilvl w:val="0"/>
                <w:numId w:val="12"/>
              </w:numPr>
              <w:spacing w:after="0" w:line="240" w:lineRule="auto"/>
              <w:jc w:val="both"/>
              <w:rPr>
                <w:rFonts w:ascii="Times New Roman" w:hAnsi="Times New Roman"/>
                <w:sz w:val="20"/>
                <w:szCs w:val="20"/>
              </w:rPr>
            </w:pPr>
            <w:r>
              <w:rPr>
                <w:rFonts w:ascii="Times New Roman" w:hAnsi="Times New Roman"/>
                <w:sz w:val="20"/>
                <w:szCs w:val="20"/>
              </w:rPr>
              <w:lastRenderedPageBreak/>
              <w:t>Приведите причины возникновения поверхностных явлений.</w:t>
            </w:r>
          </w:p>
          <w:p w:rsidR="00DF14DF" w:rsidRDefault="00A2795C">
            <w:pPr>
              <w:pStyle w:val="af4"/>
              <w:numPr>
                <w:ilvl w:val="0"/>
                <w:numId w:val="12"/>
              </w:numPr>
              <w:spacing w:after="0" w:line="240" w:lineRule="auto"/>
              <w:jc w:val="both"/>
              <w:rPr>
                <w:rFonts w:ascii="Times New Roman" w:hAnsi="Times New Roman"/>
                <w:sz w:val="20"/>
                <w:szCs w:val="20"/>
              </w:rPr>
            </w:pPr>
            <w:r>
              <w:rPr>
                <w:rFonts w:ascii="Times New Roman" w:hAnsi="Times New Roman"/>
                <w:sz w:val="20"/>
                <w:szCs w:val="20"/>
              </w:rPr>
              <w:t>Что характеризует коэффициент поверхностного натяжения?</w:t>
            </w:r>
          </w:p>
          <w:p w:rsidR="00DF14DF" w:rsidRDefault="00A2795C">
            <w:pPr>
              <w:pStyle w:val="af4"/>
              <w:numPr>
                <w:ilvl w:val="0"/>
                <w:numId w:val="12"/>
              </w:numPr>
              <w:spacing w:after="0" w:line="240" w:lineRule="auto"/>
              <w:jc w:val="both"/>
              <w:rPr>
                <w:rFonts w:ascii="Times New Roman" w:hAnsi="Times New Roman"/>
                <w:sz w:val="20"/>
                <w:szCs w:val="20"/>
              </w:rPr>
            </w:pPr>
            <w:r>
              <w:rPr>
                <w:rFonts w:ascii="Times New Roman" w:hAnsi="Times New Roman"/>
                <w:sz w:val="20"/>
                <w:szCs w:val="20"/>
              </w:rPr>
              <w:t>Перечислите факторы, влияющие на величину поверхностного натяжения жидкостей.</w:t>
            </w:r>
          </w:p>
          <w:p w:rsidR="00DF14DF" w:rsidRDefault="00A2795C">
            <w:pPr>
              <w:pStyle w:val="af4"/>
              <w:numPr>
                <w:ilvl w:val="0"/>
                <w:numId w:val="12"/>
              </w:numPr>
              <w:spacing w:after="0" w:line="240" w:lineRule="auto"/>
              <w:jc w:val="both"/>
              <w:rPr>
                <w:rFonts w:ascii="Times New Roman" w:hAnsi="Times New Roman"/>
                <w:sz w:val="20"/>
                <w:szCs w:val="20"/>
              </w:rPr>
            </w:pPr>
            <w:r>
              <w:rPr>
                <w:rFonts w:ascii="Times New Roman" w:hAnsi="Times New Roman"/>
                <w:sz w:val="20"/>
                <w:szCs w:val="20"/>
              </w:rPr>
              <w:t>Какие количественные показатели используются для характеристики явления растекания и смачивания?</w:t>
            </w:r>
          </w:p>
          <w:p w:rsidR="00DF14DF" w:rsidRDefault="00A2795C">
            <w:pPr>
              <w:pStyle w:val="af4"/>
              <w:numPr>
                <w:ilvl w:val="0"/>
                <w:numId w:val="12"/>
              </w:numPr>
              <w:spacing w:after="0" w:line="240" w:lineRule="auto"/>
              <w:jc w:val="both"/>
              <w:rPr>
                <w:rFonts w:ascii="Times New Roman" w:hAnsi="Times New Roman"/>
                <w:sz w:val="20"/>
                <w:szCs w:val="20"/>
              </w:rPr>
            </w:pPr>
            <w:r>
              <w:rPr>
                <w:rFonts w:ascii="Times New Roman" w:hAnsi="Times New Roman"/>
                <w:sz w:val="20"/>
                <w:szCs w:val="20"/>
              </w:rPr>
              <w:t>Приведите классификацию механизмов  адсорбции (физическая  адсорбция,  хемосорбция, ионообменная адсорбция). Какова природа адсорбционных сил.</w:t>
            </w:r>
          </w:p>
          <w:p w:rsidR="00DF14DF" w:rsidRDefault="00A2795C">
            <w:pPr>
              <w:pStyle w:val="af4"/>
              <w:numPr>
                <w:ilvl w:val="0"/>
                <w:numId w:val="12"/>
              </w:numPr>
              <w:spacing w:after="0" w:line="240" w:lineRule="auto"/>
              <w:jc w:val="both"/>
              <w:rPr>
                <w:rFonts w:ascii="Times New Roman" w:hAnsi="Times New Roman"/>
                <w:sz w:val="20"/>
                <w:szCs w:val="20"/>
              </w:rPr>
            </w:pPr>
            <w:r>
              <w:rPr>
                <w:rFonts w:ascii="Times New Roman" w:hAnsi="Times New Roman"/>
                <w:sz w:val="20"/>
                <w:szCs w:val="20"/>
              </w:rPr>
              <w:t>Что называют изотермой адсорбции?</w:t>
            </w:r>
          </w:p>
          <w:p w:rsidR="00DF14DF" w:rsidRDefault="00A2795C">
            <w:pPr>
              <w:pStyle w:val="af4"/>
              <w:numPr>
                <w:ilvl w:val="0"/>
                <w:numId w:val="12"/>
              </w:numPr>
              <w:spacing w:after="0" w:line="240" w:lineRule="auto"/>
              <w:jc w:val="both"/>
              <w:rPr>
                <w:rFonts w:ascii="Times New Roman" w:hAnsi="Times New Roman"/>
                <w:sz w:val="20"/>
                <w:szCs w:val="20"/>
              </w:rPr>
            </w:pPr>
            <w:r>
              <w:rPr>
                <w:rFonts w:ascii="Times New Roman" w:hAnsi="Times New Roman"/>
                <w:sz w:val="20"/>
                <w:szCs w:val="20"/>
              </w:rPr>
              <w:t>Приведите уравнение изотермы адсорбции Гиббса и уравнение Фрейндлиха, укажите условия и область их применения.</w:t>
            </w:r>
          </w:p>
          <w:p w:rsidR="00DF14DF" w:rsidRDefault="00DF14DF">
            <w:pPr>
              <w:ind w:left="360"/>
              <w:contextualSpacing/>
              <w:jc w:val="both"/>
              <w:rPr>
                <w:iCs/>
                <w:color w:val="000000"/>
                <w:sz w:val="20"/>
                <w:szCs w:val="20"/>
              </w:rPr>
            </w:pPr>
          </w:p>
          <w:p w:rsidR="00DF14DF" w:rsidRDefault="00A2795C">
            <w:pPr>
              <w:jc w:val="both"/>
              <w:rPr>
                <w:iCs/>
                <w:color w:val="000000"/>
                <w:sz w:val="20"/>
                <w:szCs w:val="20"/>
              </w:rPr>
            </w:pPr>
            <w:r>
              <w:rPr>
                <w:iCs/>
                <w:color w:val="000000"/>
                <w:sz w:val="20"/>
                <w:szCs w:val="20"/>
              </w:rPr>
              <w:t>6. Лабораторные работы по темам «Дисперсные системы. Свойства коллоидных растворов»</w:t>
            </w:r>
            <w:r>
              <w:t xml:space="preserve"> «</w:t>
            </w:r>
            <w:r>
              <w:rPr>
                <w:iCs/>
                <w:color w:val="000000"/>
                <w:sz w:val="20"/>
                <w:szCs w:val="20"/>
              </w:rPr>
              <w:t>Свойства растворов ВМС»</w:t>
            </w:r>
          </w:p>
          <w:p w:rsidR="00DF14DF" w:rsidRDefault="00A2795C">
            <w:pPr>
              <w:jc w:val="both"/>
              <w:rPr>
                <w:i/>
                <w:iCs/>
                <w:color w:val="000000"/>
                <w:sz w:val="20"/>
                <w:szCs w:val="20"/>
              </w:rPr>
            </w:pPr>
            <w:r>
              <w:rPr>
                <w:i/>
                <w:iCs/>
                <w:color w:val="000000"/>
                <w:sz w:val="20"/>
                <w:szCs w:val="20"/>
              </w:rPr>
              <w:t>Контрольные задания:</w:t>
            </w:r>
          </w:p>
          <w:p w:rsidR="00DF14DF" w:rsidRDefault="00A2795C">
            <w:pPr>
              <w:pStyle w:val="af4"/>
              <w:numPr>
                <w:ilvl w:val="0"/>
                <w:numId w:val="14"/>
              </w:numPr>
              <w:spacing w:after="0" w:line="240" w:lineRule="auto"/>
              <w:ind w:left="357" w:hanging="357"/>
              <w:jc w:val="both"/>
              <w:rPr>
                <w:rFonts w:ascii="Times New Roman" w:hAnsi="Times New Roman"/>
                <w:sz w:val="20"/>
                <w:szCs w:val="20"/>
              </w:rPr>
            </w:pPr>
            <w:r>
              <w:rPr>
                <w:rFonts w:ascii="Times New Roman" w:hAnsi="Times New Roman"/>
                <w:sz w:val="20"/>
                <w:szCs w:val="20"/>
              </w:rPr>
              <w:t>Каковы особенности молекулярно-кинетических свойств коллоидных систем?</w:t>
            </w:r>
          </w:p>
          <w:p w:rsidR="00DF14DF" w:rsidRDefault="00A2795C">
            <w:pPr>
              <w:pStyle w:val="af4"/>
              <w:numPr>
                <w:ilvl w:val="0"/>
                <w:numId w:val="14"/>
              </w:numPr>
              <w:spacing w:after="0" w:line="240" w:lineRule="auto"/>
              <w:ind w:left="357" w:hanging="357"/>
              <w:jc w:val="both"/>
              <w:rPr>
                <w:rFonts w:ascii="Times New Roman" w:hAnsi="Times New Roman"/>
                <w:sz w:val="20"/>
                <w:szCs w:val="20"/>
              </w:rPr>
            </w:pPr>
            <w:r>
              <w:rPr>
                <w:rFonts w:ascii="Times New Roman" w:hAnsi="Times New Roman"/>
                <w:sz w:val="20"/>
                <w:szCs w:val="20"/>
              </w:rPr>
              <w:t>Как образуется двойной электрический слой при формировании мицеллы?</w:t>
            </w:r>
          </w:p>
          <w:p w:rsidR="00DF14DF" w:rsidRDefault="00A2795C">
            <w:pPr>
              <w:pStyle w:val="af4"/>
              <w:numPr>
                <w:ilvl w:val="0"/>
                <w:numId w:val="14"/>
              </w:numPr>
              <w:spacing w:after="0" w:line="240" w:lineRule="auto"/>
              <w:ind w:left="357" w:hanging="357"/>
              <w:jc w:val="both"/>
              <w:rPr>
                <w:rFonts w:ascii="Times New Roman" w:hAnsi="Times New Roman"/>
                <w:sz w:val="20"/>
                <w:szCs w:val="20"/>
              </w:rPr>
            </w:pPr>
            <w:r>
              <w:rPr>
                <w:rFonts w:ascii="Times New Roman" w:hAnsi="Times New Roman"/>
                <w:sz w:val="20"/>
                <w:szCs w:val="20"/>
              </w:rPr>
              <w:t>Как влияют электролиты на строение ДЭС?</w:t>
            </w:r>
          </w:p>
          <w:p w:rsidR="00DF14DF" w:rsidRDefault="00A2795C">
            <w:pPr>
              <w:pStyle w:val="af4"/>
              <w:numPr>
                <w:ilvl w:val="0"/>
                <w:numId w:val="14"/>
              </w:numPr>
              <w:spacing w:after="0" w:line="240" w:lineRule="auto"/>
              <w:ind w:left="357" w:hanging="357"/>
              <w:jc w:val="both"/>
              <w:rPr>
                <w:rFonts w:ascii="Times New Roman" w:hAnsi="Times New Roman"/>
                <w:sz w:val="20"/>
                <w:szCs w:val="20"/>
              </w:rPr>
            </w:pPr>
            <w:r>
              <w:rPr>
                <w:rFonts w:ascii="Times New Roman" w:hAnsi="Times New Roman"/>
                <w:sz w:val="20"/>
                <w:szCs w:val="20"/>
              </w:rPr>
              <w:t>Перечислите методы получения коллоидных систем.</w:t>
            </w:r>
          </w:p>
          <w:p w:rsidR="00DF14DF" w:rsidRDefault="00A2795C">
            <w:pPr>
              <w:pStyle w:val="af4"/>
              <w:numPr>
                <w:ilvl w:val="0"/>
                <w:numId w:val="14"/>
              </w:numPr>
              <w:spacing w:after="0" w:line="240" w:lineRule="auto"/>
              <w:ind w:left="357" w:hanging="357"/>
              <w:jc w:val="both"/>
              <w:rPr>
                <w:rFonts w:ascii="Times New Roman" w:hAnsi="Times New Roman"/>
                <w:sz w:val="20"/>
                <w:szCs w:val="20"/>
              </w:rPr>
            </w:pPr>
            <w:r>
              <w:rPr>
                <w:rFonts w:ascii="Times New Roman" w:hAnsi="Times New Roman"/>
                <w:sz w:val="20"/>
                <w:szCs w:val="20"/>
              </w:rPr>
              <w:t>Какие виды устойчивости характерны для гидрофобных золей?</w:t>
            </w:r>
          </w:p>
          <w:p w:rsidR="00DF14DF" w:rsidRDefault="00A2795C">
            <w:pPr>
              <w:pStyle w:val="af4"/>
              <w:numPr>
                <w:ilvl w:val="0"/>
                <w:numId w:val="14"/>
              </w:numPr>
              <w:spacing w:after="0" w:line="240" w:lineRule="auto"/>
              <w:ind w:left="357" w:hanging="357"/>
              <w:jc w:val="both"/>
              <w:rPr>
                <w:rFonts w:ascii="Times New Roman" w:hAnsi="Times New Roman"/>
                <w:sz w:val="20"/>
                <w:szCs w:val="20"/>
              </w:rPr>
            </w:pPr>
            <w:r>
              <w:rPr>
                <w:rFonts w:ascii="Times New Roman" w:hAnsi="Times New Roman"/>
                <w:sz w:val="20"/>
                <w:szCs w:val="20"/>
              </w:rPr>
              <w:t>Что такое коагуляция, какие факторы могут ее вызвать? Что называют порогом коагуляции?</w:t>
            </w:r>
          </w:p>
          <w:p w:rsidR="00DF14DF" w:rsidRDefault="00A2795C">
            <w:pPr>
              <w:pStyle w:val="af4"/>
              <w:numPr>
                <w:ilvl w:val="0"/>
                <w:numId w:val="14"/>
              </w:numPr>
              <w:spacing w:after="0" w:line="240" w:lineRule="auto"/>
              <w:ind w:left="357" w:hanging="357"/>
              <w:jc w:val="both"/>
              <w:rPr>
                <w:rFonts w:ascii="Times New Roman" w:hAnsi="Times New Roman"/>
                <w:color w:val="333333"/>
                <w:sz w:val="20"/>
                <w:szCs w:val="20"/>
                <w:shd w:val="clear" w:color="auto" w:fill="FFFFFF"/>
              </w:rPr>
            </w:pPr>
            <w:r>
              <w:rPr>
                <w:rFonts w:ascii="Times New Roman" w:hAnsi="Times New Roman"/>
                <w:color w:val="333333"/>
                <w:sz w:val="20"/>
                <w:szCs w:val="20"/>
                <w:shd w:val="clear" w:color="auto" w:fill="FFFFFF"/>
              </w:rPr>
              <w:t xml:space="preserve">Напишите строение мицеллы коллоидного раствора, образовавшегося при смешивании 100мл 0,1М раствора сульфата натрия и 100 мл 0,001М раствора хлорида бария. Предложите ион, вызывающий коагуляцию данного золя. </w:t>
            </w:r>
          </w:p>
          <w:p w:rsidR="00DF14DF" w:rsidRDefault="00A2795C">
            <w:pPr>
              <w:pStyle w:val="af4"/>
              <w:numPr>
                <w:ilvl w:val="0"/>
                <w:numId w:val="14"/>
              </w:numPr>
              <w:spacing w:after="0" w:line="240" w:lineRule="auto"/>
              <w:ind w:left="357" w:hanging="357"/>
              <w:jc w:val="both"/>
              <w:rPr>
                <w:rFonts w:ascii="Times New Roman" w:hAnsi="Times New Roman"/>
                <w:color w:val="333333"/>
                <w:sz w:val="20"/>
                <w:szCs w:val="20"/>
                <w:shd w:val="clear" w:color="auto" w:fill="FFFFFF"/>
              </w:rPr>
            </w:pPr>
            <w:r>
              <w:rPr>
                <w:rFonts w:ascii="Times New Roman" w:hAnsi="Times New Roman"/>
                <w:color w:val="333333"/>
                <w:sz w:val="20"/>
                <w:szCs w:val="20"/>
                <w:shd w:val="clear" w:color="auto" w:fill="FFFFFF"/>
              </w:rPr>
              <w:t>Напишите строение мицеллы коллоидного раствора, образовавшегося при смешивании 100мл 0,1М раствора нитрата серебра и 100 мл 0,001М раствора иодида калия. Предложите ион, вызывающий коагуляцию данного золя.</w:t>
            </w:r>
          </w:p>
          <w:p w:rsidR="00DF14DF" w:rsidRDefault="00A2795C">
            <w:pPr>
              <w:pStyle w:val="af4"/>
              <w:numPr>
                <w:ilvl w:val="0"/>
                <w:numId w:val="14"/>
              </w:numPr>
              <w:spacing w:after="0" w:line="240" w:lineRule="auto"/>
              <w:ind w:left="357" w:hanging="357"/>
              <w:jc w:val="both"/>
              <w:rPr>
                <w:rFonts w:ascii="Times New Roman" w:hAnsi="Times New Roman"/>
                <w:sz w:val="20"/>
                <w:szCs w:val="20"/>
              </w:rPr>
            </w:pPr>
            <w:r>
              <w:rPr>
                <w:rFonts w:ascii="Times New Roman" w:hAnsi="Times New Roman"/>
                <w:sz w:val="20"/>
                <w:szCs w:val="20"/>
              </w:rPr>
              <w:t>Дайте характеристику групп полимеров по типу структуры.</w:t>
            </w:r>
          </w:p>
          <w:p w:rsidR="00DF14DF" w:rsidRDefault="00A2795C">
            <w:pPr>
              <w:pStyle w:val="af4"/>
              <w:numPr>
                <w:ilvl w:val="0"/>
                <w:numId w:val="14"/>
              </w:numPr>
              <w:spacing w:after="0" w:line="240" w:lineRule="auto"/>
              <w:ind w:left="357" w:hanging="357"/>
              <w:jc w:val="both"/>
              <w:rPr>
                <w:rFonts w:ascii="Times New Roman" w:hAnsi="Times New Roman"/>
                <w:sz w:val="20"/>
                <w:szCs w:val="20"/>
              </w:rPr>
            </w:pPr>
            <w:r>
              <w:rPr>
                <w:rFonts w:ascii="Times New Roman" w:hAnsi="Times New Roman"/>
                <w:sz w:val="20"/>
                <w:szCs w:val="20"/>
              </w:rPr>
              <w:t>Перечислите фазовые состояния полимеров.</w:t>
            </w:r>
          </w:p>
          <w:p w:rsidR="00DF14DF" w:rsidRDefault="00A2795C">
            <w:pPr>
              <w:pStyle w:val="af4"/>
              <w:numPr>
                <w:ilvl w:val="0"/>
                <w:numId w:val="14"/>
              </w:numPr>
              <w:spacing w:after="0" w:line="240" w:lineRule="auto"/>
              <w:ind w:left="357" w:hanging="357"/>
              <w:jc w:val="both"/>
              <w:rPr>
                <w:rFonts w:ascii="Times New Roman" w:hAnsi="Times New Roman"/>
                <w:sz w:val="20"/>
                <w:szCs w:val="20"/>
              </w:rPr>
            </w:pPr>
            <w:r>
              <w:rPr>
                <w:rFonts w:ascii="Times New Roman" w:hAnsi="Times New Roman"/>
                <w:sz w:val="20"/>
                <w:szCs w:val="20"/>
              </w:rPr>
              <w:t>Что такое ограниченное и неограниченное набухание?</w:t>
            </w:r>
          </w:p>
          <w:p w:rsidR="00DF14DF" w:rsidRDefault="00A2795C">
            <w:pPr>
              <w:pStyle w:val="af4"/>
              <w:numPr>
                <w:ilvl w:val="0"/>
                <w:numId w:val="14"/>
              </w:numPr>
              <w:spacing w:after="0" w:line="240" w:lineRule="auto"/>
              <w:ind w:left="357" w:hanging="357"/>
              <w:jc w:val="both"/>
              <w:rPr>
                <w:rFonts w:ascii="Times New Roman" w:hAnsi="Times New Roman"/>
                <w:sz w:val="20"/>
                <w:szCs w:val="20"/>
              </w:rPr>
            </w:pPr>
            <w:r>
              <w:rPr>
                <w:rFonts w:ascii="Times New Roman" w:hAnsi="Times New Roman"/>
                <w:sz w:val="20"/>
                <w:szCs w:val="20"/>
              </w:rPr>
              <w:t xml:space="preserve">Перечислите факторы, обеспечивающие устойчивость растворов полимеров. </w:t>
            </w:r>
          </w:p>
          <w:p w:rsidR="00DF14DF" w:rsidRDefault="00A2795C">
            <w:pPr>
              <w:pStyle w:val="af4"/>
              <w:numPr>
                <w:ilvl w:val="0"/>
                <w:numId w:val="14"/>
              </w:numPr>
              <w:spacing w:after="0" w:line="240" w:lineRule="auto"/>
              <w:ind w:left="357" w:hanging="357"/>
              <w:jc w:val="both"/>
              <w:rPr>
                <w:rFonts w:ascii="Times New Roman" w:hAnsi="Times New Roman"/>
                <w:sz w:val="20"/>
                <w:szCs w:val="20"/>
              </w:rPr>
            </w:pPr>
            <w:r>
              <w:rPr>
                <w:rFonts w:ascii="Times New Roman" w:hAnsi="Times New Roman"/>
                <w:sz w:val="20"/>
                <w:szCs w:val="20"/>
              </w:rPr>
              <w:t>Как связано осмотическое давление раствора полимера с его концентрацией и молекулярной массой?</w:t>
            </w:r>
          </w:p>
          <w:p w:rsidR="00DF14DF" w:rsidRDefault="00A2795C">
            <w:pPr>
              <w:pStyle w:val="af4"/>
              <w:numPr>
                <w:ilvl w:val="0"/>
                <w:numId w:val="14"/>
              </w:numPr>
              <w:spacing w:after="0" w:line="240" w:lineRule="auto"/>
              <w:ind w:left="357" w:hanging="357"/>
              <w:jc w:val="both"/>
              <w:rPr>
                <w:rFonts w:ascii="Times New Roman" w:hAnsi="Times New Roman"/>
                <w:sz w:val="20"/>
                <w:szCs w:val="20"/>
              </w:rPr>
            </w:pPr>
            <w:r>
              <w:rPr>
                <w:rFonts w:ascii="Times New Roman" w:hAnsi="Times New Roman"/>
                <w:sz w:val="20"/>
                <w:szCs w:val="20"/>
              </w:rPr>
              <w:t xml:space="preserve">В чем сущность процесса </w:t>
            </w:r>
            <w:proofErr w:type="spellStart"/>
            <w:r>
              <w:rPr>
                <w:rFonts w:ascii="Times New Roman" w:hAnsi="Times New Roman"/>
                <w:sz w:val="20"/>
                <w:szCs w:val="20"/>
              </w:rPr>
              <w:t>высаливания</w:t>
            </w:r>
            <w:proofErr w:type="spellEnd"/>
            <w:r>
              <w:rPr>
                <w:rFonts w:ascii="Times New Roman" w:hAnsi="Times New Roman"/>
                <w:sz w:val="20"/>
                <w:szCs w:val="20"/>
              </w:rPr>
              <w:t xml:space="preserve"> ВМС?</w:t>
            </w:r>
          </w:p>
          <w:p w:rsidR="00DF14DF" w:rsidRDefault="00DF14DF">
            <w:pPr>
              <w:jc w:val="both"/>
              <w:rPr>
                <w:rFonts w:eastAsia="Calibri"/>
                <w:b/>
                <w:bCs/>
                <w:iCs/>
                <w:color w:val="000000"/>
                <w:sz w:val="20"/>
                <w:szCs w:val="20"/>
              </w:rPr>
            </w:pPr>
          </w:p>
          <w:p w:rsidR="00DF14DF" w:rsidRDefault="00A2795C">
            <w:pPr>
              <w:ind w:firstLine="567"/>
              <w:jc w:val="both"/>
              <w:rPr>
                <w:rFonts w:eastAsia="Calibri"/>
                <w:b/>
                <w:bCs/>
                <w:iCs/>
                <w:color w:val="000000"/>
                <w:sz w:val="20"/>
                <w:szCs w:val="20"/>
              </w:rPr>
            </w:pPr>
            <w:r>
              <w:rPr>
                <w:rFonts w:eastAsia="Calibri"/>
                <w:b/>
                <w:bCs/>
                <w:iCs/>
                <w:color w:val="000000"/>
                <w:sz w:val="20"/>
                <w:szCs w:val="20"/>
              </w:rPr>
              <w:t xml:space="preserve">4.1.2. </w:t>
            </w:r>
            <w:r>
              <w:rPr>
                <w:rFonts w:eastAsia="Calibri"/>
                <w:b/>
                <w:bCs/>
                <w:sz w:val="20"/>
                <w:szCs w:val="20"/>
              </w:rPr>
              <w:t xml:space="preserve"> Контрольная работа</w:t>
            </w:r>
          </w:p>
          <w:p w:rsidR="00DF14DF" w:rsidRDefault="00A2795C">
            <w:pPr>
              <w:ind w:firstLine="567"/>
              <w:jc w:val="both"/>
              <w:rPr>
                <w:rFonts w:eastAsia="Calibri"/>
                <w:b/>
                <w:bCs/>
                <w:i/>
                <w:iCs/>
                <w:color w:val="000000"/>
                <w:sz w:val="20"/>
                <w:szCs w:val="20"/>
              </w:rPr>
            </w:pPr>
            <w:r>
              <w:rPr>
                <w:rFonts w:eastAsia="Calibri"/>
                <w:b/>
                <w:bCs/>
                <w:i/>
                <w:iCs/>
                <w:color w:val="000000"/>
                <w:sz w:val="20"/>
                <w:szCs w:val="20"/>
              </w:rPr>
              <w:t>4.1.2.1. Порядок проведения</w:t>
            </w:r>
          </w:p>
          <w:p w:rsidR="00DF14DF" w:rsidRDefault="00A2795C">
            <w:pPr>
              <w:ind w:firstLine="567"/>
              <w:jc w:val="both"/>
              <w:rPr>
                <w:rFonts w:eastAsia="Calibri"/>
                <w:b/>
                <w:bCs/>
                <w:iCs/>
                <w:color w:val="000000"/>
                <w:sz w:val="20"/>
                <w:szCs w:val="20"/>
              </w:rPr>
            </w:pPr>
            <w:r>
              <w:rPr>
                <w:rFonts w:eastAsia="Calibri"/>
                <w:bCs/>
                <w:sz w:val="20"/>
                <w:szCs w:val="20"/>
              </w:rPr>
              <w:t>Контрольная работа</w:t>
            </w:r>
            <w:r>
              <w:rPr>
                <w:rFonts w:eastAsia="Calibri"/>
                <w:sz w:val="20"/>
                <w:szCs w:val="20"/>
              </w:rPr>
              <w:t xml:space="preserve"> проводится в письменной форме. Студенты получают варианты заданий и готовят ответ в письменной форме. В каждом варианте содержится четыре задания (задачи) практического плана. Время выполнения 80 минут. Затем работы сдаются преподавателю, который оценивает представленный материал.</w:t>
            </w:r>
          </w:p>
          <w:p w:rsidR="00DF14DF" w:rsidRDefault="00A2795C">
            <w:pPr>
              <w:ind w:firstLine="567"/>
              <w:jc w:val="both"/>
              <w:rPr>
                <w:rFonts w:eastAsia="Calibri"/>
                <w:b/>
                <w:bCs/>
                <w:i/>
                <w:iCs/>
                <w:color w:val="000000"/>
                <w:sz w:val="20"/>
                <w:szCs w:val="20"/>
              </w:rPr>
            </w:pPr>
            <w:r>
              <w:rPr>
                <w:rFonts w:eastAsia="Calibri"/>
                <w:b/>
                <w:bCs/>
                <w:i/>
                <w:iCs/>
                <w:color w:val="000000"/>
                <w:sz w:val="20"/>
                <w:szCs w:val="20"/>
              </w:rPr>
              <w:t>4.1.2.2. Критерии оценивания</w:t>
            </w:r>
          </w:p>
          <w:p w:rsidR="00DF14DF" w:rsidRDefault="00A2795C">
            <w:pPr>
              <w:ind w:firstLine="567"/>
              <w:jc w:val="both"/>
              <w:rPr>
                <w:rFonts w:eastAsia="Calibri"/>
                <w:b/>
                <w:bCs/>
                <w:color w:val="000000"/>
                <w:sz w:val="20"/>
                <w:szCs w:val="20"/>
              </w:rPr>
            </w:pPr>
            <w:r>
              <w:rPr>
                <w:rFonts w:eastAsia="Calibri"/>
                <w:b/>
                <w:bCs/>
                <w:color w:val="000000"/>
                <w:sz w:val="20"/>
                <w:szCs w:val="20"/>
              </w:rPr>
              <w:t>9-10 баллов ставится (высокий уровень), если обучающимся:</w:t>
            </w:r>
          </w:p>
          <w:p w:rsidR="00DF14DF" w:rsidRDefault="00A2795C">
            <w:pPr>
              <w:ind w:firstLine="567"/>
              <w:jc w:val="both"/>
              <w:rPr>
                <w:rFonts w:eastAsia="Calibri"/>
                <w:sz w:val="20"/>
                <w:szCs w:val="20"/>
              </w:rPr>
            </w:pPr>
            <w:r>
              <w:rPr>
                <w:rFonts w:eastAsia="Calibri"/>
                <w:sz w:val="20"/>
                <w:szCs w:val="20"/>
              </w:rPr>
              <w:t>все задачи решены верно, расчеты подтверждены формулами, дано теоретическое обоснование решения. Продемонстрирован высокий уровень владения навыками решения задач и теоретическим материалом.</w:t>
            </w:r>
          </w:p>
          <w:p w:rsidR="00DF14DF" w:rsidRDefault="00A2795C">
            <w:pPr>
              <w:ind w:firstLine="567"/>
              <w:jc w:val="both"/>
              <w:rPr>
                <w:rFonts w:eastAsia="Calibri"/>
                <w:b/>
                <w:bCs/>
                <w:color w:val="000000"/>
                <w:sz w:val="20"/>
                <w:szCs w:val="20"/>
              </w:rPr>
            </w:pPr>
            <w:r>
              <w:rPr>
                <w:rFonts w:eastAsia="Calibri"/>
                <w:b/>
                <w:bCs/>
                <w:color w:val="000000"/>
                <w:sz w:val="20"/>
                <w:szCs w:val="20"/>
              </w:rPr>
              <w:t>7-8 баллов ставится (средний уровень), если обучающимся:</w:t>
            </w:r>
          </w:p>
          <w:p w:rsidR="00DF14DF" w:rsidRDefault="00A2795C">
            <w:pPr>
              <w:ind w:firstLine="567"/>
              <w:jc w:val="both"/>
              <w:rPr>
                <w:rFonts w:eastAsia="Calibri"/>
                <w:sz w:val="20"/>
                <w:szCs w:val="20"/>
              </w:rPr>
            </w:pPr>
            <w:r>
              <w:rPr>
                <w:rFonts w:eastAsia="Calibri"/>
                <w:sz w:val="20"/>
                <w:szCs w:val="20"/>
              </w:rPr>
              <w:t>решения задач выполнены грамотно, но расписаны недостаточно подробно, в последовательности решения задач наблюдается нарушение логичности, либо совершены 1-2 математические ошибки. Продемонстрирован хороший уровень владения навыками решения задач и теоретическим материалом.</w:t>
            </w:r>
          </w:p>
          <w:p w:rsidR="00DF14DF" w:rsidRDefault="00A2795C">
            <w:pPr>
              <w:ind w:firstLine="567"/>
              <w:jc w:val="both"/>
              <w:rPr>
                <w:rFonts w:eastAsia="Calibri"/>
                <w:b/>
                <w:bCs/>
                <w:color w:val="000000"/>
                <w:sz w:val="20"/>
                <w:szCs w:val="20"/>
              </w:rPr>
            </w:pPr>
            <w:r>
              <w:rPr>
                <w:rFonts w:eastAsia="Calibri"/>
                <w:b/>
                <w:bCs/>
                <w:color w:val="000000"/>
                <w:sz w:val="20"/>
                <w:szCs w:val="20"/>
              </w:rPr>
              <w:t>5-6 баллов ставится (низкий уровень), если обучающимся:</w:t>
            </w:r>
          </w:p>
          <w:p w:rsidR="00DF14DF" w:rsidRDefault="00A2795C">
            <w:pPr>
              <w:ind w:firstLine="567"/>
              <w:jc w:val="both"/>
              <w:rPr>
                <w:rFonts w:eastAsia="Calibri"/>
                <w:sz w:val="20"/>
                <w:szCs w:val="20"/>
              </w:rPr>
            </w:pPr>
            <w:r>
              <w:rPr>
                <w:rFonts w:eastAsia="Calibri"/>
                <w:bCs/>
                <w:color w:val="000000"/>
                <w:sz w:val="20"/>
                <w:szCs w:val="20"/>
              </w:rPr>
              <w:t xml:space="preserve">задачи решены частично, в решении встречаются ошибки, связанные с физическим смыслом величин. Даны краткие ответ на теоретические вопросы. </w:t>
            </w:r>
            <w:r>
              <w:rPr>
                <w:rFonts w:eastAsia="Calibri"/>
                <w:sz w:val="20"/>
                <w:szCs w:val="20"/>
              </w:rPr>
              <w:t>Продемонстрировано достаточное владение теоретическим материалом, навыками написания уравнений реакций.</w:t>
            </w:r>
          </w:p>
          <w:p w:rsidR="00DF14DF" w:rsidRDefault="00A2795C">
            <w:pPr>
              <w:ind w:firstLine="567"/>
              <w:jc w:val="both"/>
              <w:rPr>
                <w:rFonts w:eastAsia="Calibri"/>
                <w:b/>
                <w:bCs/>
                <w:color w:val="000000"/>
                <w:sz w:val="20"/>
                <w:szCs w:val="20"/>
              </w:rPr>
            </w:pPr>
            <w:r>
              <w:rPr>
                <w:rFonts w:eastAsia="Calibri"/>
                <w:b/>
                <w:bCs/>
                <w:color w:val="000000"/>
                <w:sz w:val="20"/>
                <w:szCs w:val="20"/>
              </w:rPr>
              <w:t>0 баллов ставится (неудовлетворительный), если:</w:t>
            </w:r>
          </w:p>
          <w:p w:rsidR="00DF14DF" w:rsidRDefault="00A2795C">
            <w:pPr>
              <w:ind w:firstLine="567"/>
              <w:jc w:val="both"/>
              <w:rPr>
                <w:sz w:val="20"/>
                <w:szCs w:val="20"/>
              </w:rPr>
            </w:pPr>
            <w:r>
              <w:rPr>
                <w:sz w:val="20"/>
                <w:szCs w:val="20"/>
              </w:rPr>
              <w:t>решения задач не выполнены или выполнены неграмотно, последовательность решения задач нарушена, многочисленные математические ошибки. Понимание материала фрагментарное или отсутствует, теоретические вопросы без ответа.</w:t>
            </w:r>
          </w:p>
          <w:p w:rsidR="00DF14DF" w:rsidRDefault="00DF14DF">
            <w:pPr>
              <w:ind w:firstLine="567"/>
              <w:jc w:val="both"/>
              <w:rPr>
                <w:rFonts w:eastAsia="Calibri"/>
                <w:b/>
                <w:bCs/>
                <w:i/>
                <w:iCs/>
                <w:color w:val="000000"/>
                <w:sz w:val="20"/>
                <w:szCs w:val="20"/>
              </w:rPr>
            </w:pPr>
          </w:p>
          <w:p w:rsidR="00DF14DF" w:rsidRDefault="00A2795C">
            <w:pPr>
              <w:ind w:firstLine="567"/>
              <w:jc w:val="both"/>
              <w:rPr>
                <w:rFonts w:eastAsia="Calibri"/>
                <w:b/>
                <w:bCs/>
                <w:i/>
                <w:iCs/>
                <w:color w:val="000000"/>
                <w:sz w:val="20"/>
                <w:szCs w:val="20"/>
              </w:rPr>
            </w:pPr>
            <w:r>
              <w:rPr>
                <w:rFonts w:eastAsia="Calibri"/>
                <w:b/>
                <w:bCs/>
                <w:i/>
                <w:iCs/>
                <w:color w:val="000000"/>
                <w:sz w:val="20"/>
                <w:szCs w:val="20"/>
              </w:rPr>
              <w:t xml:space="preserve">4.1.2.3. Содержание оценочного средства </w:t>
            </w:r>
          </w:p>
          <w:p w:rsidR="00DF14DF" w:rsidRDefault="00A2795C">
            <w:pPr>
              <w:ind w:firstLine="567"/>
              <w:rPr>
                <w:iCs/>
                <w:color w:val="000000"/>
                <w:sz w:val="20"/>
                <w:szCs w:val="20"/>
              </w:rPr>
            </w:pPr>
            <w:r>
              <w:rPr>
                <w:sz w:val="20"/>
                <w:szCs w:val="20"/>
              </w:rPr>
              <w:t xml:space="preserve">Перечень задач для контрольной работы по темам "Основы химической термодинамики", "Химическая кинетика, катализ"  </w:t>
            </w:r>
          </w:p>
          <w:p w:rsidR="004C6F58" w:rsidRDefault="004C6F58" w:rsidP="004C6F58">
            <w:pPr>
              <w:pStyle w:val="af6"/>
              <w:numPr>
                <w:ilvl w:val="0"/>
                <w:numId w:val="16"/>
              </w:numPr>
              <w:tabs>
                <w:tab w:val="left" w:pos="708"/>
              </w:tabs>
              <w:ind w:left="360"/>
            </w:pPr>
            <w:r>
              <w:t xml:space="preserve">Рассчитайте тепловой эффект при постоянном давлении и при постоянном объеме при 25 °С для реакции, протекающей по схеме: </w:t>
            </w:r>
            <w:r>
              <w:rPr>
                <w:lang w:val="en-US"/>
              </w:rPr>
              <w:t>CO</w:t>
            </w:r>
            <w:r>
              <w:rPr>
                <w:vertAlign w:val="subscript"/>
              </w:rPr>
              <w:t>2(г)</w:t>
            </w:r>
            <w:r>
              <w:t xml:space="preserve"> + Н</w:t>
            </w:r>
            <w:r>
              <w:rPr>
                <w:vertAlign w:val="subscript"/>
              </w:rPr>
              <w:t>2(г)</w:t>
            </w:r>
            <w:r>
              <w:t xml:space="preserve"> = СО</w:t>
            </w:r>
            <w:r>
              <w:rPr>
                <w:vertAlign w:val="subscript"/>
              </w:rPr>
              <w:t>(г)</w:t>
            </w:r>
            <w:r>
              <w:t xml:space="preserve"> + Н</w:t>
            </w:r>
            <w:r>
              <w:rPr>
                <w:vertAlign w:val="subscript"/>
              </w:rPr>
              <w:t>2</w:t>
            </w:r>
            <w:r>
              <w:t>О</w:t>
            </w:r>
            <w:r>
              <w:rPr>
                <w:vertAlign w:val="subscript"/>
              </w:rPr>
              <w:t>(ж)</w:t>
            </w:r>
            <w:r>
              <w:t>.</w:t>
            </w:r>
          </w:p>
          <w:p w:rsidR="004C6F58" w:rsidRDefault="004C6F58" w:rsidP="004C6F58">
            <w:pPr>
              <w:pStyle w:val="af6"/>
              <w:numPr>
                <w:ilvl w:val="0"/>
                <w:numId w:val="16"/>
              </w:numPr>
              <w:tabs>
                <w:tab w:val="left" w:pos="708"/>
              </w:tabs>
              <w:ind w:left="360"/>
            </w:pPr>
            <w:r>
              <w:t xml:space="preserve">При горении в стандартных условиях </w:t>
            </w:r>
            <w:smartTag w:uri="urn:schemas-microsoft-com:office:smarttags" w:element="metricconverter">
              <w:smartTagPr>
                <w:attr w:name="ProductID" w:val="2 г"/>
              </w:smartTagPr>
              <w:r>
                <w:t>2 г</w:t>
              </w:r>
            </w:smartTag>
            <w:r>
              <w:t xml:space="preserve"> водорода в кислороде с образование жидкой воды выделяется 68,3 </w:t>
            </w:r>
            <w:r>
              <w:lastRenderedPageBreak/>
              <w:t>ккал. Чему равен тепловой эффект реакции при постоянном объеме?</w:t>
            </w:r>
          </w:p>
          <w:p w:rsidR="004C6F58" w:rsidRDefault="004C6F58" w:rsidP="004C6F58">
            <w:pPr>
              <w:pStyle w:val="af6"/>
              <w:numPr>
                <w:ilvl w:val="0"/>
                <w:numId w:val="16"/>
              </w:numPr>
              <w:tabs>
                <w:tab w:val="left" w:pos="708"/>
              </w:tabs>
              <w:ind w:left="360"/>
            </w:pPr>
            <w:r>
              <w:t xml:space="preserve">При нейтрализации </w:t>
            </w:r>
            <w:smartTag w:uri="urn:schemas-microsoft-com:office:smarttags" w:element="metricconverter">
              <w:smartTagPr>
                <w:attr w:name="ProductID" w:val="6,86 г"/>
              </w:smartTagPr>
              <w:r>
                <w:t>6,86 г</w:t>
              </w:r>
            </w:smartTag>
            <w:r>
              <w:t xml:space="preserve"> серной кислоты гидроксидом натрия до образования гидросульфата натрия выделяется 1,032 ккал, а при ней</w:t>
            </w:r>
            <w:r>
              <w:rPr>
                <w:spacing w:val="-4"/>
              </w:rPr>
              <w:t>тра</w:t>
            </w:r>
            <w:r>
              <w:t xml:space="preserve">лизации этого же количества кислоты до сульфата натрия выделяется </w:t>
            </w:r>
            <w:r>
              <w:rPr>
                <w:spacing w:val="-4"/>
              </w:rPr>
              <w:t>2,212 ккал. Рассчитайте тепловой эффект взаимодействия гидросульфа</w:t>
            </w:r>
            <w:r>
              <w:t>та натрия с гидроксидом натрия.</w:t>
            </w:r>
          </w:p>
          <w:p w:rsidR="004C6F58" w:rsidRDefault="004C6F58" w:rsidP="004C6F58">
            <w:pPr>
              <w:pStyle w:val="af6"/>
              <w:numPr>
                <w:ilvl w:val="0"/>
                <w:numId w:val="16"/>
              </w:numPr>
              <w:tabs>
                <w:tab w:val="left" w:pos="708"/>
              </w:tabs>
              <w:ind w:left="360"/>
            </w:pPr>
            <w:r>
              <w:t xml:space="preserve">При сгорании газообразного аммиака образуются </w:t>
            </w:r>
            <w:r>
              <w:rPr>
                <w:lang w:val="en-US"/>
              </w:rPr>
              <w:t>H</w:t>
            </w:r>
            <w:r>
              <w:rPr>
                <w:vertAlign w:val="subscript"/>
              </w:rPr>
              <w:t>2</w:t>
            </w:r>
            <w:r>
              <w:rPr>
                <w:lang w:val="en-US"/>
              </w:rPr>
              <w:t>O</w:t>
            </w:r>
            <w:r>
              <w:rPr>
                <w:vertAlign w:val="subscript"/>
              </w:rPr>
              <w:t>(г)</w:t>
            </w:r>
            <w:r>
              <w:t xml:space="preserve"> и </w:t>
            </w:r>
            <w:r>
              <w:rPr>
                <w:lang w:val="en-US"/>
              </w:rPr>
              <w:t>NO</w:t>
            </w:r>
            <w:r>
              <w:rPr>
                <w:vertAlign w:val="subscript"/>
              </w:rPr>
              <w:t>(г)</w:t>
            </w:r>
            <w:r>
              <w:t>. Сколько теплоты выделится при этой реакции, если было получено 89,6 л (</w:t>
            </w:r>
            <w:proofErr w:type="spellStart"/>
            <w:r>
              <w:t>н.у</w:t>
            </w:r>
            <w:proofErr w:type="spellEnd"/>
            <w:r>
              <w:t xml:space="preserve">.) </w:t>
            </w:r>
            <w:r>
              <w:rPr>
                <w:lang w:val="en-US"/>
              </w:rPr>
              <w:t>NO</w:t>
            </w:r>
            <w:r>
              <w:t>?</w:t>
            </w:r>
          </w:p>
          <w:p w:rsidR="004C6F58" w:rsidRDefault="004C6F58" w:rsidP="004C6F58">
            <w:pPr>
              <w:pStyle w:val="af6"/>
              <w:numPr>
                <w:ilvl w:val="0"/>
                <w:numId w:val="16"/>
              </w:numPr>
              <w:tabs>
                <w:tab w:val="left" w:pos="708"/>
              </w:tabs>
              <w:ind w:left="360"/>
            </w:pPr>
            <w:r>
              <w:t xml:space="preserve">Рассчитайте, сколько теплоты выделится при сгорании </w:t>
            </w:r>
            <w:smartTag w:uri="urn:schemas-microsoft-com:office:smarttags" w:element="metricconverter">
              <w:smartTagPr>
                <w:attr w:name="ProductID" w:val="165 л"/>
              </w:smartTagPr>
              <w:r>
                <w:t>165 л</w:t>
              </w:r>
            </w:smartTag>
            <w:r>
              <w:t xml:space="preserve"> (</w:t>
            </w:r>
            <w:proofErr w:type="spellStart"/>
            <w:r>
              <w:t>н.у</w:t>
            </w:r>
            <w:proofErr w:type="spellEnd"/>
            <w:r>
              <w:t>.) ацетилена С</w:t>
            </w:r>
            <w:r>
              <w:rPr>
                <w:vertAlign w:val="subscript"/>
              </w:rPr>
              <w:t>2</w:t>
            </w:r>
            <w:r>
              <w:t>Н</w:t>
            </w:r>
            <w:r>
              <w:rPr>
                <w:vertAlign w:val="subscript"/>
              </w:rPr>
              <w:t>2</w:t>
            </w:r>
            <w:r>
              <w:t>, если продуктами сгорания являются углекислый газ и пары воды?</w:t>
            </w:r>
          </w:p>
          <w:p w:rsidR="004C6F58" w:rsidRDefault="004C6F58" w:rsidP="004C6F58">
            <w:pPr>
              <w:pStyle w:val="af6"/>
              <w:numPr>
                <w:ilvl w:val="0"/>
                <w:numId w:val="16"/>
              </w:numPr>
              <w:tabs>
                <w:tab w:val="left" w:pos="708"/>
              </w:tabs>
              <w:ind w:left="360"/>
            </w:pPr>
            <w:r>
              <w:t>Рассчитайте количество теплоты, которое выделится при восста</w:t>
            </w:r>
            <w:r>
              <w:rPr>
                <w:spacing w:val="-2"/>
              </w:rPr>
              <w:t xml:space="preserve">новлении </w:t>
            </w:r>
            <w:r>
              <w:rPr>
                <w:spacing w:val="-2"/>
                <w:lang w:val="en-US"/>
              </w:rPr>
              <w:t>Fe</w:t>
            </w:r>
            <w:r>
              <w:rPr>
                <w:spacing w:val="-2"/>
                <w:vertAlign w:val="subscript"/>
              </w:rPr>
              <w:t>2</w:t>
            </w:r>
            <w:r>
              <w:rPr>
                <w:spacing w:val="-2"/>
                <w:lang w:val="en-US"/>
              </w:rPr>
              <w:t>O</w:t>
            </w:r>
            <w:r>
              <w:rPr>
                <w:spacing w:val="-2"/>
                <w:vertAlign w:val="subscript"/>
              </w:rPr>
              <w:t>3</w:t>
            </w:r>
            <w:r>
              <w:rPr>
                <w:spacing w:val="-2"/>
              </w:rPr>
              <w:t xml:space="preserve"> металлическим алюминием, если было получено 335,1</w:t>
            </w:r>
            <w:r>
              <w:t> г железа.</w:t>
            </w:r>
          </w:p>
          <w:p w:rsidR="004C6F58" w:rsidRDefault="004C6F58" w:rsidP="004C6F58">
            <w:pPr>
              <w:pStyle w:val="af6"/>
              <w:numPr>
                <w:ilvl w:val="0"/>
                <w:numId w:val="16"/>
              </w:numPr>
              <w:tabs>
                <w:tab w:val="left" w:pos="708"/>
              </w:tabs>
              <w:ind w:left="360"/>
            </w:pPr>
            <w:r>
              <w:rPr>
                <w:spacing w:val="4"/>
              </w:rPr>
              <w:t xml:space="preserve">Напишите термохимическое уравнение реакции между </w:t>
            </w:r>
            <w:r>
              <w:rPr>
                <w:spacing w:val="4"/>
                <w:lang w:val="en-US"/>
              </w:rPr>
              <w:t>CO</w:t>
            </w:r>
            <w:r>
              <w:rPr>
                <w:spacing w:val="4"/>
                <w:vertAlign w:val="subscript"/>
              </w:rPr>
              <w:t>(г)</w:t>
            </w:r>
            <w:r>
              <w:rPr>
                <w:vertAlign w:val="subscript"/>
              </w:rPr>
              <w:t xml:space="preserve"> </w:t>
            </w:r>
            <w:r>
              <w:br/>
              <w:t xml:space="preserve">и водородом, в результате которой образуются </w:t>
            </w:r>
            <w:r>
              <w:rPr>
                <w:lang w:val="en-US"/>
              </w:rPr>
              <w:t>CH</w:t>
            </w:r>
            <w:r>
              <w:rPr>
                <w:vertAlign w:val="subscript"/>
              </w:rPr>
              <w:t>4(г)</w:t>
            </w:r>
            <w:r>
              <w:t xml:space="preserve"> и </w:t>
            </w:r>
            <w:r>
              <w:rPr>
                <w:lang w:val="en-US"/>
              </w:rPr>
              <w:t>H</w:t>
            </w:r>
            <w:r>
              <w:rPr>
                <w:vertAlign w:val="subscript"/>
              </w:rPr>
              <w:t>2</w:t>
            </w:r>
            <w:r>
              <w:rPr>
                <w:lang w:val="en-US"/>
              </w:rPr>
              <w:t>O</w:t>
            </w:r>
            <w:r>
              <w:rPr>
                <w:vertAlign w:val="subscript"/>
              </w:rPr>
              <w:t>(г)</w:t>
            </w:r>
            <w:r>
              <w:t>. Сколько теплоты выделится при этой реакции, если было получено 67,2 л (</w:t>
            </w:r>
            <w:proofErr w:type="spellStart"/>
            <w:r>
              <w:t>н.у</w:t>
            </w:r>
            <w:proofErr w:type="spellEnd"/>
            <w:r>
              <w:t>.) метана?</w:t>
            </w:r>
          </w:p>
          <w:p w:rsidR="004C6F58" w:rsidRDefault="004C6F58" w:rsidP="004C6F58">
            <w:pPr>
              <w:pStyle w:val="af6"/>
              <w:numPr>
                <w:ilvl w:val="0"/>
                <w:numId w:val="16"/>
              </w:numPr>
              <w:tabs>
                <w:tab w:val="left" w:pos="708"/>
              </w:tabs>
              <w:ind w:left="360"/>
            </w:pPr>
            <w:r>
              <w:t xml:space="preserve">Рассчитайте тепловой эффект при постоянном давлении и при постоянном объеме при 25 °С для реакции, протекающей по схеме: </w:t>
            </w:r>
            <w:r>
              <w:rPr>
                <w:lang w:val="en-US"/>
              </w:rPr>
              <w:t>CO</w:t>
            </w:r>
            <w:r>
              <w:rPr>
                <w:vertAlign w:val="subscript"/>
              </w:rPr>
              <w:t>2(г)</w:t>
            </w:r>
            <w:r>
              <w:t xml:space="preserve"> + Н</w:t>
            </w:r>
            <w:r>
              <w:rPr>
                <w:vertAlign w:val="subscript"/>
              </w:rPr>
              <w:t>2(г)</w:t>
            </w:r>
            <w:r>
              <w:t xml:space="preserve"> = СО</w:t>
            </w:r>
            <w:r>
              <w:rPr>
                <w:vertAlign w:val="subscript"/>
              </w:rPr>
              <w:t>(г)</w:t>
            </w:r>
            <w:r>
              <w:t xml:space="preserve"> + Н</w:t>
            </w:r>
            <w:r>
              <w:rPr>
                <w:vertAlign w:val="subscript"/>
              </w:rPr>
              <w:t>2</w:t>
            </w:r>
            <w:r>
              <w:t>О</w:t>
            </w:r>
            <w:r>
              <w:rPr>
                <w:vertAlign w:val="subscript"/>
              </w:rPr>
              <w:t>(ж)</w:t>
            </w:r>
            <w:r>
              <w:t>.</w:t>
            </w:r>
          </w:p>
          <w:p w:rsidR="004C6F58" w:rsidRDefault="004C6F58" w:rsidP="004C6F58">
            <w:pPr>
              <w:pStyle w:val="af6"/>
              <w:numPr>
                <w:ilvl w:val="0"/>
                <w:numId w:val="16"/>
              </w:numPr>
              <w:tabs>
                <w:tab w:val="left" w:pos="708"/>
              </w:tabs>
              <w:ind w:left="360"/>
            </w:pPr>
            <w:r>
              <w:rPr>
                <w:spacing w:val="-4"/>
              </w:rPr>
              <w:t>Теплоты горения алмаза и графита, соответственно, равны 94,5 ккал</w:t>
            </w:r>
            <w:r>
              <w:t xml:space="preserve"> </w:t>
            </w:r>
            <w:r>
              <w:rPr>
                <w:spacing w:val="4"/>
              </w:rPr>
              <w:t>и 94,05 ккал. Рассчитайте теплоту образования алмаза из графита.</w:t>
            </w:r>
          </w:p>
          <w:p w:rsidR="004C6F58" w:rsidRDefault="004C6F58" w:rsidP="004C6F58">
            <w:pPr>
              <w:pStyle w:val="af6"/>
              <w:numPr>
                <w:ilvl w:val="0"/>
                <w:numId w:val="16"/>
              </w:numPr>
              <w:tabs>
                <w:tab w:val="left" w:pos="708"/>
              </w:tabs>
              <w:ind w:left="360"/>
            </w:pPr>
            <w:r>
              <w:t xml:space="preserve">Для определения теплоты образования оксида цинка в калориметрической бомбе сожгли </w:t>
            </w:r>
            <w:smartTag w:uri="urn:schemas-microsoft-com:office:smarttags" w:element="metricconverter">
              <w:smartTagPr>
                <w:attr w:name="ProductID" w:val="3,27 г"/>
              </w:smartTagPr>
              <w:r>
                <w:t>3,27 г</w:t>
              </w:r>
            </w:smartTag>
            <w:r>
              <w:t xml:space="preserve"> цинка. При этом выделилось 4,15 ккал теплоты. Чему равна теплота образования оксида цинка?</w:t>
            </w:r>
          </w:p>
          <w:p w:rsidR="004C6F58" w:rsidRDefault="004C6F58" w:rsidP="004C6F58">
            <w:pPr>
              <w:pStyle w:val="af6"/>
              <w:numPr>
                <w:ilvl w:val="0"/>
                <w:numId w:val="16"/>
              </w:numPr>
              <w:tabs>
                <w:tab w:val="left" w:pos="708"/>
              </w:tabs>
              <w:ind w:left="360"/>
            </w:pPr>
            <w:r>
              <w:t xml:space="preserve">При сгорании газообразного аммиака образуются </w:t>
            </w:r>
            <w:r>
              <w:rPr>
                <w:lang w:val="en-US"/>
              </w:rPr>
              <w:t>H</w:t>
            </w:r>
            <w:r>
              <w:rPr>
                <w:vertAlign w:val="subscript"/>
              </w:rPr>
              <w:t>2</w:t>
            </w:r>
            <w:r>
              <w:rPr>
                <w:lang w:val="en-US"/>
              </w:rPr>
              <w:t>O</w:t>
            </w:r>
            <w:r>
              <w:rPr>
                <w:vertAlign w:val="subscript"/>
              </w:rPr>
              <w:t>(г)</w:t>
            </w:r>
            <w:r>
              <w:t xml:space="preserve"> и </w:t>
            </w:r>
            <w:r>
              <w:rPr>
                <w:lang w:val="en-US"/>
              </w:rPr>
              <w:t>NO</w:t>
            </w:r>
            <w:r>
              <w:rPr>
                <w:vertAlign w:val="subscript"/>
              </w:rPr>
              <w:t>(г)</w:t>
            </w:r>
            <w:r>
              <w:t>. Сколько теплоты выделится при этой реакции, если было получено 89,6 л (</w:t>
            </w:r>
            <w:proofErr w:type="spellStart"/>
            <w:r>
              <w:t>н.у</w:t>
            </w:r>
            <w:proofErr w:type="spellEnd"/>
            <w:r>
              <w:t xml:space="preserve">.) </w:t>
            </w:r>
            <w:r>
              <w:rPr>
                <w:lang w:val="en-US"/>
              </w:rPr>
              <w:t>NO</w:t>
            </w:r>
            <w:r>
              <w:t>?</w:t>
            </w:r>
          </w:p>
          <w:p w:rsidR="004C6F58" w:rsidRDefault="004C6F58" w:rsidP="004C6F58">
            <w:pPr>
              <w:pStyle w:val="af6"/>
              <w:numPr>
                <w:ilvl w:val="0"/>
                <w:numId w:val="16"/>
              </w:numPr>
              <w:tabs>
                <w:tab w:val="left" w:pos="708"/>
              </w:tabs>
              <w:ind w:left="360"/>
            </w:pPr>
            <w:r>
              <w:t>Для реакции:</w:t>
            </w:r>
          </w:p>
          <w:p w:rsidR="004C6F58" w:rsidRDefault="004C6F58" w:rsidP="004C6F58">
            <w:pPr>
              <w:pStyle w:val="af4"/>
              <w:spacing w:after="0" w:line="240" w:lineRule="auto"/>
              <w:ind w:left="360"/>
              <w:jc w:val="both"/>
              <w:rPr>
                <w:rFonts w:ascii="Times New Roman" w:hAnsi="Times New Roman"/>
                <w:color w:val="000000"/>
                <w:sz w:val="20"/>
                <w:szCs w:val="20"/>
              </w:rPr>
            </w:pPr>
            <w:r>
              <w:rPr>
                <w:rFonts w:ascii="Times New Roman" w:hAnsi="Times New Roman"/>
                <w:sz w:val="20"/>
                <w:szCs w:val="20"/>
                <w:lang w:val="en-US"/>
              </w:rPr>
              <w:t>Fe</w:t>
            </w:r>
            <w:r>
              <w:rPr>
                <w:rFonts w:ascii="Times New Roman" w:hAnsi="Times New Roman"/>
                <w:sz w:val="20"/>
                <w:szCs w:val="20"/>
                <w:vertAlign w:val="subscript"/>
              </w:rPr>
              <w:t>2</w:t>
            </w:r>
            <w:r>
              <w:rPr>
                <w:rFonts w:ascii="Times New Roman" w:hAnsi="Times New Roman"/>
                <w:sz w:val="20"/>
                <w:szCs w:val="20"/>
                <w:lang w:val="en-US"/>
              </w:rPr>
              <w:t>O</w:t>
            </w:r>
            <w:r>
              <w:rPr>
                <w:rFonts w:ascii="Times New Roman" w:hAnsi="Times New Roman"/>
                <w:sz w:val="20"/>
                <w:szCs w:val="20"/>
                <w:vertAlign w:val="subscript"/>
              </w:rPr>
              <w:t>3 (</w:t>
            </w:r>
            <w:r>
              <w:rPr>
                <w:rFonts w:ascii="Times New Roman" w:hAnsi="Times New Roman"/>
                <w:sz w:val="20"/>
                <w:szCs w:val="20"/>
                <w:vertAlign w:val="subscript"/>
                <w:lang w:val="en-US"/>
              </w:rPr>
              <w:t>r</w:t>
            </w:r>
            <w:r>
              <w:rPr>
                <w:rFonts w:ascii="Times New Roman" w:hAnsi="Times New Roman"/>
                <w:sz w:val="20"/>
                <w:szCs w:val="20"/>
                <w:vertAlign w:val="subscript"/>
              </w:rPr>
              <w:t>)</w:t>
            </w:r>
            <w:r>
              <w:rPr>
                <w:rFonts w:ascii="Times New Roman" w:hAnsi="Times New Roman"/>
                <w:sz w:val="20"/>
                <w:szCs w:val="20"/>
              </w:rPr>
              <w:t>+ 3С</w:t>
            </w:r>
            <w:r>
              <w:rPr>
                <w:rFonts w:ascii="Times New Roman" w:hAnsi="Times New Roman"/>
                <w:sz w:val="20"/>
                <w:szCs w:val="20"/>
                <w:vertAlign w:val="subscript"/>
              </w:rPr>
              <w:t>(</w:t>
            </w:r>
            <w:proofErr w:type="spellStart"/>
            <w:r>
              <w:rPr>
                <w:rFonts w:ascii="Times New Roman" w:hAnsi="Times New Roman"/>
                <w:sz w:val="20"/>
                <w:szCs w:val="20"/>
                <w:vertAlign w:val="subscript"/>
              </w:rPr>
              <w:t>гр</w:t>
            </w:r>
            <w:proofErr w:type="spellEnd"/>
            <w:r>
              <w:rPr>
                <w:rFonts w:ascii="Times New Roman" w:hAnsi="Times New Roman"/>
                <w:sz w:val="20"/>
                <w:szCs w:val="20"/>
                <w:vertAlign w:val="subscript"/>
              </w:rPr>
              <w:t>)</w:t>
            </w:r>
            <w:r>
              <w:rPr>
                <w:rFonts w:ascii="Times New Roman" w:hAnsi="Times New Roman"/>
                <w:sz w:val="20"/>
                <w:szCs w:val="20"/>
              </w:rPr>
              <w:t xml:space="preserve"> = 2</w:t>
            </w:r>
            <w:r>
              <w:rPr>
                <w:rFonts w:ascii="Times New Roman" w:hAnsi="Times New Roman"/>
                <w:sz w:val="20"/>
                <w:szCs w:val="20"/>
                <w:lang w:val="en-US"/>
              </w:rPr>
              <w:t>Fe</w:t>
            </w:r>
            <w:r>
              <w:rPr>
                <w:rFonts w:ascii="Times New Roman" w:hAnsi="Times New Roman"/>
                <w:sz w:val="20"/>
                <w:szCs w:val="20"/>
                <w:vertAlign w:val="subscript"/>
              </w:rPr>
              <w:t>(к)</w:t>
            </w:r>
            <w:r>
              <w:rPr>
                <w:rFonts w:ascii="Times New Roman" w:hAnsi="Times New Roman"/>
                <w:sz w:val="20"/>
                <w:szCs w:val="20"/>
              </w:rPr>
              <w:t>+3СО</w:t>
            </w:r>
            <w:r>
              <w:rPr>
                <w:rFonts w:ascii="Times New Roman" w:hAnsi="Times New Roman"/>
                <w:sz w:val="20"/>
                <w:szCs w:val="20"/>
                <w:vertAlign w:val="subscript"/>
              </w:rPr>
              <w:t>(г)</w:t>
            </w:r>
            <w:r>
              <w:rPr>
                <w:rFonts w:ascii="Times New Roman" w:hAnsi="Times New Roman"/>
                <w:sz w:val="20"/>
                <w:szCs w:val="20"/>
              </w:rPr>
              <w:t>;</w:t>
            </w:r>
          </w:p>
          <w:p w:rsidR="004C6F58" w:rsidRDefault="004C6F58" w:rsidP="004C6F58">
            <w:pPr>
              <w:pStyle w:val="af7"/>
              <w:tabs>
                <w:tab w:val="clear" w:pos="720"/>
                <w:tab w:val="left" w:pos="708"/>
              </w:tabs>
              <w:ind w:left="360" w:firstLine="0"/>
            </w:pPr>
            <w:r>
              <w:t>- рассчитайте стандартную энтальпию реакции (</w:t>
            </w:r>
            <w:r>
              <w:rPr>
                <w:position w:val="-10"/>
              </w:rPr>
              <w:object w:dxaOrig="54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7.4pt" o:ole="">
                  <v:imagedata r:id="rId10" o:title=""/>
                </v:shape>
                <o:OLEObject Type="Embed" ProgID="Equation.3" ShapeID="_x0000_i1025" DrawAspect="Content" ObjectID="_1811338122" r:id="rId11"/>
              </w:object>
            </w:r>
            <w:r>
              <w:t>) и укажите, будет ли данная реакция экз</w:t>
            </w:r>
            <w:proofErr w:type="gramStart"/>
            <w:r>
              <w:t>о-</w:t>
            </w:r>
            <w:proofErr w:type="gramEnd"/>
            <w:r>
              <w:t xml:space="preserve"> или эндотермической;</w:t>
            </w:r>
          </w:p>
          <w:p w:rsidR="004C6F58" w:rsidRDefault="004C6F58" w:rsidP="004C6F58">
            <w:pPr>
              <w:pStyle w:val="af7"/>
              <w:tabs>
                <w:tab w:val="clear" w:pos="720"/>
                <w:tab w:val="left" w:pos="708"/>
              </w:tabs>
              <w:ind w:left="360" w:firstLine="0"/>
            </w:pPr>
            <w:r>
              <w:t>- рассчитайте стандартную энтропию реакции</w:t>
            </w:r>
            <w:proofErr w:type="gramStart"/>
            <w:r>
              <w:t xml:space="preserve"> (</w:t>
            </w:r>
            <w:r>
              <w:rPr>
                <w:position w:val="-10"/>
              </w:rPr>
              <w:object w:dxaOrig="495" w:dyaOrig="345">
                <v:shape id="_x0000_i1026" type="#_x0000_t75" style="width:24.6pt;height:17.4pt" o:ole="">
                  <v:imagedata r:id="rId12" o:title=""/>
                </v:shape>
                <o:OLEObject Type="Embed" ProgID="Equation.3" ShapeID="_x0000_i1026" DrawAspect="Content" ObjectID="_1811338123" r:id="rId13"/>
              </w:object>
            </w:r>
            <w:r>
              <w:t xml:space="preserve">) </w:t>
            </w:r>
            <w:proofErr w:type="gramEnd"/>
            <w:r>
              <w:t>и укажите, будет ли самопроизвольно протекать данная реакция в изолированной системе в стандартных условиях;</w:t>
            </w:r>
          </w:p>
          <w:p w:rsidR="004C6F58" w:rsidRDefault="004C6F58" w:rsidP="004C6F58">
            <w:pPr>
              <w:pStyle w:val="af7"/>
              <w:tabs>
                <w:tab w:val="clear" w:pos="720"/>
                <w:tab w:val="left" w:pos="708"/>
              </w:tabs>
              <w:ind w:left="360" w:firstLine="0"/>
            </w:pPr>
            <w:r>
              <w:t>- рассчитайте стандартную энергию Гиббса</w:t>
            </w:r>
            <w:proofErr w:type="gramStart"/>
            <w:r>
              <w:t xml:space="preserve"> (</w:t>
            </w:r>
            <w:r>
              <w:rPr>
                <w:position w:val="-10"/>
              </w:rPr>
              <w:object w:dxaOrig="540" w:dyaOrig="345">
                <v:shape id="_x0000_i1027" type="#_x0000_t75" style="width:27pt;height:17.4pt" o:ole="">
                  <v:imagedata r:id="rId14" o:title=""/>
                </v:shape>
                <o:OLEObject Type="Embed" ProgID="Equation.3" ShapeID="_x0000_i1027" DrawAspect="Content" ObjectID="_1811338124" r:id="rId15"/>
              </w:object>
            </w:r>
            <w:r>
              <w:t xml:space="preserve">) </w:t>
            </w:r>
            <w:proofErr w:type="gramEnd"/>
            <w:r>
              <w:t>и энергию Гиббса (</w:t>
            </w:r>
            <w:r>
              <w:rPr>
                <w:position w:val="-10"/>
              </w:rPr>
              <w:object w:dxaOrig="420" w:dyaOrig="345">
                <v:shape id="_x0000_i1028" type="#_x0000_t75" style="width:21pt;height:17.4pt" o:ole="">
                  <v:imagedata r:id="rId16" o:title=""/>
                </v:shape>
                <o:OLEObject Type="Embed" ProgID="Equation.3" ShapeID="_x0000_i1028" DrawAspect="Content" ObjectID="_1811338125" r:id="rId17"/>
              </w:object>
            </w:r>
            <w:r>
              <w:t>) при температуре 500</w:t>
            </w:r>
            <w:r>
              <w:rPr>
                <w:vertAlign w:val="superscript"/>
              </w:rPr>
              <w:t> </w:t>
            </w:r>
            <w:r>
              <w:t xml:space="preserve">°С. Прямая или обратная реакция </w:t>
            </w:r>
            <w:r>
              <w:rPr>
                <w:spacing w:val="4"/>
              </w:rPr>
              <w:t>будет протекать самопроизвольно в закрытой системе в указанных ус</w:t>
            </w:r>
            <w:r>
              <w:t>ловиях?</w:t>
            </w:r>
          </w:p>
          <w:p w:rsidR="004C6F58" w:rsidRDefault="004C6F58" w:rsidP="004C6F58">
            <w:pPr>
              <w:pStyle w:val="af7"/>
              <w:tabs>
                <w:tab w:val="clear" w:pos="720"/>
                <w:tab w:val="left" w:pos="708"/>
              </w:tabs>
              <w:ind w:left="360" w:firstLine="0"/>
              <w:rPr>
                <w:spacing w:val="-4"/>
              </w:rPr>
            </w:pPr>
            <w:r>
              <w:rPr>
                <w:spacing w:val="4"/>
              </w:rPr>
              <w:t xml:space="preserve">- укажите область температур, в которой реакция может самопроизвольно протекать в прямом направлении с учетом того, что реагенты находятся в стандартных состояниях, а значения </w:t>
            </w:r>
            <w:r>
              <w:rPr>
                <w:spacing w:val="4"/>
                <w:position w:val="-10"/>
              </w:rPr>
              <w:object w:dxaOrig="540" w:dyaOrig="345">
                <v:shape id="_x0000_i1029" type="#_x0000_t75" style="width:27pt;height:17.4pt" o:ole="">
                  <v:imagedata r:id="rId18" o:title=""/>
                </v:shape>
                <o:OLEObject Type="Embed" ProgID="Equation.3" ShapeID="_x0000_i1029" DrawAspect="Content" ObjectID="_1811338126" r:id="rId19"/>
              </w:object>
            </w:r>
            <w:r>
              <w:rPr>
                <w:spacing w:val="4"/>
              </w:rPr>
              <w:t xml:space="preserve"> </w:t>
            </w:r>
            <w:r>
              <w:rPr>
                <w:spacing w:val="-4"/>
              </w:rPr>
              <w:t xml:space="preserve">и </w:t>
            </w:r>
            <w:r>
              <w:rPr>
                <w:spacing w:val="-4"/>
                <w:position w:val="-10"/>
              </w:rPr>
              <w:object w:dxaOrig="495" w:dyaOrig="345">
                <v:shape id="_x0000_i1030" type="#_x0000_t75" style="width:24.6pt;height:17.4pt" o:ole="">
                  <v:imagedata r:id="rId20" o:title=""/>
                </v:shape>
                <o:OLEObject Type="Embed" ProgID="Equation.3" ShapeID="_x0000_i1030" DrawAspect="Content" ObjectID="_1811338127" r:id="rId21"/>
              </w:object>
            </w:r>
            <w:r>
              <w:rPr>
                <w:spacing w:val="-4"/>
              </w:rPr>
              <w:t xml:space="preserve"> реакций не зависят от температуры.</w:t>
            </w:r>
          </w:p>
          <w:p w:rsidR="004C6F58" w:rsidRDefault="004C6F58" w:rsidP="004C6F58">
            <w:pPr>
              <w:pStyle w:val="af7"/>
              <w:numPr>
                <w:ilvl w:val="0"/>
                <w:numId w:val="16"/>
              </w:numPr>
              <w:tabs>
                <w:tab w:val="left" w:pos="708"/>
              </w:tabs>
              <w:ind w:left="360"/>
            </w:pPr>
            <w:r>
              <w:t>Известны тепловые эффекты следующих реакций:</w:t>
            </w:r>
          </w:p>
          <w:p w:rsidR="004C6F58" w:rsidRDefault="004C6F58" w:rsidP="004C6F58">
            <w:pPr>
              <w:pStyle w:val="af4"/>
              <w:tabs>
                <w:tab w:val="left" w:pos="2552"/>
                <w:tab w:val="right" w:pos="6237"/>
              </w:tabs>
              <w:spacing w:after="0" w:line="240" w:lineRule="auto"/>
              <w:ind w:left="360"/>
              <w:jc w:val="both"/>
              <w:rPr>
                <w:rFonts w:ascii="Times New Roman" w:hAnsi="Times New Roman"/>
                <w:sz w:val="20"/>
                <w:szCs w:val="20"/>
              </w:rPr>
            </w:pPr>
            <w:r>
              <w:rPr>
                <w:rFonts w:ascii="Times New Roman" w:hAnsi="Times New Roman"/>
                <w:sz w:val="20"/>
                <w:szCs w:val="20"/>
              </w:rPr>
              <w:t>C</w:t>
            </w:r>
            <w:r>
              <w:rPr>
                <w:rFonts w:ascii="Times New Roman" w:hAnsi="Times New Roman"/>
                <w:sz w:val="20"/>
                <w:szCs w:val="20"/>
                <w:vertAlign w:val="subscript"/>
              </w:rPr>
              <w:t>2</w:t>
            </w:r>
            <w:r>
              <w:rPr>
                <w:rFonts w:ascii="Times New Roman" w:hAnsi="Times New Roman"/>
                <w:sz w:val="20"/>
                <w:szCs w:val="20"/>
              </w:rPr>
              <w:t>H</w:t>
            </w:r>
            <w:r>
              <w:rPr>
                <w:rFonts w:ascii="Times New Roman" w:hAnsi="Times New Roman"/>
                <w:sz w:val="20"/>
                <w:szCs w:val="20"/>
                <w:vertAlign w:val="subscript"/>
              </w:rPr>
              <w:t>2(г)</w:t>
            </w:r>
            <w:r>
              <w:rPr>
                <w:rFonts w:ascii="Times New Roman" w:hAnsi="Times New Roman"/>
                <w:sz w:val="20"/>
                <w:szCs w:val="20"/>
              </w:rPr>
              <w:t xml:space="preserve"> = 2</w:t>
            </w:r>
            <w:proofErr w:type="gramStart"/>
            <w:r>
              <w:rPr>
                <w:rFonts w:ascii="Times New Roman" w:hAnsi="Times New Roman"/>
                <w:sz w:val="20"/>
                <w:szCs w:val="20"/>
              </w:rPr>
              <w:t>С</w:t>
            </w:r>
            <w:r>
              <w:rPr>
                <w:rFonts w:ascii="Times New Roman" w:hAnsi="Times New Roman"/>
                <w:sz w:val="20"/>
                <w:szCs w:val="20"/>
                <w:vertAlign w:val="subscript"/>
              </w:rPr>
              <w:t>(</w:t>
            </w:r>
            <w:proofErr w:type="gramEnd"/>
            <w:r>
              <w:rPr>
                <w:rFonts w:ascii="Times New Roman" w:hAnsi="Times New Roman"/>
                <w:sz w:val="20"/>
                <w:szCs w:val="20"/>
                <w:vertAlign w:val="subscript"/>
              </w:rPr>
              <w:t>графит)</w:t>
            </w:r>
            <w:r>
              <w:rPr>
                <w:rFonts w:ascii="Times New Roman" w:hAnsi="Times New Roman"/>
                <w:sz w:val="20"/>
                <w:szCs w:val="20"/>
              </w:rPr>
              <w:t xml:space="preserve"> + H</w:t>
            </w:r>
            <w:r>
              <w:rPr>
                <w:rFonts w:ascii="Times New Roman" w:hAnsi="Times New Roman"/>
                <w:sz w:val="20"/>
                <w:szCs w:val="20"/>
                <w:vertAlign w:val="subscript"/>
              </w:rPr>
              <w:t>2(г)</w:t>
            </w:r>
            <w:r>
              <w:rPr>
                <w:rFonts w:ascii="Times New Roman" w:hAnsi="Times New Roman"/>
                <w:sz w:val="20"/>
                <w:szCs w:val="20"/>
              </w:rPr>
              <w:t xml:space="preserve">, </w:t>
            </w:r>
            <w:r>
              <w:rPr>
                <w:rFonts w:ascii="Times New Roman" w:hAnsi="Times New Roman"/>
                <w:sz w:val="20"/>
                <w:szCs w:val="20"/>
              </w:rPr>
              <w:tab/>
            </w:r>
            <w:r>
              <w:rPr>
                <w:rFonts w:ascii="Times New Roman" w:hAnsi="Times New Roman"/>
                <w:position w:val="-12"/>
                <w:sz w:val="20"/>
                <w:szCs w:val="20"/>
              </w:rPr>
              <w:object w:dxaOrig="645" w:dyaOrig="360">
                <v:shape id="_x0000_i1031" type="#_x0000_t75" style="width:32.4pt;height:18.6pt" o:ole="">
                  <v:imagedata r:id="rId22" o:title=""/>
                </v:shape>
                <o:OLEObject Type="Embed" ProgID="Equation.3" ShapeID="_x0000_i1031" DrawAspect="Content" ObjectID="_1811338128" r:id="rId23"/>
              </w:object>
            </w:r>
            <w:r>
              <w:rPr>
                <w:rFonts w:ascii="Times New Roman" w:hAnsi="Times New Roman"/>
                <w:sz w:val="20"/>
                <w:szCs w:val="20"/>
              </w:rPr>
              <w:t xml:space="preserve">= -226,7 кДж; </w:t>
            </w:r>
            <w:r>
              <w:rPr>
                <w:rFonts w:ascii="Times New Roman" w:hAnsi="Times New Roman"/>
                <w:sz w:val="20"/>
                <w:szCs w:val="20"/>
              </w:rPr>
              <w:tab/>
              <w:t>(1)</w:t>
            </w:r>
          </w:p>
          <w:p w:rsidR="004C6F58" w:rsidRDefault="004C6F58" w:rsidP="004C6F58">
            <w:pPr>
              <w:pStyle w:val="af4"/>
              <w:tabs>
                <w:tab w:val="left" w:pos="2552"/>
                <w:tab w:val="right" w:pos="6237"/>
              </w:tabs>
              <w:spacing w:after="0" w:line="240" w:lineRule="auto"/>
              <w:ind w:left="360"/>
              <w:jc w:val="both"/>
              <w:rPr>
                <w:rFonts w:ascii="Times New Roman" w:hAnsi="Times New Roman"/>
                <w:sz w:val="20"/>
                <w:szCs w:val="20"/>
              </w:rPr>
            </w:pPr>
            <w:r>
              <w:rPr>
                <w:rFonts w:ascii="Times New Roman" w:hAnsi="Times New Roman"/>
                <w:sz w:val="20"/>
                <w:szCs w:val="20"/>
              </w:rPr>
              <w:t>3C</w:t>
            </w:r>
            <w:r>
              <w:rPr>
                <w:rFonts w:ascii="Times New Roman" w:hAnsi="Times New Roman"/>
                <w:sz w:val="20"/>
                <w:szCs w:val="20"/>
                <w:vertAlign w:val="subscript"/>
              </w:rPr>
              <w:t>2</w:t>
            </w:r>
            <w:r>
              <w:rPr>
                <w:rFonts w:ascii="Times New Roman" w:hAnsi="Times New Roman"/>
                <w:sz w:val="20"/>
                <w:szCs w:val="20"/>
              </w:rPr>
              <w:t>H</w:t>
            </w:r>
            <w:r>
              <w:rPr>
                <w:rFonts w:ascii="Times New Roman" w:hAnsi="Times New Roman"/>
                <w:sz w:val="20"/>
                <w:szCs w:val="20"/>
                <w:vertAlign w:val="subscript"/>
              </w:rPr>
              <w:t>2(г)</w:t>
            </w:r>
            <w:r>
              <w:rPr>
                <w:rFonts w:ascii="Times New Roman" w:hAnsi="Times New Roman"/>
                <w:sz w:val="20"/>
                <w:szCs w:val="20"/>
              </w:rPr>
              <w:t xml:space="preserve"> = C</w:t>
            </w:r>
            <w:r>
              <w:rPr>
                <w:rFonts w:ascii="Times New Roman" w:hAnsi="Times New Roman"/>
                <w:sz w:val="20"/>
                <w:szCs w:val="20"/>
                <w:vertAlign w:val="subscript"/>
              </w:rPr>
              <w:t>6</w:t>
            </w:r>
            <w:r>
              <w:rPr>
                <w:rFonts w:ascii="Times New Roman" w:hAnsi="Times New Roman"/>
                <w:sz w:val="20"/>
                <w:szCs w:val="20"/>
              </w:rPr>
              <w:t>H</w:t>
            </w:r>
            <w:r>
              <w:rPr>
                <w:rFonts w:ascii="Times New Roman" w:hAnsi="Times New Roman"/>
                <w:sz w:val="20"/>
                <w:szCs w:val="20"/>
                <w:vertAlign w:val="subscript"/>
              </w:rPr>
              <w:t>6(ж)</w:t>
            </w:r>
            <w:r>
              <w:rPr>
                <w:rFonts w:ascii="Times New Roman" w:hAnsi="Times New Roman"/>
                <w:sz w:val="20"/>
                <w:szCs w:val="20"/>
              </w:rPr>
              <w:t xml:space="preserve">, </w:t>
            </w:r>
            <w:r>
              <w:rPr>
                <w:rFonts w:ascii="Times New Roman" w:hAnsi="Times New Roman"/>
                <w:sz w:val="20"/>
                <w:szCs w:val="20"/>
              </w:rPr>
              <w:tab/>
            </w:r>
            <w:r>
              <w:rPr>
                <w:rFonts w:ascii="Times New Roman" w:hAnsi="Times New Roman"/>
                <w:position w:val="-12"/>
                <w:sz w:val="20"/>
                <w:szCs w:val="20"/>
              </w:rPr>
              <w:object w:dxaOrig="660" w:dyaOrig="360">
                <v:shape id="_x0000_i1032" type="#_x0000_t75" style="width:33.6pt;height:18.6pt" o:ole="">
                  <v:imagedata r:id="rId24" o:title=""/>
                </v:shape>
                <o:OLEObject Type="Embed" ProgID="Equation.3" ShapeID="_x0000_i1032" DrawAspect="Content" ObjectID="_1811338129" r:id="rId25"/>
              </w:object>
            </w:r>
            <w:r>
              <w:rPr>
                <w:rFonts w:ascii="Times New Roman" w:hAnsi="Times New Roman"/>
                <w:i/>
                <w:iCs/>
                <w:sz w:val="20"/>
                <w:szCs w:val="20"/>
              </w:rPr>
              <w:t xml:space="preserve"> </w:t>
            </w:r>
            <w:r>
              <w:rPr>
                <w:rFonts w:ascii="Times New Roman" w:hAnsi="Times New Roman"/>
                <w:sz w:val="20"/>
                <w:szCs w:val="20"/>
              </w:rPr>
              <w:t xml:space="preserve">= -631,1 кДж; </w:t>
            </w:r>
            <w:r>
              <w:rPr>
                <w:rFonts w:ascii="Times New Roman" w:hAnsi="Times New Roman"/>
                <w:sz w:val="20"/>
                <w:szCs w:val="20"/>
              </w:rPr>
              <w:tab/>
              <w:t>(2)</w:t>
            </w:r>
          </w:p>
          <w:p w:rsidR="004C6F58" w:rsidRDefault="004C6F58" w:rsidP="004C6F58">
            <w:pPr>
              <w:pStyle w:val="af4"/>
              <w:tabs>
                <w:tab w:val="left" w:pos="2552"/>
                <w:tab w:val="right" w:pos="6237"/>
              </w:tabs>
              <w:spacing w:after="0" w:line="240" w:lineRule="auto"/>
              <w:ind w:left="360"/>
              <w:jc w:val="both"/>
              <w:rPr>
                <w:rFonts w:ascii="Times New Roman" w:hAnsi="Times New Roman"/>
                <w:sz w:val="20"/>
                <w:szCs w:val="20"/>
              </w:rPr>
            </w:pPr>
            <w:r>
              <w:rPr>
                <w:rFonts w:ascii="Times New Roman" w:hAnsi="Times New Roman"/>
                <w:sz w:val="20"/>
                <w:szCs w:val="20"/>
              </w:rPr>
              <w:t>C</w:t>
            </w:r>
            <w:r>
              <w:rPr>
                <w:rFonts w:ascii="Times New Roman" w:hAnsi="Times New Roman"/>
                <w:sz w:val="20"/>
                <w:szCs w:val="20"/>
                <w:vertAlign w:val="subscript"/>
              </w:rPr>
              <w:t>6</w:t>
            </w:r>
            <w:r>
              <w:rPr>
                <w:rFonts w:ascii="Times New Roman" w:hAnsi="Times New Roman"/>
                <w:sz w:val="20"/>
                <w:szCs w:val="20"/>
              </w:rPr>
              <w:t>H</w:t>
            </w:r>
            <w:r>
              <w:rPr>
                <w:rFonts w:ascii="Times New Roman" w:hAnsi="Times New Roman"/>
                <w:sz w:val="20"/>
                <w:szCs w:val="20"/>
                <w:vertAlign w:val="subscript"/>
              </w:rPr>
              <w:t>6(ж)</w:t>
            </w:r>
            <w:r>
              <w:rPr>
                <w:rFonts w:ascii="Times New Roman" w:hAnsi="Times New Roman"/>
                <w:sz w:val="20"/>
                <w:szCs w:val="20"/>
              </w:rPr>
              <w:t xml:space="preserve"> = С</w:t>
            </w:r>
            <w:r>
              <w:rPr>
                <w:rFonts w:ascii="Times New Roman" w:hAnsi="Times New Roman"/>
                <w:sz w:val="20"/>
                <w:szCs w:val="20"/>
                <w:vertAlign w:val="subscript"/>
              </w:rPr>
              <w:t>6</w:t>
            </w:r>
            <w:r>
              <w:rPr>
                <w:rFonts w:ascii="Times New Roman" w:hAnsi="Times New Roman"/>
                <w:sz w:val="20"/>
                <w:szCs w:val="20"/>
              </w:rPr>
              <w:t>H</w:t>
            </w:r>
            <w:r>
              <w:rPr>
                <w:rFonts w:ascii="Times New Roman" w:hAnsi="Times New Roman"/>
                <w:sz w:val="20"/>
                <w:szCs w:val="20"/>
                <w:vertAlign w:val="subscript"/>
              </w:rPr>
              <w:t>6(г)</w:t>
            </w:r>
            <w:r>
              <w:rPr>
                <w:rFonts w:ascii="Times New Roman" w:hAnsi="Times New Roman"/>
                <w:sz w:val="20"/>
                <w:szCs w:val="20"/>
              </w:rPr>
              <w:t xml:space="preserve">, </w:t>
            </w:r>
            <w:r>
              <w:rPr>
                <w:rFonts w:ascii="Times New Roman" w:hAnsi="Times New Roman"/>
                <w:sz w:val="20"/>
                <w:szCs w:val="20"/>
              </w:rPr>
              <w:tab/>
            </w:r>
            <w:r>
              <w:rPr>
                <w:rFonts w:ascii="Times New Roman" w:hAnsi="Times New Roman"/>
                <w:position w:val="-12"/>
                <w:sz w:val="20"/>
                <w:szCs w:val="20"/>
              </w:rPr>
              <w:object w:dxaOrig="645" w:dyaOrig="360">
                <v:shape id="_x0000_i1033" type="#_x0000_t75" style="width:32.4pt;height:18.6pt" o:ole="">
                  <v:imagedata r:id="rId26" o:title=""/>
                </v:shape>
                <o:OLEObject Type="Embed" ProgID="Equation.3" ShapeID="_x0000_i1033" DrawAspect="Content" ObjectID="_1811338130" r:id="rId27"/>
              </w:object>
            </w:r>
            <w:r>
              <w:rPr>
                <w:rFonts w:ascii="Times New Roman" w:hAnsi="Times New Roman"/>
                <w:i/>
                <w:iCs/>
                <w:sz w:val="20"/>
                <w:szCs w:val="20"/>
              </w:rPr>
              <w:t xml:space="preserve"> </w:t>
            </w:r>
            <w:r>
              <w:rPr>
                <w:rFonts w:ascii="Times New Roman" w:hAnsi="Times New Roman"/>
                <w:sz w:val="20"/>
                <w:szCs w:val="20"/>
              </w:rPr>
              <w:t xml:space="preserve">= 33,9 кДж/моль. </w:t>
            </w:r>
            <w:r>
              <w:rPr>
                <w:rFonts w:ascii="Times New Roman" w:hAnsi="Times New Roman"/>
                <w:sz w:val="20"/>
                <w:szCs w:val="20"/>
              </w:rPr>
              <w:tab/>
              <w:t>(3)</w:t>
            </w:r>
          </w:p>
          <w:p w:rsidR="004C6F58" w:rsidRDefault="004C6F58" w:rsidP="004C6F58">
            <w:pPr>
              <w:pStyle w:val="af4"/>
              <w:spacing w:after="0" w:line="240" w:lineRule="auto"/>
              <w:ind w:left="360"/>
              <w:jc w:val="both"/>
              <w:rPr>
                <w:rFonts w:ascii="Times New Roman" w:hAnsi="Times New Roman"/>
                <w:sz w:val="20"/>
                <w:szCs w:val="20"/>
              </w:rPr>
            </w:pPr>
            <w:r>
              <w:rPr>
                <w:rFonts w:ascii="Times New Roman" w:hAnsi="Times New Roman"/>
                <w:sz w:val="20"/>
                <w:szCs w:val="20"/>
              </w:rPr>
              <w:t xml:space="preserve">Рассчитайте теплоту образования газообразного бензола из графита и водорода. </w:t>
            </w:r>
          </w:p>
          <w:p w:rsidR="004C6F58" w:rsidRDefault="004C6F58" w:rsidP="004C6F58">
            <w:pPr>
              <w:pStyle w:val="af6"/>
              <w:numPr>
                <w:ilvl w:val="0"/>
                <w:numId w:val="16"/>
              </w:numPr>
              <w:tabs>
                <w:tab w:val="left" w:pos="708"/>
              </w:tabs>
              <w:ind w:left="360"/>
            </w:pPr>
            <w:r>
              <w:rPr>
                <w:spacing w:val="-4"/>
              </w:rPr>
              <w:t>Напишите выражение скорости химической реакции, протекающей</w:t>
            </w:r>
            <w:r>
              <w:t xml:space="preserve"> </w:t>
            </w:r>
            <w:r>
              <w:rPr>
                <w:spacing w:val="-4"/>
              </w:rPr>
              <w:t>в гомогенной системе по уравнению А + 2В = АВ</w:t>
            </w:r>
            <w:r>
              <w:rPr>
                <w:spacing w:val="-4"/>
                <w:vertAlign w:val="subscript"/>
              </w:rPr>
              <w:t>2</w:t>
            </w:r>
            <w:r>
              <w:rPr>
                <w:spacing w:val="-4"/>
              </w:rPr>
              <w:t xml:space="preserve"> и определите, во</w:t>
            </w:r>
            <w:r>
              <w:t xml:space="preserve"> сколько раз увеличится скорость этой реакции, если: </w:t>
            </w:r>
            <w:r>
              <w:rPr>
                <w:i/>
              </w:rPr>
              <w:t>а</w:t>
            </w:r>
            <w:r>
              <w:t>) концентрация А уве</w:t>
            </w:r>
            <w:r>
              <w:rPr>
                <w:spacing w:val="-4"/>
              </w:rPr>
              <w:t>личится в 2 раза; б) концентрация В увеличится в 2 раза; в) концентра</w:t>
            </w:r>
            <w:r>
              <w:t>ция обоих веществ увеличится в 2 раза.</w:t>
            </w:r>
          </w:p>
          <w:p w:rsidR="004C6F58" w:rsidRDefault="004C6F58" w:rsidP="004C6F58">
            <w:pPr>
              <w:pStyle w:val="af6"/>
              <w:numPr>
                <w:ilvl w:val="0"/>
                <w:numId w:val="16"/>
              </w:numPr>
              <w:tabs>
                <w:tab w:val="left" w:pos="708"/>
              </w:tabs>
              <w:ind w:left="360"/>
            </w:pPr>
            <w:r>
              <w:rPr>
                <w:spacing w:val="-2"/>
              </w:rPr>
              <w:t>Напишите уравнение скорости реакции С + О</w:t>
            </w:r>
            <w:r>
              <w:rPr>
                <w:spacing w:val="-2"/>
                <w:vertAlign w:val="subscript"/>
              </w:rPr>
              <w:t>2</w:t>
            </w:r>
            <w:r>
              <w:rPr>
                <w:spacing w:val="-2"/>
              </w:rPr>
              <w:t xml:space="preserve"> = СО</w:t>
            </w:r>
            <w:r>
              <w:rPr>
                <w:spacing w:val="-2"/>
                <w:vertAlign w:val="subscript"/>
              </w:rPr>
              <w:t>2</w:t>
            </w:r>
            <w:r>
              <w:rPr>
                <w:spacing w:val="-2"/>
              </w:rPr>
              <w:t xml:space="preserve"> и определите</w:t>
            </w:r>
            <w:r>
              <w:t>, во сколько раз увеличится скорость реакции при увеличении концентрации кислорода в 3 раза.</w:t>
            </w:r>
          </w:p>
          <w:p w:rsidR="004C6F58" w:rsidRDefault="004C6F58" w:rsidP="004C6F58">
            <w:pPr>
              <w:pStyle w:val="af6"/>
              <w:numPr>
                <w:ilvl w:val="0"/>
                <w:numId w:val="16"/>
              </w:numPr>
              <w:tabs>
                <w:tab w:val="left" w:pos="708"/>
              </w:tabs>
              <w:ind w:left="360"/>
            </w:pPr>
            <w:r>
              <w:t>Во сколько раз следует увеличить концентрацию оксида углерода в системе 2СО = СО</w:t>
            </w:r>
            <w:r>
              <w:rPr>
                <w:vertAlign w:val="subscript"/>
              </w:rPr>
              <w:t>2</w:t>
            </w:r>
            <w:r>
              <w:t xml:space="preserve"> + С, чтобы скорость реакции увеличилась в 4 раза?</w:t>
            </w:r>
          </w:p>
          <w:p w:rsidR="004C6F58" w:rsidRDefault="004C6F58" w:rsidP="004C6F58">
            <w:pPr>
              <w:pStyle w:val="af6"/>
              <w:numPr>
                <w:ilvl w:val="0"/>
                <w:numId w:val="16"/>
              </w:numPr>
              <w:tabs>
                <w:tab w:val="left" w:pos="708"/>
              </w:tabs>
              <w:ind w:left="360"/>
            </w:pPr>
            <w:r>
              <w:rPr>
                <w:spacing w:val="4"/>
              </w:rPr>
              <w:t>Во сколько раз следует увеличить давление, чтобы скорость</w:t>
            </w:r>
            <w:r>
              <w:t xml:space="preserve"> </w:t>
            </w:r>
            <w:r>
              <w:rPr>
                <w:spacing w:val="4"/>
              </w:rPr>
              <w:t xml:space="preserve">образования </w:t>
            </w:r>
            <w:r>
              <w:rPr>
                <w:spacing w:val="4"/>
                <w:lang w:val="en-US"/>
              </w:rPr>
              <w:t>NO</w:t>
            </w:r>
            <w:r>
              <w:rPr>
                <w:spacing w:val="4"/>
                <w:vertAlign w:val="subscript"/>
              </w:rPr>
              <w:t>2</w:t>
            </w:r>
            <w:r>
              <w:rPr>
                <w:spacing w:val="4"/>
              </w:rPr>
              <w:t xml:space="preserve"> по реакции 2</w:t>
            </w:r>
            <w:r>
              <w:rPr>
                <w:spacing w:val="4"/>
                <w:lang w:val="en-US"/>
              </w:rPr>
              <w:t>NO</w:t>
            </w:r>
            <w:r>
              <w:rPr>
                <w:spacing w:val="4"/>
              </w:rPr>
              <w:t xml:space="preserve"> + </w:t>
            </w:r>
            <w:r>
              <w:rPr>
                <w:spacing w:val="4"/>
                <w:lang w:val="en-US"/>
              </w:rPr>
              <w:t>O</w:t>
            </w:r>
            <w:r>
              <w:rPr>
                <w:spacing w:val="4"/>
                <w:vertAlign w:val="subscript"/>
              </w:rPr>
              <w:t>2</w:t>
            </w:r>
            <w:r>
              <w:rPr>
                <w:spacing w:val="4"/>
              </w:rPr>
              <w:t xml:space="preserve"> = 2</w:t>
            </w:r>
            <w:r>
              <w:rPr>
                <w:spacing w:val="4"/>
                <w:lang w:val="en-US"/>
              </w:rPr>
              <w:t>NO</w:t>
            </w:r>
            <w:r>
              <w:rPr>
                <w:spacing w:val="4"/>
                <w:vertAlign w:val="subscript"/>
              </w:rPr>
              <w:t>2</w:t>
            </w:r>
            <w:r>
              <w:rPr>
                <w:spacing w:val="4"/>
              </w:rPr>
              <w:t xml:space="preserve"> возросла в 1000 раз?</w:t>
            </w:r>
          </w:p>
          <w:p w:rsidR="004C6F58" w:rsidRDefault="004C6F58" w:rsidP="004C6F58">
            <w:pPr>
              <w:pStyle w:val="af6"/>
              <w:numPr>
                <w:ilvl w:val="0"/>
                <w:numId w:val="16"/>
              </w:numPr>
              <w:tabs>
                <w:tab w:val="left" w:pos="708"/>
              </w:tabs>
              <w:ind w:left="360"/>
              <w:rPr>
                <w:spacing w:val="-4"/>
              </w:rPr>
            </w:pPr>
            <w:r>
              <w:rPr>
                <w:spacing w:val="4"/>
              </w:rPr>
              <w:t>Определите, во сколько раз изменится скорость реакции</w:t>
            </w:r>
            <w:r>
              <w:t xml:space="preserve"> </w:t>
            </w:r>
            <w:r>
              <w:br/>
            </w:r>
            <w:r>
              <w:rPr>
                <w:spacing w:val="-4"/>
              </w:rPr>
              <w:t>2</w:t>
            </w:r>
            <w:r>
              <w:rPr>
                <w:spacing w:val="-4"/>
                <w:lang w:val="en-US"/>
              </w:rPr>
              <w:t>NO</w:t>
            </w:r>
            <w:r>
              <w:rPr>
                <w:spacing w:val="-4"/>
              </w:rPr>
              <w:t xml:space="preserve"> + 2</w:t>
            </w:r>
            <w:r>
              <w:rPr>
                <w:spacing w:val="-4"/>
                <w:lang w:val="en-US"/>
              </w:rPr>
              <w:t>H</w:t>
            </w:r>
            <w:r>
              <w:rPr>
                <w:spacing w:val="-4"/>
                <w:vertAlign w:val="subscript"/>
              </w:rPr>
              <w:t>2</w:t>
            </w:r>
            <w:r>
              <w:rPr>
                <w:spacing w:val="-4"/>
              </w:rPr>
              <w:t xml:space="preserve"> = </w:t>
            </w:r>
            <w:r>
              <w:rPr>
                <w:spacing w:val="-4"/>
                <w:lang w:val="en-US"/>
              </w:rPr>
              <w:t>N</w:t>
            </w:r>
            <w:r>
              <w:rPr>
                <w:spacing w:val="-4"/>
                <w:vertAlign w:val="subscript"/>
              </w:rPr>
              <w:t>2</w:t>
            </w:r>
            <w:r>
              <w:rPr>
                <w:spacing w:val="-4"/>
              </w:rPr>
              <w:t xml:space="preserve"> + 2Н</w:t>
            </w:r>
            <w:r>
              <w:rPr>
                <w:spacing w:val="-4"/>
                <w:vertAlign w:val="subscript"/>
              </w:rPr>
              <w:t>2</w:t>
            </w:r>
            <w:r>
              <w:rPr>
                <w:spacing w:val="-4"/>
              </w:rPr>
              <w:t>О, если давление будет увеличено в 2 раза?</w:t>
            </w:r>
          </w:p>
          <w:p w:rsidR="004C6F58" w:rsidRDefault="004C6F58" w:rsidP="004C6F58">
            <w:pPr>
              <w:pStyle w:val="af6"/>
              <w:numPr>
                <w:ilvl w:val="0"/>
                <w:numId w:val="16"/>
              </w:numPr>
              <w:tabs>
                <w:tab w:val="left" w:pos="708"/>
              </w:tabs>
              <w:ind w:left="360"/>
            </w:pPr>
            <w:r>
              <w:t xml:space="preserve">При некоторой температуре реакция омыления эфира </w:t>
            </w:r>
          </w:p>
          <w:p w:rsidR="004C6F58" w:rsidRDefault="004C6F58" w:rsidP="004C6F58">
            <w:pPr>
              <w:pStyle w:val="af6"/>
              <w:tabs>
                <w:tab w:val="clear" w:pos="720"/>
                <w:tab w:val="left" w:pos="708"/>
              </w:tabs>
              <w:ind w:left="360" w:firstLine="0"/>
            </w:pPr>
            <w:r>
              <w:rPr>
                <w:lang w:val="en-US"/>
              </w:rPr>
              <w:t>CH</w:t>
            </w:r>
            <w:r>
              <w:rPr>
                <w:vertAlign w:val="subscript"/>
              </w:rPr>
              <w:t>3</w:t>
            </w:r>
            <w:r>
              <w:rPr>
                <w:lang w:val="en-US"/>
              </w:rPr>
              <w:t>COOC</w:t>
            </w:r>
            <w:r>
              <w:rPr>
                <w:vertAlign w:val="subscript"/>
              </w:rPr>
              <w:t>2</w:t>
            </w:r>
            <w:r>
              <w:rPr>
                <w:lang w:val="en-US"/>
              </w:rPr>
              <w:t>H</w:t>
            </w:r>
            <w:r>
              <w:rPr>
                <w:vertAlign w:val="subscript"/>
              </w:rPr>
              <w:t>5</w:t>
            </w:r>
            <w:r>
              <w:t xml:space="preserve"> + </w:t>
            </w:r>
            <w:proofErr w:type="spellStart"/>
            <w:r>
              <w:rPr>
                <w:lang w:val="en-US"/>
              </w:rPr>
              <w:t>NaOH</w:t>
            </w:r>
            <w:proofErr w:type="spellEnd"/>
            <w:r>
              <w:t xml:space="preserve"> = </w:t>
            </w:r>
            <w:r>
              <w:rPr>
                <w:lang w:val="en-US"/>
              </w:rPr>
              <w:t>CH</w:t>
            </w:r>
            <w:r>
              <w:rPr>
                <w:vertAlign w:val="subscript"/>
              </w:rPr>
              <w:t>3</w:t>
            </w:r>
            <w:proofErr w:type="spellStart"/>
            <w:r>
              <w:rPr>
                <w:lang w:val="en-US"/>
              </w:rPr>
              <w:t>COONa</w:t>
            </w:r>
            <w:proofErr w:type="spellEnd"/>
            <w:r>
              <w:t xml:space="preserve"> + </w:t>
            </w:r>
            <w:r>
              <w:rPr>
                <w:lang w:val="en-US"/>
              </w:rPr>
              <w:t>C</w:t>
            </w:r>
            <w:r>
              <w:rPr>
                <w:vertAlign w:val="subscript"/>
              </w:rPr>
              <w:t>2</w:t>
            </w:r>
            <w:r>
              <w:rPr>
                <w:lang w:val="en-US"/>
              </w:rPr>
              <w:t>H</w:t>
            </w:r>
            <w:r>
              <w:rPr>
                <w:vertAlign w:val="subscript"/>
              </w:rPr>
              <w:t>5</w:t>
            </w:r>
            <w:r>
              <w:rPr>
                <w:lang w:val="en-US"/>
              </w:rPr>
              <w:t>OH</w:t>
            </w:r>
          </w:p>
          <w:p w:rsidR="004C6F58" w:rsidRDefault="004C6F58" w:rsidP="004C6F58">
            <w:pPr>
              <w:pStyle w:val="af6"/>
              <w:tabs>
                <w:tab w:val="clear" w:pos="720"/>
                <w:tab w:val="left" w:pos="708"/>
              </w:tabs>
              <w:ind w:left="360" w:firstLine="0"/>
            </w:pPr>
            <w:r>
              <w:t>заканчивается за 2 часа. Рассчитайте, сколько времени понадобится для протекания реакции, если реакционную смесь разбавить водой в 5 раз.</w:t>
            </w:r>
          </w:p>
          <w:p w:rsidR="004C6F58" w:rsidRDefault="004C6F58" w:rsidP="004C6F58">
            <w:pPr>
              <w:pStyle w:val="af6"/>
              <w:numPr>
                <w:ilvl w:val="0"/>
                <w:numId w:val="16"/>
              </w:numPr>
              <w:tabs>
                <w:tab w:val="left" w:pos="708"/>
              </w:tabs>
              <w:ind w:left="360"/>
            </w:pPr>
            <w:r>
              <w:rPr>
                <w:spacing w:val="-4"/>
              </w:rPr>
              <w:t>Во сколько раз увеличится константа скорости химической реакции</w:t>
            </w:r>
            <w:r>
              <w:t xml:space="preserve"> при повышении температуры на 40°, если γ = 3?</w:t>
            </w:r>
          </w:p>
          <w:p w:rsidR="004C6F58" w:rsidRDefault="004C6F58" w:rsidP="004C6F58">
            <w:pPr>
              <w:pStyle w:val="af6"/>
              <w:numPr>
                <w:ilvl w:val="0"/>
                <w:numId w:val="16"/>
              </w:numPr>
              <w:tabs>
                <w:tab w:val="left" w:pos="708"/>
              </w:tabs>
              <w:ind w:left="360"/>
            </w:pPr>
            <w:r>
              <w:t xml:space="preserve">На сколько градусов следует повысить температуру системы, чтобы скорость протекающей в ней реакции </w:t>
            </w:r>
            <w:r>
              <w:lastRenderedPageBreak/>
              <w:t>возросла в 8 раз (γ = 2)?</w:t>
            </w:r>
          </w:p>
          <w:p w:rsidR="004C6F58" w:rsidRDefault="004C6F58" w:rsidP="004C6F58">
            <w:pPr>
              <w:pStyle w:val="af6"/>
              <w:numPr>
                <w:ilvl w:val="0"/>
                <w:numId w:val="16"/>
              </w:numPr>
              <w:tabs>
                <w:tab w:val="left" w:pos="708"/>
              </w:tabs>
              <w:ind w:left="360"/>
            </w:pPr>
            <w:r>
              <w:t>При повышении температуры на 50°</w:t>
            </w:r>
            <w:r>
              <w:rPr>
                <w:vertAlign w:val="superscript"/>
              </w:rPr>
              <w:t xml:space="preserve"> </w:t>
            </w:r>
            <w:r>
              <w:t>скорость реакции возросла в 1000 раз. Рассчитайте γ.</w:t>
            </w:r>
          </w:p>
          <w:p w:rsidR="004C6F58" w:rsidRDefault="004C6F58" w:rsidP="004C6F58">
            <w:pPr>
              <w:pStyle w:val="af6"/>
              <w:numPr>
                <w:ilvl w:val="0"/>
                <w:numId w:val="16"/>
              </w:numPr>
              <w:tabs>
                <w:tab w:val="left" w:pos="708"/>
              </w:tabs>
              <w:ind w:left="360"/>
            </w:pPr>
            <w:r>
              <w:t>На сколько градусов следует повысить температуру системы, чтобы скорость протекающей в ней реакции возросла в 30 раз?</w:t>
            </w:r>
          </w:p>
          <w:p w:rsidR="004C6F58" w:rsidRDefault="004C6F58" w:rsidP="004C6F58">
            <w:pPr>
              <w:pStyle w:val="af6"/>
              <w:numPr>
                <w:ilvl w:val="0"/>
                <w:numId w:val="16"/>
              </w:numPr>
              <w:tabs>
                <w:tab w:val="left" w:pos="708"/>
              </w:tabs>
              <w:ind w:left="360"/>
            </w:pPr>
            <w:r>
              <w:t>Скорость реакции при 0 °С равна 1 моль/</w:t>
            </w:r>
            <w:proofErr w:type="spellStart"/>
            <w:r>
              <w:t>л·с</w:t>
            </w:r>
            <w:proofErr w:type="spellEnd"/>
            <w:r>
              <w:t>. Рассчитайте ско</w:t>
            </w:r>
            <w:r>
              <w:rPr>
                <w:spacing w:val="-4"/>
              </w:rPr>
              <w:t>рость этой реакции при 30 °С, если температурный коэффициент скоро</w:t>
            </w:r>
            <w:r>
              <w:t>сти реакции равен 3.</w:t>
            </w:r>
          </w:p>
          <w:p w:rsidR="004C6F58" w:rsidRDefault="004C6F58" w:rsidP="004C6F58">
            <w:pPr>
              <w:pStyle w:val="af6"/>
              <w:numPr>
                <w:ilvl w:val="0"/>
                <w:numId w:val="16"/>
              </w:numPr>
              <w:tabs>
                <w:tab w:val="left" w:pos="708"/>
              </w:tabs>
              <w:ind w:left="360"/>
            </w:pPr>
            <w:r>
              <w:t xml:space="preserve">При повышении температуры на каждые 10° скорость некоторой химической реакции увеличивается в 4 раза. При какой температуре </w:t>
            </w:r>
            <w:r>
              <w:rPr>
                <w:spacing w:val="4"/>
              </w:rPr>
              <w:t>следует проводить эту реакцию, чтобы скорость реакции, идущей при</w:t>
            </w:r>
            <w:r>
              <w:t xml:space="preserve"> 100 °С, уменьшить в 16 раз?</w:t>
            </w:r>
          </w:p>
          <w:p w:rsidR="004C6F58" w:rsidRDefault="004C6F58" w:rsidP="004C6F58">
            <w:pPr>
              <w:pStyle w:val="af6"/>
              <w:numPr>
                <w:ilvl w:val="0"/>
                <w:numId w:val="16"/>
              </w:numPr>
              <w:tabs>
                <w:tab w:val="left" w:pos="708"/>
              </w:tabs>
              <w:ind w:left="360"/>
            </w:pPr>
            <w:r>
              <w:t xml:space="preserve">При температуре 30 °С реакция протекает за 25 минут, а при </w:t>
            </w:r>
            <w:r>
              <w:rPr>
                <w:spacing w:val="-4"/>
              </w:rPr>
              <w:t>50 °С — за 4 минуты. Рассчитайте температурный коэффициент скоро</w:t>
            </w:r>
            <w:r>
              <w:t>сти реакции.</w:t>
            </w:r>
          </w:p>
          <w:p w:rsidR="004C6F58" w:rsidRDefault="004C6F58" w:rsidP="004C6F58">
            <w:pPr>
              <w:pStyle w:val="af6"/>
              <w:numPr>
                <w:ilvl w:val="0"/>
                <w:numId w:val="16"/>
              </w:numPr>
              <w:tabs>
                <w:tab w:val="left" w:pos="708"/>
              </w:tabs>
              <w:ind w:left="360"/>
            </w:pPr>
            <w:r>
              <w:t xml:space="preserve">При 150 °С некоторая реакция заканчивается за 16 минут. Принимая температурный коэффициент равным 2,5, рассчитайте, через сколько минут закончилась бы эта же реакция при: </w:t>
            </w:r>
            <w:r>
              <w:rPr>
                <w:i/>
              </w:rPr>
              <w:t>а</w:t>
            </w:r>
            <w:r>
              <w:t xml:space="preserve">) 200 °С; </w:t>
            </w:r>
            <w:r>
              <w:rPr>
                <w:i/>
              </w:rPr>
              <w:t>б</w:t>
            </w:r>
            <w:r>
              <w:t>) 80 °С.</w:t>
            </w:r>
          </w:p>
          <w:p w:rsidR="004C6F58" w:rsidRDefault="004C6F58" w:rsidP="004C6F58">
            <w:pPr>
              <w:pStyle w:val="af6"/>
              <w:numPr>
                <w:ilvl w:val="0"/>
                <w:numId w:val="16"/>
              </w:numPr>
              <w:tabs>
                <w:tab w:val="left" w:pos="708"/>
              </w:tabs>
              <w:ind w:left="360"/>
            </w:pPr>
            <w:r>
              <w:t xml:space="preserve">При температуре 50 °С скорость одной реакции в 2 раза больше </w:t>
            </w:r>
            <w:r>
              <w:rPr>
                <w:spacing w:val="4"/>
              </w:rPr>
              <w:t xml:space="preserve">скорости другой реакции. При повышении температуры на каждые 10 °С скорость первой реакции увеличивается в 2 раза, второй — </w:t>
            </w:r>
            <w:r>
              <w:rPr>
                <w:spacing w:val="-4"/>
              </w:rPr>
              <w:t>в 4 раза. При какой температуре скорости обеих реакций выравнивают</w:t>
            </w:r>
            <w:r>
              <w:t>ся?</w:t>
            </w:r>
          </w:p>
          <w:p w:rsidR="004C6F58" w:rsidRDefault="004C6F58" w:rsidP="004C6F58">
            <w:pPr>
              <w:pStyle w:val="af6"/>
              <w:numPr>
                <w:ilvl w:val="0"/>
                <w:numId w:val="16"/>
              </w:numPr>
              <w:tabs>
                <w:tab w:val="left" w:pos="708"/>
              </w:tabs>
              <w:ind w:left="360"/>
            </w:pPr>
            <w:r>
              <w:t>Скор</w:t>
            </w:r>
            <w:r>
              <w:rPr>
                <w:spacing w:val="4"/>
              </w:rPr>
              <w:t>ость химической реакции при 50 °С равна 5 моль/</w:t>
            </w:r>
            <w:proofErr w:type="spellStart"/>
            <w:r>
              <w:rPr>
                <w:spacing w:val="4"/>
              </w:rPr>
              <w:t>л·с</w:t>
            </w:r>
            <w:proofErr w:type="spellEnd"/>
            <w:r>
              <w:rPr>
                <w:spacing w:val="4"/>
              </w:rPr>
              <w:t>. Рассчитайте скорость этой реакции при</w:t>
            </w:r>
            <w:r>
              <w:t xml:space="preserve"> 100 °С, если температурный коэффициент равен 2.</w:t>
            </w:r>
          </w:p>
          <w:p w:rsidR="004C6F58" w:rsidRDefault="004C6F58" w:rsidP="004C6F58">
            <w:pPr>
              <w:pStyle w:val="af6"/>
              <w:numPr>
                <w:ilvl w:val="0"/>
                <w:numId w:val="16"/>
              </w:numPr>
              <w:tabs>
                <w:tab w:val="left" w:pos="708"/>
              </w:tabs>
              <w:ind w:left="360"/>
            </w:pPr>
            <w:r>
              <w:rPr>
                <w:spacing w:val="-4"/>
              </w:rPr>
              <w:t>При помощи правила Вант-Гоффа рассчитайте, при какой температуре</w:t>
            </w:r>
            <w:r>
              <w:t xml:space="preserve"> реакция закончится через 15 мин, если при 20 °С на это требуется 2 ч. Температурный коэффициент скорости равен 3.</w:t>
            </w:r>
          </w:p>
          <w:p w:rsidR="004C6F58" w:rsidRDefault="004C6F58" w:rsidP="004C6F58">
            <w:pPr>
              <w:pStyle w:val="af6"/>
              <w:numPr>
                <w:ilvl w:val="0"/>
                <w:numId w:val="16"/>
              </w:numPr>
              <w:tabs>
                <w:tab w:val="left" w:pos="708"/>
              </w:tabs>
              <w:ind w:left="360"/>
            </w:pPr>
            <w:r>
              <w:t xml:space="preserve">Как изменится скорость прямой химической реакции: </w:t>
            </w:r>
            <w:proofErr w:type="spellStart"/>
            <w:r>
              <w:rPr>
                <w:lang w:val="en-US"/>
              </w:rPr>
              <w:t>CaCO</w:t>
            </w:r>
            <w:proofErr w:type="spellEnd"/>
            <w:r>
              <w:rPr>
                <w:vertAlign w:val="subscript"/>
              </w:rPr>
              <w:t>3(т)</w:t>
            </w:r>
            <w:r>
              <w:t xml:space="preserve"> ↔ </w:t>
            </w:r>
            <w:proofErr w:type="spellStart"/>
            <w:r>
              <w:rPr>
                <w:lang w:val="en-US"/>
              </w:rPr>
              <w:t>CaO</w:t>
            </w:r>
            <w:proofErr w:type="spellEnd"/>
            <w:r>
              <w:rPr>
                <w:vertAlign w:val="subscript"/>
              </w:rPr>
              <w:t>(т)</w:t>
            </w:r>
            <w:r>
              <w:t xml:space="preserve"> + </w:t>
            </w:r>
            <w:r>
              <w:rPr>
                <w:lang w:val="en-US"/>
              </w:rPr>
              <w:t>CO</w:t>
            </w:r>
            <w:r>
              <w:rPr>
                <w:vertAlign w:val="subscript"/>
              </w:rPr>
              <w:t>2(г)</w:t>
            </w:r>
            <w:r>
              <w:t>,</w:t>
            </w:r>
          </w:p>
          <w:p w:rsidR="004C6F58" w:rsidRDefault="004C6F58" w:rsidP="004C6F58">
            <w:pPr>
              <w:pStyle w:val="af6"/>
              <w:tabs>
                <w:tab w:val="clear" w:pos="720"/>
                <w:tab w:val="left" w:pos="708"/>
              </w:tabs>
              <w:ind w:left="360" w:firstLine="0"/>
            </w:pPr>
            <w:r>
              <w:t>если давление системы увеличить в 5 раз?</w:t>
            </w:r>
          </w:p>
          <w:p w:rsidR="004C6F58" w:rsidRDefault="004C6F58" w:rsidP="004C6F58">
            <w:pPr>
              <w:pStyle w:val="af6"/>
              <w:numPr>
                <w:ilvl w:val="0"/>
                <w:numId w:val="16"/>
              </w:numPr>
              <w:tabs>
                <w:tab w:val="left" w:pos="708"/>
              </w:tabs>
              <w:ind w:left="360"/>
            </w:pPr>
            <w:r>
              <w:t>Как изменится скорость химической реакции: 2</w:t>
            </w:r>
            <w:r>
              <w:rPr>
                <w:lang w:val="en-US"/>
              </w:rPr>
              <w:t>Fe</w:t>
            </w:r>
            <w:r>
              <w:rPr>
                <w:vertAlign w:val="subscript"/>
              </w:rPr>
              <w:t>(т)</w:t>
            </w:r>
            <w:r>
              <w:t xml:space="preserve"> + 3С</w:t>
            </w:r>
            <w:r>
              <w:rPr>
                <w:lang w:val="en-US"/>
              </w:rPr>
              <w:t>l</w:t>
            </w:r>
            <w:r>
              <w:rPr>
                <w:vertAlign w:val="subscript"/>
              </w:rPr>
              <w:t>2(г)</w:t>
            </w:r>
            <w:r>
              <w:t xml:space="preserve"> = 2</w:t>
            </w:r>
            <w:proofErr w:type="spellStart"/>
            <w:r>
              <w:rPr>
                <w:lang w:val="en-US"/>
              </w:rPr>
              <w:t>FeCl</w:t>
            </w:r>
            <w:proofErr w:type="spellEnd"/>
            <w:r>
              <w:rPr>
                <w:vertAlign w:val="subscript"/>
              </w:rPr>
              <w:t>3(т)</w:t>
            </w:r>
            <w:r>
              <w:t>,</w:t>
            </w:r>
          </w:p>
          <w:p w:rsidR="004C6F58" w:rsidRDefault="004C6F58" w:rsidP="004C6F58">
            <w:pPr>
              <w:pStyle w:val="af6"/>
              <w:tabs>
                <w:tab w:val="clear" w:pos="720"/>
                <w:tab w:val="left" w:pos="708"/>
              </w:tabs>
              <w:ind w:left="360" w:firstLine="0"/>
            </w:pPr>
            <w:r>
              <w:t>если давление в сосуде, где происходит реакция, увеличить в 4 раза?</w:t>
            </w:r>
          </w:p>
          <w:p w:rsidR="004C6F58" w:rsidRDefault="004C6F58" w:rsidP="004C6F58">
            <w:pPr>
              <w:pStyle w:val="af6"/>
              <w:numPr>
                <w:ilvl w:val="0"/>
                <w:numId w:val="16"/>
              </w:numPr>
              <w:tabs>
                <w:tab w:val="left" w:pos="708"/>
              </w:tabs>
              <w:ind w:left="360"/>
            </w:pPr>
            <w:r>
              <w:rPr>
                <w:spacing w:val="4"/>
              </w:rPr>
              <w:t>Скорость некоторой реакции увеличивается в 2,5 раза при</w:t>
            </w:r>
            <w:r>
              <w:t xml:space="preserve"> повышении температуры реакционной смеси на 10 К. Во сколько раз увеличится скорость при повышении температуры с 10 °С до 55 °С?</w:t>
            </w:r>
          </w:p>
          <w:p w:rsidR="004C6F58" w:rsidRDefault="004C6F58" w:rsidP="004C6F58">
            <w:pPr>
              <w:pStyle w:val="af6"/>
              <w:numPr>
                <w:ilvl w:val="0"/>
                <w:numId w:val="16"/>
              </w:numPr>
              <w:tabs>
                <w:tab w:val="left" w:pos="708"/>
              </w:tabs>
              <w:ind w:left="360"/>
            </w:pPr>
            <w:r>
              <w:rPr>
                <w:spacing w:val="-4"/>
              </w:rPr>
              <w:t>Средняя скорость реакции: А</w:t>
            </w:r>
            <w:r>
              <w:rPr>
                <w:spacing w:val="-4"/>
                <w:vertAlign w:val="subscript"/>
              </w:rPr>
              <w:t>(г)</w:t>
            </w:r>
            <w:r>
              <w:rPr>
                <w:spacing w:val="-4"/>
              </w:rPr>
              <w:t xml:space="preserve"> + В</w:t>
            </w:r>
            <w:r>
              <w:rPr>
                <w:spacing w:val="-4"/>
                <w:vertAlign w:val="subscript"/>
              </w:rPr>
              <w:t>(г)</w:t>
            </w:r>
            <w:r>
              <w:rPr>
                <w:spacing w:val="-4"/>
              </w:rPr>
              <w:t xml:space="preserve"> = С</w:t>
            </w:r>
            <w:r>
              <w:rPr>
                <w:spacing w:val="-4"/>
                <w:vertAlign w:val="subscript"/>
              </w:rPr>
              <w:t>(г)</w:t>
            </w:r>
            <w:r>
              <w:rPr>
                <w:spacing w:val="-4"/>
              </w:rPr>
              <w:t xml:space="preserve"> равна 0,001 моль/</w:t>
            </w:r>
            <w:proofErr w:type="spellStart"/>
            <w:r>
              <w:rPr>
                <w:spacing w:val="-4"/>
              </w:rPr>
              <w:t>л·с</w:t>
            </w:r>
            <w:proofErr w:type="spellEnd"/>
            <w:r>
              <w:rPr>
                <w:spacing w:val="-4"/>
              </w:rPr>
              <w:t>.</w:t>
            </w:r>
            <w:r>
              <w:t xml:space="preserve"> Повышением температуры на 10 °С она увеличивается в 3 раза. Какова будет концентрация вещества </w:t>
            </w:r>
            <w:r>
              <w:rPr>
                <w:i/>
              </w:rPr>
              <w:t>С</w:t>
            </w:r>
            <w:r>
              <w:t xml:space="preserve"> после 10 секунд протекания реакции при условии, что температура была повышена на 50 °С?</w:t>
            </w:r>
          </w:p>
          <w:p w:rsidR="004C6F58" w:rsidRDefault="004C6F58" w:rsidP="004C6F58">
            <w:pPr>
              <w:pStyle w:val="af6"/>
              <w:numPr>
                <w:ilvl w:val="0"/>
                <w:numId w:val="16"/>
              </w:numPr>
              <w:tabs>
                <w:tab w:val="left" w:pos="708"/>
              </w:tabs>
              <w:ind w:left="360"/>
            </w:pPr>
            <w:r>
              <w:t>Растворение карбоната кальция в соляной кислоте при 18 °С заканчивается через 1,5 минуты, а при 38 °С такой же образец соли растворяется за 10 секунд. За какое время данный образец карбоната кальция растворится при 53 °С?</w:t>
            </w:r>
          </w:p>
          <w:p w:rsidR="004C6F58" w:rsidRDefault="004C6F58" w:rsidP="004C6F58">
            <w:pPr>
              <w:pStyle w:val="af6"/>
              <w:numPr>
                <w:ilvl w:val="0"/>
                <w:numId w:val="16"/>
              </w:numPr>
              <w:tabs>
                <w:tab w:val="left" w:pos="708"/>
              </w:tabs>
              <w:ind w:left="360"/>
            </w:pPr>
            <w:r>
              <w:t>Как изменится скорость реакции: 2</w:t>
            </w:r>
            <w:r>
              <w:rPr>
                <w:lang w:val="en-US"/>
              </w:rPr>
              <w:t>NO</w:t>
            </w:r>
            <w:r>
              <w:t xml:space="preserve"> + </w:t>
            </w:r>
            <w:r>
              <w:rPr>
                <w:lang w:val="en-US"/>
              </w:rPr>
              <w:t>O</w:t>
            </w:r>
            <w:r>
              <w:rPr>
                <w:vertAlign w:val="subscript"/>
              </w:rPr>
              <w:t>2</w:t>
            </w:r>
            <w:r>
              <w:t xml:space="preserve"> = 2</w:t>
            </w:r>
            <w:r>
              <w:rPr>
                <w:lang w:val="en-US"/>
              </w:rPr>
              <w:t>NO</w:t>
            </w:r>
            <w:r>
              <w:rPr>
                <w:vertAlign w:val="subscript"/>
              </w:rPr>
              <w:t>2</w:t>
            </w:r>
            <w:r>
              <w:t>, если общее давление уменьшить в 10 раз и одновременно увеличить температуру на 60 °С?</w:t>
            </w:r>
          </w:p>
          <w:p w:rsidR="004C6F58" w:rsidRDefault="004C6F58" w:rsidP="004C6F58">
            <w:pPr>
              <w:pStyle w:val="af6"/>
              <w:numPr>
                <w:ilvl w:val="0"/>
                <w:numId w:val="16"/>
              </w:numPr>
              <w:tabs>
                <w:tab w:val="left" w:pos="708"/>
              </w:tabs>
              <w:ind w:left="360"/>
              <w:rPr>
                <w:spacing w:val="-4"/>
              </w:rPr>
            </w:pPr>
            <w:r>
              <w:t xml:space="preserve">Время полураспада вещества при 323 К равно 100 мин, а при </w:t>
            </w:r>
            <w:r>
              <w:rPr>
                <w:spacing w:val="-4"/>
              </w:rPr>
              <w:t>353 К — 15 мин. Определите температурный коэффициент скорости.</w:t>
            </w:r>
          </w:p>
          <w:p w:rsidR="004C6F58" w:rsidRDefault="004C6F58" w:rsidP="004C6F58">
            <w:pPr>
              <w:pStyle w:val="af6"/>
              <w:numPr>
                <w:ilvl w:val="0"/>
                <w:numId w:val="16"/>
              </w:numPr>
              <w:tabs>
                <w:tab w:val="left" w:pos="708"/>
              </w:tabs>
              <w:ind w:left="360"/>
            </w:pPr>
            <w:r>
              <w:t xml:space="preserve">Какой должна быть энергия активации, чтобы скорость реакции увеличивалась в 3 раза при возрастании температуры на 10 °С: </w:t>
            </w:r>
            <w:r>
              <w:rPr>
                <w:i/>
              </w:rPr>
              <w:t>а</w:t>
            </w:r>
            <w:r>
              <w:t xml:space="preserve">) при 300 К; </w:t>
            </w:r>
            <w:r>
              <w:rPr>
                <w:i/>
              </w:rPr>
              <w:t>б</w:t>
            </w:r>
            <w:r>
              <w:t>) при 1000 К?</w:t>
            </w:r>
          </w:p>
          <w:p w:rsidR="004C6F58" w:rsidRDefault="004C6F58" w:rsidP="004C6F58">
            <w:pPr>
              <w:pStyle w:val="af6"/>
              <w:numPr>
                <w:ilvl w:val="0"/>
                <w:numId w:val="16"/>
              </w:numPr>
              <w:tabs>
                <w:tab w:val="left" w:pos="708"/>
              </w:tabs>
              <w:ind w:left="360"/>
            </w:pPr>
            <w:r>
              <w:rPr>
                <w:spacing w:val="-4"/>
              </w:rPr>
              <w:t>Реакция первого порядка имеет энергию активации 25 ккал/моль</w:t>
            </w:r>
            <w:r>
              <w:t xml:space="preserve"> и </w:t>
            </w:r>
            <w:proofErr w:type="spellStart"/>
            <w:r>
              <w:t>предэкспоненциальный</w:t>
            </w:r>
            <w:proofErr w:type="spellEnd"/>
            <w:r>
              <w:t xml:space="preserve"> множитель 5·10</w:t>
            </w:r>
            <w:r>
              <w:rPr>
                <w:vertAlign w:val="superscript"/>
              </w:rPr>
              <w:t>13</w:t>
            </w:r>
            <w:r>
              <w:t xml:space="preserve"> с. При какой температуре время полураспада для данной реакции составит: </w:t>
            </w:r>
            <w:r>
              <w:rPr>
                <w:i/>
              </w:rPr>
              <w:t>а</w:t>
            </w:r>
            <w:r>
              <w:t xml:space="preserve">) 1 мин; </w:t>
            </w:r>
            <w:r>
              <w:rPr>
                <w:i/>
              </w:rPr>
              <w:t>б</w:t>
            </w:r>
            <w:r>
              <w:t>) 30 дней?</w:t>
            </w:r>
          </w:p>
          <w:p w:rsidR="004C6F58" w:rsidRDefault="004C6F58" w:rsidP="004C6F58">
            <w:pPr>
              <w:pStyle w:val="af6"/>
              <w:numPr>
                <w:ilvl w:val="0"/>
                <w:numId w:val="16"/>
              </w:numPr>
              <w:tabs>
                <w:tab w:val="left" w:pos="708"/>
              </w:tabs>
              <w:ind w:left="360"/>
            </w:pPr>
            <w:r>
              <w:t>В каком из двух случаев константа скорости реакции увеличивается в большее число раз: при нагревании от 0 °С до 10 °С или при нагревании от 10 °С до 20 °С? Ответ обоснуйте с помощью уравнения Аррениуса.</w:t>
            </w:r>
          </w:p>
          <w:p w:rsidR="004C6F58" w:rsidRDefault="004C6F58" w:rsidP="004C6F58">
            <w:pPr>
              <w:pStyle w:val="af6"/>
              <w:numPr>
                <w:ilvl w:val="0"/>
                <w:numId w:val="16"/>
              </w:numPr>
              <w:tabs>
                <w:tab w:val="left" w:pos="708"/>
              </w:tabs>
              <w:ind w:left="360"/>
            </w:pPr>
            <w:r>
              <w:t xml:space="preserve">Реакция идет по уравнению </w:t>
            </w:r>
            <w:r>
              <w:rPr>
                <w:lang w:val="en-US"/>
              </w:rPr>
              <w:t>N</w:t>
            </w:r>
            <w:r>
              <w:rPr>
                <w:vertAlign w:val="subscript"/>
              </w:rPr>
              <w:t>2</w:t>
            </w:r>
            <w:r>
              <w:t xml:space="preserve"> + О</w:t>
            </w:r>
            <w:r>
              <w:rPr>
                <w:vertAlign w:val="subscript"/>
              </w:rPr>
              <w:t>2</w:t>
            </w:r>
            <w:r>
              <w:rPr>
                <w:vertAlign w:val="superscript"/>
              </w:rPr>
              <w:t xml:space="preserve"> </w:t>
            </w:r>
            <w:r>
              <w:t>= 2</w:t>
            </w:r>
            <w:r>
              <w:rPr>
                <w:lang w:val="en-US"/>
              </w:rPr>
              <w:t>NO</w:t>
            </w:r>
            <w:r>
              <w:t xml:space="preserve">. Концентрации исходных веществ до начала реакции были </w:t>
            </w:r>
            <w:r>
              <w:rPr>
                <w:position w:val="-10"/>
                <w:lang w:val="en-US"/>
              </w:rPr>
              <w:object w:dxaOrig="720" w:dyaOrig="300">
                <v:shape id="_x0000_i1034" type="#_x0000_t75" style="width:36pt;height:15pt" o:ole="">
                  <v:imagedata r:id="rId28" o:title=""/>
                </v:shape>
                <o:OLEObject Type="Embed" ProgID="Equation.3" ShapeID="_x0000_i1034" DrawAspect="Content" ObjectID="_1811338131" r:id="rId29"/>
              </w:object>
            </w:r>
            <w:r>
              <w:t>= 0,049 моль/</w:t>
            </w:r>
            <w:proofErr w:type="gramStart"/>
            <w:r>
              <w:t>л</w:t>
            </w:r>
            <w:proofErr w:type="gramEnd"/>
            <w:r>
              <w:t xml:space="preserve">, </w:t>
            </w:r>
            <w:r>
              <w:rPr>
                <w:position w:val="-10"/>
                <w:lang w:val="en-US"/>
              </w:rPr>
              <w:object w:dxaOrig="720" w:dyaOrig="300">
                <v:shape id="_x0000_i1035" type="#_x0000_t75" style="width:36pt;height:15pt" o:ole="">
                  <v:imagedata r:id="rId30" o:title=""/>
                </v:shape>
                <o:OLEObject Type="Embed" ProgID="Equation.3" ShapeID="_x0000_i1035" DrawAspect="Content" ObjectID="_1811338132" r:id="rId31"/>
              </w:object>
            </w:r>
            <w:r>
              <w:t xml:space="preserve"> = 0,01 моль/л. Рассчитайте концентрацию этих веществ, когда [</w:t>
            </w:r>
            <w:r>
              <w:rPr>
                <w:lang w:val="en-US"/>
              </w:rPr>
              <w:t>NO</w:t>
            </w:r>
            <w:r>
              <w:t>] = 0,005 моль/л.</w:t>
            </w:r>
          </w:p>
          <w:p w:rsidR="004C6F58" w:rsidRDefault="004C6F58" w:rsidP="004C6F58">
            <w:pPr>
              <w:pStyle w:val="af6"/>
              <w:numPr>
                <w:ilvl w:val="0"/>
                <w:numId w:val="16"/>
              </w:numPr>
              <w:tabs>
                <w:tab w:val="left" w:pos="708"/>
              </w:tabs>
              <w:ind w:left="360"/>
            </w:pPr>
            <w:r>
              <w:t xml:space="preserve">Реакция идет по уравнению </w:t>
            </w:r>
            <w:r>
              <w:rPr>
                <w:lang w:val="en-US"/>
              </w:rPr>
              <w:t>N</w:t>
            </w:r>
            <w:r>
              <w:rPr>
                <w:vertAlign w:val="subscript"/>
              </w:rPr>
              <w:t>2</w:t>
            </w:r>
            <w:r>
              <w:t xml:space="preserve"> + 3Н</w:t>
            </w:r>
            <w:r>
              <w:rPr>
                <w:vertAlign w:val="subscript"/>
              </w:rPr>
              <w:t>2</w:t>
            </w:r>
            <w:r>
              <w:t xml:space="preserve"> = 2</w:t>
            </w:r>
            <w:r>
              <w:rPr>
                <w:lang w:val="en-US"/>
              </w:rPr>
              <w:t>NH</w:t>
            </w:r>
            <w:r>
              <w:rPr>
                <w:vertAlign w:val="subscript"/>
              </w:rPr>
              <w:t>3</w:t>
            </w:r>
            <w:r>
              <w:t xml:space="preserve">. Концентрации </w:t>
            </w:r>
            <w:r>
              <w:rPr>
                <w:spacing w:val="-4"/>
              </w:rPr>
              <w:t>участвующих в ней веществ (моль/л): [</w:t>
            </w:r>
            <w:r>
              <w:rPr>
                <w:spacing w:val="-4"/>
                <w:lang w:val="en-US"/>
              </w:rPr>
              <w:t>N</w:t>
            </w:r>
            <w:r>
              <w:rPr>
                <w:spacing w:val="-4"/>
                <w:vertAlign w:val="subscript"/>
              </w:rPr>
              <w:t>2</w:t>
            </w:r>
            <w:r>
              <w:rPr>
                <w:spacing w:val="-4"/>
              </w:rPr>
              <w:t>] = 0,80; [Н</w:t>
            </w:r>
            <w:r>
              <w:rPr>
                <w:spacing w:val="-4"/>
                <w:vertAlign w:val="subscript"/>
              </w:rPr>
              <w:t>2</w:t>
            </w:r>
            <w:r>
              <w:rPr>
                <w:spacing w:val="-4"/>
              </w:rPr>
              <w:t>] = 1,5; [</w:t>
            </w:r>
            <w:r>
              <w:rPr>
                <w:spacing w:val="-4"/>
                <w:lang w:val="en-US"/>
              </w:rPr>
              <w:t>N</w:t>
            </w:r>
            <w:r>
              <w:rPr>
                <w:spacing w:val="-4"/>
              </w:rPr>
              <w:t>Н</w:t>
            </w:r>
            <w:r>
              <w:rPr>
                <w:spacing w:val="-4"/>
                <w:vertAlign w:val="subscript"/>
              </w:rPr>
              <w:t>3</w:t>
            </w:r>
            <w:r>
              <w:rPr>
                <w:spacing w:val="-4"/>
              </w:rPr>
              <w:t>] =</w:t>
            </w:r>
            <w:r>
              <w:t xml:space="preserve"> 0,10. </w:t>
            </w:r>
            <w:r>
              <w:rPr>
                <w:spacing w:val="-4"/>
              </w:rPr>
              <w:t>Рассчитайте концентрацию водорода и аммиака, когда [</w:t>
            </w:r>
            <w:r>
              <w:rPr>
                <w:spacing w:val="-4"/>
                <w:lang w:val="en-US"/>
              </w:rPr>
              <w:t>N</w:t>
            </w:r>
            <w:r>
              <w:rPr>
                <w:spacing w:val="-4"/>
                <w:vertAlign w:val="subscript"/>
              </w:rPr>
              <w:t>2</w:t>
            </w:r>
            <w:r>
              <w:rPr>
                <w:spacing w:val="-4"/>
              </w:rPr>
              <w:t>] = 0,50</w:t>
            </w:r>
            <w:r>
              <w:t xml:space="preserve"> моль/л</w:t>
            </w:r>
            <w:r>
              <w:rPr>
                <w:bCs/>
              </w:rPr>
              <w:t>.</w:t>
            </w:r>
          </w:p>
          <w:p w:rsidR="004C6F58" w:rsidRDefault="004C6F58" w:rsidP="004C6F58">
            <w:pPr>
              <w:pStyle w:val="af6"/>
              <w:numPr>
                <w:ilvl w:val="0"/>
                <w:numId w:val="16"/>
              </w:numPr>
              <w:tabs>
                <w:tab w:val="left" w:pos="708"/>
              </w:tabs>
              <w:ind w:left="360"/>
            </w:pPr>
            <w:r>
              <w:t>Реакция идет по уравнению Н</w:t>
            </w:r>
            <w:r>
              <w:rPr>
                <w:vertAlign w:val="subscript"/>
              </w:rPr>
              <w:t>2</w:t>
            </w:r>
            <w:r>
              <w:t xml:space="preserve"> + </w:t>
            </w:r>
            <w:r>
              <w:rPr>
                <w:lang w:val="en-US"/>
              </w:rPr>
              <w:t>I</w:t>
            </w:r>
            <w:r>
              <w:rPr>
                <w:vertAlign w:val="subscript"/>
              </w:rPr>
              <w:t>2</w:t>
            </w:r>
            <w:r>
              <w:t xml:space="preserve"> = 2</w:t>
            </w:r>
            <w:r>
              <w:rPr>
                <w:lang w:val="en-US"/>
              </w:rPr>
              <w:t>HI</w:t>
            </w:r>
            <w:r>
              <w:t>. Константа скорости этой реакции при некоторой температуре равна 0,16. Исходные концентрации реагирующих веществ (моль/л): [Н</w:t>
            </w:r>
            <w:r>
              <w:rPr>
                <w:vertAlign w:val="subscript"/>
              </w:rPr>
              <w:t>2</w:t>
            </w:r>
            <w:r>
              <w:t>] = 0,04; [</w:t>
            </w:r>
            <w:r>
              <w:rPr>
                <w:lang w:val="en-US"/>
              </w:rPr>
              <w:t>I</w:t>
            </w:r>
            <w:r>
              <w:rPr>
                <w:vertAlign w:val="subscript"/>
              </w:rPr>
              <w:t>2</w:t>
            </w:r>
            <w:r>
              <w:t>] = 0,05. Рассчитайте начальную скорость реакции и ее скорость при [Н</w:t>
            </w:r>
            <w:r>
              <w:rPr>
                <w:vertAlign w:val="subscript"/>
              </w:rPr>
              <w:t>2</w:t>
            </w:r>
            <w:r>
              <w:t>] = 0,03 моль/л</w:t>
            </w:r>
            <w:r>
              <w:rPr>
                <w:smallCaps/>
              </w:rPr>
              <w:t>.</w:t>
            </w:r>
          </w:p>
          <w:p w:rsidR="004C6F58" w:rsidRDefault="004C6F58" w:rsidP="004C6F58">
            <w:pPr>
              <w:pStyle w:val="af6"/>
              <w:numPr>
                <w:ilvl w:val="0"/>
                <w:numId w:val="16"/>
              </w:numPr>
              <w:tabs>
                <w:tab w:val="left" w:pos="708"/>
              </w:tabs>
              <w:ind w:left="360"/>
            </w:pPr>
            <w:r>
              <w:rPr>
                <w:spacing w:val="4"/>
              </w:rPr>
              <w:t>В гомогенной системе СО + С</w:t>
            </w:r>
            <w:r>
              <w:rPr>
                <w:spacing w:val="4"/>
                <w:lang w:val="en-US"/>
              </w:rPr>
              <w:t>l</w:t>
            </w:r>
            <w:r>
              <w:rPr>
                <w:spacing w:val="4"/>
                <w:vertAlign w:val="subscript"/>
              </w:rPr>
              <w:t>2</w:t>
            </w:r>
            <w:r>
              <w:rPr>
                <w:spacing w:val="4"/>
              </w:rPr>
              <w:t xml:space="preserve"> =</w:t>
            </w:r>
            <w:r>
              <w:rPr>
                <w:i/>
                <w:iCs/>
                <w:spacing w:val="4"/>
              </w:rPr>
              <w:t xml:space="preserve"> </w:t>
            </w:r>
            <w:r>
              <w:rPr>
                <w:spacing w:val="4"/>
              </w:rPr>
              <w:t>СОС</w:t>
            </w:r>
            <w:r>
              <w:rPr>
                <w:spacing w:val="4"/>
                <w:lang w:val="en-US"/>
              </w:rPr>
              <w:t>l</w:t>
            </w:r>
            <w:r>
              <w:rPr>
                <w:spacing w:val="4"/>
                <w:vertAlign w:val="subscript"/>
              </w:rPr>
              <w:t>2</w:t>
            </w:r>
            <w:r>
              <w:rPr>
                <w:spacing w:val="4"/>
              </w:rPr>
              <w:t xml:space="preserve"> равновесные концентрации реагирующих веществ (моль/л): [СО] = 0,2; [</w:t>
            </w:r>
            <w:r>
              <w:rPr>
                <w:spacing w:val="4"/>
                <w:lang w:val="en-US"/>
              </w:rPr>
              <w:t>Cl</w:t>
            </w:r>
            <w:r>
              <w:rPr>
                <w:spacing w:val="4"/>
                <w:vertAlign w:val="subscript"/>
              </w:rPr>
              <w:t>2</w:t>
            </w:r>
            <w:r>
              <w:rPr>
                <w:spacing w:val="4"/>
              </w:rPr>
              <w:t>] = 0,3;</w:t>
            </w:r>
            <w:r>
              <w:t xml:space="preserve"> [СОС</w:t>
            </w:r>
            <w:r>
              <w:rPr>
                <w:lang w:val="en-US"/>
              </w:rPr>
              <w:t>l</w:t>
            </w:r>
            <w:r>
              <w:rPr>
                <w:vertAlign w:val="subscript"/>
              </w:rPr>
              <w:t>2</w:t>
            </w:r>
            <w:r>
              <w:t>] = 1,2. Рассчитайте константу равновесия системы и исходные концентрации С</w:t>
            </w:r>
            <w:r>
              <w:rPr>
                <w:lang w:val="en-US"/>
              </w:rPr>
              <w:t>l</w:t>
            </w:r>
            <w:r>
              <w:rPr>
                <w:vertAlign w:val="subscript"/>
              </w:rPr>
              <w:t>2</w:t>
            </w:r>
            <w:r>
              <w:t xml:space="preserve"> и СО.</w:t>
            </w:r>
          </w:p>
          <w:p w:rsidR="004C6F58" w:rsidRDefault="004C6F58" w:rsidP="004C6F58">
            <w:pPr>
              <w:pStyle w:val="af6"/>
              <w:numPr>
                <w:ilvl w:val="0"/>
                <w:numId w:val="16"/>
              </w:numPr>
              <w:tabs>
                <w:tab w:val="left" w:pos="708"/>
              </w:tabs>
              <w:ind w:left="360"/>
            </w:pPr>
            <w:r>
              <w:t>В гомогенной системе А + 2В ↔ С равновесные концентрации реагирующих газов (моль/л): [А] = 0,060; [</w:t>
            </w:r>
            <w:r>
              <w:rPr>
                <w:lang w:val="en-US"/>
              </w:rPr>
              <w:t>B</w:t>
            </w:r>
            <w:r>
              <w:t xml:space="preserve">] = 0,120; [С] = 0,216. Рассчитайте константу </w:t>
            </w:r>
            <w:r>
              <w:rPr>
                <w:spacing w:val="4"/>
              </w:rPr>
              <w:t>равновесия системы и исходные</w:t>
            </w:r>
            <w:r>
              <w:t xml:space="preserve"> концентрации веществ А и В.</w:t>
            </w:r>
          </w:p>
          <w:p w:rsidR="004C6F58" w:rsidRDefault="004C6F58" w:rsidP="004C6F58">
            <w:pPr>
              <w:pStyle w:val="af6"/>
              <w:numPr>
                <w:ilvl w:val="0"/>
                <w:numId w:val="16"/>
              </w:numPr>
              <w:tabs>
                <w:tab w:val="left" w:pos="708"/>
              </w:tabs>
              <w:ind w:left="360"/>
            </w:pPr>
            <w:r>
              <w:t xml:space="preserve">В гомогенной газовой системе А + В ↔ С + </w:t>
            </w:r>
            <w:r>
              <w:rPr>
                <w:lang w:val="en-US"/>
              </w:rPr>
              <w:t>D</w:t>
            </w:r>
            <w:r>
              <w:t xml:space="preserve"> равновесие установилось при концентрациях (моль/л): [В] = 0,05 и [С] = 0,02. Константа равновесия системы равна 0,04. Рассчитайте исходные концентрации веществ А и В.</w:t>
            </w:r>
          </w:p>
          <w:p w:rsidR="004C6F58" w:rsidRDefault="004C6F58" w:rsidP="004C6F58">
            <w:pPr>
              <w:pStyle w:val="af6"/>
              <w:numPr>
                <w:ilvl w:val="0"/>
                <w:numId w:val="16"/>
              </w:numPr>
              <w:tabs>
                <w:tab w:val="left" w:pos="708"/>
              </w:tabs>
              <w:ind w:left="360"/>
            </w:pPr>
            <w:r>
              <w:t xml:space="preserve">Константа скорости реакции разложения </w:t>
            </w:r>
            <w:r>
              <w:rPr>
                <w:lang w:val="en-US"/>
              </w:rPr>
              <w:t>N</w:t>
            </w:r>
            <w:r>
              <w:rPr>
                <w:vertAlign w:val="subscript"/>
              </w:rPr>
              <w:t>2</w:t>
            </w:r>
            <w:r>
              <w:rPr>
                <w:lang w:val="en-US"/>
              </w:rPr>
              <w:t>O</w:t>
            </w:r>
            <w:r>
              <w:t>, протекающей по уравнению 2</w:t>
            </w:r>
            <w:r>
              <w:rPr>
                <w:lang w:val="en-US"/>
              </w:rPr>
              <w:t>N</w:t>
            </w:r>
            <w:r>
              <w:rPr>
                <w:vertAlign w:val="subscript"/>
              </w:rPr>
              <w:t>2</w:t>
            </w:r>
            <w:r>
              <w:rPr>
                <w:lang w:val="en-US"/>
              </w:rPr>
              <w:t>O</w:t>
            </w:r>
            <w:r>
              <w:t xml:space="preserve"> = 2</w:t>
            </w:r>
            <w:r>
              <w:rPr>
                <w:lang w:val="en-US"/>
              </w:rPr>
              <w:t>N</w:t>
            </w:r>
            <w:r>
              <w:rPr>
                <w:vertAlign w:val="subscript"/>
              </w:rPr>
              <w:t>2</w:t>
            </w:r>
            <w:r>
              <w:t xml:space="preserve"> + О</w:t>
            </w:r>
            <w:r>
              <w:rPr>
                <w:vertAlign w:val="subscript"/>
              </w:rPr>
              <w:t>2</w:t>
            </w:r>
            <w:r>
              <w:t>, равна 5∙10</w:t>
            </w:r>
            <w:r>
              <w:rPr>
                <w:vertAlign w:val="superscript"/>
              </w:rPr>
              <w:t>-4</w:t>
            </w:r>
            <w:r>
              <w:t xml:space="preserve">. Начальная концентрация </w:t>
            </w:r>
            <w:r>
              <w:rPr>
                <w:lang w:val="en-US"/>
              </w:rPr>
              <w:t>N</w:t>
            </w:r>
            <w:r>
              <w:rPr>
                <w:vertAlign w:val="subscript"/>
              </w:rPr>
              <w:t>2</w:t>
            </w:r>
            <w:r>
              <w:rPr>
                <w:lang w:val="en-US"/>
              </w:rPr>
              <w:t>O</w:t>
            </w:r>
            <w:r w:rsidRPr="004C6F58">
              <w:t xml:space="preserve"> </w:t>
            </w:r>
            <w:r>
              <w:rPr>
                <w:spacing w:val="-4"/>
              </w:rPr>
              <w:t>равна 6,0 моль/л. Рассчитайте начальную скорость реакции и ее скорость</w:t>
            </w:r>
            <w:r>
              <w:t xml:space="preserve">, когда </w:t>
            </w:r>
            <w:r>
              <w:lastRenderedPageBreak/>
              <w:t xml:space="preserve">разложится 50 % </w:t>
            </w:r>
            <w:r>
              <w:rPr>
                <w:lang w:val="en-US"/>
              </w:rPr>
              <w:t>N</w:t>
            </w:r>
            <w:r>
              <w:rPr>
                <w:vertAlign w:val="subscript"/>
              </w:rPr>
              <w:t>2</w:t>
            </w:r>
            <w:r>
              <w:rPr>
                <w:lang w:val="en-US"/>
              </w:rPr>
              <w:t>O</w:t>
            </w:r>
            <w:r>
              <w:t>.</w:t>
            </w:r>
          </w:p>
          <w:p w:rsidR="004C6F58" w:rsidRDefault="004C6F58" w:rsidP="004C6F58">
            <w:pPr>
              <w:pStyle w:val="af6"/>
              <w:numPr>
                <w:ilvl w:val="0"/>
                <w:numId w:val="16"/>
              </w:numPr>
              <w:tabs>
                <w:tab w:val="left" w:pos="708"/>
              </w:tabs>
              <w:ind w:left="360"/>
            </w:pPr>
            <w:r>
              <w:t>Напишите выражение для константы равновесия гетерогенной системы СО</w:t>
            </w:r>
            <w:r>
              <w:rPr>
                <w:vertAlign w:val="subscript"/>
              </w:rPr>
              <w:t>2</w:t>
            </w:r>
            <w:r>
              <w:t xml:space="preserve"> + С ↔ 2СО. Как изменится скорость прямой реакции образования СО, если концентрацию СО</w:t>
            </w:r>
            <w:r>
              <w:rPr>
                <w:vertAlign w:val="subscript"/>
              </w:rPr>
              <w:t xml:space="preserve">2 </w:t>
            </w:r>
            <w:r>
              <w:t>уменьшить в четыре раза? Как следует изменить давление, чтобы повысить выход СО?</w:t>
            </w:r>
          </w:p>
          <w:p w:rsidR="004C6F58" w:rsidRDefault="004C6F58" w:rsidP="004C6F58">
            <w:pPr>
              <w:pStyle w:val="af6"/>
              <w:numPr>
                <w:ilvl w:val="0"/>
                <w:numId w:val="16"/>
              </w:numPr>
              <w:tabs>
                <w:tab w:val="left" w:pos="708"/>
              </w:tabs>
              <w:ind w:left="360"/>
            </w:pPr>
            <w:r>
              <w:t>Напишите выражение для константы равновесия гетерогенной системы С + Н</w:t>
            </w:r>
            <w:r>
              <w:rPr>
                <w:vertAlign w:val="subscript"/>
              </w:rPr>
              <w:t>2</w:t>
            </w:r>
            <w:r>
              <w:t>О</w:t>
            </w:r>
            <w:r>
              <w:rPr>
                <w:vertAlign w:val="subscript"/>
              </w:rPr>
              <w:t>(г)</w:t>
            </w:r>
            <w:r>
              <w:t xml:space="preserve"> ↔ СО + Н</w:t>
            </w:r>
            <w:r>
              <w:rPr>
                <w:vertAlign w:val="subscript"/>
              </w:rPr>
              <w:t>2</w:t>
            </w:r>
            <w:r>
              <w:t>. Как следует изменить концентрацию и давление, чтобы сместить равновесие в сторону обратной реакции образования водяных паров?</w:t>
            </w:r>
          </w:p>
          <w:p w:rsidR="004C6F58" w:rsidRDefault="004C6F58" w:rsidP="004C6F58">
            <w:pPr>
              <w:pStyle w:val="af6"/>
              <w:numPr>
                <w:ilvl w:val="0"/>
                <w:numId w:val="16"/>
              </w:numPr>
              <w:tabs>
                <w:tab w:val="left" w:pos="708"/>
              </w:tabs>
              <w:ind w:left="360"/>
            </w:pPr>
            <w:r>
              <w:t>Равновесие гомогенной системы  4НС</w:t>
            </w:r>
            <w:r>
              <w:rPr>
                <w:lang w:val="en-US"/>
              </w:rPr>
              <w:t>l</w:t>
            </w:r>
            <w:r>
              <w:rPr>
                <w:vertAlign w:val="subscript"/>
              </w:rPr>
              <w:t>(г)</w:t>
            </w:r>
            <w:r>
              <w:t xml:space="preserve"> + О</w:t>
            </w:r>
            <w:r>
              <w:rPr>
                <w:vertAlign w:val="subscript"/>
              </w:rPr>
              <w:t>2</w:t>
            </w:r>
            <w:r>
              <w:t xml:space="preserve"> ↔ 2Н</w:t>
            </w:r>
            <w:r>
              <w:rPr>
                <w:vertAlign w:val="subscript"/>
              </w:rPr>
              <w:t>2</w:t>
            </w:r>
            <w:proofErr w:type="gramStart"/>
            <w:r>
              <w:t>О</w:t>
            </w:r>
            <w:r>
              <w:rPr>
                <w:vertAlign w:val="subscript"/>
              </w:rPr>
              <w:t>(</w:t>
            </w:r>
            <w:proofErr w:type="gramEnd"/>
            <w:r>
              <w:rPr>
                <w:vertAlign w:val="subscript"/>
              </w:rPr>
              <w:t>г)</w:t>
            </w:r>
            <w:r>
              <w:t xml:space="preserve"> + 2С</w:t>
            </w:r>
            <w:r>
              <w:rPr>
                <w:lang w:val="en-US"/>
              </w:rPr>
              <w:t>l</w:t>
            </w:r>
            <w:r>
              <w:rPr>
                <w:vertAlign w:val="subscript"/>
              </w:rPr>
              <w:t>2(г)</w:t>
            </w:r>
          </w:p>
          <w:p w:rsidR="004C6F58" w:rsidRDefault="004C6F58" w:rsidP="004C6F58">
            <w:pPr>
              <w:pStyle w:val="af4"/>
              <w:spacing w:after="0" w:line="240" w:lineRule="auto"/>
              <w:ind w:left="360"/>
              <w:rPr>
                <w:rFonts w:ascii="Times New Roman" w:hAnsi="Times New Roman"/>
                <w:spacing w:val="-4"/>
                <w:sz w:val="20"/>
                <w:szCs w:val="20"/>
              </w:rPr>
            </w:pPr>
            <w:r>
              <w:rPr>
                <w:rFonts w:ascii="Times New Roman" w:hAnsi="Times New Roman"/>
                <w:sz w:val="20"/>
                <w:szCs w:val="20"/>
              </w:rPr>
              <w:t xml:space="preserve">установилось при следующих концентрациях реагирующих веществ </w:t>
            </w:r>
            <w:r>
              <w:rPr>
                <w:rFonts w:ascii="Times New Roman" w:hAnsi="Times New Roman"/>
                <w:spacing w:val="-4"/>
                <w:sz w:val="20"/>
                <w:szCs w:val="20"/>
              </w:rPr>
              <w:t>(моль/л): [Н</w:t>
            </w:r>
            <w:r>
              <w:rPr>
                <w:rFonts w:ascii="Times New Roman" w:hAnsi="Times New Roman"/>
                <w:spacing w:val="-4"/>
                <w:sz w:val="20"/>
                <w:szCs w:val="20"/>
                <w:vertAlign w:val="subscript"/>
              </w:rPr>
              <w:t>2</w:t>
            </w:r>
            <w:r>
              <w:rPr>
                <w:rFonts w:ascii="Times New Roman" w:hAnsi="Times New Roman"/>
                <w:spacing w:val="-4"/>
                <w:sz w:val="20"/>
                <w:szCs w:val="20"/>
              </w:rPr>
              <w:t>О] = 0,14;</w:t>
            </w:r>
          </w:p>
          <w:p w:rsidR="004C6F58" w:rsidRDefault="004C6F58" w:rsidP="004C6F58">
            <w:pPr>
              <w:pStyle w:val="af4"/>
              <w:spacing w:after="0" w:line="240" w:lineRule="auto"/>
              <w:ind w:left="360"/>
              <w:rPr>
                <w:rFonts w:ascii="Times New Roman" w:hAnsi="Times New Roman"/>
                <w:sz w:val="20"/>
                <w:szCs w:val="20"/>
              </w:rPr>
            </w:pPr>
            <w:r>
              <w:rPr>
                <w:rFonts w:ascii="Times New Roman" w:hAnsi="Times New Roman"/>
                <w:spacing w:val="-4"/>
                <w:sz w:val="20"/>
                <w:szCs w:val="20"/>
              </w:rPr>
              <w:t>[С</w:t>
            </w:r>
            <w:r>
              <w:rPr>
                <w:rFonts w:ascii="Times New Roman" w:hAnsi="Times New Roman"/>
                <w:spacing w:val="-4"/>
                <w:sz w:val="20"/>
                <w:szCs w:val="20"/>
                <w:lang w:val="en-US"/>
              </w:rPr>
              <w:t>l</w:t>
            </w:r>
            <w:r>
              <w:rPr>
                <w:rFonts w:ascii="Times New Roman" w:hAnsi="Times New Roman"/>
                <w:spacing w:val="-4"/>
                <w:sz w:val="20"/>
                <w:szCs w:val="20"/>
                <w:vertAlign w:val="subscript"/>
              </w:rPr>
              <w:t>2</w:t>
            </w:r>
            <w:r>
              <w:rPr>
                <w:rFonts w:ascii="Times New Roman" w:hAnsi="Times New Roman"/>
                <w:spacing w:val="-4"/>
                <w:sz w:val="20"/>
                <w:szCs w:val="20"/>
              </w:rPr>
              <w:t>] = 0,14; [НС</w:t>
            </w:r>
            <w:r>
              <w:rPr>
                <w:rFonts w:ascii="Times New Roman" w:hAnsi="Times New Roman"/>
                <w:spacing w:val="-4"/>
                <w:sz w:val="20"/>
                <w:szCs w:val="20"/>
                <w:lang w:val="en-US"/>
              </w:rPr>
              <w:t>l</w:t>
            </w:r>
            <w:r>
              <w:rPr>
                <w:rFonts w:ascii="Times New Roman" w:hAnsi="Times New Roman"/>
                <w:spacing w:val="-4"/>
                <w:sz w:val="20"/>
                <w:szCs w:val="20"/>
              </w:rPr>
              <w:t>] = 0,20; [О</w:t>
            </w:r>
            <w:r>
              <w:rPr>
                <w:rFonts w:ascii="Times New Roman" w:hAnsi="Times New Roman"/>
                <w:spacing w:val="-4"/>
                <w:sz w:val="20"/>
                <w:szCs w:val="20"/>
                <w:vertAlign w:val="subscript"/>
              </w:rPr>
              <w:t>2</w:t>
            </w:r>
            <w:r>
              <w:rPr>
                <w:rFonts w:ascii="Times New Roman" w:hAnsi="Times New Roman"/>
                <w:spacing w:val="-4"/>
                <w:sz w:val="20"/>
                <w:szCs w:val="20"/>
              </w:rPr>
              <w:t>] = =0,32. Рассчи</w:t>
            </w:r>
            <w:r>
              <w:rPr>
                <w:rFonts w:ascii="Times New Roman" w:hAnsi="Times New Roman"/>
                <w:sz w:val="20"/>
                <w:szCs w:val="20"/>
              </w:rPr>
              <w:t xml:space="preserve">тайте </w:t>
            </w:r>
            <w:r>
              <w:rPr>
                <w:rFonts w:ascii="Times New Roman" w:hAnsi="Times New Roman"/>
                <w:spacing w:val="-4"/>
                <w:sz w:val="20"/>
                <w:szCs w:val="20"/>
              </w:rPr>
              <w:t xml:space="preserve">исходные концентрации </w:t>
            </w:r>
            <w:proofErr w:type="spellStart"/>
            <w:r>
              <w:rPr>
                <w:rFonts w:ascii="Times New Roman" w:hAnsi="Times New Roman"/>
                <w:spacing w:val="-4"/>
                <w:sz w:val="20"/>
                <w:szCs w:val="20"/>
              </w:rPr>
              <w:t>хлороводорода</w:t>
            </w:r>
            <w:proofErr w:type="spellEnd"/>
            <w:r>
              <w:rPr>
                <w:rFonts w:ascii="Times New Roman" w:hAnsi="Times New Roman"/>
                <w:spacing w:val="-4"/>
                <w:sz w:val="20"/>
                <w:szCs w:val="20"/>
              </w:rPr>
              <w:t xml:space="preserve"> и кислорода.</w:t>
            </w:r>
          </w:p>
          <w:p w:rsidR="004C6F58" w:rsidRDefault="004C6F58" w:rsidP="004C6F58">
            <w:pPr>
              <w:pStyle w:val="af6"/>
              <w:numPr>
                <w:ilvl w:val="0"/>
                <w:numId w:val="16"/>
              </w:numPr>
              <w:tabs>
                <w:tab w:val="left" w:pos="708"/>
              </w:tabs>
              <w:ind w:left="360"/>
            </w:pPr>
            <w:r>
              <w:rPr>
                <w:spacing w:val="4"/>
              </w:rPr>
              <w:t>Рассчитайте константу равновесия для гомогенной системы</w:t>
            </w:r>
            <w:r>
              <w:rPr>
                <w:spacing w:val="4"/>
              </w:rPr>
              <w:br/>
              <w:t>СО</w:t>
            </w:r>
            <w:r>
              <w:rPr>
                <w:spacing w:val="4"/>
                <w:vertAlign w:val="subscript"/>
              </w:rPr>
              <w:t>(г)</w:t>
            </w:r>
            <w:r>
              <w:rPr>
                <w:spacing w:val="4"/>
              </w:rPr>
              <w:t xml:space="preserve"> + Н</w:t>
            </w:r>
            <w:r>
              <w:rPr>
                <w:spacing w:val="4"/>
                <w:vertAlign w:val="subscript"/>
              </w:rPr>
              <w:t>2</w:t>
            </w:r>
            <w:r>
              <w:rPr>
                <w:spacing w:val="4"/>
              </w:rPr>
              <w:t>О</w:t>
            </w:r>
            <w:r>
              <w:rPr>
                <w:spacing w:val="4"/>
                <w:vertAlign w:val="subscript"/>
              </w:rPr>
              <w:t>(г)</w:t>
            </w:r>
            <w:r>
              <w:rPr>
                <w:spacing w:val="4"/>
              </w:rPr>
              <w:t xml:space="preserve"> ↔ СО</w:t>
            </w:r>
            <w:r>
              <w:rPr>
                <w:spacing w:val="4"/>
                <w:vertAlign w:val="subscript"/>
              </w:rPr>
              <w:t>2(г)</w:t>
            </w:r>
            <w:r>
              <w:rPr>
                <w:spacing w:val="4"/>
              </w:rPr>
              <w:t xml:space="preserve"> + Н</w:t>
            </w:r>
            <w:r>
              <w:rPr>
                <w:spacing w:val="4"/>
                <w:vertAlign w:val="subscript"/>
              </w:rPr>
              <w:t>2(г)</w:t>
            </w:r>
            <w:r>
              <w:rPr>
                <w:spacing w:val="4"/>
              </w:rPr>
              <w:t>, если равновесие концентрации реагирующих</w:t>
            </w:r>
            <w:r>
              <w:t xml:space="preserve"> веществ (моль/л): [</w:t>
            </w:r>
            <w:r>
              <w:rPr>
                <w:lang w:val="en-US"/>
              </w:rPr>
              <w:t>CO</w:t>
            </w:r>
            <w:r>
              <w:t>]= 0,004; [</w:t>
            </w:r>
            <w:r>
              <w:rPr>
                <w:lang w:val="en-US"/>
              </w:rPr>
              <w:t>H</w:t>
            </w:r>
            <w:r>
              <w:rPr>
                <w:vertAlign w:val="subscript"/>
              </w:rPr>
              <w:t>2</w:t>
            </w:r>
            <w:r>
              <w:rPr>
                <w:lang w:val="en-US"/>
              </w:rPr>
              <w:t>O</w:t>
            </w:r>
            <w:r>
              <w:t>] = 0,064; [</w:t>
            </w:r>
            <w:r>
              <w:rPr>
                <w:lang w:val="en-US"/>
              </w:rPr>
              <w:t>CO</w:t>
            </w:r>
            <w:r>
              <w:rPr>
                <w:vertAlign w:val="subscript"/>
              </w:rPr>
              <w:t>2</w:t>
            </w:r>
            <w:r>
              <w:t xml:space="preserve">] = 0,016; </w:t>
            </w:r>
            <w:r>
              <w:rPr>
                <w:spacing w:val="4"/>
              </w:rPr>
              <w:t>[</w:t>
            </w:r>
            <w:r>
              <w:rPr>
                <w:spacing w:val="4"/>
                <w:lang w:val="en-US"/>
              </w:rPr>
              <w:t>H</w:t>
            </w:r>
            <w:r>
              <w:rPr>
                <w:spacing w:val="4"/>
                <w:vertAlign w:val="subscript"/>
              </w:rPr>
              <w:t>2</w:t>
            </w:r>
            <w:r>
              <w:rPr>
                <w:spacing w:val="4"/>
              </w:rPr>
              <w:t>] = 0,016. Чему равны исходные концентрации воды и СО?</w:t>
            </w:r>
          </w:p>
          <w:p w:rsidR="004C6F58" w:rsidRDefault="004C6F58" w:rsidP="004C6F58">
            <w:pPr>
              <w:pStyle w:val="af6"/>
              <w:numPr>
                <w:ilvl w:val="0"/>
                <w:numId w:val="16"/>
              </w:numPr>
              <w:tabs>
                <w:tab w:val="left" w:pos="708"/>
              </w:tabs>
              <w:ind w:left="360"/>
            </w:pPr>
            <w:r>
              <w:t>Константа равновесия гомогенной системы СО</w:t>
            </w:r>
            <w:r>
              <w:rPr>
                <w:vertAlign w:val="subscript"/>
              </w:rPr>
              <w:t>(г)</w:t>
            </w:r>
            <w:r>
              <w:t xml:space="preserve"> + Н</w:t>
            </w:r>
            <w:r>
              <w:rPr>
                <w:vertAlign w:val="subscript"/>
              </w:rPr>
              <w:t>2</w:t>
            </w:r>
            <w:r>
              <w:t>О</w:t>
            </w:r>
            <w:r>
              <w:rPr>
                <w:vertAlign w:val="subscript"/>
              </w:rPr>
              <w:t>(г)</w:t>
            </w:r>
            <w:r>
              <w:t xml:space="preserve"> ↔ СО</w:t>
            </w:r>
            <w:r>
              <w:rPr>
                <w:vertAlign w:val="subscript"/>
              </w:rPr>
              <w:t>2(г)</w:t>
            </w:r>
            <w:r>
              <w:t xml:space="preserve"> + Н</w:t>
            </w:r>
            <w:r>
              <w:rPr>
                <w:vertAlign w:val="subscript"/>
              </w:rPr>
              <w:t>2(г)</w:t>
            </w:r>
          </w:p>
          <w:p w:rsidR="004C6F58" w:rsidRDefault="004C6F58" w:rsidP="004C6F58">
            <w:pPr>
              <w:pStyle w:val="af4"/>
              <w:spacing w:after="0" w:line="240" w:lineRule="auto"/>
              <w:ind w:left="360"/>
              <w:jc w:val="both"/>
              <w:rPr>
                <w:rFonts w:ascii="Times New Roman" w:hAnsi="Times New Roman"/>
                <w:spacing w:val="-4"/>
                <w:sz w:val="20"/>
                <w:szCs w:val="20"/>
              </w:rPr>
            </w:pPr>
            <w:r>
              <w:rPr>
                <w:rFonts w:ascii="Times New Roman" w:hAnsi="Times New Roman"/>
                <w:sz w:val="20"/>
                <w:szCs w:val="20"/>
              </w:rPr>
              <w:t xml:space="preserve">при некоторой температуре равна 1. Рассчитайте </w:t>
            </w:r>
            <w:proofErr w:type="spellStart"/>
            <w:r>
              <w:rPr>
                <w:rFonts w:ascii="Times New Roman" w:hAnsi="Times New Roman"/>
                <w:sz w:val="20"/>
                <w:szCs w:val="20"/>
              </w:rPr>
              <w:t>равнове</w:t>
            </w:r>
            <w:proofErr w:type="spellEnd"/>
            <w:proofErr w:type="gramStart"/>
            <w:r>
              <w:rPr>
                <w:rFonts w:ascii="Times New Roman" w:hAnsi="Times New Roman"/>
                <w:sz w:val="20"/>
                <w:szCs w:val="20"/>
                <w:lang w:val="en-US"/>
              </w:rPr>
              <w:t>c</w:t>
            </w:r>
            <w:proofErr w:type="spellStart"/>
            <w:proofErr w:type="gramEnd"/>
            <w:r>
              <w:rPr>
                <w:rFonts w:ascii="Times New Roman" w:hAnsi="Times New Roman"/>
                <w:sz w:val="20"/>
                <w:szCs w:val="20"/>
              </w:rPr>
              <w:t>ные</w:t>
            </w:r>
            <w:proofErr w:type="spellEnd"/>
            <w:r>
              <w:rPr>
                <w:rFonts w:ascii="Times New Roman" w:hAnsi="Times New Roman"/>
                <w:sz w:val="20"/>
                <w:szCs w:val="20"/>
              </w:rPr>
              <w:t xml:space="preserve"> концентрации всех реагирующих веществ, если исходные концентрации равны </w:t>
            </w:r>
            <w:r>
              <w:rPr>
                <w:rFonts w:ascii="Times New Roman" w:hAnsi="Times New Roman"/>
                <w:spacing w:val="-4"/>
                <w:sz w:val="20"/>
                <w:szCs w:val="20"/>
              </w:rPr>
              <w:t xml:space="preserve">(моль/л): </w:t>
            </w:r>
            <w:r>
              <w:rPr>
                <w:rFonts w:ascii="Times New Roman" w:hAnsi="Times New Roman"/>
                <w:spacing w:val="-4"/>
                <w:position w:val="-10"/>
                <w:sz w:val="20"/>
                <w:szCs w:val="20"/>
                <w:lang w:val="en-US"/>
              </w:rPr>
              <w:object w:dxaOrig="720" w:dyaOrig="300">
                <v:shape id="_x0000_i1036" type="#_x0000_t75" style="width:36pt;height:15pt" o:ole="">
                  <v:imagedata r:id="rId32" o:title=""/>
                </v:shape>
                <o:OLEObject Type="Embed" ProgID="Equation.3" ShapeID="_x0000_i1036" DrawAspect="Content" ObjectID="_1811338133" r:id="rId33"/>
              </w:object>
            </w:r>
            <w:r>
              <w:rPr>
                <w:rFonts w:ascii="Times New Roman" w:hAnsi="Times New Roman"/>
                <w:spacing w:val="-4"/>
                <w:sz w:val="20"/>
                <w:szCs w:val="20"/>
              </w:rPr>
              <w:t xml:space="preserve"> = 0,10; </w:t>
            </w:r>
            <w:r>
              <w:rPr>
                <w:rFonts w:ascii="Times New Roman" w:hAnsi="Times New Roman"/>
                <w:spacing w:val="-4"/>
                <w:position w:val="-10"/>
                <w:sz w:val="20"/>
                <w:szCs w:val="20"/>
                <w:lang w:val="en-US"/>
              </w:rPr>
              <w:object w:dxaOrig="840" w:dyaOrig="300">
                <v:shape id="_x0000_i1037" type="#_x0000_t75" style="width:42pt;height:15pt" o:ole="">
                  <v:imagedata r:id="rId34" o:title=""/>
                </v:shape>
                <o:OLEObject Type="Embed" ProgID="Equation.3" ShapeID="_x0000_i1037" DrawAspect="Content" ObjectID="_1811338134" r:id="rId35"/>
              </w:object>
            </w:r>
            <w:r>
              <w:rPr>
                <w:rFonts w:ascii="Times New Roman" w:hAnsi="Times New Roman"/>
                <w:spacing w:val="-4"/>
                <w:sz w:val="20"/>
                <w:szCs w:val="20"/>
              </w:rPr>
              <w:t xml:space="preserve"> = 0,40.</w:t>
            </w:r>
          </w:p>
          <w:p w:rsidR="00DF14DF" w:rsidRDefault="00DF14DF">
            <w:pPr>
              <w:rPr>
                <w:rFonts w:eastAsia="Calibri"/>
                <w:iCs/>
                <w:sz w:val="20"/>
                <w:szCs w:val="20"/>
              </w:rPr>
            </w:pPr>
          </w:p>
          <w:p w:rsidR="00DF14DF" w:rsidRDefault="00A2795C">
            <w:pPr>
              <w:jc w:val="both"/>
              <w:rPr>
                <w:sz w:val="20"/>
                <w:szCs w:val="20"/>
              </w:rPr>
            </w:pPr>
            <w:r w:rsidRPr="004C6F58">
              <w:rPr>
                <w:b/>
                <w:sz w:val="20"/>
                <w:szCs w:val="20"/>
              </w:rPr>
              <w:t>Перечень задач для контрольной работы по темам "Термодинамические свойства растворов", "Электрохимия"</w:t>
            </w:r>
            <w:r>
              <w:rPr>
                <w:b/>
                <w:sz w:val="20"/>
                <w:szCs w:val="20"/>
              </w:rPr>
              <w:t xml:space="preserve"> </w:t>
            </w:r>
          </w:p>
          <w:p w:rsidR="004C6F58" w:rsidRDefault="004C6F58" w:rsidP="004C6F58">
            <w:pPr>
              <w:pStyle w:val="af6"/>
              <w:numPr>
                <w:ilvl w:val="0"/>
                <w:numId w:val="18"/>
              </w:numPr>
              <w:tabs>
                <w:tab w:val="left" w:pos="708"/>
              </w:tabs>
              <w:ind w:left="357" w:hanging="357"/>
            </w:pPr>
            <w:r>
              <w:t xml:space="preserve">Определите массовую долю глюкозы в водном растворе (в %), </w:t>
            </w:r>
            <w:r>
              <w:rPr>
                <w:spacing w:val="4"/>
              </w:rPr>
              <w:t>если давление насыщенного пара над ним равно при той же температуре</w:t>
            </w:r>
            <w:r>
              <w:t xml:space="preserve"> давлению насыщенного пара над раствором, содержащим </w:t>
            </w:r>
            <w:smartTag w:uri="urn:schemas-microsoft-com:office:smarttags" w:element="metricconverter">
              <w:smartTagPr>
                <w:attr w:name="ProductID" w:val="1,56 г"/>
              </w:smartTagPr>
              <w:r>
                <w:t>1,56 г</w:t>
              </w:r>
            </w:smartTag>
            <w:r>
              <w:t xml:space="preserve"> мочевины в </w:t>
            </w:r>
            <w:smartTag w:uri="urn:schemas-microsoft-com:office:smarttags" w:element="metricconverter">
              <w:smartTagPr>
                <w:attr w:name="ProductID" w:val="90 г"/>
              </w:smartTagPr>
              <w:r>
                <w:t>90 г</w:t>
              </w:r>
            </w:smartTag>
            <w:r>
              <w:t xml:space="preserve"> воды.</w:t>
            </w:r>
          </w:p>
          <w:p w:rsidR="004C6F58" w:rsidRDefault="004C6F58" w:rsidP="004C6F58">
            <w:pPr>
              <w:pStyle w:val="af6"/>
              <w:numPr>
                <w:ilvl w:val="0"/>
                <w:numId w:val="18"/>
              </w:numPr>
              <w:tabs>
                <w:tab w:val="left" w:pos="708"/>
              </w:tabs>
              <w:ind w:left="357" w:hanging="357"/>
            </w:pPr>
            <w:r>
              <w:t xml:space="preserve">Определите температуру замерзания раствора, содержащего </w:t>
            </w:r>
            <w:smartTag w:uri="urn:schemas-microsoft-com:office:smarttags" w:element="metricconverter">
              <w:smartTagPr>
                <w:attr w:name="ProductID" w:val="0,625 г"/>
              </w:smartTagPr>
              <w:r>
                <w:t>0,625 г</w:t>
              </w:r>
            </w:smartTag>
            <w:r>
              <w:t xml:space="preserve"> мочевины в </w:t>
            </w:r>
            <w:smartTag w:uri="urn:schemas-microsoft-com:office:smarttags" w:element="metricconverter">
              <w:smartTagPr>
                <w:attr w:name="ProductID" w:val="50 г"/>
              </w:smartTagPr>
              <w:r>
                <w:t>50 г</w:t>
              </w:r>
            </w:smartTag>
            <w:r>
              <w:t xml:space="preserve"> воды. </w:t>
            </w:r>
            <w:proofErr w:type="spellStart"/>
            <w:r>
              <w:t>Криоскопическая</w:t>
            </w:r>
            <w:proofErr w:type="spellEnd"/>
            <w:r>
              <w:t xml:space="preserve"> константа воды равна 1,86 </w:t>
            </w:r>
            <w:r>
              <w:rPr>
                <w:position w:val="-28"/>
              </w:rPr>
              <w:object w:dxaOrig="1080" w:dyaOrig="645">
                <v:shape id="_x0000_i1038" type="#_x0000_t75" style="width:54.6pt;height:32.4pt" o:ole="">
                  <v:imagedata r:id="rId36" o:title=""/>
                </v:shape>
                <o:OLEObject Type="Embed" ProgID="Equation.3" ShapeID="_x0000_i1038" DrawAspect="Content" ObjectID="_1811338135" r:id="rId37"/>
              </w:object>
            </w:r>
            <w:r>
              <w:t>.</w:t>
            </w:r>
          </w:p>
          <w:p w:rsidR="004C6F58" w:rsidRDefault="004C6F58" w:rsidP="004C6F58">
            <w:pPr>
              <w:pStyle w:val="af6"/>
              <w:numPr>
                <w:ilvl w:val="0"/>
                <w:numId w:val="18"/>
              </w:numPr>
              <w:tabs>
                <w:tab w:val="left" w:pos="708"/>
              </w:tabs>
              <w:ind w:left="357" w:hanging="357"/>
            </w:pPr>
            <w:r>
              <w:t>Чему равна массовая доля (в %) водного раствора фруктозы, ко</w:t>
            </w:r>
            <w:r>
              <w:rPr>
                <w:spacing w:val="-4"/>
              </w:rPr>
              <w:t>торый замерзает при температуре –0,524</w:t>
            </w:r>
            <w:proofErr w:type="gramStart"/>
            <w:r>
              <w:rPr>
                <w:spacing w:val="-4"/>
              </w:rPr>
              <w:t> °С</w:t>
            </w:r>
            <w:proofErr w:type="gramEnd"/>
            <w:r>
              <w:rPr>
                <w:spacing w:val="-4"/>
              </w:rPr>
              <w:t xml:space="preserve">? </w:t>
            </w:r>
            <w:proofErr w:type="spellStart"/>
            <w:r>
              <w:rPr>
                <w:spacing w:val="-4"/>
              </w:rPr>
              <w:t>Криоскопическая</w:t>
            </w:r>
            <w:proofErr w:type="spellEnd"/>
            <w:r>
              <w:rPr>
                <w:spacing w:val="-4"/>
              </w:rPr>
              <w:t xml:space="preserve"> констан</w:t>
            </w:r>
            <w:r>
              <w:t xml:space="preserve">та воды равна 1,86 </w:t>
            </w:r>
            <w:r>
              <w:rPr>
                <w:position w:val="-28"/>
              </w:rPr>
              <w:object w:dxaOrig="1080" w:dyaOrig="645">
                <v:shape id="_x0000_i1039" type="#_x0000_t75" style="width:54.6pt;height:32.4pt" o:ole="">
                  <v:imagedata r:id="rId38" o:title=""/>
                </v:shape>
                <o:OLEObject Type="Embed" ProgID="Equation.3" ShapeID="_x0000_i1039" DrawAspect="Content" ObjectID="_1811338136" r:id="rId39"/>
              </w:object>
            </w:r>
            <w:r>
              <w:t>.</w:t>
            </w:r>
          </w:p>
          <w:p w:rsidR="004C6F58" w:rsidRDefault="004C6F58" w:rsidP="004C6F58">
            <w:pPr>
              <w:pStyle w:val="af6"/>
              <w:numPr>
                <w:ilvl w:val="0"/>
                <w:numId w:val="18"/>
              </w:numPr>
              <w:tabs>
                <w:tab w:val="left" w:pos="708"/>
              </w:tabs>
              <w:ind w:left="357" w:hanging="357"/>
            </w:pPr>
            <w:r>
              <w:t xml:space="preserve">Раствор, содержащий </w:t>
            </w:r>
            <w:smartTag w:uri="urn:schemas-microsoft-com:office:smarttags" w:element="metricconverter">
              <w:smartTagPr>
                <w:attr w:name="ProductID" w:val="7,262 г"/>
              </w:smartTagPr>
              <w:r>
                <w:t>7,262 г</w:t>
              </w:r>
            </w:smartTag>
            <w:r>
              <w:t xml:space="preserve"> растворенного вещества в </w:t>
            </w:r>
            <w:smartTag w:uri="urn:schemas-microsoft-com:office:smarttags" w:element="metricconverter">
              <w:smartTagPr>
                <w:attr w:name="ProductID" w:val="200 г"/>
              </w:smartTagPr>
              <w:r>
                <w:t>200 г</w:t>
              </w:r>
            </w:smartTag>
            <w:r>
              <w:t xml:space="preserve"> воды, замерзает при температуре –0,378 °С. Рассчитайте молярную массу растворенного вещества, если </w:t>
            </w:r>
            <w:proofErr w:type="spellStart"/>
            <w:r>
              <w:t>криоскопическая</w:t>
            </w:r>
            <w:proofErr w:type="spellEnd"/>
            <w:r>
              <w:t xml:space="preserve"> константа воды равна 1,86</w:t>
            </w:r>
            <w:r>
              <w:rPr>
                <w:position w:val="-28"/>
              </w:rPr>
              <w:object w:dxaOrig="1080" w:dyaOrig="645">
                <v:shape id="_x0000_i1040" type="#_x0000_t75" style="width:54.6pt;height:32.4pt" o:ole="">
                  <v:imagedata r:id="rId38" o:title=""/>
                </v:shape>
                <o:OLEObject Type="Embed" ProgID="Equation.3" ShapeID="_x0000_i1040" DrawAspect="Content" ObjectID="_1811338137" r:id="rId40"/>
              </w:object>
            </w:r>
            <w:r>
              <w:t>.</w:t>
            </w:r>
          </w:p>
          <w:p w:rsidR="004C6F58" w:rsidRDefault="004C6F58" w:rsidP="004C6F58">
            <w:pPr>
              <w:pStyle w:val="af6"/>
              <w:numPr>
                <w:ilvl w:val="0"/>
                <w:numId w:val="18"/>
              </w:numPr>
              <w:tabs>
                <w:tab w:val="left" w:pos="708"/>
              </w:tabs>
              <w:ind w:left="357" w:hanging="357"/>
            </w:pPr>
            <w:r>
              <w:t xml:space="preserve">Сколько граммов бензойной кислоты необходимо растворить </w:t>
            </w:r>
            <w:r>
              <w:br/>
              <w:t xml:space="preserve">в </w:t>
            </w:r>
            <w:smartTag w:uri="urn:schemas-microsoft-com:office:smarttags" w:element="metricconverter">
              <w:smartTagPr>
                <w:attr w:name="ProductID" w:val="100 г"/>
              </w:smartTagPr>
              <w:r>
                <w:t>100 г</w:t>
              </w:r>
            </w:smartTag>
            <w:r>
              <w:t xml:space="preserve"> уксусной кислоты, чтобы понизить ее температуру замерзания на 0,824</w:t>
            </w:r>
            <w:proofErr w:type="gramStart"/>
            <w:r>
              <w:t> °С</w:t>
            </w:r>
            <w:proofErr w:type="gramEnd"/>
            <w:r>
              <w:t xml:space="preserve">? </w:t>
            </w:r>
            <w:proofErr w:type="spellStart"/>
            <w:r>
              <w:t>Криоскопическая</w:t>
            </w:r>
            <w:proofErr w:type="spellEnd"/>
            <w:r>
              <w:t xml:space="preserve"> константа уксусной кислоты равна 3,9</w:t>
            </w:r>
            <w:r>
              <w:rPr>
                <w:position w:val="-28"/>
              </w:rPr>
              <w:object w:dxaOrig="1080" w:dyaOrig="645">
                <v:shape id="_x0000_i1041" type="#_x0000_t75" style="width:54.6pt;height:32.4pt" o:ole="">
                  <v:imagedata r:id="rId38" o:title=""/>
                </v:shape>
                <o:OLEObject Type="Embed" ProgID="Equation.3" ShapeID="_x0000_i1041" DrawAspect="Content" ObjectID="_1811338138" r:id="rId41"/>
              </w:object>
            </w:r>
            <w:r>
              <w:t>.</w:t>
            </w:r>
          </w:p>
          <w:p w:rsidR="004C6F58" w:rsidRDefault="004C6F58" w:rsidP="004C6F58">
            <w:pPr>
              <w:pStyle w:val="af6"/>
              <w:numPr>
                <w:ilvl w:val="0"/>
                <w:numId w:val="18"/>
              </w:numPr>
              <w:tabs>
                <w:tab w:val="left" w:pos="708"/>
              </w:tabs>
              <w:ind w:left="357" w:hanging="357"/>
            </w:pPr>
            <w:r>
              <w:t xml:space="preserve">Сколько граммов нафталина растворено в </w:t>
            </w:r>
            <w:smartTag w:uri="urn:schemas-microsoft-com:office:smarttags" w:element="metricconverter">
              <w:smartTagPr>
                <w:attr w:name="ProductID" w:val="50 г"/>
              </w:smartTagPr>
              <w:r>
                <w:t>50 г</w:t>
              </w:r>
            </w:smartTag>
            <w:r>
              <w:t xml:space="preserve"> хлороформа, если полученный раствор кипит при 62,234</w:t>
            </w:r>
            <w:proofErr w:type="gramStart"/>
            <w:r>
              <w:rPr>
                <w:vertAlign w:val="superscript"/>
              </w:rPr>
              <w:t> </w:t>
            </w:r>
            <w:r>
              <w:t>°С</w:t>
            </w:r>
            <w:proofErr w:type="gramEnd"/>
            <w:r>
              <w:t>? Температура кипения хлороформа равна 61,2</w:t>
            </w:r>
            <w:r>
              <w:rPr>
                <w:vertAlign w:val="superscript"/>
              </w:rPr>
              <w:t> </w:t>
            </w:r>
            <w:r>
              <w:t xml:space="preserve">°С, а его </w:t>
            </w:r>
            <w:proofErr w:type="spellStart"/>
            <w:r>
              <w:t>эбулиоскопическая</w:t>
            </w:r>
            <w:proofErr w:type="spellEnd"/>
            <w:r>
              <w:t xml:space="preserve"> константа равна 3,76</w:t>
            </w:r>
            <w:r>
              <w:rPr>
                <w:position w:val="-28"/>
              </w:rPr>
              <w:object w:dxaOrig="1080" w:dyaOrig="645">
                <v:shape id="_x0000_i1042" type="#_x0000_t75" style="width:54.6pt;height:32.4pt" o:ole="">
                  <v:imagedata r:id="rId38" o:title=""/>
                </v:shape>
                <o:OLEObject Type="Embed" ProgID="Equation.3" ShapeID="_x0000_i1042" DrawAspect="Content" ObjectID="_1811338139" r:id="rId42"/>
              </w:object>
            </w:r>
            <w:r>
              <w:t>.</w:t>
            </w:r>
          </w:p>
          <w:p w:rsidR="004C6F58" w:rsidRDefault="004C6F58" w:rsidP="004C6F58">
            <w:pPr>
              <w:pStyle w:val="af6"/>
              <w:numPr>
                <w:ilvl w:val="0"/>
                <w:numId w:val="18"/>
              </w:numPr>
              <w:tabs>
                <w:tab w:val="left" w:pos="708"/>
              </w:tabs>
              <w:ind w:left="357" w:hanging="357"/>
            </w:pPr>
            <w:r>
              <w:t xml:space="preserve">При растворении </w:t>
            </w:r>
            <w:smartTag w:uri="urn:schemas-microsoft-com:office:smarttags" w:element="metricconverter">
              <w:smartTagPr>
                <w:attr w:name="ProductID" w:val="0,298 г"/>
              </w:smartTagPr>
              <w:r>
                <w:t>0,298 г</w:t>
              </w:r>
            </w:smartTag>
            <w:r>
              <w:t xml:space="preserve"> </w:t>
            </w:r>
            <w:proofErr w:type="spellStart"/>
            <w:r>
              <w:t>неэлектролита</w:t>
            </w:r>
            <w:proofErr w:type="spellEnd"/>
            <w:r>
              <w:t xml:space="preserve"> в </w:t>
            </w:r>
            <w:smartTag w:uri="urn:schemas-microsoft-com:office:smarttags" w:element="metricconverter">
              <w:smartTagPr>
                <w:attr w:name="ProductID" w:val="21,2 г"/>
              </w:smartTagPr>
              <w:r>
                <w:t>21,2 г</w:t>
              </w:r>
            </w:smartTag>
            <w:r>
              <w:t xml:space="preserve"> бензола повы</w:t>
            </w:r>
            <w:r>
              <w:rPr>
                <w:spacing w:val="-4"/>
              </w:rPr>
              <w:t xml:space="preserve">шение температуры кипения </w:t>
            </w:r>
            <w:proofErr w:type="spellStart"/>
            <w:r>
              <w:rPr>
                <w:spacing w:val="-4"/>
              </w:rPr>
              <w:t>составлило</w:t>
            </w:r>
            <w:proofErr w:type="spellEnd"/>
            <w:r>
              <w:rPr>
                <w:spacing w:val="-4"/>
              </w:rPr>
              <w:t xml:space="preserve"> 0,236°С. Рассчитайте моляр</w:t>
            </w:r>
            <w:r>
              <w:t xml:space="preserve">ную массу </w:t>
            </w:r>
            <w:proofErr w:type="spellStart"/>
            <w:r>
              <w:t>неэлектролита</w:t>
            </w:r>
            <w:proofErr w:type="spellEnd"/>
            <w:r>
              <w:t>. (154,9 г/моль)</w:t>
            </w:r>
          </w:p>
          <w:p w:rsidR="004C6F58" w:rsidRDefault="004C6F58" w:rsidP="004C6F58">
            <w:pPr>
              <w:pStyle w:val="af6"/>
              <w:numPr>
                <w:ilvl w:val="0"/>
                <w:numId w:val="18"/>
              </w:numPr>
              <w:tabs>
                <w:tab w:val="left" w:pos="708"/>
              </w:tabs>
              <w:ind w:left="357" w:hanging="357"/>
            </w:pPr>
            <w:r>
              <w:t>Рассчитайте температуру кипения 15 %-</w:t>
            </w:r>
            <w:proofErr w:type="spellStart"/>
            <w:r>
              <w:t>го</w:t>
            </w:r>
            <w:proofErr w:type="spellEnd"/>
            <w:r>
              <w:t xml:space="preserve"> водного раствора </w:t>
            </w:r>
            <w:proofErr w:type="spellStart"/>
            <w:r>
              <w:t>пропанола</w:t>
            </w:r>
            <w:proofErr w:type="spellEnd"/>
            <w:r>
              <w:t xml:space="preserve"> С</w:t>
            </w:r>
            <w:r>
              <w:rPr>
                <w:vertAlign w:val="subscript"/>
              </w:rPr>
              <w:t>3</w:t>
            </w:r>
            <w:r>
              <w:rPr>
                <w:lang w:val="en-US"/>
              </w:rPr>
              <w:t>H</w:t>
            </w:r>
            <w:r>
              <w:rPr>
                <w:vertAlign w:val="subscript"/>
              </w:rPr>
              <w:t>8</w:t>
            </w:r>
            <w:r>
              <w:rPr>
                <w:lang w:val="en-US"/>
              </w:rPr>
              <w:t>O</w:t>
            </w:r>
            <w:r>
              <w:t xml:space="preserve">, если </w:t>
            </w:r>
            <w:proofErr w:type="spellStart"/>
            <w:r>
              <w:t>эбулиоскопическая</w:t>
            </w:r>
            <w:proofErr w:type="spellEnd"/>
            <w:r>
              <w:t xml:space="preserve"> константа воды равна 0,52</w:t>
            </w:r>
            <w:r>
              <w:rPr>
                <w:position w:val="-28"/>
              </w:rPr>
              <w:object w:dxaOrig="1080" w:dyaOrig="645">
                <v:shape id="_x0000_i1043" type="#_x0000_t75" style="width:54.6pt;height:32.4pt" o:ole="">
                  <v:imagedata r:id="rId38" o:title=""/>
                </v:shape>
                <o:OLEObject Type="Embed" ProgID="Equation.3" ShapeID="_x0000_i1043" DrawAspect="Content" ObjectID="_1811338140" r:id="rId43"/>
              </w:object>
            </w:r>
            <w:r>
              <w:t>.</w:t>
            </w:r>
          </w:p>
          <w:p w:rsidR="004C6F58" w:rsidRDefault="004C6F58" w:rsidP="004C6F58">
            <w:pPr>
              <w:pStyle w:val="af6"/>
              <w:numPr>
                <w:ilvl w:val="0"/>
                <w:numId w:val="18"/>
              </w:numPr>
              <w:tabs>
                <w:tab w:val="left" w:pos="708"/>
              </w:tabs>
              <w:ind w:left="357" w:hanging="357"/>
            </w:pPr>
            <w:r>
              <w:t>Найдите молекулярную формулу серы, зная, что температура кипения чистого бензола на 0,081</w:t>
            </w:r>
            <w:proofErr w:type="gramStart"/>
            <w:r>
              <w:t> °С</w:t>
            </w:r>
            <w:proofErr w:type="gramEnd"/>
            <w:r>
              <w:t xml:space="preserve"> ниже температуры кипения </w:t>
            </w:r>
            <w:proofErr w:type="spellStart"/>
            <w:r>
              <w:t>раство</w:t>
            </w:r>
            <w:proofErr w:type="spellEnd"/>
            <w:r>
              <w:br/>
            </w:r>
            <w:proofErr w:type="spellStart"/>
            <w:r>
              <w:t>ра</w:t>
            </w:r>
            <w:proofErr w:type="spellEnd"/>
            <w:r>
              <w:t xml:space="preserve">, содержащего серу массой </w:t>
            </w:r>
            <w:smartTag w:uri="urn:schemas-microsoft-com:office:smarttags" w:element="metricconverter">
              <w:smartTagPr>
                <w:attr w:name="ProductID" w:val="0,81 г"/>
              </w:smartTagPr>
              <w:r>
                <w:t>0,81 г</w:t>
              </w:r>
            </w:smartTag>
            <w:r>
              <w:t xml:space="preserve"> в бензоле массой </w:t>
            </w:r>
            <w:smartTag w:uri="urn:schemas-microsoft-com:office:smarttags" w:element="metricconverter">
              <w:smartTagPr>
                <w:attr w:name="ProductID" w:val="100 г"/>
              </w:smartTagPr>
              <w:r>
                <w:t>100 г</w:t>
              </w:r>
            </w:smartTag>
            <w:r>
              <w:t>. Эбуллиоско</w:t>
            </w:r>
            <w:r>
              <w:rPr>
                <w:color w:val="000000"/>
              </w:rPr>
              <w:t>пическая константа бензола равна 2,57</w:t>
            </w:r>
            <w:r>
              <w:rPr>
                <w:position w:val="-28"/>
              </w:rPr>
              <w:object w:dxaOrig="1080" w:dyaOrig="645">
                <v:shape id="_x0000_i1044" type="#_x0000_t75" style="width:54.6pt;height:32.4pt" o:ole="">
                  <v:imagedata r:id="rId38" o:title=""/>
                </v:shape>
                <o:OLEObject Type="Embed" ProgID="Equation.3" ShapeID="_x0000_i1044" DrawAspect="Content" ObjectID="_1811338141" r:id="rId44"/>
              </w:object>
            </w:r>
            <w:r>
              <w:t>.</w:t>
            </w:r>
          </w:p>
          <w:p w:rsidR="004C6F58" w:rsidRDefault="004C6F58" w:rsidP="004C6F58">
            <w:pPr>
              <w:pStyle w:val="af6"/>
              <w:numPr>
                <w:ilvl w:val="0"/>
                <w:numId w:val="18"/>
              </w:numPr>
              <w:tabs>
                <w:tab w:val="left" w:pos="708"/>
              </w:tabs>
              <w:ind w:left="357" w:hanging="357"/>
              <w:rPr>
                <w:spacing w:val="-4"/>
              </w:rPr>
            </w:pPr>
            <w:r>
              <w:t>Осмотическое давление раствора глицерина при 0 °С равно</w:t>
            </w:r>
            <w:r>
              <w:rPr>
                <w:spacing w:val="-4"/>
              </w:rPr>
              <w:t xml:space="preserve"> 1,5 атм. Найдите осмотическое давление этого раствора при 18 °С.</w:t>
            </w:r>
          </w:p>
          <w:p w:rsidR="004C6F58" w:rsidRDefault="004C6F58" w:rsidP="004C6F58">
            <w:pPr>
              <w:pStyle w:val="af6"/>
              <w:numPr>
                <w:ilvl w:val="0"/>
                <w:numId w:val="18"/>
              </w:numPr>
              <w:tabs>
                <w:tab w:val="left" w:pos="708"/>
              </w:tabs>
              <w:ind w:left="357" w:hanging="357"/>
            </w:pPr>
            <w:r>
              <w:t>При 17 °С осмотическое давление раствора мочевины равно 1,2 атм. Каково будет осмотическое давление, если раствор разбавить в 3 раза, а температуру повысить до 30 °С?</w:t>
            </w:r>
          </w:p>
          <w:p w:rsidR="004C6F58" w:rsidRDefault="004C6F58" w:rsidP="004C6F58">
            <w:pPr>
              <w:pStyle w:val="af6"/>
              <w:numPr>
                <w:ilvl w:val="0"/>
                <w:numId w:val="18"/>
              </w:numPr>
              <w:tabs>
                <w:tab w:val="left" w:pos="708"/>
              </w:tabs>
              <w:spacing w:line="228" w:lineRule="auto"/>
              <w:ind w:left="363"/>
            </w:pPr>
            <w:r>
              <w:t xml:space="preserve">Осмотическое давление раствора, содержащего в 200 мл </w:t>
            </w:r>
            <w:smartTag w:uri="urn:schemas-microsoft-com:office:smarttags" w:element="metricconverter">
              <w:smartTagPr>
                <w:attr w:name="ProductID" w:val="0,278 г"/>
              </w:smartTagPr>
              <w:r>
                <w:t>0,278 г</w:t>
              </w:r>
            </w:smartTag>
            <w:r>
              <w:t xml:space="preserve"> мочевины, при 18 °С равно </w:t>
            </w:r>
            <w:smartTag w:uri="urn:schemas-microsoft-com:office:smarttags" w:element="metricconverter">
              <w:smartTagPr>
                <w:attr w:name="ProductID" w:val="428 мм"/>
              </w:smartTagPr>
              <w:r>
                <w:t>428 мм</w:t>
              </w:r>
            </w:smartTag>
            <w:r>
              <w:t xml:space="preserve">. рт. ст. </w:t>
            </w:r>
            <w:r>
              <w:lastRenderedPageBreak/>
              <w:t>Рассчитайте молекулярную массу мочевины.</w:t>
            </w:r>
          </w:p>
          <w:p w:rsidR="004C6F58" w:rsidRDefault="004C6F58" w:rsidP="004C6F58">
            <w:pPr>
              <w:pStyle w:val="af6"/>
              <w:numPr>
                <w:ilvl w:val="0"/>
                <w:numId w:val="18"/>
              </w:numPr>
              <w:tabs>
                <w:tab w:val="left" w:pos="708"/>
              </w:tabs>
              <w:spacing w:line="228" w:lineRule="auto"/>
              <w:ind w:left="363"/>
            </w:pPr>
            <w:r>
              <w:t xml:space="preserve">1 литр раствора содержит 3,1 г вещества. Осмотическое давление раствора при 20°С равно </w:t>
            </w:r>
            <w:r>
              <w:rPr>
                <w:spacing w:val="-8"/>
              </w:rPr>
              <w:t>0,81</w:t>
            </w:r>
            <w:r>
              <w:rPr>
                <w:spacing w:val="-4"/>
              </w:rPr>
              <w:t>·</w:t>
            </w:r>
            <w:r>
              <w:rPr>
                <w:spacing w:val="-8"/>
              </w:rPr>
              <w:t>10</w:t>
            </w:r>
            <w:r>
              <w:rPr>
                <w:spacing w:val="-8"/>
                <w:vertAlign w:val="superscript"/>
              </w:rPr>
              <w:t>5</w:t>
            </w:r>
            <w:r>
              <w:rPr>
                <w:spacing w:val="-4"/>
              </w:rPr>
              <w:t xml:space="preserve"> Па. Определите молярную массу вещества.</w:t>
            </w:r>
          </w:p>
          <w:p w:rsidR="004C6F58" w:rsidRDefault="004C6F58" w:rsidP="004C6F58">
            <w:pPr>
              <w:pStyle w:val="af6"/>
              <w:numPr>
                <w:ilvl w:val="0"/>
                <w:numId w:val="18"/>
              </w:numPr>
              <w:tabs>
                <w:tab w:val="left" w:pos="708"/>
              </w:tabs>
              <w:spacing w:line="228" w:lineRule="auto"/>
              <w:ind w:left="363"/>
            </w:pPr>
            <w:r>
              <w:rPr>
                <w:spacing w:val="-4"/>
              </w:rPr>
              <w:t xml:space="preserve">400 мл раствора содержат 2 г растворенного вещества при </w:t>
            </w:r>
            <w:r>
              <w:t xml:space="preserve">27°С. Осмотическое давление раствора равно </w:t>
            </w:r>
            <w:r>
              <w:rPr>
                <w:spacing w:val="-8"/>
              </w:rPr>
              <w:t>1,216</w:t>
            </w:r>
            <w:r>
              <w:rPr>
                <w:spacing w:val="-4"/>
              </w:rPr>
              <w:t>·</w:t>
            </w:r>
            <w:r>
              <w:rPr>
                <w:spacing w:val="-8"/>
              </w:rPr>
              <w:t>10</w:t>
            </w:r>
            <w:r>
              <w:rPr>
                <w:spacing w:val="-8"/>
                <w:vertAlign w:val="superscript"/>
              </w:rPr>
              <w:t>5</w:t>
            </w:r>
            <w:r>
              <w:rPr>
                <w:spacing w:val="-4"/>
              </w:rPr>
              <w:t xml:space="preserve"> Па. Определите молярную массу вещества.</w:t>
            </w:r>
          </w:p>
          <w:p w:rsidR="004C6F58" w:rsidRDefault="004C6F58" w:rsidP="004C6F58">
            <w:pPr>
              <w:pStyle w:val="af6"/>
              <w:numPr>
                <w:ilvl w:val="0"/>
                <w:numId w:val="18"/>
              </w:numPr>
              <w:tabs>
                <w:tab w:val="left" w:pos="708"/>
              </w:tabs>
              <w:spacing w:line="228" w:lineRule="auto"/>
              <w:ind w:left="363"/>
            </w:pPr>
            <w:r>
              <w:t>Вычислите массовую долю глицерина в водном растворе, температура кипения которого 100,39</w:t>
            </w:r>
            <w:proofErr w:type="gramStart"/>
            <w:r>
              <w:t>°С</w:t>
            </w:r>
            <w:proofErr w:type="gramEnd"/>
            <w:r>
              <w:t xml:space="preserve">, если </w:t>
            </w:r>
            <w:proofErr w:type="spellStart"/>
            <w:r>
              <w:t>эбулиоскопическая</w:t>
            </w:r>
            <w:proofErr w:type="spellEnd"/>
            <w:r>
              <w:t xml:space="preserve"> константа воды равна 0,52</w:t>
            </w:r>
            <w:r>
              <w:rPr>
                <w:position w:val="-28"/>
              </w:rPr>
              <w:object w:dxaOrig="1080" w:dyaOrig="645">
                <v:shape id="_x0000_i1045" type="#_x0000_t75" style="width:54.6pt;height:32.4pt" o:ole="">
                  <v:imagedata r:id="rId38" o:title=""/>
                </v:shape>
                <o:OLEObject Type="Embed" ProgID="Equation.3" ShapeID="_x0000_i1045" DrawAspect="Content" ObjectID="_1811338142" r:id="rId45"/>
              </w:object>
            </w:r>
            <w:r>
              <w:t>.</w:t>
            </w:r>
          </w:p>
          <w:p w:rsidR="004C6F58" w:rsidRDefault="004C6F58" w:rsidP="004C6F58">
            <w:pPr>
              <w:pStyle w:val="af6"/>
              <w:numPr>
                <w:ilvl w:val="0"/>
                <w:numId w:val="18"/>
              </w:numPr>
              <w:tabs>
                <w:tab w:val="left" w:pos="708"/>
              </w:tabs>
              <w:spacing w:line="228" w:lineRule="auto"/>
              <w:ind w:left="363"/>
            </w:pPr>
            <w:r>
              <w:rPr>
                <w:spacing w:val="4"/>
              </w:rPr>
              <w:t>Температура замерзания водного раствора глюкозы равна</w:t>
            </w:r>
            <w:r>
              <w:t xml:space="preserve"> –0,184 °С. Рассчитайте осмотическое давление раствора при 0 °</w:t>
            </w:r>
            <w:proofErr w:type="gramStart"/>
            <w:r>
              <w:t>С</w:t>
            </w:r>
            <w:proofErr w:type="gramEnd"/>
            <w:r>
              <w:t xml:space="preserve">, если </w:t>
            </w:r>
            <w:proofErr w:type="spellStart"/>
            <w:r>
              <w:t>криоскопическая</w:t>
            </w:r>
            <w:proofErr w:type="spellEnd"/>
            <w:r>
              <w:t xml:space="preserve"> </w:t>
            </w:r>
            <w:proofErr w:type="gramStart"/>
            <w:r>
              <w:t>константа</w:t>
            </w:r>
            <w:proofErr w:type="gramEnd"/>
            <w:r>
              <w:t xml:space="preserve"> воды равна 1,86</w:t>
            </w:r>
            <w:r>
              <w:rPr>
                <w:position w:val="-28"/>
              </w:rPr>
              <w:object w:dxaOrig="1080" w:dyaOrig="645">
                <v:shape id="_x0000_i1046" type="#_x0000_t75" style="width:54.6pt;height:32.4pt" o:ole="">
                  <v:imagedata r:id="rId38" o:title=""/>
                </v:shape>
                <o:OLEObject Type="Embed" ProgID="Equation.3" ShapeID="_x0000_i1046" DrawAspect="Content" ObjectID="_1811338143" r:id="rId46"/>
              </w:object>
            </w:r>
            <w:r>
              <w:t>.</w:t>
            </w:r>
          </w:p>
          <w:p w:rsidR="004C6F58" w:rsidRDefault="004C6F58" w:rsidP="004C6F58">
            <w:pPr>
              <w:pStyle w:val="af6"/>
              <w:numPr>
                <w:ilvl w:val="0"/>
                <w:numId w:val="18"/>
              </w:numPr>
              <w:tabs>
                <w:tab w:val="left" w:pos="708"/>
              </w:tabs>
              <w:spacing w:line="228" w:lineRule="auto"/>
              <w:ind w:left="363"/>
            </w:pPr>
            <w:r>
              <w:rPr>
                <w:spacing w:val="-4"/>
              </w:rPr>
              <w:t xml:space="preserve">Константа диссоциации гидроксида аммония равна </w:t>
            </w:r>
            <w:r>
              <w:rPr>
                <w:spacing w:val="-8"/>
              </w:rPr>
              <w:t>1,79</w:t>
            </w:r>
            <w:r>
              <w:rPr>
                <w:spacing w:val="-4"/>
              </w:rPr>
              <w:t>·</w:t>
            </w:r>
            <w:r>
              <w:rPr>
                <w:spacing w:val="-8"/>
              </w:rPr>
              <w:t>10</w:t>
            </w:r>
            <w:r>
              <w:rPr>
                <w:spacing w:val="-8"/>
                <w:vertAlign w:val="superscript"/>
              </w:rPr>
              <w:t>-5</w:t>
            </w:r>
            <w:r>
              <w:rPr>
                <w:spacing w:val="-4"/>
              </w:rPr>
              <w:t xml:space="preserve"> </w:t>
            </w:r>
            <w:r>
              <w:rPr>
                <w:spacing w:val="-8"/>
              </w:rPr>
              <w:t>моль</w:t>
            </w:r>
            <w:r>
              <w:rPr>
                <w:spacing w:val="-4"/>
              </w:rPr>
              <w:t>·</w:t>
            </w:r>
            <w:r>
              <w:rPr>
                <w:spacing w:val="-6"/>
              </w:rPr>
              <w:t>л</w:t>
            </w:r>
            <w:r>
              <w:rPr>
                <w:spacing w:val="-6"/>
                <w:vertAlign w:val="superscript"/>
              </w:rPr>
              <w:t>-1</w:t>
            </w:r>
            <w:r>
              <w:rPr>
                <w:spacing w:val="-6"/>
              </w:rPr>
              <w:t>.</w:t>
            </w:r>
            <w:r>
              <w:rPr>
                <w:spacing w:val="-4"/>
              </w:rPr>
              <w:t xml:space="preserve"> </w:t>
            </w:r>
            <w:r>
              <w:t xml:space="preserve">Рассчитайте концентрацию </w:t>
            </w:r>
            <w:r>
              <w:rPr>
                <w:lang w:val="en-US"/>
              </w:rPr>
              <w:t>NH</w:t>
            </w:r>
            <w:r>
              <w:rPr>
                <w:vertAlign w:val="subscript"/>
              </w:rPr>
              <w:t>4</w:t>
            </w:r>
            <w:r>
              <w:rPr>
                <w:lang w:val="en-US"/>
              </w:rPr>
              <w:t>OH</w:t>
            </w:r>
            <w:r>
              <w:t>, при которой степень диссоциации равна 0,01, и эквивалентную электропроводность раствора при этой концентрации.</w:t>
            </w:r>
          </w:p>
          <w:p w:rsidR="004C6F58" w:rsidRDefault="004C6F58" w:rsidP="004C6F58">
            <w:pPr>
              <w:pStyle w:val="af6"/>
              <w:numPr>
                <w:ilvl w:val="0"/>
                <w:numId w:val="18"/>
              </w:numPr>
              <w:tabs>
                <w:tab w:val="left" w:pos="708"/>
              </w:tabs>
              <w:spacing w:line="228" w:lineRule="auto"/>
              <w:ind w:left="363"/>
            </w:pPr>
            <w:r>
              <w:t xml:space="preserve">При какой концентрации ионов </w:t>
            </w:r>
            <w:r>
              <w:rPr>
                <w:lang w:val="en-US"/>
              </w:rPr>
              <w:t>Zn</w:t>
            </w:r>
            <w:r>
              <w:rPr>
                <w:vertAlign w:val="superscript"/>
              </w:rPr>
              <w:t>2+</w:t>
            </w:r>
            <w:r>
              <w:t xml:space="preserve"> (в моль/л) потенциал </w:t>
            </w:r>
            <w:r>
              <w:rPr>
                <w:spacing w:val="-4"/>
              </w:rPr>
              <w:t>цинкового электрода будет на 0,015 В меньше его стандартного электродного</w:t>
            </w:r>
            <w:r>
              <w:t xml:space="preserve"> потенциала?</w:t>
            </w:r>
          </w:p>
          <w:p w:rsidR="004C6F58" w:rsidRDefault="004C6F58" w:rsidP="004C6F58">
            <w:pPr>
              <w:pStyle w:val="af6"/>
              <w:numPr>
                <w:ilvl w:val="0"/>
                <w:numId w:val="18"/>
              </w:numPr>
              <w:tabs>
                <w:tab w:val="left" w:pos="708"/>
              </w:tabs>
              <w:ind w:left="363"/>
            </w:pPr>
            <w:r>
              <w:t xml:space="preserve">Марганцевый электрод в растворе его соли имеет потенциал </w:t>
            </w:r>
            <w:r>
              <w:br/>
              <w:t xml:space="preserve">на 15 % ниже его стандартного потенциала. Рассчитайте концентрацию ионов </w:t>
            </w:r>
            <w:proofErr w:type="spellStart"/>
            <w:r>
              <w:rPr>
                <w:lang w:val="en-US"/>
              </w:rPr>
              <w:t>Mn</w:t>
            </w:r>
            <w:proofErr w:type="spellEnd"/>
            <w:r>
              <w:rPr>
                <w:vertAlign w:val="superscript"/>
              </w:rPr>
              <w:t>2+</w:t>
            </w:r>
            <w:r>
              <w:t>.</w:t>
            </w:r>
          </w:p>
          <w:p w:rsidR="004C6F58" w:rsidRDefault="004C6F58" w:rsidP="004C6F58">
            <w:pPr>
              <w:pStyle w:val="af6"/>
              <w:numPr>
                <w:ilvl w:val="0"/>
                <w:numId w:val="18"/>
              </w:numPr>
              <w:tabs>
                <w:tab w:val="left" w:pos="708"/>
              </w:tabs>
              <w:ind w:left="363"/>
            </w:pPr>
            <w:r>
              <w:t xml:space="preserve">При какой концентрации ионов </w:t>
            </w:r>
            <w:r>
              <w:rPr>
                <w:lang w:val="en-US"/>
              </w:rPr>
              <w:t>Cu</w:t>
            </w:r>
            <w:r>
              <w:rPr>
                <w:vertAlign w:val="superscript"/>
              </w:rPr>
              <w:t>2+</w:t>
            </w:r>
            <w:r>
              <w:t xml:space="preserve"> (моль/л) значение потенциала медного электрода становится равным стандартному потенциалу водородного электрода?</w:t>
            </w:r>
          </w:p>
          <w:p w:rsidR="004C6F58" w:rsidRDefault="004C6F58" w:rsidP="004C6F58">
            <w:pPr>
              <w:pStyle w:val="af6"/>
              <w:numPr>
                <w:ilvl w:val="0"/>
                <w:numId w:val="18"/>
              </w:numPr>
              <w:tabs>
                <w:tab w:val="left" w:pos="708"/>
              </w:tabs>
              <w:ind w:left="363"/>
            </w:pPr>
            <w:r>
              <w:t xml:space="preserve">Марганцевый электрод в растворе его соли имеет потенциал –1,23 В. Рассчитайте концентрацию ионов </w:t>
            </w:r>
            <w:proofErr w:type="spellStart"/>
            <w:r>
              <w:rPr>
                <w:lang w:val="en-US"/>
              </w:rPr>
              <w:t>Mn</w:t>
            </w:r>
            <w:proofErr w:type="spellEnd"/>
            <w:r>
              <w:rPr>
                <w:vertAlign w:val="superscript"/>
              </w:rPr>
              <w:t>2+</w:t>
            </w:r>
            <w:r>
              <w:t>.</w:t>
            </w:r>
          </w:p>
          <w:p w:rsidR="004C6F58" w:rsidRDefault="004C6F58" w:rsidP="004C6F58">
            <w:pPr>
              <w:pStyle w:val="af6"/>
              <w:numPr>
                <w:ilvl w:val="0"/>
                <w:numId w:val="18"/>
              </w:numPr>
              <w:tabs>
                <w:tab w:val="left" w:pos="708"/>
              </w:tabs>
              <w:ind w:left="363"/>
            </w:pPr>
            <w:r>
              <w:t xml:space="preserve">Составьте схему, напишите электронные уравнения электродных процессов и рассчитайте ЭДС гальванического элемента, состоящего из серебряных электродов, опущенных: первый в </w:t>
            </w:r>
            <w:smartTag w:uri="urn:schemas-microsoft-com:office:smarttags" w:element="metricconverter">
              <w:smartTagPr>
                <w:attr w:name="ProductID" w:val="0,01 М"/>
              </w:smartTagPr>
              <w:r>
                <w:t>0,01 М</w:t>
              </w:r>
            </w:smartTag>
            <w:r>
              <w:t xml:space="preserve">, а второй в </w:t>
            </w:r>
            <w:smartTag w:uri="urn:schemas-microsoft-com:office:smarttags" w:element="metricconverter">
              <w:smartTagPr>
                <w:attr w:name="ProductID" w:val="0,1 М"/>
              </w:smartTagPr>
              <w:r>
                <w:t>0,1 М</w:t>
              </w:r>
            </w:smartTag>
            <w:r>
              <w:t xml:space="preserve"> растворы </w:t>
            </w:r>
            <w:proofErr w:type="spellStart"/>
            <w:r>
              <w:rPr>
                <w:lang w:val="en-US"/>
              </w:rPr>
              <w:t>AgNO</w:t>
            </w:r>
            <w:proofErr w:type="spellEnd"/>
            <w:r>
              <w:rPr>
                <w:vertAlign w:val="subscript"/>
              </w:rPr>
              <w:t>3</w:t>
            </w:r>
            <w:r>
              <w:t>.</w:t>
            </w:r>
          </w:p>
          <w:p w:rsidR="004C6F58" w:rsidRDefault="004C6F58" w:rsidP="004C6F58">
            <w:pPr>
              <w:pStyle w:val="af6"/>
              <w:numPr>
                <w:ilvl w:val="0"/>
                <w:numId w:val="18"/>
              </w:numPr>
              <w:tabs>
                <w:tab w:val="left" w:pos="708"/>
              </w:tabs>
              <w:ind w:left="363"/>
            </w:pPr>
            <w:r>
              <w:rPr>
                <w:color w:val="000000"/>
              </w:rPr>
              <w:t>Составьте электрохимическую схему,</w:t>
            </w:r>
            <w:r>
              <w:t xml:space="preserve"> напишите электронные уравнения электродных про</w:t>
            </w:r>
            <w:r>
              <w:rPr>
                <w:spacing w:val="4"/>
              </w:rPr>
              <w:t>цессов</w:t>
            </w:r>
            <w:r>
              <w:rPr>
                <w:color w:val="000000"/>
                <w:spacing w:val="4"/>
              </w:rPr>
              <w:t xml:space="preserve"> и рассчитайте ЭДС гальванического элемента состоящего</w:t>
            </w:r>
            <w:r>
              <w:rPr>
                <w:spacing w:val="4"/>
              </w:rPr>
              <w:t xml:space="preserve"> </w:t>
            </w:r>
            <w:r>
              <w:t>из пластин железа и цинка, опущенных в растворы своих солей с концентрацией [</w:t>
            </w:r>
            <w:r>
              <w:rPr>
                <w:lang w:val="en-US"/>
              </w:rPr>
              <w:t>Fe</w:t>
            </w:r>
            <w:r>
              <w:rPr>
                <w:vertAlign w:val="superscript"/>
              </w:rPr>
              <w:t>2+</w:t>
            </w:r>
            <w:r>
              <w:t>] = [</w:t>
            </w:r>
            <w:r>
              <w:rPr>
                <w:lang w:val="en-US"/>
              </w:rPr>
              <w:t>Zn</w:t>
            </w:r>
            <w:r>
              <w:rPr>
                <w:vertAlign w:val="superscript"/>
              </w:rPr>
              <w:t>2+</w:t>
            </w:r>
            <w:r>
              <w:t>] = 0,5 моль/л. Изменится ли значение ЭДС, если концентрацию каждого из ионов повысить до 1 моль/л?</w:t>
            </w:r>
          </w:p>
          <w:p w:rsidR="004C6F58" w:rsidRDefault="004C6F58" w:rsidP="004C6F58">
            <w:pPr>
              <w:pStyle w:val="af6"/>
              <w:numPr>
                <w:ilvl w:val="0"/>
                <w:numId w:val="18"/>
              </w:numPr>
              <w:tabs>
                <w:tab w:val="left" w:pos="708"/>
              </w:tabs>
              <w:ind w:left="363"/>
            </w:pPr>
            <w:r>
              <w:rPr>
                <w:spacing w:val="4"/>
              </w:rPr>
              <w:t>Укажите электрод, имеющий большее значение потенциала</w:t>
            </w:r>
            <w:r>
              <w:t xml:space="preserve"> и напишите схему </w:t>
            </w:r>
            <w:proofErr w:type="spellStart"/>
            <w:r>
              <w:t>токообразующей</w:t>
            </w:r>
            <w:proofErr w:type="spellEnd"/>
            <w:r>
              <w:t xml:space="preserve"> реакции:</w:t>
            </w:r>
          </w:p>
          <w:p w:rsidR="004C6F58" w:rsidRDefault="004C6F58" w:rsidP="004C6F58">
            <w:pPr>
              <w:pStyle w:val="af4"/>
              <w:spacing w:after="0" w:line="240" w:lineRule="auto"/>
              <w:ind w:left="363"/>
              <w:rPr>
                <w:rFonts w:ascii="Times New Roman" w:hAnsi="Times New Roman"/>
                <w:sz w:val="20"/>
                <w:szCs w:val="20"/>
              </w:rPr>
            </w:pPr>
            <w:r>
              <w:rPr>
                <w:rFonts w:ascii="Times New Roman" w:hAnsi="Times New Roman"/>
                <w:sz w:val="20"/>
                <w:szCs w:val="20"/>
                <w:lang w:val="en-US"/>
              </w:rPr>
              <w:t>Mg</w:t>
            </w:r>
            <w:r>
              <w:rPr>
                <w:rFonts w:ascii="Times New Roman" w:hAnsi="Times New Roman"/>
                <w:sz w:val="20"/>
                <w:szCs w:val="20"/>
              </w:rPr>
              <w:t>|</w:t>
            </w:r>
            <w:proofErr w:type="spellStart"/>
            <w:r>
              <w:rPr>
                <w:rFonts w:ascii="Times New Roman" w:hAnsi="Times New Roman"/>
                <w:sz w:val="20"/>
                <w:szCs w:val="20"/>
                <w:lang w:val="en-US"/>
              </w:rPr>
              <w:t>MgCl</w:t>
            </w:r>
            <w:proofErr w:type="spellEnd"/>
            <w:r>
              <w:rPr>
                <w:rFonts w:ascii="Times New Roman" w:hAnsi="Times New Roman"/>
                <w:sz w:val="20"/>
                <w:szCs w:val="20"/>
                <w:vertAlign w:val="subscript"/>
              </w:rPr>
              <w:t>2(р-р)</w:t>
            </w:r>
            <w:r>
              <w:rPr>
                <w:rFonts w:ascii="Times New Roman" w:hAnsi="Times New Roman"/>
                <w:sz w:val="20"/>
                <w:szCs w:val="20"/>
              </w:rPr>
              <w:t>||</w:t>
            </w:r>
            <w:proofErr w:type="spellStart"/>
            <w:r>
              <w:rPr>
                <w:rFonts w:ascii="Times New Roman" w:hAnsi="Times New Roman"/>
                <w:sz w:val="20"/>
                <w:szCs w:val="20"/>
                <w:lang w:val="en-US"/>
              </w:rPr>
              <w:t>CuCl</w:t>
            </w:r>
            <w:proofErr w:type="spellEnd"/>
            <w:r>
              <w:rPr>
                <w:rFonts w:ascii="Times New Roman" w:hAnsi="Times New Roman"/>
                <w:sz w:val="20"/>
                <w:szCs w:val="20"/>
                <w:vertAlign w:val="subscript"/>
              </w:rPr>
              <w:t>2(р-р)</w:t>
            </w:r>
            <w:r>
              <w:rPr>
                <w:rFonts w:ascii="Times New Roman" w:hAnsi="Times New Roman"/>
                <w:sz w:val="20"/>
                <w:szCs w:val="20"/>
              </w:rPr>
              <w:t>|</w:t>
            </w:r>
            <w:r>
              <w:rPr>
                <w:rFonts w:ascii="Times New Roman" w:hAnsi="Times New Roman"/>
                <w:sz w:val="20"/>
                <w:szCs w:val="20"/>
                <w:lang w:val="en-US"/>
              </w:rPr>
              <w:t>Cu</w:t>
            </w:r>
          </w:p>
          <w:p w:rsidR="004C6F58" w:rsidRDefault="004C6F58" w:rsidP="004C6F58">
            <w:pPr>
              <w:pStyle w:val="af4"/>
              <w:spacing w:after="0" w:line="240" w:lineRule="auto"/>
              <w:ind w:left="363"/>
              <w:rPr>
                <w:rFonts w:ascii="Times New Roman" w:hAnsi="Times New Roman"/>
                <w:sz w:val="20"/>
                <w:szCs w:val="20"/>
              </w:rPr>
            </w:pPr>
            <w:r>
              <w:rPr>
                <w:rFonts w:ascii="Times New Roman" w:hAnsi="Times New Roman"/>
                <w:sz w:val="20"/>
                <w:szCs w:val="20"/>
                <w:lang w:val="en-US"/>
              </w:rPr>
              <w:t>Zn</w:t>
            </w:r>
            <w:r>
              <w:rPr>
                <w:rFonts w:ascii="Times New Roman" w:hAnsi="Times New Roman"/>
                <w:sz w:val="20"/>
                <w:szCs w:val="20"/>
              </w:rPr>
              <w:t>|</w:t>
            </w:r>
            <w:proofErr w:type="spellStart"/>
            <w:proofErr w:type="gramStart"/>
            <w:r>
              <w:rPr>
                <w:rFonts w:ascii="Times New Roman" w:hAnsi="Times New Roman"/>
                <w:sz w:val="20"/>
                <w:szCs w:val="20"/>
                <w:lang w:val="en-US"/>
              </w:rPr>
              <w:t>ZnCl</w:t>
            </w:r>
            <w:proofErr w:type="spellEnd"/>
            <w:r>
              <w:rPr>
                <w:rFonts w:ascii="Times New Roman" w:hAnsi="Times New Roman"/>
                <w:sz w:val="20"/>
                <w:szCs w:val="20"/>
                <w:vertAlign w:val="subscript"/>
              </w:rPr>
              <w:t>2(</w:t>
            </w:r>
            <w:proofErr w:type="gramEnd"/>
            <w:r>
              <w:rPr>
                <w:rFonts w:ascii="Times New Roman" w:hAnsi="Times New Roman"/>
                <w:sz w:val="20"/>
                <w:szCs w:val="20"/>
                <w:vertAlign w:val="subscript"/>
              </w:rPr>
              <w:t>р-р)</w:t>
            </w:r>
            <w:r>
              <w:rPr>
                <w:rFonts w:ascii="Times New Roman" w:hAnsi="Times New Roman"/>
                <w:sz w:val="20"/>
                <w:szCs w:val="20"/>
              </w:rPr>
              <w:t>|</w:t>
            </w:r>
            <w:proofErr w:type="spellStart"/>
            <w:r>
              <w:rPr>
                <w:rFonts w:ascii="Times New Roman" w:hAnsi="Times New Roman"/>
                <w:sz w:val="20"/>
                <w:szCs w:val="20"/>
                <w:lang w:val="en-US"/>
              </w:rPr>
              <w:t>AgNO</w:t>
            </w:r>
            <w:proofErr w:type="spellEnd"/>
            <w:r>
              <w:rPr>
                <w:rFonts w:ascii="Times New Roman" w:hAnsi="Times New Roman"/>
                <w:sz w:val="20"/>
                <w:szCs w:val="20"/>
                <w:vertAlign w:val="subscript"/>
              </w:rPr>
              <w:t>3(р-р)</w:t>
            </w:r>
            <w:r>
              <w:rPr>
                <w:rFonts w:ascii="Times New Roman" w:hAnsi="Times New Roman"/>
                <w:sz w:val="20"/>
                <w:szCs w:val="20"/>
              </w:rPr>
              <w:t>|</w:t>
            </w:r>
            <w:r>
              <w:rPr>
                <w:rFonts w:ascii="Times New Roman" w:hAnsi="Times New Roman"/>
                <w:sz w:val="20"/>
                <w:szCs w:val="20"/>
                <w:lang w:val="en-US"/>
              </w:rPr>
              <w:t>Ag</w:t>
            </w:r>
            <w:r>
              <w:rPr>
                <w:rFonts w:ascii="Times New Roman" w:hAnsi="Times New Roman"/>
                <w:sz w:val="20"/>
                <w:szCs w:val="20"/>
              </w:rPr>
              <w:t>.</w:t>
            </w:r>
          </w:p>
          <w:p w:rsidR="004C6F58" w:rsidRDefault="004C6F58" w:rsidP="004C6F58">
            <w:pPr>
              <w:pStyle w:val="af6"/>
              <w:numPr>
                <w:ilvl w:val="0"/>
                <w:numId w:val="18"/>
              </w:numPr>
              <w:tabs>
                <w:tab w:val="left" w:pos="708"/>
              </w:tabs>
              <w:ind w:left="363"/>
            </w:pPr>
            <w:r>
              <w:t>Какой из растворов хлорида цинка (р-р, 1 или р-р,2) в цепи</w:t>
            </w:r>
          </w:p>
          <w:p w:rsidR="004C6F58" w:rsidRDefault="004C6F58" w:rsidP="004C6F58">
            <w:pPr>
              <w:pStyle w:val="af4"/>
              <w:spacing w:after="0" w:line="240" w:lineRule="auto"/>
              <w:ind w:left="363"/>
              <w:rPr>
                <w:rFonts w:ascii="Times New Roman" w:hAnsi="Times New Roman"/>
                <w:sz w:val="20"/>
                <w:szCs w:val="20"/>
              </w:rPr>
            </w:pPr>
            <w:r>
              <w:rPr>
                <w:rFonts w:ascii="Times New Roman" w:hAnsi="Times New Roman"/>
                <w:sz w:val="20"/>
                <w:szCs w:val="20"/>
                <w:lang w:val="en-US"/>
              </w:rPr>
              <w:t>Zn</w:t>
            </w:r>
            <w:r>
              <w:rPr>
                <w:rFonts w:ascii="Times New Roman" w:hAnsi="Times New Roman"/>
                <w:sz w:val="20"/>
                <w:szCs w:val="20"/>
              </w:rPr>
              <w:t>|</w:t>
            </w:r>
            <w:proofErr w:type="spellStart"/>
            <w:r>
              <w:rPr>
                <w:rFonts w:ascii="Times New Roman" w:hAnsi="Times New Roman"/>
                <w:sz w:val="20"/>
                <w:szCs w:val="20"/>
                <w:lang w:val="en-US"/>
              </w:rPr>
              <w:t>ZnCl</w:t>
            </w:r>
            <w:proofErr w:type="spellEnd"/>
            <w:r>
              <w:rPr>
                <w:rFonts w:ascii="Times New Roman" w:hAnsi="Times New Roman"/>
                <w:sz w:val="20"/>
                <w:szCs w:val="20"/>
                <w:vertAlign w:val="subscript"/>
              </w:rPr>
              <w:t>2(р-р,1)</w:t>
            </w:r>
            <w:r>
              <w:rPr>
                <w:rFonts w:ascii="Times New Roman" w:hAnsi="Times New Roman"/>
                <w:sz w:val="20"/>
                <w:szCs w:val="20"/>
              </w:rPr>
              <w:t>||</w:t>
            </w:r>
            <w:proofErr w:type="spellStart"/>
            <w:r>
              <w:rPr>
                <w:rFonts w:ascii="Times New Roman" w:hAnsi="Times New Roman"/>
                <w:sz w:val="20"/>
                <w:szCs w:val="20"/>
                <w:lang w:val="en-US"/>
              </w:rPr>
              <w:t>ZnCl</w:t>
            </w:r>
            <w:proofErr w:type="spellEnd"/>
            <w:r>
              <w:rPr>
                <w:rFonts w:ascii="Times New Roman" w:hAnsi="Times New Roman"/>
                <w:sz w:val="20"/>
                <w:szCs w:val="20"/>
                <w:vertAlign w:val="subscript"/>
              </w:rPr>
              <w:t>2(р-р,2)</w:t>
            </w:r>
            <w:r>
              <w:rPr>
                <w:rFonts w:ascii="Times New Roman" w:hAnsi="Times New Roman"/>
                <w:sz w:val="20"/>
                <w:szCs w:val="20"/>
              </w:rPr>
              <w:t>|</w:t>
            </w:r>
            <w:r>
              <w:rPr>
                <w:rFonts w:ascii="Times New Roman" w:hAnsi="Times New Roman"/>
                <w:sz w:val="20"/>
                <w:szCs w:val="20"/>
                <w:lang w:val="en-US"/>
              </w:rPr>
              <w:t>Zn</w:t>
            </w:r>
          </w:p>
          <w:p w:rsidR="004C6F58" w:rsidRDefault="004C6F58" w:rsidP="004C6F58">
            <w:pPr>
              <w:pStyle w:val="af4"/>
              <w:spacing w:after="0" w:line="240" w:lineRule="auto"/>
              <w:ind w:left="363"/>
              <w:rPr>
                <w:rFonts w:ascii="Times New Roman" w:hAnsi="Times New Roman"/>
                <w:sz w:val="20"/>
                <w:szCs w:val="20"/>
              </w:rPr>
            </w:pPr>
            <w:r>
              <w:rPr>
                <w:rFonts w:ascii="Times New Roman" w:hAnsi="Times New Roman"/>
                <w:spacing w:val="-4"/>
                <w:sz w:val="20"/>
                <w:szCs w:val="20"/>
              </w:rPr>
              <w:t xml:space="preserve">имеет большее значение концентрации? Напишите схему </w:t>
            </w:r>
            <w:proofErr w:type="spellStart"/>
            <w:r>
              <w:rPr>
                <w:rFonts w:ascii="Times New Roman" w:hAnsi="Times New Roman"/>
                <w:spacing w:val="-4"/>
                <w:sz w:val="20"/>
                <w:szCs w:val="20"/>
              </w:rPr>
              <w:t>токообразую</w:t>
            </w:r>
            <w:r>
              <w:rPr>
                <w:rFonts w:ascii="Times New Roman" w:hAnsi="Times New Roman"/>
                <w:sz w:val="20"/>
                <w:szCs w:val="20"/>
              </w:rPr>
              <w:t>щей</w:t>
            </w:r>
            <w:proofErr w:type="spellEnd"/>
            <w:r>
              <w:rPr>
                <w:rFonts w:ascii="Times New Roman" w:hAnsi="Times New Roman"/>
                <w:sz w:val="20"/>
                <w:szCs w:val="20"/>
              </w:rPr>
              <w:t xml:space="preserve"> реакции.</w:t>
            </w:r>
          </w:p>
          <w:p w:rsidR="004C6F58" w:rsidRDefault="004C6F58" w:rsidP="004C6F58">
            <w:pPr>
              <w:pStyle w:val="af6"/>
              <w:numPr>
                <w:ilvl w:val="0"/>
                <w:numId w:val="18"/>
              </w:numPr>
              <w:tabs>
                <w:tab w:val="left" w:pos="708"/>
              </w:tabs>
              <w:ind w:left="363"/>
            </w:pPr>
            <w:r>
              <w:rPr>
                <w:color w:val="000000"/>
                <w:spacing w:val="4"/>
              </w:rPr>
              <w:t>Составьте электрохимическую схему (диффузионный потенциал</w:t>
            </w:r>
            <w:r>
              <w:rPr>
                <w:color w:val="000000"/>
              </w:rPr>
              <w:t xml:space="preserve"> нивелирован),</w:t>
            </w:r>
            <w:r>
              <w:t xml:space="preserve"> напишите электронные уравнения электродных процессов</w:t>
            </w:r>
            <w:r>
              <w:rPr>
                <w:color w:val="000000"/>
              </w:rPr>
              <w:t xml:space="preserve"> и рассчитайте ЭДС гальванического элемента, состоящего</w:t>
            </w:r>
            <w:r>
              <w:t xml:space="preserve"> из пластин кадмия и магния, опущенных в растворы своих солей с кон</w:t>
            </w:r>
            <w:r>
              <w:rPr>
                <w:spacing w:val="-4"/>
              </w:rPr>
              <w:t>центрацией [</w:t>
            </w:r>
            <w:r>
              <w:rPr>
                <w:spacing w:val="-4"/>
                <w:lang w:val="en-US"/>
              </w:rPr>
              <w:t>Mg</w:t>
            </w:r>
            <w:r>
              <w:rPr>
                <w:spacing w:val="-4"/>
                <w:vertAlign w:val="superscript"/>
              </w:rPr>
              <w:t>2+</w:t>
            </w:r>
            <w:r>
              <w:rPr>
                <w:spacing w:val="-4"/>
              </w:rPr>
              <w:t>] = [</w:t>
            </w:r>
            <w:r>
              <w:rPr>
                <w:spacing w:val="-4"/>
                <w:lang w:val="en-US"/>
              </w:rPr>
              <w:t>Cd</w:t>
            </w:r>
            <w:r>
              <w:rPr>
                <w:spacing w:val="-4"/>
                <w:vertAlign w:val="superscript"/>
              </w:rPr>
              <w:t>2+</w:t>
            </w:r>
            <w:r>
              <w:rPr>
                <w:spacing w:val="-4"/>
              </w:rPr>
              <w:t>] = 1 моль/л. Изменится ли значение ЭДС, ес</w:t>
            </w:r>
            <w:r>
              <w:t>ли концентрацию каждого из ионов понизить до 0,01 моль/л?</w:t>
            </w:r>
          </w:p>
          <w:p w:rsidR="004C6F58" w:rsidRDefault="004C6F58" w:rsidP="004C6F58">
            <w:pPr>
              <w:pStyle w:val="af4"/>
              <w:numPr>
                <w:ilvl w:val="0"/>
                <w:numId w:val="18"/>
              </w:numPr>
              <w:spacing w:after="0" w:line="240" w:lineRule="auto"/>
              <w:ind w:left="363"/>
              <w:rPr>
                <w:rFonts w:ascii="Times New Roman" w:hAnsi="Times New Roman"/>
                <w:sz w:val="20"/>
                <w:szCs w:val="20"/>
              </w:rPr>
            </w:pPr>
            <w:r>
              <w:rPr>
                <w:rFonts w:ascii="Times New Roman" w:hAnsi="Times New Roman"/>
                <w:sz w:val="20"/>
                <w:szCs w:val="20"/>
              </w:rPr>
              <w:t>Согласно схеме гальванического элемента Fe|Fe2+||Ni2+|</w:t>
            </w:r>
            <w:proofErr w:type="spellStart"/>
            <w:r>
              <w:rPr>
                <w:rFonts w:ascii="Times New Roman" w:hAnsi="Times New Roman"/>
                <w:sz w:val="20"/>
                <w:szCs w:val="20"/>
              </w:rPr>
              <w:t>Ni</w:t>
            </w:r>
            <w:proofErr w:type="spellEnd"/>
            <w:r>
              <w:rPr>
                <w:rFonts w:ascii="Times New Roman" w:hAnsi="Times New Roman"/>
                <w:sz w:val="20"/>
                <w:szCs w:val="20"/>
              </w:rPr>
              <w:t xml:space="preserve"> укажите направление движения электронов в цепи и ионов в растворе. Напишите уравнения электродных процессов</w:t>
            </w:r>
          </w:p>
          <w:p w:rsidR="004C6F58" w:rsidRDefault="004C6F58" w:rsidP="004C6F58">
            <w:pPr>
              <w:pStyle w:val="af6"/>
              <w:numPr>
                <w:ilvl w:val="0"/>
                <w:numId w:val="18"/>
              </w:numPr>
              <w:tabs>
                <w:tab w:val="left" w:pos="708"/>
              </w:tabs>
              <w:ind w:left="363"/>
            </w:pPr>
            <w:r>
              <w:t>Дать схему гальванического элемента, составленного из магниевой и свинцовой пластинок, опущенных в растворы их азотнокислых солей. Указать направление движения электронов в цепи и ионов в растворе. Написать уравнения электродных процессов и вычислить ЭДС элемента при использовании 1 М растворов их солей.</w:t>
            </w:r>
          </w:p>
          <w:p w:rsidR="00DF14DF" w:rsidRDefault="00DF14DF">
            <w:pPr>
              <w:ind w:left="3"/>
              <w:jc w:val="both"/>
              <w:rPr>
                <w:rFonts w:eastAsia="Calibri"/>
                <w:iCs/>
                <w:sz w:val="20"/>
                <w:szCs w:val="20"/>
              </w:rPr>
            </w:pPr>
          </w:p>
          <w:p w:rsidR="00DF14DF" w:rsidRDefault="00A2795C">
            <w:pPr>
              <w:ind w:firstLine="567"/>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bookmarkStart w:id="24" w:name="_Toc36929836"/>
            <w:bookmarkStart w:id="25" w:name="_Toc36926279"/>
            <w:bookmarkEnd w:id="21"/>
            <w:bookmarkEnd w:id="22"/>
            <w:bookmarkEnd w:id="23"/>
            <w:bookmarkEnd w:id="24"/>
            <w:bookmarkEnd w:id="25"/>
          </w:p>
          <w:p w:rsidR="00DF14DF" w:rsidRDefault="00A2795C">
            <w:pPr>
              <w:ind w:firstLine="567"/>
              <w:jc w:val="both"/>
              <w:rPr>
                <w:rFonts w:eastAsia="Calibri"/>
                <w:b/>
                <w:bCs/>
                <w:i/>
                <w:iCs/>
                <w:color w:val="000000"/>
                <w:sz w:val="20"/>
                <w:szCs w:val="20"/>
              </w:rPr>
            </w:pPr>
            <w:r>
              <w:rPr>
                <w:rFonts w:eastAsia="Calibri"/>
                <w:b/>
                <w:bCs/>
                <w:i/>
                <w:color w:val="000000"/>
                <w:sz w:val="20"/>
                <w:szCs w:val="20"/>
              </w:rPr>
              <w:t xml:space="preserve">4.2.1. </w:t>
            </w:r>
            <w:r>
              <w:rPr>
                <w:rFonts w:eastAsia="Calibri"/>
                <w:b/>
                <w:bCs/>
                <w:i/>
                <w:iCs/>
                <w:color w:val="000000"/>
                <w:sz w:val="20"/>
                <w:szCs w:val="20"/>
              </w:rPr>
              <w:t>Экзамен</w:t>
            </w:r>
          </w:p>
          <w:p w:rsidR="00DF14DF" w:rsidRDefault="00A2795C">
            <w:pPr>
              <w:ind w:firstLine="567"/>
              <w:jc w:val="both"/>
              <w:rPr>
                <w:rFonts w:eastAsia="Calibri"/>
                <w:b/>
                <w:bCs/>
                <w:color w:val="000000"/>
                <w:sz w:val="20"/>
                <w:szCs w:val="20"/>
              </w:rPr>
            </w:pPr>
            <w:r>
              <w:rPr>
                <w:rFonts w:eastAsia="Calibri"/>
                <w:b/>
                <w:bCs/>
                <w:color w:val="000000"/>
                <w:sz w:val="20"/>
                <w:szCs w:val="20"/>
              </w:rPr>
              <w:t xml:space="preserve">4.2.1.1. Порядок проведения. </w:t>
            </w:r>
          </w:p>
          <w:p w:rsidR="00DF14DF" w:rsidRDefault="00A2795C">
            <w:pPr>
              <w:suppressAutoHyphens/>
              <w:ind w:firstLine="567"/>
              <w:jc w:val="both"/>
              <w:rPr>
                <w:bCs/>
                <w:sz w:val="20"/>
                <w:szCs w:val="20"/>
              </w:rPr>
            </w:pPr>
            <w:r>
              <w:rPr>
                <w:rFonts w:eastAsia="Calibri"/>
                <w:sz w:val="20"/>
                <w:szCs w:val="20"/>
              </w:rPr>
              <w:t>По дисциплине предусмотрен э</w:t>
            </w:r>
            <w:r>
              <w:rPr>
                <w:rFonts w:eastAsia="Calibri"/>
                <w:bCs/>
                <w:iCs/>
                <w:color w:val="000000"/>
                <w:sz w:val="20"/>
                <w:szCs w:val="20"/>
              </w:rPr>
              <w:t>кзамен</w:t>
            </w:r>
            <w:r>
              <w:rPr>
                <w:rFonts w:eastAsia="Calibri"/>
                <w:sz w:val="20"/>
                <w:szCs w:val="20"/>
              </w:rPr>
              <w:t xml:space="preserve">. </w:t>
            </w:r>
            <w:r>
              <w:rPr>
                <w:rFonts w:eastAsia="Calibri"/>
                <w:bCs/>
                <w:iCs/>
                <w:color w:val="000000"/>
                <w:sz w:val="20"/>
                <w:szCs w:val="20"/>
              </w:rPr>
              <w:t xml:space="preserve">Экзамен </w:t>
            </w:r>
            <w:r>
              <w:rPr>
                <w:rFonts w:eastAsia="Calibri"/>
                <w:sz w:val="20"/>
                <w:szCs w:val="20"/>
              </w:rPr>
              <w:t xml:space="preserve">проходит по билетам в устной форме. В каждом билете два вопроса. </w:t>
            </w:r>
            <w:r>
              <w:rPr>
                <w:rFonts w:eastAsia="Calibri"/>
                <w:bCs/>
                <w:iCs/>
                <w:color w:val="000000"/>
                <w:sz w:val="20"/>
                <w:szCs w:val="20"/>
              </w:rPr>
              <w:t xml:space="preserve">Экзамен </w:t>
            </w:r>
            <w:r>
              <w:rPr>
                <w:rFonts w:eastAsia="Calibri"/>
                <w:sz w:val="20"/>
                <w:szCs w:val="20"/>
              </w:rPr>
              <w:t xml:space="preserve">нацелен на комплексную проверку освоения дисциплины. </w:t>
            </w:r>
            <w:r>
              <w:rPr>
                <w:bCs/>
                <w:sz w:val="20"/>
                <w:szCs w:val="20"/>
              </w:rPr>
              <w:t>Время на подготовку составляет 40 минут, в течении которых обучающийся составляет конспект ответа, включающий написание уравнений реакций при характеристике химических свойств и способов получения веществ. После заслушивания ответа обучающегося, преподаватель вправе задавать обучающемуся дополнительные вопросы и давать дополнительные задании в рамках вопросов, которые указаны в билете.</w:t>
            </w:r>
          </w:p>
          <w:p w:rsidR="00DF14DF" w:rsidRDefault="00A2795C">
            <w:pPr>
              <w:ind w:firstLine="567"/>
              <w:jc w:val="both"/>
              <w:rPr>
                <w:rFonts w:eastAsia="Calibri"/>
                <w:b/>
                <w:bCs/>
                <w:color w:val="000000"/>
                <w:sz w:val="20"/>
                <w:szCs w:val="20"/>
              </w:rPr>
            </w:pPr>
            <w:r>
              <w:rPr>
                <w:rFonts w:eastAsia="Calibri"/>
                <w:b/>
                <w:bCs/>
                <w:color w:val="000000"/>
                <w:sz w:val="20"/>
                <w:szCs w:val="20"/>
              </w:rPr>
              <w:t>4.2.1.2. Критерии оценивания.</w:t>
            </w:r>
          </w:p>
          <w:p w:rsidR="00DF14DF" w:rsidRDefault="00A2795C">
            <w:pPr>
              <w:ind w:firstLine="567"/>
              <w:jc w:val="both"/>
              <w:rPr>
                <w:rFonts w:eastAsia="Calibri"/>
                <w:bCs/>
                <w:color w:val="000000"/>
                <w:sz w:val="20"/>
                <w:szCs w:val="20"/>
              </w:rPr>
            </w:pPr>
            <w:r>
              <w:rPr>
                <w:rFonts w:eastAsia="Calibri"/>
                <w:bCs/>
                <w:color w:val="000000"/>
                <w:sz w:val="20"/>
                <w:szCs w:val="20"/>
              </w:rPr>
              <w:t xml:space="preserve">Каждый билет содержит два вопроса: </w:t>
            </w:r>
          </w:p>
          <w:p w:rsidR="00DF14DF" w:rsidRDefault="00A2795C">
            <w:pPr>
              <w:ind w:firstLine="567"/>
              <w:jc w:val="both"/>
              <w:rPr>
                <w:rFonts w:eastAsia="Calibri"/>
                <w:bCs/>
                <w:color w:val="000000"/>
                <w:sz w:val="20"/>
                <w:szCs w:val="20"/>
              </w:rPr>
            </w:pPr>
            <w:r>
              <w:rPr>
                <w:rFonts w:eastAsia="Calibri"/>
                <w:bCs/>
                <w:color w:val="000000"/>
                <w:sz w:val="20"/>
                <w:szCs w:val="20"/>
              </w:rPr>
              <w:t>1 вопрос – 25 баллов;</w:t>
            </w:r>
          </w:p>
          <w:p w:rsidR="00DF14DF" w:rsidRDefault="00A2795C">
            <w:pPr>
              <w:ind w:firstLine="567"/>
              <w:jc w:val="both"/>
              <w:rPr>
                <w:rFonts w:eastAsia="Calibri"/>
                <w:bCs/>
                <w:color w:val="000000"/>
                <w:sz w:val="20"/>
                <w:szCs w:val="20"/>
              </w:rPr>
            </w:pPr>
            <w:r>
              <w:rPr>
                <w:rFonts w:eastAsia="Calibri"/>
                <w:bCs/>
                <w:color w:val="000000"/>
                <w:sz w:val="20"/>
                <w:szCs w:val="20"/>
              </w:rPr>
              <w:t>2 вопрос – 25 баллов.</w:t>
            </w:r>
          </w:p>
          <w:p w:rsidR="00DF14DF" w:rsidRDefault="00A2795C">
            <w:pPr>
              <w:ind w:firstLine="567"/>
              <w:jc w:val="both"/>
              <w:rPr>
                <w:rFonts w:eastAsia="Calibri"/>
                <w:bCs/>
                <w:color w:val="000000"/>
                <w:sz w:val="20"/>
                <w:szCs w:val="20"/>
              </w:rPr>
            </w:pPr>
            <w:r>
              <w:rPr>
                <w:rFonts w:eastAsia="Calibri"/>
                <w:bCs/>
                <w:color w:val="000000"/>
                <w:sz w:val="20"/>
                <w:szCs w:val="20"/>
              </w:rPr>
              <w:lastRenderedPageBreak/>
              <w:t>25 баллов (высокий уровень) – обучающийся обнаружил всестороннее, систематическое и глубокое знание учебного материала, умеет свободно выполнять задания, предусмотренные программой. Продемонстрирован высокий уровень понимания материала; студент отвечает логично, способен ответить на дополнительный вопрос в рамках обозначенной темы.</w:t>
            </w:r>
          </w:p>
          <w:p w:rsidR="00DF14DF" w:rsidRDefault="00A2795C">
            <w:pPr>
              <w:ind w:firstLine="567"/>
              <w:jc w:val="both"/>
              <w:rPr>
                <w:rFonts w:eastAsia="Calibri"/>
                <w:bCs/>
                <w:color w:val="000000"/>
                <w:sz w:val="20"/>
                <w:szCs w:val="20"/>
              </w:rPr>
            </w:pPr>
            <w:r>
              <w:rPr>
                <w:rFonts w:eastAsia="Calibri"/>
                <w:bCs/>
                <w:color w:val="000000"/>
                <w:sz w:val="20"/>
                <w:szCs w:val="20"/>
              </w:rPr>
              <w:t>20 баллов (средний уровень) – обучающийся продемонстрирован хороший уровень понимания материала, вопрос освящен достаточно, студент способен дать ответ на дополнительный вопрос в рамках обозначенного вопроса.</w:t>
            </w:r>
          </w:p>
          <w:p w:rsidR="00DF14DF" w:rsidRDefault="00A2795C">
            <w:pPr>
              <w:ind w:firstLine="567"/>
              <w:jc w:val="both"/>
              <w:rPr>
                <w:rFonts w:eastAsia="Calibri"/>
                <w:bCs/>
                <w:color w:val="000000"/>
                <w:sz w:val="20"/>
                <w:szCs w:val="20"/>
              </w:rPr>
            </w:pPr>
            <w:r>
              <w:rPr>
                <w:rFonts w:eastAsia="Calibri"/>
                <w:bCs/>
                <w:color w:val="000000"/>
                <w:sz w:val="20"/>
                <w:szCs w:val="20"/>
              </w:rPr>
              <w:t xml:space="preserve">15 баллов (низкий уровень) – обучающийся обнаружил знание основного учебного материала в объеме, необходимом для предстоящей работы по профессии, продемонстрировал удовлетворительное умение формулировать свои мысли, владеет основной терминологией, способен дать определение основных понятий в рамках обозначенного вопроса; </w:t>
            </w:r>
          </w:p>
          <w:p w:rsidR="00DF14DF" w:rsidRDefault="00A2795C">
            <w:pPr>
              <w:ind w:firstLine="567"/>
              <w:jc w:val="both"/>
              <w:rPr>
                <w:rFonts w:eastAsia="Calibri"/>
                <w:b/>
                <w:bCs/>
                <w:color w:val="000000"/>
                <w:sz w:val="20"/>
                <w:szCs w:val="20"/>
              </w:rPr>
            </w:pPr>
            <w:r>
              <w:rPr>
                <w:rFonts w:eastAsia="Calibri"/>
                <w:bCs/>
                <w:color w:val="000000"/>
                <w:sz w:val="20"/>
                <w:szCs w:val="20"/>
              </w:rPr>
              <w:t xml:space="preserve">0 баллов (ниже порогового уровня) – обнаружил значительные пробелы в знаниях основного учебного материала, допустил принципиальные ошибки в выполнении предусмотренных программой заданий. </w:t>
            </w:r>
            <w:r>
              <w:rPr>
                <w:rFonts w:eastAsia="Calibri"/>
                <w:b/>
                <w:bCs/>
                <w:color w:val="000000"/>
                <w:sz w:val="20"/>
                <w:szCs w:val="20"/>
              </w:rPr>
              <w:t xml:space="preserve"> </w:t>
            </w:r>
            <w:r>
              <w:rPr>
                <w:sz w:val="20"/>
                <w:szCs w:val="20"/>
              </w:rPr>
              <w:t xml:space="preserve">Понимание материала фрагментарное или отсутствует. </w:t>
            </w:r>
          </w:p>
          <w:p w:rsidR="00DF14DF" w:rsidRDefault="00A2795C">
            <w:pPr>
              <w:ind w:firstLine="567"/>
              <w:jc w:val="both"/>
              <w:rPr>
                <w:rFonts w:eastAsia="Calibri"/>
                <w:b/>
                <w:bCs/>
                <w:color w:val="000000"/>
                <w:sz w:val="20"/>
                <w:szCs w:val="20"/>
              </w:rPr>
            </w:pPr>
            <w:r>
              <w:rPr>
                <w:rFonts w:eastAsia="Calibri"/>
                <w:b/>
                <w:bCs/>
                <w:color w:val="000000"/>
                <w:sz w:val="20"/>
                <w:szCs w:val="20"/>
              </w:rPr>
              <w:t>4.2.1.3. Оценочные средства.</w:t>
            </w:r>
          </w:p>
          <w:p w:rsidR="00DF14DF" w:rsidRDefault="00A2795C">
            <w:pPr>
              <w:ind w:firstLine="567"/>
              <w:rPr>
                <w:sz w:val="20"/>
                <w:szCs w:val="20"/>
              </w:rPr>
            </w:pPr>
            <w:r>
              <w:rPr>
                <w:sz w:val="20"/>
                <w:szCs w:val="20"/>
              </w:rPr>
              <w:t>Примерные вопросы к экзамену</w:t>
            </w:r>
          </w:p>
          <w:p w:rsidR="00DF14DF" w:rsidRDefault="00A2795C">
            <w:pPr>
              <w:numPr>
                <w:ilvl w:val="0"/>
                <w:numId w:val="20"/>
              </w:numPr>
              <w:rPr>
                <w:sz w:val="20"/>
                <w:szCs w:val="20"/>
              </w:rPr>
            </w:pPr>
            <w:r>
              <w:rPr>
                <w:sz w:val="20"/>
                <w:szCs w:val="20"/>
              </w:rPr>
              <w:t>Основные понятия термодинамики: система, типы систем (изолированные, открытые, закрытые), термодинамическое состояние, термодинамический процесс, типы процессов.</w:t>
            </w:r>
          </w:p>
          <w:p w:rsidR="00DF14DF" w:rsidRDefault="00A2795C">
            <w:pPr>
              <w:numPr>
                <w:ilvl w:val="0"/>
                <w:numId w:val="20"/>
              </w:numPr>
              <w:rPr>
                <w:sz w:val="20"/>
                <w:szCs w:val="20"/>
              </w:rPr>
            </w:pPr>
            <w:r>
              <w:rPr>
                <w:sz w:val="20"/>
                <w:szCs w:val="20"/>
              </w:rPr>
              <w:t>Внутренняя энергия системы. Эквивалентность теплоты и работы.</w:t>
            </w:r>
          </w:p>
          <w:p w:rsidR="00DF14DF" w:rsidRDefault="00A2795C">
            <w:pPr>
              <w:numPr>
                <w:ilvl w:val="0"/>
                <w:numId w:val="20"/>
              </w:numPr>
              <w:rPr>
                <w:sz w:val="20"/>
                <w:szCs w:val="20"/>
              </w:rPr>
            </w:pPr>
            <w:r>
              <w:rPr>
                <w:sz w:val="20"/>
                <w:szCs w:val="20"/>
              </w:rPr>
              <w:t>Энтальпия, как функция состояния системы.</w:t>
            </w:r>
          </w:p>
          <w:p w:rsidR="00DF14DF" w:rsidRDefault="00A2795C">
            <w:pPr>
              <w:numPr>
                <w:ilvl w:val="0"/>
                <w:numId w:val="20"/>
              </w:numPr>
              <w:rPr>
                <w:sz w:val="20"/>
                <w:szCs w:val="20"/>
              </w:rPr>
            </w:pPr>
            <w:r>
              <w:rPr>
                <w:sz w:val="20"/>
                <w:szCs w:val="20"/>
              </w:rPr>
              <w:t xml:space="preserve">Первый закон термодинамики: формулировки и аналитическое выражение. </w:t>
            </w:r>
          </w:p>
          <w:p w:rsidR="00DF14DF" w:rsidRDefault="00A2795C">
            <w:pPr>
              <w:numPr>
                <w:ilvl w:val="0"/>
                <w:numId w:val="20"/>
              </w:numPr>
              <w:rPr>
                <w:sz w:val="20"/>
                <w:szCs w:val="20"/>
              </w:rPr>
            </w:pPr>
            <w:r>
              <w:rPr>
                <w:sz w:val="20"/>
                <w:szCs w:val="20"/>
              </w:rPr>
              <w:t xml:space="preserve">Тепловые эффекты химических процессов. Теплоты образования и сгорания веществ; теплота растворения. Закон Гесса и его следствия. </w:t>
            </w:r>
          </w:p>
          <w:p w:rsidR="00DF14DF" w:rsidRDefault="00A2795C">
            <w:pPr>
              <w:numPr>
                <w:ilvl w:val="0"/>
                <w:numId w:val="20"/>
              </w:numPr>
              <w:rPr>
                <w:sz w:val="20"/>
                <w:szCs w:val="20"/>
              </w:rPr>
            </w:pPr>
            <w:r>
              <w:rPr>
                <w:sz w:val="20"/>
                <w:szCs w:val="20"/>
              </w:rPr>
              <w:t xml:space="preserve">Зависимость теплового эффекта химической реакции от температуры (закон Кирхгоффа). </w:t>
            </w:r>
          </w:p>
          <w:p w:rsidR="00DF14DF" w:rsidRDefault="00A2795C">
            <w:pPr>
              <w:numPr>
                <w:ilvl w:val="0"/>
                <w:numId w:val="20"/>
              </w:numPr>
              <w:rPr>
                <w:sz w:val="20"/>
                <w:szCs w:val="20"/>
              </w:rPr>
            </w:pPr>
            <w:r>
              <w:rPr>
                <w:sz w:val="20"/>
                <w:szCs w:val="20"/>
              </w:rPr>
              <w:t xml:space="preserve">Второй закон термодинамики, его формулировки. Энтропия как функция состояния. </w:t>
            </w:r>
          </w:p>
          <w:p w:rsidR="00DF14DF" w:rsidRDefault="00A2795C">
            <w:pPr>
              <w:numPr>
                <w:ilvl w:val="0"/>
                <w:numId w:val="20"/>
              </w:numPr>
              <w:rPr>
                <w:sz w:val="20"/>
                <w:szCs w:val="20"/>
              </w:rPr>
            </w:pPr>
            <w:r>
              <w:rPr>
                <w:sz w:val="20"/>
                <w:szCs w:val="20"/>
              </w:rPr>
              <w:t xml:space="preserve">Третье начало термодинамики. Постулат Планка. Вычисление абсолютного значения энтропии системы. </w:t>
            </w:r>
          </w:p>
          <w:p w:rsidR="00DF14DF" w:rsidRDefault="00A2795C">
            <w:pPr>
              <w:numPr>
                <w:ilvl w:val="0"/>
                <w:numId w:val="20"/>
              </w:numPr>
              <w:rPr>
                <w:sz w:val="20"/>
                <w:szCs w:val="20"/>
              </w:rPr>
            </w:pPr>
            <w:r>
              <w:rPr>
                <w:sz w:val="20"/>
                <w:szCs w:val="20"/>
              </w:rPr>
              <w:t xml:space="preserve">Термодинамические потенциалы: изобарно-изотермический и изохорно-изотермический (свободная энергия Гиббса, свободная энергия Гельмгольца). Изменение термодинамических потенциалов как критерий направленности процесса в закрытых системах. </w:t>
            </w:r>
          </w:p>
          <w:p w:rsidR="00DF14DF" w:rsidRDefault="00A2795C">
            <w:pPr>
              <w:numPr>
                <w:ilvl w:val="0"/>
                <w:numId w:val="20"/>
              </w:numPr>
              <w:rPr>
                <w:sz w:val="20"/>
                <w:szCs w:val="20"/>
              </w:rPr>
            </w:pPr>
            <w:r>
              <w:rPr>
                <w:sz w:val="20"/>
                <w:szCs w:val="20"/>
              </w:rPr>
              <w:t>Способы выражения концентрации растворов.</w:t>
            </w:r>
          </w:p>
          <w:p w:rsidR="00DF14DF" w:rsidRDefault="00A2795C">
            <w:pPr>
              <w:numPr>
                <w:ilvl w:val="0"/>
                <w:numId w:val="20"/>
              </w:numPr>
              <w:rPr>
                <w:sz w:val="20"/>
                <w:szCs w:val="20"/>
              </w:rPr>
            </w:pPr>
            <w:r>
              <w:rPr>
                <w:sz w:val="20"/>
                <w:szCs w:val="20"/>
              </w:rPr>
              <w:t>Природа процесса растворения, процессы сольватации и гидратации. Растворимость.</w:t>
            </w:r>
          </w:p>
          <w:p w:rsidR="00DF14DF" w:rsidRDefault="00A2795C">
            <w:pPr>
              <w:numPr>
                <w:ilvl w:val="0"/>
                <w:numId w:val="20"/>
              </w:numPr>
              <w:rPr>
                <w:sz w:val="20"/>
                <w:szCs w:val="20"/>
              </w:rPr>
            </w:pPr>
            <w:r>
              <w:rPr>
                <w:sz w:val="20"/>
                <w:szCs w:val="20"/>
              </w:rPr>
              <w:t xml:space="preserve">Идеальные и неидеальные растворы. Состав и давление насыщенного пара над раствором. Закон Рауля. </w:t>
            </w:r>
          </w:p>
          <w:p w:rsidR="00DF14DF" w:rsidRDefault="00A2795C">
            <w:pPr>
              <w:numPr>
                <w:ilvl w:val="0"/>
                <w:numId w:val="20"/>
              </w:numPr>
              <w:rPr>
                <w:sz w:val="20"/>
                <w:szCs w:val="20"/>
              </w:rPr>
            </w:pPr>
            <w:r>
              <w:rPr>
                <w:sz w:val="20"/>
                <w:szCs w:val="20"/>
              </w:rPr>
              <w:t>Понижение температуры замерзания и повышение температуры кипения растворов нелетучих веществ.</w:t>
            </w:r>
          </w:p>
          <w:p w:rsidR="00DF14DF" w:rsidRDefault="00A2795C">
            <w:pPr>
              <w:numPr>
                <w:ilvl w:val="0"/>
                <w:numId w:val="20"/>
              </w:numPr>
              <w:rPr>
                <w:sz w:val="20"/>
                <w:szCs w:val="20"/>
              </w:rPr>
            </w:pPr>
            <w:r>
              <w:rPr>
                <w:sz w:val="20"/>
                <w:szCs w:val="20"/>
              </w:rPr>
              <w:t>Осмотическое давление растворов. Принцип Вант-Гоффа. Изотонические, гипотонические и гипертонические растворы.</w:t>
            </w:r>
          </w:p>
          <w:p w:rsidR="00DF14DF" w:rsidRDefault="00A2795C">
            <w:pPr>
              <w:numPr>
                <w:ilvl w:val="0"/>
                <w:numId w:val="20"/>
              </w:numPr>
              <w:rPr>
                <w:sz w:val="20"/>
                <w:szCs w:val="20"/>
              </w:rPr>
            </w:pPr>
            <w:r>
              <w:rPr>
                <w:sz w:val="20"/>
                <w:szCs w:val="20"/>
              </w:rPr>
              <w:t xml:space="preserve">Скорость химической реакции. Константа скорости химической реакции. Кинетическое уравнение. </w:t>
            </w:r>
          </w:p>
          <w:p w:rsidR="00DF14DF" w:rsidRDefault="00A2795C">
            <w:pPr>
              <w:numPr>
                <w:ilvl w:val="0"/>
                <w:numId w:val="20"/>
              </w:numPr>
              <w:rPr>
                <w:sz w:val="20"/>
                <w:szCs w:val="20"/>
              </w:rPr>
            </w:pPr>
            <w:proofErr w:type="spellStart"/>
            <w:r>
              <w:rPr>
                <w:sz w:val="20"/>
                <w:szCs w:val="20"/>
              </w:rPr>
              <w:t>Молекулярность</w:t>
            </w:r>
            <w:proofErr w:type="spellEnd"/>
            <w:r>
              <w:rPr>
                <w:sz w:val="20"/>
                <w:szCs w:val="20"/>
              </w:rPr>
              <w:t xml:space="preserve"> и порядок реакции. Односторонние реакции нулевого, первого и второго порядков. Элементарные моно-, би- и тримолекулярные реакции.</w:t>
            </w:r>
          </w:p>
          <w:p w:rsidR="00DF14DF" w:rsidRDefault="00A2795C">
            <w:pPr>
              <w:numPr>
                <w:ilvl w:val="0"/>
                <w:numId w:val="20"/>
              </w:numPr>
              <w:rPr>
                <w:sz w:val="20"/>
                <w:szCs w:val="20"/>
              </w:rPr>
            </w:pPr>
            <w:r>
              <w:rPr>
                <w:sz w:val="20"/>
                <w:szCs w:val="20"/>
              </w:rPr>
              <w:t xml:space="preserve">Понятие о сложных реакциях (последовательные, параллельные, цепные). </w:t>
            </w:r>
          </w:p>
          <w:p w:rsidR="00DF14DF" w:rsidRDefault="00A2795C">
            <w:pPr>
              <w:numPr>
                <w:ilvl w:val="0"/>
                <w:numId w:val="20"/>
              </w:numPr>
              <w:rPr>
                <w:sz w:val="20"/>
                <w:szCs w:val="20"/>
              </w:rPr>
            </w:pPr>
            <w:r>
              <w:rPr>
                <w:sz w:val="20"/>
                <w:szCs w:val="20"/>
              </w:rPr>
              <w:t>Кинетика обратимых реакций. Константа равновесия.</w:t>
            </w:r>
          </w:p>
          <w:p w:rsidR="00DF14DF" w:rsidRDefault="00A2795C">
            <w:pPr>
              <w:numPr>
                <w:ilvl w:val="0"/>
                <w:numId w:val="20"/>
              </w:numPr>
              <w:rPr>
                <w:sz w:val="20"/>
                <w:szCs w:val="20"/>
              </w:rPr>
            </w:pPr>
            <w:r>
              <w:rPr>
                <w:sz w:val="20"/>
                <w:szCs w:val="20"/>
              </w:rPr>
              <w:t xml:space="preserve">Влияние температуры на константу скорости реакции. Правило Вант-Гоффа. </w:t>
            </w:r>
          </w:p>
          <w:p w:rsidR="00DF14DF" w:rsidRDefault="00A2795C">
            <w:pPr>
              <w:numPr>
                <w:ilvl w:val="0"/>
                <w:numId w:val="20"/>
              </w:numPr>
              <w:rPr>
                <w:sz w:val="20"/>
                <w:szCs w:val="20"/>
              </w:rPr>
            </w:pPr>
            <w:r>
              <w:rPr>
                <w:sz w:val="20"/>
                <w:szCs w:val="20"/>
              </w:rPr>
              <w:t xml:space="preserve">Основы теории активных столкновений. Уравнение Аррениуса. Энергия активации. </w:t>
            </w:r>
          </w:p>
          <w:p w:rsidR="00DF14DF" w:rsidRDefault="00A2795C">
            <w:pPr>
              <w:numPr>
                <w:ilvl w:val="0"/>
                <w:numId w:val="20"/>
              </w:numPr>
              <w:rPr>
                <w:sz w:val="20"/>
                <w:szCs w:val="20"/>
              </w:rPr>
            </w:pPr>
            <w:r>
              <w:rPr>
                <w:sz w:val="20"/>
                <w:szCs w:val="20"/>
              </w:rPr>
              <w:t>Катализ. Общие принципы катализа. Гомогенный и гетерогенный катализ.</w:t>
            </w:r>
          </w:p>
          <w:p w:rsidR="00DF14DF" w:rsidRDefault="00A2795C">
            <w:pPr>
              <w:numPr>
                <w:ilvl w:val="0"/>
                <w:numId w:val="20"/>
              </w:numPr>
              <w:rPr>
                <w:sz w:val="20"/>
                <w:szCs w:val="20"/>
              </w:rPr>
            </w:pPr>
            <w:r>
              <w:rPr>
                <w:sz w:val="20"/>
                <w:szCs w:val="20"/>
              </w:rPr>
              <w:t xml:space="preserve">Электропроводность растворов электролитов. Скорость и подвижность ионов в электрическом поле. Факторы, влияющие на скорость ионов. Удельная электропроводность.  </w:t>
            </w:r>
          </w:p>
          <w:p w:rsidR="00DF14DF" w:rsidRDefault="00A2795C">
            <w:pPr>
              <w:numPr>
                <w:ilvl w:val="0"/>
                <w:numId w:val="20"/>
              </w:numPr>
              <w:rPr>
                <w:sz w:val="20"/>
                <w:szCs w:val="20"/>
              </w:rPr>
            </w:pPr>
            <w:r>
              <w:rPr>
                <w:sz w:val="20"/>
                <w:szCs w:val="20"/>
              </w:rPr>
              <w:t xml:space="preserve">Влияние концентрации на удельную электропроводность сильных и слабых электролитов. </w:t>
            </w:r>
          </w:p>
          <w:p w:rsidR="00DF14DF" w:rsidRDefault="00A2795C">
            <w:pPr>
              <w:numPr>
                <w:ilvl w:val="0"/>
                <w:numId w:val="20"/>
              </w:numPr>
              <w:rPr>
                <w:sz w:val="20"/>
                <w:szCs w:val="20"/>
              </w:rPr>
            </w:pPr>
            <w:r>
              <w:rPr>
                <w:sz w:val="20"/>
                <w:szCs w:val="20"/>
              </w:rPr>
              <w:t>Возникновение потенциала на границе электрод-раствор. Двойной электрический слой, его строение. Электродный потенциал. Уравнение Нернста. Стандартные электродные потенциалы.</w:t>
            </w:r>
          </w:p>
          <w:p w:rsidR="00DF14DF" w:rsidRDefault="00A2795C">
            <w:pPr>
              <w:numPr>
                <w:ilvl w:val="0"/>
                <w:numId w:val="20"/>
              </w:numPr>
              <w:rPr>
                <w:sz w:val="20"/>
                <w:szCs w:val="20"/>
              </w:rPr>
            </w:pPr>
            <w:r>
              <w:rPr>
                <w:sz w:val="20"/>
                <w:szCs w:val="20"/>
              </w:rPr>
              <w:t xml:space="preserve">Гальванический элемент. Электродвижущая сила гальванического элемента. Химические и концентрационные гальванические элементы. </w:t>
            </w:r>
          </w:p>
          <w:p w:rsidR="00DF14DF" w:rsidRDefault="00A2795C">
            <w:pPr>
              <w:numPr>
                <w:ilvl w:val="0"/>
                <w:numId w:val="20"/>
              </w:numPr>
              <w:rPr>
                <w:sz w:val="20"/>
                <w:szCs w:val="20"/>
              </w:rPr>
            </w:pPr>
            <w:r>
              <w:rPr>
                <w:sz w:val="20"/>
                <w:szCs w:val="20"/>
              </w:rPr>
              <w:t>Поверхностная энергия и поверхностное натяжение на границе раздела фаз. Поверхностно-активные и инактивные вещества.</w:t>
            </w:r>
          </w:p>
          <w:p w:rsidR="00DF14DF" w:rsidRDefault="00A2795C">
            <w:pPr>
              <w:numPr>
                <w:ilvl w:val="0"/>
                <w:numId w:val="20"/>
              </w:numPr>
              <w:rPr>
                <w:sz w:val="20"/>
                <w:szCs w:val="20"/>
              </w:rPr>
            </w:pPr>
            <w:r>
              <w:rPr>
                <w:sz w:val="20"/>
                <w:szCs w:val="20"/>
              </w:rPr>
              <w:t xml:space="preserve">Адсорбция на границе раствор-пар. Уравнение Гиббса. </w:t>
            </w:r>
          </w:p>
          <w:p w:rsidR="00DF14DF" w:rsidRDefault="00A2795C">
            <w:pPr>
              <w:numPr>
                <w:ilvl w:val="0"/>
                <w:numId w:val="20"/>
              </w:numPr>
              <w:rPr>
                <w:sz w:val="20"/>
                <w:szCs w:val="20"/>
              </w:rPr>
            </w:pPr>
            <w:r>
              <w:rPr>
                <w:sz w:val="20"/>
                <w:szCs w:val="20"/>
              </w:rPr>
              <w:t>Адсорбция жидкостей и газов на твердых поверхностях. Эмпирическое уравнение адсорбции Фрейндлиха.</w:t>
            </w:r>
          </w:p>
          <w:p w:rsidR="00DF14DF" w:rsidRDefault="00A2795C">
            <w:pPr>
              <w:numPr>
                <w:ilvl w:val="0"/>
                <w:numId w:val="20"/>
              </w:numPr>
              <w:rPr>
                <w:sz w:val="20"/>
                <w:szCs w:val="20"/>
              </w:rPr>
            </w:pPr>
            <w:r>
              <w:rPr>
                <w:sz w:val="20"/>
                <w:szCs w:val="20"/>
              </w:rPr>
              <w:t xml:space="preserve">Адсорбция в растворах электролитов. </w:t>
            </w:r>
          </w:p>
          <w:p w:rsidR="00DF14DF" w:rsidRDefault="00A2795C">
            <w:pPr>
              <w:numPr>
                <w:ilvl w:val="0"/>
                <w:numId w:val="20"/>
              </w:numPr>
              <w:rPr>
                <w:sz w:val="20"/>
                <w:szCs w:val="20"/>
              </w:rPr>
            </w:pPr>
            <w:r>
              <w:rPr>
                <w:sz w:val="20"/>
                <w:szCs w:val="20"/>
              </w:rPr>
              <w:t>Дисперсные системы. Дисперсная фаза и дисперсионная среда. Классификация дисперсных систем по дисперсности (грубодисперсные, коллоидные и молекулярно-дисперсные), агрегатному состоянию.</w:t>
            </w:r>
          </w:p>
          <w:p w:rsidR="00DF14DF" w:rsidRDefault="00A2795C">
            <w:pPr>
              <w:numPr>
                <w:ilvl w:val="0"/>
                <w:numId w:val="20"/>
              </w:numPr>
              <w:rPr>
                <w:sz w:val="20"/>
                <w:szCs w:val="20"/>
              </w:rPr>
            </w:pPr>
            <w:r>
              <w:rPr>
                <w:sz w:val="20"/>
                <w:szCs w:val="20"/>
              </w:rPr>
              <w:t>Физические и химические методы конденсации и диспергирования. Очистка коллоидных систем.</w:t>
            </w:r>
          </w:p>
          <w:p w:rsidR="00DF14DF" w:rsidRDefault="00A2795C">
            <w:pPr>
              <w:numPr>
                <w:ilvl w:val="0"/>
                <w:numId w:val="20"/>
              </w:numPr>
              <w:rPr>
                <w:sz w:val="20"/>
                <w:szCs w:val="20"/>
              </w:rPr>
            </w:pPr>
            <w:r>
              <w:rPr>
                <w:sz w:val="20"/>
                <w:szCs w:val="20"/>
              </w:rPr>
              <w:t>Кинетические свойства коллоидных систем. Броуновское движение. Диффузия в коллоидных системах.</w:t>
            </w:r>
          </w:p>
          <w:p w:rsidR="00DF14DF" w:rsidRDefault="00A2795C">
            <w:pPr>
              <w:numPr>
                <w:ilvl w:val="0"/>
                <w:numId w:val="20"/>
              </w:numPr>
              <w:rPr>
                <w:sz w:val="20"/>
                <w:szCs w:val="20"/>
              </w:rPr>
            </w:pPr>
            <w:r>
              <w:rPr>
                <w:sz w:val="20"/>
                <w:szCs w:val="20"/>
              </w:rPr>
              <w:t xml:space="preserve">Кинетическая устойчивость коллоидных систем, седиментация. </w:t>
            </w:r>
            <w:proofErr w:type="spellStart"/>
            <w:r>
              <w:rPr>
                <w:sz w:val="20"/>
                <w:szCs w:val="20"/>
              </w:rPr>
              <w:t>Агрегативная</w:t>
            </w:r>
            <w:proofErr w:type="spellEnd"/>
            <w:r>
              <w:rPr>
                <w:sz w:val="20"/>
                <w:szCs w:val="20"/>
              </w:rPr>
              <w:t xml:space="preserve"> устойчивость коллоидных </w:t>
            </w:r>
            <w:r>
              <w:rPr>
                <w:sz w:val="20"/>
                <w:szCs w:val="20"/>
              </w:rPr>
              <w:lastRenderedPageBreak/>
              <w:t xml:space="preserve">систем. </w:t>
            </w:r>
          </w:p>
          <w:p w:rsidR="00DF14DF" w:rsidRDefault="00A2795C">
            <w:pPr>
              <w:numPr>
                <w:ilvl w:val="0"/>
                <w:numId w:val="20"/>
              </w:numPr>
              <w:rPr>
                <w:sz w:val="20"/>
                <w:szCs w:val="20"/>
              </w:rPr>
            </w:pPr>
            <w:r>
              <w:rPr>
                <w:sz w:val="20"/>
                <w:szCs w:val="20"/>
              </w:rPr>
              <w:t xml:space="preserve">Строение коллоидной мицеллы. </w:t>
            </w:r>
          </w:p>
          <w:p w:rsidR="00DF14DF" w:rsidRDefault="00A2795C">
            <w:pPr>
              <w:numPr>
                <w:ilvl w:val="0"/>
                <w:numId w:val="20"/>
              </w:numPr>
              <w:rPr>
                <w:sz w:val="20"/>
                <w:szCs w:val="20"/>
              </w:rPr>
            </w:pPr>
            <w:r>
              <w:rPr>
                <w:sz w:val="20"/>
                <w:szCs w:val="20"/>
              </w:rPr>
              <w:t>Коагуляция. Закономерности коагуляции лиофобных коллоидных систем электролитами. Коагулирующее действие ионов. Порог коагуляции.</w:t>
            </w:r>
          </w:p>
          <w:p w:rsidR="00DF14DF" w:rsidRDefault="00A2795C">
            <w:pPr>
              <w:numPr>
                <w:ilvl w:val="0"/>
                <w:numId w:val="20"/>
              </w:numPr>
              <w:rPr>
                <w:sz w:val="20"/>
                <w:szCs w:val="20"/>
              </w:rPr>
            </w:pPr>
            <w:r>
              <w:rPr>
                <w:sz w:val="20"/>
                <w:szCs w:val="20"/>
              </w:rPr>
              <w:t>Свойства растворов ВМС. Классификация ВМС, фазовые состояния.</w:t>
            </w:r>
          </w:p>
          <w:p w:rsidR="00DF14DF" w:rsidRDefault="00DF14DF">
            <w:pPr>
              <w:pageBreakBefore/>
              <w:ind w:firstLine="527"/>
              <w:jc w:val="both"/>
              <w:rPr>
                <w:rFonts w:eastAsia="Times New Roman"/>
                <w:sz w:val="20"/>
                <w:szCs w:val="20"/>
              </w:rPr>
            </w:pPr>
          </w:p>
        </w:tc>
      </w:tr>
    </w:tbl>
    <w:p w:rsidR="00DF14DF" w:rsidRDefault="00A2795C">
      <w:pPr>
        <w:ind w:firstLine="525"/>
        <w:rPr>
          <w:rFonts w:eastAsia="Times New Roman"/>
          <w:vanish/>
          <w:sz w:val="20"/>
          <w:szCs w:val="20"/>
        </w:rPr>
      </w:pPr>
      <w:r>
        <w:rPr>
          <w:rFonts w:eastAsia="Times New Roman"/>
          <w:sz w:val="20"/>
          <w:szCs w:val="20"/>
        </w:rPr>
        <w:lastRenderedPageBreak/>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DF14DF">
        <w:trPr>
          <w:tblCellSpacing w:w="0" w:type="dxa"/>
        </w:trPr>
        <w:tc>
          <w:tcPr>
            <w:tcW w:w="4500" w:type="dxa"/>
            <w:vAlign w:val="center"/>
            <w:hideMark/>
          </w:tcPr>
          <w:p w:rsidR="00DF14DF" w:rsidRDefault="00A2795C">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DF14DF" w:rsidRDefault="00A2795C">
            <w:pPr>
              <w:ind w:firstLine="525"/>
              <w:jc w:val="right"/>
              <w:rPr>
                <w:rFonts w:eastAsia="Times New Roman"/>
                <w:sz w:val="20"/>
                <w:szCs w:val="20"/>
              </w:rPr>
            </w:pPr>
            <w:r>
              <w:rPr>
                <w:rFonts w:eastAsia="Times New Roman"/>
                <w:i/>
                <w:iCs/>
                <w:sz w:val="20"/>
                <w:szCs w:val="20"/>
              </w:rPr>
              <w:t>Приложение 2</w:t>
            </w:r>
          </w:p>
        </w:tc>
      </w:tr>
      <w:tr w:rsidR="00DF14DF">
        <w:trPr>
          <w:tblCellSpacing w:w="0" w:type="dxa"/>
        </w:trPr>
        <w:tc>
          <w:tcPr>
            <w:tcW w:w="4500" w:type="dxa"/>
            <w:vAlign w:val="center"/>
            <w:hideMark/>
          </w:tcPr>
          <w:p w:rsidR="00DF14DF" w:rsidRDefault="00A2795C">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DF14DF" w:rsidRDefault="00A2795C">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DF14DF">
        <w:trPr>
          <w:tblCellSpacing w:w="0" w:type="dxa"/>
        </w:trPr>
        <w:tc>
          <w:tcPr>
            <w:tcW w:w="4500" w:type="dxa"/>
            <w:vAlign w:val="center"/>
            <w:hideMark/>
          </w:tcPr>
          <w:p w:rsidR="00DF14DF" w:rsidRDefault="00A2795C">
            <w:pPr>
              <w:ind w:firstLine="525"/>
              <w:jc w:val="center"/>
              <w:rPr>
                <w:rFonts w:eastAsia="Times New Roman"/>
                <w:sz w:val="20"/>
                <w:szCs w:val="20"/>
              </w:rPr>
            </w:pPr>
            <w:r>
              <w:rPr>
                <w:rFonts w:eastAsia="Times New Roman"/>
                <w:sz w:val="20"/>
                <w:szCs w:val="20"/>
              </w:rPr>
              <w:t> </w:t>
            </w:r>
          </w:p>
        </w:tc>
        <w:tc>
          <w:tcPr>
            <w:tcW w:w="5700" w:type="dxa"/>
            <w:vAlign w:val="center"/>
            <w:hideMark/>
          </w:tcPr>
          <w:p w:rsidR="00DF14DF" w:rsidRDefault="00E82260">
            <w:pPr>
              <w:ind w:firstLine="525"/>
              <w:jc w:val="right"/>
              <w:rPr>
                <w:rFonts w:eastAsia="Times New Roman"/>
                <w:sz w:val="20"/>
                <w:szCs w:val="20"/>
              </w:rPr>
            </w:pPr>
            <w:r>
              <w:rPr>
                <w:rFonts w:eastAsia="Times New Roman"/>
                <w:i/>
                <w:iCs/>
                <w:sz w:val="20"/>
                <w:szCs w:val="20"/>
              </w:rPr>
              <w:t>Б1.О.08</w:t>
            </w:r>
            <w:r w:rsidR="009D2527">
              <w:rPr>
                <w:rFonts w:eastAsia="Times New Roman"/>
                <w:i/>
                <w:iCs/>
                <w:sz w:val="20"/>
                <w:szCs w:val="20"/>
              </w:rPr>
              <w:t>.04</w:t>
            </w:r>
            <w:r w:rsidR="00A2795C">
              <w:rPr>
                <w:rFonts w:eastAsia="Times New Roman"/>
                <w:i/>
                <w:iCs/>
                <w:sz w:val="20"/>
                <w:szCs w:val="20"/>
              </w:rPr>
              <w:t xml:space="preserve"> Физическая и коллоидная химия</w:t>
            </w:r>
          </w:p>
        </w:tc>
      </w:tr>
    </w:tbl>
    <w:p w:rsidR="00DF14DF" w:rsidRDefault="00DF14DF">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DF14DF">
        <w:trPr>
          <w:tblCellSpacing w:w="15" w:type="dxa"/>
        </w:trPr>
        <w:tc>
          <w:tcPr>
            <w:tcW w:w="10200" w:type="dxa"/>
            <w:tcMar>
              <w:top w:w="15" w:type="dxa"/>
              <w:left w:w="15" w:type="dxa"/>
              <w:bottom w:w="15" w:type="dxa"/>
              <w:right w:w="15" w:type="dxa"/>
            </w:tcMar>
            <w:vAlign w:val="center"/>
            <w:hideMark/>
          </w:tcPr>
          <w:p w:rsidR="00DF14DF" w:rsidRDefault="00A2795C" w:rsidP="00F21502">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F21502" w:rsidRPr="00F21502" w:rsidRDefault="00E82260" w:rsidP="00F21502">
            <w:pPr>
              <w:jc w:val="center"/>
              <w:rPr>
                <w:rFonts w:eastAsia="Times New Roman"/>
                <w:sz w:val="20"/>
                <w:szCs w:val="20"/>
              </w:rPr>
            </w:pPr>
            <w:r>
              <w:rPr>
                <w:rFonts w:eastAsia="Times New Roman"/>
                <w:iCs/>
                <w:sz w:val="20"/>
                <w:szCs w:val="20"/>
              </w:rPr>
              <w:t>Б1.О.08</w:t>
            </w:r>
            <w:r w:rsidR="009D2527">
              <w:rPr>
                <w:rFonts w:eastAsia="Times New Roman"/>
                <w:iCs/>
                <w:sz w:val="20"/>
                <w:szCs w:val="20"/>
              </w:rPr>
              <w:t>.04</w:t>
            </w:r>
            <w:r w:rsidR="00F21502" w:rsidRPr="00F21502">
              <w:rPr>
                <w:rFonts w:eastAsia="Times New Roman"/>
                <w:iCs/>
                <w:sz w:val="20"/>
                <w:szCs w:val="20"/>
              </w:rPr>
              <w:t xml:space="preserve"> Физическая и коллоидная химия</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xml:space="preserve">Год начала </w:t>
            </w:r>
            <w:proofErr w:type="gramStart"/>
            <w:r>
              <w:rPr>
                <w:rFonts w:eastAsia="Times New Roman"/>
                <w:sz w:val="20"/>
                <w:szCs w:val="20"/>
              </w:rPr>
              <w:t>обучения по</w:t>
            </w:r>
            <w:proofErr w:type="gramEnd"/>
            <w:r>
              <w:rPr>
                <w:rFonts w:eastAsia="Times New Roman"/>
                <w:sz w:val="20"/>
                <w:szCs w:val="20"/>
              </w:rPr>
              <w:t xml:space="preserve"> образовательной программе: </w:t>
            </w:r>
            <w:r w:rsidR="00466D81">
              <w:rPr>
                <w:rFonts w:eastAsia="Times New Roman"/>
                <w:sz w:val="20"/>
                <w:szCs w:val="20"/>
                <w:u w:val="single"/>
              </w:rPr>
              <w:t>2025</w:t>
            </w:r>
          </w:p>
        </w:tc>
      </w:tr>
    </w:tbl>
    <w:p w:rsidR="00DF14DF" w:rsidRDefault="00DF14DF">
      <w:pPr>
        <w:ind w:firstLine="525"/>
        <w:rPr>
          <w:rFonts w:eastAsia="Times New Roman"/>
          <w:sz w:val="20"/>
          <w:szCs w:val="20"/>
        </w:rPr>
      </w:pPr>
    </w:p>
    <w:tbl>
      <w:tblPr>
        <w:tblW w:w="5211" w:type="pct"/>
        <w:tblCellSpacing w:w="15" w:type="dxa"/>
        <w:tblLook w:val="04A0" w:firstRow="1" w:lastRow="0" w:firstColumn="1" w:lastColumn="0" w:noHBand="0" w:noVBand="1"/>
      </w:tblPr>
      <w:tblGrid>
        <w:gridCol w:w="10251"/>
      </w:tblGrid>
      <w:tr w:rsidR="00DF14DF" w:rsidTr="00086A32">
        <w:trPr>
          <w:tblCellSpacing w:w="15" w:type="dxa"/>
        </w:trPr>
        <w:tc>
          <w:tcPr>
            <w:tcW w:w="4970" w:type="pct"/>
            <w:tcMar>
              <w:top w:w="15" w:type="dxa"/>
              <w:left w:w="15" w:type="dxa"/>
              <w:bottom w:w="15" w:type="dxa"/>
              <w:right w:w="15" w:type="dxa"/>
            </w:tcMar>
            <w:vAlign w:val="center"/>
            <w:hideMark/>
          </w:tcPr>
          <w:p w:rsidR="00DF14DF" w:rsidRDefault="00A2795C">
            <w:pPr>
              <w:ind w:firstLine="525"/>
              <w:jc w:val="center"/>
              <w:rPr>
                <w:rFonts w:eastAsia="Times New Roman"/>
                <w:sz w:val="20"/>
                <w:szCs w:val="20"/>
              </w:rPr>
            </w:pPr>
            <w:r>
              <w:rPr>
                <w:rFonts w:eastAsia="Times New Roman"/>
                <w:b/>
                <w:bCs/>
                <w:sz w:val="20"/>
                <w:szCs w:val="20"/>
              </w:rPr>
              <w:t>Основная литература:</w:t>
            </w:r>
          </w:p>
        </w:tc>
      </w:tr>
      <w:tr w:rsidR="00DF14DF" w:rsidTr="00086A32">
        <w:trPr>
          <w:tblCellSpacing w:w="15" w:type="dxa"/>
        </w:trPr>
        <w:tc>
          <w:tcPr>
            <w:tcW w:w="4970" w:type="pct"/>
            <w:tcMar>
              <w:top w:w="15" w:type="dxa"/>
              <w:left w:w="15" w:type="dxa"/>
              <w:bottom w:w="15" w:type="dxa"/>
              <w:right w:w="15" w:type="dxa"/>
            </w:tcMar>
            <w:vAlign w:val="center"/>
            <w:hideMark/>
          </w:tcPr>
          <w:p w:rsidR="00DF14DF" w:rsidRPr="00D5308B" w:rsidRDefault="00D5308B" w:rsidP="00D5308B">
            <w:pPr>
              <w:pStyle w:val="af4"/>
              <w:numPr>
                <w:ilvl w:val="0"/>
                <w:numId w:val="24"/>
              </w:numPr>
              <w:jc w:val="both"/>
              <w:rPr>
                <w:rFonts w:ascii="Times New Roman" w:eastAsia="Times New Roman" w:hAnsi="Times New Roman"/>
                <w:sz w:val="20"/>
                <w:szCs w:val="20"/>
              </w:rPr>
            </w:pPr>
            <w:r w:rsidRPr="00D5308B">
              <w:rPr>
                <w:rFonts w:ascii="Times New Roman" w:eastAsia="Times New Roman" w:hAnsi="Times New Roman"/>
                <w:sz w:val="20"/>
                <w:szCs w:val="20"/>
              </w:rPr>
              <w:t xml:space="preserve">Кумыков Р.М. Физическая и коллоидная химия: учебное пособие / Р.М. Кумыков, А Б. </w:t>
            </w:r>
            <w:proofErr w:type="spellStart"/>
            <w:r w:rsidRPr="00D5308B">
              <w:rPr>
                <w:rFonts w:ascii="Times New Roman" w:eastAsia="Times New Roman" w:hAnsi="Times New Roman"/>
                <w:sz w:val="20"/>
                <w:szCs w:val="20"/>
              </w:rPr>
              <w:t>Иттиев</w:t>
            </w:r>
            <w:proofErr w:type="spellEnd"/>
            <w:r w:rsidRPr="00D5308B">
              <w:rPr>
                <w:rFonts w:ascii="Times New Roman" w:eastAsia="Times New Roman" w:hAnsi="Times New Roman"/>
                <w:sz w:val="20"/>
                <w:szCs w:val="20"/>
              </w:rPr>
              <w:t xml:space="preserve">. - Санкт-Петербург: Лань, 2019. - 236 с. - </w:t>
            </w:r>
            <w:r w:rsidRPr="00D5308B">
              <w:rPr>
                <w:rFonts w:ascii="Times New Roman" w:eastAsia="Times New Roman" w:hAnsi="Times New Roman"/>
                <w:sz w:val="20"/>
                <w:szCs w:val="20"/>
                <w:lang w:val="en-US"/>
              </w:rPr>
              <w:t>URL</w:t>
            </w:r>
            <w:r w:rsidRPr="00D5308B">
              <w:rPr>
                <w:rFonts w:ascii="Times New Roman" w:eastAsia="Times New Roman" w:hAnsi="Times New Roman"/>
                <w:sz w:val="20"/>
                <w:szCs w:val="20"/>
              </w:rPr>
              <w:t xml:space="preserve">: </w:t>
            </w:r>
            <w:hyperlink r:id="rId47" w:history="1">
              <w:r w:rsidRPr="00D5308B">
                <w:rPr>
                  <w:rStyle w:val="a3"/>
                  <w:rFonts w:eastAsia="Times New Roman"/>
                  <w:sz w:val="20"/>
                  <w:szCs w:val="20"/>
                  <w:lang w:val="en-US"/>
                </w:rPr>
                <w:t>https</w:t>
              </w:r>
              <w:r w:rsidRPr="00D5308B">
                <w:rPr>
                  <w:rStyle w:val="a3"/>
                  <w:rFonts w:eastAsia="Times New Roman"/>
                  <w:sz w:val="20"/>
                  <w:szCs w:val="20"/>
                </w:rPr>
                <w:t>://</w:t>
              </w:r>
              <w:r w:rsidRPr="00D5308B">
                <w:rPr>
                  <w:rStyle w:val="a3"/>
                  <w:rFonts w:eastAsia="Times New Roman"/>
                  <w:sz w:val="20"/>
                  <w:szCs w:val="20"/>
                  <w:lang w:val="en-US"/>
                </w:rPr>
                <w:t>e</w:t>
              </w:r>
              <w:r w:rsidRPr="00D5308B">
                <w:rPr>
                  <w:rStyle w:val="a3"/>
                  <w:rFonts w:eastAsia="Times New Roman"/>
                  <w:sz w:val="20"/>
                  <w:szCs w:val="20"/>
                </w:rPr>
                <w:t>.</w:t>
              </w:r>
              <w:proofErr w:type="spellStart"/>
              <w:r w:rsidRPr="00D5308B">
                <w:rPr>
                  <w:rStyle w:val="a3"/>
                  <w:rFonts w:eastAsia="Times New Roman"/>
                  <w:sz w:val="20"/>
                  <w:szCs w:val="20"/>
                  <w:lang w:val="en-US"/>
                </w:rPr>
                <w:t>lanbook</w:t>
              </w:r>
              <w:proofErr w:type="spellEnd"/>
              <w:r w:rsidRPr="00D5308B">
                <w:rPr>
                  <w:rStyle w:val="a3"/>
                  <w:rFonts w:eastAsia="Times New Roman"/>
                  <w:sz w:val="20"/>
                  <w:szCs w:val="20"/>
                </w:rPr>
                <w:t>.</w:t>
              </w:r>
              <w:r w:rsidRPr="00D5308B">
                <w:rPr>
                  <w:rStyle w:val="a3"/>
                  <w:rFonts w:eastAsia="Times New Roman"/>
                  <w:sz w:val="20"/>
                  <w:szCs w:val="20"/>
                  <w:lang w:val="en-US"/>
                </w:rPr>
                <w:t>com</w:t>
              </w:r>
              <w:r w:rsidRPr="00D5308B">
                <w:rPr>
                  <w:rStyle w:val="a3"/>
                  <w:rFonts w:eastAsia="Times New Roman"/>
                  <w:sz w:val="20"/>
                  <w:szCs w:val="20"/>
                </w:rPr>
                <w:t>/</w:t>
              </w:r>
              <w:r w:rsidRPr="00D5308B">
                <w:rPr>
                  <w:rStyle w:val="a3"/>
                  <w:rFonts w:eastAsia="Times New Roman"/>
                  <w:sz w:val="20"/>
                  <w:szCs w:val="20"/>
                  <w:lang w:val="en-US"/>
                </w:rPr>
                <w:t>book</w:t>
              </w:r>
              <w:r w:rsidRPr="00D5308B">
                <w:rPr>
                  <w:rStyle w:val="a3"/>
                  <w:rFonts w:eastAsia="Times New Roman"/>
                  <w:sz w:val="20"/>
                  <w:szCs w:val="20"/>
                </w:rPr>
                <w:t>/116357</w:t>
              </w:r>
            </w:hyperlink>
            <w:r w:rsidRPr="00D5308B">
              <w:rPr>
                <w:rFonts w:ascii="Times New Roman" w:eastAsia="Times New Roman" w:hAnsi="Times New Roman"/>
                <w:sz w:val="20"/>
                <w:szCs w:val="20"/>
                <w:lang w:val="en-US"/>
              </w:rPr>
              <w:t> </w:t>
            </w:r>
            <w:r w:rsidR="00A2795C" w:rsidRPr="00D5308B">
              <w:rPr>
                <w:rFonts w:ascii="Times New Roman" w:eastAsia="Times New Roman" w:hAnsi="Times New Roman"/>
                <w:sz w:val="20"/>
                <w:szCs w:val="20"/>
              </w:rPr>
              <w:t> </w:t>
            </w:r>
          </w:p>
        </w:tc>
      </w:tr>
      <w:tr w:rsidR="00DF14DF" w:rsidTr="00086A32">
        <w:trPr>
          <w:tblCellSpacing w:w="15" w:type="dxa"/>
        </w:trPr>
        <w:tc>
          <w:tcPr>
            <w:tcW w:w="4970" w:type="pct"/>
            <w:tcMar>
              <w:top w:w="15" w:type="dxa"/>
              <w:left w:w="15" w:type="dxa"/>
              <w:bottom w:w="15" w:type="dxa"/>
              <w:right w:w="15" w:type="dxa"/>
            </w:tcMar>
            <w:vAlign w:val="center"/>
            <w:hideMark/>
          </w:tcPr>
          <w:p w:rsidR="00DF14DF" w:rsidRPr="00D5308B" w:rsidRDefault="00A2795C" w:rsidP="00D5308B">
            <w:pPr>
              <w:pStyle w:val="af4"/>
              <w:numPr>
                <w:ilvl w:val="0"/>
                <w:numId w:val="24"/>
              </w:numPr>
              <w:jc w:val="both"/>
              <w:rPr>
                <w:rFonts w:ascii="Times New Roman" w:eastAsia="Times New Roman" w:hAnsi="Times New Roman"/>
                <w:sz w:val="20"/>
                <w:szCs w:val="20"/>
              </w:rPr>
            </w:pPr>
            <w:proofErr w:type="spellStart"/>
            <w:r w:rsidRPr="00D5308B">
              <w:rPr>
                <w:rFonts w:ascii="Times New Roman" w:eastAsia="Times New Roman" w:hAnsi="Times New Roman"/>
                <w:sz w:val="20"/>
                <w:szCs w:val="20"/>
              </w:rPr>
              <w:t>Нигматуллин</w:t>
            </w:r>
            <w:proofErr w:type="spellEnd"/>
            <w:r w:rsidRPr="00D5308B">
              <w:rPr>
                <w:rFonts w:ascii="Times New Roman" w:eastAsia="Times New Roman" w:hAnsi="Times New Roman"/>
                <w:sz w:val="20"/>
                <w:szCs w:val="20"/>
              </w:rPr>
              <w:t xml:space="preserve">, Н.Г. Физическая и коллоидная химия [Электронный ресурс]: учеб. пособие / Н.Г. </w:t>
            </w:r>
            <w:proofErr w:type="spellStart"/>
            <w:r w:rsidRPr="00D5308B">
              <w:rPr>
                <w:rFonts w:ascii="Times New Roman" w:eastAsia="Times New Roman" w:hAnsi="Times New Roman"/>
                <w:sz w:val="20"/>
                <w:szCs w:val="20"/>
              </w:rPr>
              <w:t>Нигматуллин</w:t>
            </w:r>
            <w:proofErr w:type="spellEnd"/>
            <w:r w:rsidRPr="00D5308B">
              <w:rPr>
                <w:rFonts w:ascii="Times New Roman" w:eastAsia="Times New Roman" w:hAnsi="Times New Roman"/>
                <w:sz w:val="20"/>
                <w:szCs w:val="20"/>
              </w:rPr>
              <w:t xml:space="preserve">. - Санкт-Петербург: Лань, 2015. - 288 с. - URL: </w:t>
            </w:r>
            <w:hyperlink r:id="rId48" w:anchor="1" w:history="1">
              <w:r w:rsidR="00F869E6" w:rsidRPr="00D5308B">
                <w:rPr>
                  <w:rStyle w:val="a3"/>
                  <w:rFonts w:eastAsia="Times New Roman"/>
                  <w:sz w:val="20"/>
                  <w:szCs w:val="20"/>
                </w:rPr>
                <w:t>https://e.lanbook.com/reader/book/67473/#1</w:t>
              </w:r>
            </w:hyperlink>
            <w:r w:rsidRPr="00D5308B">
              <w:rPr>
                <w:rFonts w:ascii="Times New Roman" w:eastAsia="Times New Roman" w:hAnsi="Times New Roman"/>
                <w:sz w:val="20"/>
                <w:szCs w:val="20"/>
              </w:rPr>
              <w:t xml:space="preserve">  </w:t>
            </w:r>
          </w:p>
        </w:tc>
      </w:tr>
      <w:tr w:rsidR="00DF14DF" w:rsidTr="00086A32">
        <w:trPr>
          <w:trHeight w:val="1653"/>
          <w:tblCellSpacing w:w="15" w:type="dxa"/>
        </w:trPr>
        <w:tc>
          <w:tcPr>
            <w:tcW w:w="4970" w:type="pct"/>
            <w:tcMar>
              <w:top w:w="15" w:type="dxa"/>
              <w:left w:w="15" w:type="dxa"/>
              <w:bottom w:w="15" w:type="dxa"/>
              <w:right w:w="15" w:type="dxa"/>
            </w:tcMar>
            <w:vAlign w:val="center"/>
            <w:hideMark/>
          </w:tcPr>
          <w:p w:rsidR="00DF14DF" w:rsidRPr="00D5308B" w:rsidRDefault="00D5308B" w:rsidP="00D5308B">
            <w:pPr>
              <w:pStyle w:val="af4"/>
              <w:numPr>
                <w:ilvl w:val="0"/>
                <w:numId w:val="24"/>
              </w:numPr>
              <w:jc w:val="both"/>
              <w:rPr>
                <w:rFonts w:ascii="Times New Roman" w:eastAsia="Times New Roman" w:hAnsi="Times New Roman"/>
                <w:sz w:val="20"/>
                <w:szCs w:val="20"/>
              </w:rPr>
            </w:pPr>
            <w:proofErr w:type="spellStart"/>
            <w:r w:rsidRPr="00D5308B">
              <w:rPr>
                <w:rFonts w:ascii="Times New Roman" w:eastAsia="Times New Roman" w:hAnsi="Times New Roman"/>
                <w:sz w:val="20"/>
                <w:szCs w:val="20"/>
              </w:rPr>
              <w:t>Нигматуллин</w:t>
            </w:r>
            <w:proofErr w:type="spellEnd"/>
            <w:r w:rsidRPr="00D5308B">
              <w:rPr>
                <w:rFonts w:ascii="Times New Roman" w:eastAsia="Times New Roman" w:hAnsi="Times New Roman"/>
                <w:sz w:val="20"/>
                <w:szCs w:val="20"/>
              </w:rPr>
              <w:t xml:space="preserve"> Н.Г. Практикум по физической и коллоидной химии: учебное пособие / Н.Г. </w:t>
            </w:r>
            <w:proofErr w:type="spellStart"/>
            <w:r w:rsidRPr="00D5308B">
              <w:rPr>
                <w:rFonts w:ascii="Times New Roman" w:eastAsia="Times New Roman" w:hAnsi="Times New Roman"/>
                <w:sz w:val="20"/>
                <w:szCs w:val="20"/>
              </w:rPr>
              <w:t>Нигматуллин</w:t>
            </w:r>
            <w:proofErr w:type="spellEnd"/>
            <w:r w:rsidRPr="00D5308B">
              <w:rPr>
                <w:rFonts w:ascii="Times New Roman" w:eastAsia="Times New Roman" w:hAnsi="Times New Roman"/>
                <w:sz w:val="20"/>
                <w:szCs w:val="20"/>
              </w:rPr>
              <w:t xml:space="preserve">, Е.С. Ганиева. - Санкт-Петербург: Лань, 2018. - 116 с. - URL: </w:t>
            </w:r>
            <w:hyperlink r:id="rId49" w:history="1">
              <w:r w:rsidRPr="00D5308B">
                <w:rPr>
                  <w:rStyle w:val="a3"/>
                  <w:rFonts w:eastAsia="Times New Roman"/>
                  <w:sz w:val="20"/>
                  <w:szCs w:val="20"/>
                </w:rPr>
                <w:t>https://e.lanbook.com/book/104853</w:t>
              </w:r>
            </w:hyperlink>
          </w:p>
          <w:p w:rsidR="00D5308B" w:rsidRPr="00D5308B" w:rsidRDefault="00D5308B" w:rsidP="00D5308B">
            <w:pPr>
              <w:pStyle w:val="af4"/>
              <w:numPr>
                <w:ilvl w:val="0"/>
                <w:numId w:val="24"/>
              </w:numPr>
              <w:jc w:val="both"/>
              <w:rPr>
                <w:rFonts w:ascii="Times New Roman" w:eastAsia="Times New Roman" w:hAnsi="Times New Roman"/>
                <w:sz w:val="20"/>
                <w:szCs w:val="20"/>
              </w:rPr>
            </w:pPr>
            <w:proofErr w:type="spellStart"/>
            <w:r w:rsidRPr="00D5308B">
              <w:rPr>
                <w:rFonts w:ascii="Times New Roman" w:eastAsia="Times New Roman" w:hAnsi="Times New Roman"/>
                <w:sz w:val="20"/>
                <w:szCs w:val="20"/>
              </w:rPr>
              <w:t>Гамеева</w:t>
            </w:r>
            <w:proofErr w:type="spellEnd"/>
            <w:r w:rsidRPr="00D5308B">
              <w:rPr>
                <w:rFonts w:ascii="Times New Roman" w:eastAsia="Times New Roman" w:hAnsi="Times New Roman"/>
                <w:sz w:val="20"/>
                <w:szCs w:val="20"/>
              </w:rPr>
              <w:t xml:space="preserve"> О.С. Сборник задач и упражнений по физической и коллоидной химии: учебное пособие. - Санкт-Петербург: Лань, 2018. - 192 с. - </w:t>
            </w:r>
            <w:r w:rsidRPr="00D5308B">
              <w:rPr>
                <w:rFonts w:ascii="Times New Roman" w:eastAsia="Times New Roman" w:hAnsi="Times New Roman"/>
                <w:sz w:val="20"/>
                <w:szCs w:val="20"/>
                <w:lang w:val="en-US"/>
              </w:rPr>
              <w:t>URL</w:t>
            </w:r>
            <w:r w:rsidRPr="00D5308B">
              <w:rPr>
                <w:rFonts w:ascii="Times New Roman" w:eastAsia="Times New Roman" w:hAnsi="Times New Roman"/>
                <w:sz w:val="20"/>
                <w:szCs w:val="20"/>
              </w:rPr>
              <w:t xml:space="preserve">: </w:t>
            </w:r>
            <w:hyperlink r:id="rId50" w:history="1">
              <w:r w:rsidRPr="00D5308B">
                <w:rPr>
                  <w:rStyle w:val="a3"/>
                  <w:rFonts w:eastAsia="Times New Roman"/>
                  <w:sz w:val="20"/>
                  <w:szCs w:val="20"/>
                  <w:lang w:val="en-US"/>
                </w:rPr>
                <w:t>https</w:t>
              </w:r>
              <w:r w:rsidRPr="00D5308B">
                <w:rPr>
                  <w:rStyle w:val="a3"/>
                  <w:rFonts w:eastAsia="Times New Roman"/>
                  <w:sz w:val="20"/>
                  <w:szCs w:val="20"/>
                </w:rPr>
                <w:t>://</w:t>
              </w:r>
              <w:r w:rsidRPr="00D5308B">
                <w:rPr>
                  <w:rStyle w:val="a3"/>
                  <w:rFonts w:eastAsia="Times New Roman"/>
                  <w:sz w:val="20"/>
                  <w:szCs w:val="20"/>
                  <w:lang w:val="en-US"/>
                </w:rPr>
                <w:t>e</w:t>
              </w:r>
              <w:r w:rsidRPr="00D5308B">
                <w:rPr>
                  <w:rStyle w:val="a3"/>
                  <w:rFonts w:eastAsia="Times New Roman"/>
                  <w:sz w:val="20"/>
                  <w:szCs w:val="20"/>
                </w:rPr>
                <w:t>.</w:t>
              </w:r>
              <w:r w:rsidRPr="00D5308B">
                <w:rPr>
                  <w:rStyle w:val="a3"/>
                  <w:rFonts w:eastAsia="Times New Roman"/>
                  <w:sz w:val="20"/>
                  <w:szCs w:val="20"/>
                  <w:lang w:val="en-US"/>
                </w:rPr>
                <w:t>lanbook</w:t>
              </w:r>
              <w:r w:rsidRPr="00D5308B">
                <w:rPr>
                  <w:rStyle w:val="a3"/>
                  <w:rFonts w:eastAsia="Times New Roman"/>
                  <w:sz w:val="20"/>
                  <w:szCs w:val="20"/>
                </w:rPr>
                <w:t>.</w:t>
              </w:r>
              <w:r w:rsidRPr="00D5308B">
                <w:rPr>
                  <w:rStyle w:val="a3"/>
                  <w:rFonts w:eastAsia="Times New Roman"/>
                  <w:sz w:val="20"/>
                  <w:szCs w:val="20"/>
                  <w:lang w:val="en-US"/>
                </w:rPr>
                <w:t>com</w:t>
              </w:r>
              <w:r w:rsidRPr="00D5308B">
                <w:rPr>
                  <w:rStyle w:val="a3"/>
                  <w:rFonts w:eastAsia="Times New Roman"/>
                  <w:sz w:val="20"/>
                  <w:szCs w:val="20"/>
                </w:rPr>
                <w:t>/</w:t>
              </w:r>
              <w:r w:rsidRPr="00D5308B">
                <w:rPr>
                  <w:rStyle w:val="a3"/>
                  <w:rFonts w:eastAsia="Times New Roman"/>
                  <w:sz w:val="20"/>
                  <w:szCs w:val="20"/>
                  <w:lang w:val="en-US"/>
                </w:rPr>
                <w:t>book</w:t>
              </w:r>
              <w:r w:rsidRPr="00D5308B">
                <w:rPr>
                  <w:rStyle w:val="a3"/>
                  <w:rFonts w:eastAsia="Times New Roman"/>
                  <w:sz w:val="20"/>
                  <w:szCs w:val="20"/>
                </w:rPr>
                <w:t>/104939</w:t>
              </w:r>
            </w:hyperlink>
            <w:r w:rsidRPr="00D5308B">
              <w:rPr>
                <w:rFonts w:ascii="Times New Roman" w:hAnsi="Times New Roman"/>
                <w:sz w:val="20"/>
                <w:szCs w:val="20"/>
              </w:rPr>
              <w:t xml:space="preserve"> </w:t>
            </w:r>
            <w:r w:rsidRPr="00D5308B">
              <w:rPr>
                <w:rStyle w:val="a3"/>
                <w:rFonts w:eastAsia="Times New Roman"/>
                <w:sz w:val="20"/>
                <w:szCs w:val="20"/>
              </w:rPr>
              <w:t>4.</w:t>
            </w:r>
            <w:r w:rsidRPr="00D5308B">
              <w:rPr>
                <w:rStyle w:val="a3"/>
                <w:rFonts w:eastAsia="Times New Roman"/>
                <w:sz w:val="20"/>
                <w:szCs w:val="20"/>
              </w:rPr>
              <w:tab/>
            </w:r>
            <w:proofErr w:type="spellStart"/>
            <w:r w:rsidRPr="00D5308B">
              <w:rPr>
                <w:rStyle w:val="a3"/>
                <w:rFonts w:eastAsia="Times New Roman"/>
                <w:sz w:val="20"/>
                <w:szCs w:val="20"/>
              </w:rPr>
              <w:t>Гамеева</w:t>
            </w:r>
            <w:proofErr w:type="spellEnd"/>
            <w:r w:rsidRPr="00D5308B">
              <w:rPr>
                <w:rStyle w:val="a3"/>
                <w:rFonts w:eastAsia="Times New Roman"/>
                <w:sz w:val="20"/>
                <w:szCs w:val="20"/>
              </w:rPr>
              <w:t xml:space="preserve"> О.С. Сборник задач и упражнений по физической и коллоидной химии: учебное пособие. - Санкт-Петербург: Лань, 2018. - 192 с. - URL: https://e.lanbook.com/book/104939</w:t>
            </w:r>
          </w:p>
        </w:tc>
      </w:tr>
      <w:tr w:rsidR="00DF14DF" w:rsidTr="00086A32">
        <w:trPr>
          <w:tblCellSpacing w:w="15" w:type="dxa"/>
        </w:trPr>
        <w:tc>
          <w:tcPr>
            <w:tcW w:w="4970" w:type="pct"/>
            <w:tcMar>
              <w:top w:w="15" w:type="dxa"/>
              <w:left w:w="15" w:type="dxa"/>
              <w:bottom w:w="15" w:type="dxa"/>
              <w:right w:w="15" w:type="dxa"/>
            </w:tcMar>
            <w:vAlign w:val="center"/>
          </w:tcPr>
          <w:p w:rsidR="00DF14DF" w:rsidRDefault="00A2795C" w:rsidP="00D5308B">
            <w:pPr>
              <w:jc w:val="center"/>
              <w:rPr>
                <w:rFonts w:eastAsia="Times New Roman"/>
                <w:sz w:val="20"/>
                <w:szCs w:val="20"/>
              </w:rPr>
            </w:pPr>
            <w:r>
              <w:rPr>
                <w:rFonts w:eastAsia="Times New Roman"/>
                <w:b/>
                <w:bCs/>
                <w:sz w:val="20"/>
                <w:szCs w:val="20"/>
              </w:rPr>
              <w:t>Дополнительная литература:</w:t>
            </w:r>
          </w:p>
        </w:tc>
      </w:tr>
      <w:tr w:rsidR="00D5308B" w:rsidRPr="00466D81" w:rsidTr="00086A32">
        <w:trPr>
          <w:tblCellSpacing w:w="15" w:type="dxa"/>
        </w:trPr>
        <w:tc>
          <w:tcPr>
            <w:tcW w:w="4970" w:type="pct"/>
            <w:tcMar>
              <w:top w:w="15" w:type="dxa"/>
              <w:left w:w="15" w:type="dxa"/>
              <w:bottom w:w="15" w:type="dxa"/>
              <w:right w:w="15" w:type="dxa"/>
            </w:tcMar>
            <w:vAlign w:val="center"/>
            <w:hideMark/>
          </w:tcPr>
          <w:p w:rsidR="00D5308B" w:rsidRDefault="00D5308B" w:rsidP="00D5308B">
            <w:pPr>
              <w:ind w:firstLine="525"/>
              <w:jc w:val="both"/>
              <w:rPr>
                <w:rFonts w:eastAsia="Times New Roman"/>
                <w:sz w:val="20"/>
                <w:szCs w:val="20"/>
              </w:rPr>
            </w:pPr>
            <w:r>
              <w:rPr>
                <w:rFonts w:eastAsia="Times New Roman"/>
                <w:sz w:val="20"/>
                <w:szCs w:val="20"/>
              </w:rPr>
              <w:t xml:space="preserve">1. </w:t>
            </w:r>
            <w:proofErr w:type="spellStart"/>
            <w:r>
              <w:rPr>
                <w:rFonts w:eastAsia="Times New Roman"/>
                <w:sz w:val="20"/>
                <w:szCs w:val="20"/>
              </w:rPr>
              <w:t>Гамеева</w:t>
            </w:r>
            <w:proofErr w:type="spellEnd"/>
            <w:r>
              <w:rPr>
                <w:rFonts w:eastAsia="Times New Roman"/>
                <w:sz w:val="20"/>
                <w:szCs w:val="20"/>
              </w:rPr>
              <w:t xml:space="preserve"> О.С. Физическая и коллоидная химия: учебное пособие. - Санкт-Петербург: Лань, 2019. - 328 с.  </w:t>
            </w:r>
          </w:p>
          <w:p w:rsidR="00D5308B" w:rsidRDefault="00D5308B" w:rsidP="00D5308B">
            <w:pPr>
              <w:jc w:val="both"/>
              <w:rPr>
                <w:rFonts w:eastAsia="Times New Roman"/>
                <w:sz w:val="20"/>
                <w:szCs w:val="20"/>
                <w:lang w:val="en-US"/>
              </w:rPr>
            </w:pPr>
            <w:r w:rsidRPr="00A63877">
              <w:rPr>
                <w:rFonts w:eastAsia="Times New Roman"/>
                <w:sz w:val="20"/>
                <w:szCs w:val="20"/>
                <w:lang w:val="en-US"/>
              </w:rPr>
              <w:t xml:space="preserve">- </w:t>
            </w:r>
            <w:r w:rsidRPr="00476821">
              <w:rPr>
                <w:rFonts w:eastAsia="Times New Roman"/>
                <w:sz w:val="20"/>
                <w:szCs w:val="20"/>
                <w:lang w:val="en-US"/>
              </w:rPr>
              <w:t xml:space="preserve">URL: </w:t>
            </w:r>
            <w:hyperlink r:id="rId51" w:history="1">
              <w:r w:rsidR="00086A32" w:rsidRPr="004778D5">
                <w:rPr>
                  <w:rStyle w:val="a3"/>
                  <w:rFonts w:eastAsia="Times New Roman"/>
                  <w:sz w:val="20"/>
                  <w:szCs w:val="20"/>
                  <w:lang w:val="en-US"/>
                </w:rPr>
                <w:t>https://e.lanbook.com/book/113898</w:t>
              </w:r>
            </w:hyperlink>
          </w:p>
          <w:p w:rsidR="00D5308B" w:rsidRPr="00A63877" w:rsidRDefault="00D5308B" w:rsidP="00D5308B">
            <w:pPr>
              <w:jc w:val="both"/>
              <w:rPr>
                <w:rFonts w:eastAsia="Times New Roman"/>
                <w:sz w:val="20"/>
                <w:szCs w:val="20"/>
                <w:lang w:val="en-US"/>
              </w:rPr>
            </w:pPr>
            <w:r w:rsidRPr="00476821">
              <w:rPr>
                <w:rFonts w:eastAsia="Times New Roman"/>
                <w:sz w:val="20"/>
                <w:szCs w:val="20"/>
                <w:lang w:val="en-US"/>
              </w:rPr>
              <w:t> </w:t>
            </w:r>
          </w:p>
        </w:tc>
      </w:tr>
      <w:tr w:rsidR="00D5308B" w:rsidTr="00086A32">
        <w:trPr>
          <w:tblCellSpacing w:w="15" w:type="dxa"/>
        </w:trPr>
        <w:tc>
          <w:tcPr>
            <w:tcW w:w="4970" w:type="pct"/>
            <w:tcMar>
              <w:top w:w="15" w:type="dxa"/>
              <w:left w:w="15" w:type="dxa"/>
              <w:bottom w:w="15" w:type="dxa"/>
              <w:right w:w="15" w:type="dxa"/>
            </w:tcMar>
            <w:vAlign w:val="center"/>
            <w:hideMark/>
          </w:tcPr>
          <w:p w:rsidR="00D5308B" w:rsidRDefault="00D5308B" w:rsidP="00D5308B">
            <w:pPr>
              <w:ind w:firstLine="525"/>
              <w:jc w:val="both"/>
              <w:rPr>
                <w:rFonts w:eastAsia="Times New Roman"/>
                <w:sz w:val="20"/>
                <w:szCs w:val="20"/>
              </w:rPr>
            </w:pPr>
            <w:r>
              <w:rPr>
                <w:rFonts w:eastAsia="Times New Roman"/>
                <w:sz w:val="20"/>
                <w:szCs w:val="20"/>
              </w:rPr>
              <w:t xml:space="preserve">2. Физическая и коллоидная химия. Практикум: учебное пособие / П.М. Кругляков, А.В. </w:t>
            </w:r>
            <w:proofErr w:type="spellStart"/>
            <w:r>
              <w:rPr>
                <w:rFonts w:eastAsia="Times New Roman"/>
                <w:sz w:val="20"/>
                <w:szCs w:val="20"/>
              </w:rPr>
              <w:t>Нуштаева</w:t>
            </w:r>
            <w:proofErr w:type="spellEnd"/>
            <w:r>
              <w:rPr>
                <w:rFonts w:eastAsia="Times New Roman"/>
                <w:sz w:val="20"/>
                <w:szCs w:val="20"/>
              </w:rPr>
              <w:t xml:space="preserve">, Н.Г. Вилкова, Н.В. Кошева. - Санкт-Петербург: Лань, 2013. - 288 с. - </w:t>
            </w:r>
            <w:r w:rsidRPr="00476821">
              <w:rPr>
                <w:rFonts w:eastAsia="Times New Roman"/>
                <w:sz w:val="20"/>
                <w:szCs w:val="20"/>
                <w:lang w:val="en-US"/>
              </w:rPr>
              <w:t>URL</w:t>
            </w:r>
            <w:r w:rsidRPr="00A63877">
              <w:rPr>
                <w:rFonts w:eastAsia="Times New Roman"/>
                <w:sz w:val="20"/>
                <w:szCs w:val="20"/>
              </w:rPr>
              <w:t xml:space="preserve">: </w:t>
            </w:r>
            <w:hyperlink r:id="rId52" w:history="1">
              <w:r w:rsidRPr="0078481F">
                <w:rPr>
                  <w:rStyle w:val="a3"/>
                  <w:rFonts w:eastAsia="Times New Roman"/>
                  <w:sz w:val="20"/>
                  <w:szCs w:val="20"/>
                  <w:lang w:val="en-US"/>
                </w:rPr>
                <w:t>https</w:t>
              </w:r>
              <w:r w:rsidRPr="0078481F">
                <w:rPr>
                  <w:rStyle w:val="a3"/>
                  <w:rFonts w:eastAsia="Times New Roman"/>
                  <w:sz w:val="20"/>
                  <w:szCs w:val="20"/>
                </w:rPr>
                <w:t>://</w:t>
              </w:r>
              <w:r w:rsidRPr="0078481F">
                <w:rPr>
                  <w:rStyle w:val="a3"/>
                  <w:rFonts w:eastAsia="Times New Roman"/>
                  <w:sz w:val="20"/>
                  <w:szCs w:val="20"/>
                  <w:lang w:val="en-US"/>
                </w:rPr>
                <w:t>e</w:t>
              </w:r>
              <w:r w:rsidRPr="0078481F">
                <w:rPr>
                  <w:rStyle w:val="a3"/>
                  <w:rFonts w:eastAsia="Times New Roman"/>
                  <w:sz w:val="20"/>
                  <w:szCs w:val="20"/>
                </w:rPr>
                <w:t>.</w:t>
              </w:r>
              <w:proofErr w:type="spellStart"/>
              <w:r w:rsidRPr="0078481F">
                <w:rPr>
                  <w:rStyle w:val="a3"/>
                  <w:rFonts w:eastAsia="Times New Roman"/>
                  <w:sz w:val="20"/>
                  <w:szCs w:val="20"/>
                  <w:lang w:val="en-US"/>
                </w:rPr>
                <w:t>lanbook</w:t>
              </w:r>
              <w:proofErr w:type="spellEnd"/>
              <w:r w:rsidRPr="0078481F">
                <w:rPr>
                  <w:rStyle w:val="a3"/>
                  <w:rFonts w:eastAsia="Times New Roman"/>
                  <w:sz w:val="20"/>
                  <w:szCs w:val="20"/>
                </w:rPr>
                <w:t>.</w:t>
              </w:r>
              <w:r w:rsidRPr="0078481F">
                <w:rPr>
                  <w:rStyle w:val="a3"/>
                  <w:rFonts w:eastAsia="Times New Roman"/>
                  <w:sz w:val="20"/>
                  <w:szCs w:val="20"/>
                  <w:lang w:val="en-US"/>
                </w:rPr>
                <w:t>com</w:t>
              </w:r>
              <w:r w:rsidRPr="0078481F">
                <w:rPr>
                  <w:rStyle w:val="a3"/>
                  <w:rFonts w:eastAsia="Times New Roman"/>
                  <w:sz w:val="20"/>
                  <w:szCs w:val="20"/>
                </w:rPr>
                <w:t>/</w:t>
              </w:r>
              <w:r w:rsidRPr="0078481F">
                <w:rPr>
                  <w:rStyle w:val="a3"/>
                  <w:rFonts w:eastAsia="Times New Roman"/>
                  <w:sz w:val="20"/>
                  <w:szCs w:val="20"/>
                  <w:lang w:val="en-US"/>
                </w:rPr>
                <w:t>book</w:t>
              </w:r>
              <w:r w:rsidRPr="0078481F">
                <w:rPr>
                  <w:rStyle w:val="a3"/>
                  <w:rFonts w:eastAsia="Times New Roman"/>
                  <w:sz w:val="20"/>
                  <w:szCs w:val="20"/>
                </w:rPr>
                <w:t>/5246</w:t>
              </w:r>
            </w:hyperlink>
          </w:p>
        </w:tc>
      </w:tr>
      <w:tr w:rsidR="00D5308B" w:rsidTr="00086A32">
        <w:trPr>
          <w:tblCellSpacing w:w="15" w:type="dxa"/>
        </w:trPr>
        <w:tc>
          <w:tcPr>
            <w:tcW w:w="4970" w:type="pct"/>
            <w:tcMar>
              <w:top w:w="15" w:type="dxa"/>
              <w:left w:w="15" w:type="dxa"/>
              <w:bottom w:w="15" w:type="dxa"/>
              <w:right w:w="15" w:type="dxa"/>
            </w:tcMar>
            <w:vAlign w:val="center"/>
            <w:hideMark/>
          </w:tcPr>
          <w:p w:rsidR="00D5308B" w:rsidRDefault="00D5308B" w:rsidP="00D5308B">
            <w:pPr>
              <w:jc w:val="both"/>
              <w:rPr>
                <w:rFonts w:eastAsia="Times New Roman"/>
                <w:sz w:val="20"/>
                <w:szCs w:val="20"/>
              </w:rPr>
            </w:pPr>
          </w:p>
        </w:tc>
      </w:tr>
      <w:tr w:rsidR="00D5308B" w:rsidTr="00086A32">
        <w:trPr>
          <w:tblCellSpacing w:w="15" w:type="dxa"/>
        </w:trPr>
        <w:tc>
          <w:tcPr>
            <w:tcW w:w="4970" w:type="pct"/>
            <w:tcMar>
              <w:top w:w="15" w:type="dxa"/>
              <w:left w:w="15" w:type="dxa"/>
              <w:bottom w:w="15" w:type="dxa"/>
              <w:right w:w="15" w:type="dxa"/>
            </w:tcMar>
            <w:vAlign w:val="center"/>
            <w:hideMark/>
          </w:tcPr>
          <w:p w:rsidR="00D5308B" w:rsidRDefault="00D5308B" w:rsidP="00D5308B">
            <w:pPr>
              <w:ind w:firstLine="525"/>
              <w:jc w:val="both"/>
              <w:rPr>
                <w:rFonts w:eastAsia="Times New Roman"/>
                <w:sz w:val="20"/>
                <w:szCs w:val="20"/>
              </w:rPr>
            </w:pPr>
            <w:r>
              <w:rPr>
                <w:rFonts w:eastAsia="Times New Roman"/>
                <w:sz w:val="20"/>
                <w:szCs w:val="20"/>
              </w:rPr>
              <w:t xml:space="preserve">3. Типовые расчеты по физической и коллоидной химии: учебное пособие / А.Н. Васюкова, О.П. </w:t>
            </w:r>
            <w:proofErr w:type="spellStart"/>
            <w:r>
              <w:rPr>
                <w:rFonts w:eastAsia="Times New Roman"/>
                <w:sz w:val="20"/>
                <w:szCs w:val="20"/>
              </w:rPr>
              <w:t>Задачина</w:t>
            </w:r>
            <w:proofErr w:type="spellEnd"/>
            <w:r>
              <w:rPr>
                <w:rFonts w:eastAsia="Times New Roman"/>
                <w:sz w:val="20"/>
                <w:szCs w:val="20"/>
              </w:rPr>
              <w:t xml:space="preserve">, Н.В. Насонова, Л.И. Перепёлкина. - Санкт-Петербург: Лань, 2014. - 144 с. - </w:t>
            </w:r>
            <w:r w:rsidRPr="00476821">
              <w:rPr>
                <w:rFonts w:eastAsia="Times New Roman"/>
                <w:sz w:val="20"/>
                <w:szCs w:val="20"/>
                <w:lang w:val="en-US"/>
              </w:rPr>
              <w:t>URL</w:t>
            </w:r>
            <w:r w:rsidRPr="00A63877">
              <w:rPr>
                <w:rFonts w:eastAsia="Times New Roman"/>
                <w:sz w:val="20"/>
                <w:szCs w:val="20"/>
              </w:rPr>
              <w:t xml:space="preserve">: </w:t>
            </w:r>
            <w:hyperlink r:id="rId53" w:history="1">
              <w:r w:rsidRPr="0078481F">
                <w:rPr>
                  <w:rStyle w:val="a3"/>
                  <w:rFonts w:eastAsia="Times New Roman"/>
                  <w:sz w:val="20"/>
                  <w:szCs w:val="20"/>
                  <w:lang w:val="en-US"/>
                </w:rPr>
                <w:t>https</w:t>
              </w:r>
              <w:r w:rsidRPr="0078481F">
                <w:rPr>
                  <w:rStyle w:val="a3"/>
                  <w:rFonts w:eastAsia="Times New Roman"/>
                  <w:sz w:val="20"/>
                  <w:szCs w:val="20"/>
                </w:rPr>
                <w:t>://</w:t>
              </w:r>
              <w:r w:rsidRPr="0078481F">
                <w:rPr>
                  <w:rStyle w:val="a3"/>
                  <w:rFonts w:eastAsia="Times New Roman"/>
                  <w:sz w:val="20"/>
                  <w:szCs w:val="20"/>
                  <w:lang w:val="en-US"/>
                </w:rPr>
                <w:t>e</w:t>
              </w:r>
              <w:r w:rsidRPr="0078481F">
                <w:rPr>
                  <w:rStyle w:val="a3"/>
                  <w:rFonts w:eastAsia="Times New Roman"/>
                  <w:sz w:val="20"/>
                  <w:szCs w:val="20"/>
                </w:rPr>
                <w:t>.</w:t>
              </w:r>
              <w:proofErr w:type="spellStart"/>
              <w:r w:rsidRPr="0078481F">
                <w:rPr>
                  <w:rStyle w:val="a3"/>
                  <w:rFonts w:eastAsia="Times New Roman"/>
                  <w:sz w:val="20"/>
                  <w:szCs w:val="20"/>
                  <w:lang w:val="en-US"/>
                </w:rPr>
                <w:t>lanbook</w:t>
              </w:r>
              <w:proofErr w:type="spellEnd"/>
              <w:r w:rsidRPr="0078481F">
                <w:rPr>
                  <w:rStyle w:val="a3"/>
                  <w:rFonts w:eastAsia="Times New Roman"/>
                  <w:sz w:val="20"/>
                  <w:szCs w:val="20"/>
                </w:rPr>
                <w:t>.</w:t>
              </w:r>
              <w:r w:rsidRPr="0078481F">
                <w:rPr>
                  <w:rStyle w:val="a3"/>
                  <w:rFonts w:eastAsia="Times New Roman"/>
                  <w:sz w:val="20"/>
                  <w:szCs w:val="20"/>
                  <w:lang w:val="en-US"/>
                </w:rPr>
                <w:t>com</w:t>
              </w:r>
              <w:r w:rsidRPr="0078481F">
                <w:rPr>
                  <w:rStyle w:val="a3"/>
                  <w:rFonts w:eastAsia="Times New Roman"/>
                  <w:sz w:val="20"/>
                  <w:szCs w:val="20"/>
                </w:rPr>
                <w:t>/</w:t>
              </w:r>
              <w:r w:rsidRPr="0078481F">
                <w:rPr>
                  <w:rStyle w:val="a3"/>
                  <w:rFonts w:eastAsia="Times New Roman"/>
                  <w:sz w:val="20"/>
                  <w:szCs w:val="20"/>
                  <w:lang w:val="en-US"/>
                </w:rPr>
                <w:t>book</w:t>
              </w:r>
              <w:r w:rsidRPr="0078481F">
                <w:rPr>
                  <w:rStyle w:val="a3"/>
                  <w:rFonts w:eastAsia="Times New Roman"/>
                  <w:sz w:val="20"/>
                  <w:szCs w:val="20"/>
                </w:rPr>
                <w:t>/45679</w:t>
              </w:r>
            </w:hyperlink>
          </w:p>
          <w:p w:rsidR="00D5308B" w:rsidRPr="00A63877" w:rsidRDefault="00D5308B" w:rsidP="00D5308B">
            <w:pPr>
              <w:jc w:val="both"/>
              <w:rPr>
                <w:rFonts w:eastAsia="Times New Roman"/>
                <w:sz w:val="20"/>
                <w:szCs w:val="20"/>
              </w:rPr>
            </w:pPr>
            <w:r w:rsidRPr="00A63877">
              <w:rPr>
                <w:rFonts w:eastAsia="Times New Roman"/>
                <w:sz w:val="20"/>
                <w:szCs w:val="20"/>
              </w:rPr>
              <w:t xml:space="preserve"> </w:t>
            </w:r>
            <w:r w:rsidRPr="00476821">
              <w:rPr>
                <w:rFonts w:eastAsia="Times New Roman"/>
                <w:sz w:val="20"/>
                <w:szCs w:val="20"/>
                <w:lang w:val="en-US"/>
              </w:rPr>
              <w:t> </w:t>
            </w:r>
          </w:p>
        </w:tc>
      </w:tr>
    </w:tbl>
    <w:p w:rsidR="00DF14DF" w:rsidRDefault="00A2795C">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DF14DF">
        <w:trPr>
          <w:tblCellSpacing w:w="0" w:type="dxa"/>
        </w:trPr>
        <w:tc>
          <w:tcPr>
            <w:tcW w:w="4500" w:type="dxa"/>
            <w:vAlign w:val="center"/>
            <w:hideMark/>
          </w:tcPr>
          <w:p w:rsidR="00DF14DF" w:rsidRDefault="00A2795C">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DF14DF" w:rsidRDefault="00A2795C">
            <w:pPr>
              <w:ind w:firstLine="525"/>
              <w:jc w:val="right"/>
              <w:rPr>
                <w:rFonts w:eastAsia="Times New Roman"/>
                <w:sz w:val="20"/>
                <w:szCs w:val="20"/>
              </w:rPr>
            </w:pPr>
            <w:r>
              <w:rPr>
                <w:rFonts w:eastAsia="Times New Roman"/>
                <w:i/>
                <w:iCs/>
                <w:sz w:val="20"/>
                <w:szCs w:val="20"/>
              </w:rPr>
              <w:t>Приложение 3</w:t>
            </w:r>
          </w:p>
        </w:tc>
      </w:tr>
      <w:tr w:rsidR="00DF14DF">
        <w:trPr>
          <w:tblCellSpacing w:w="0" w:type="dxa"/>
        </w:trPr>
        <w:tc>
          <w:tcPr>
            <w:tcW w:w="4500" w:type="dxa"/>
            <w:vAlign w:val="center"/>
            <w:hideMark/>
          </w:tcPr>
          <w:p w:rsidR="00DF14DF" w:rsidRDefault="00A2795C">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DF14DF" w:rsidRDefault="00A2795C">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DF14DF">
        <w:trPr>
          <w:tblCellSpacing w:w="0" w:type="dxa"/>
        </w:trPr>
        <w:tc>
          <w:tcPr>
            <w:tcW w:w="4500" w:type="dxa"/>
            <w:vAlign w:val="center"/>
            <w:hideMark/>
          </w:tcPr>
          <w:p w:rsidR="00DF14DF" w:rsidRDefault="00A2795C">
            <w:pPr>
              <w:ind w:firstLine="525"/>
              <w:jc w:val="center"/>
              <w:rPr>
                <w:rFonts w:eastAsia="Times New Roman"/>
                <w:sz w:val="20"/>
                <w:szCs w:val="20"/>
              </w:rPr>
            </w:pPr>
            <w:r>
              <w:rPr>
                <w:rFonts w:eastAsia="Times New Roman"/>
                <w:sz w:val="20"/>
                <w:szCs w:val="20"/>
              </w:rPr>
              <w:t> </w:t>
            </w:r>
          </w:p>
        </w:tc>
        <w:tc>
          <w:tcPr>
            <w:tcW w:w="5700" w:type="dxa"/>
            <w:vAlign w:val="center"/>
            <w:hideMark/>
          </w:tcPr>
          <w:p w:rsidR="00DF14DF" w:rsidRDefault="009D2527" w:rsidP="00E82260">
            <w:pPr>
              <w:ind w:firstLine="525"/>
              <w:jc w:val="right"/>
              <w:rPr>
                <w:rFonts w:eastAsia="Times New Roman"/>
                <w:sz w:val="20"/>
                <w:szCs w:val="20"/>
              </w:rPr>
            </w:pPr>
            <w:r>
              <w:rPr>
                <w:rFonts w:eastAsia="Times New Roman"/>
                <w:i/>
                <w:iCs/>
                <w:sz w:val="20"/>
                <w:szCs w:val="20"/>
              </w:rPr>
              <w:t>Б1.О.0</w:t>
            </w:r>
            <w:r w:rsidR="00E82260">
              <w:rPr>
                <w:rFonts w:eastAsia="Times New Roman"/>
                <w:i/>
                <w:iCs/>
                <w:sz w:val="20"/>
                <w:szCs w:val="20"/>
              </w:rPr>
              <w:t>8</w:t>
            </w:r>
            <w:r>
              <w:rPr>
                <w:rFonts w:eastAsia="Times New Roman"/>
                <w:i/>
                <w:iCs/>
                <w:sz w:val="20"/>
                <w:szCs w:val="20"/>
              </w:rPr>
              <w:t>.04</w:t>
            </w:r>
            <w:r w:rsidR="00A2795C">
              <w:rPr>
                <w:rFonts w:eastAsia="Times New Roman"/>
                <w:i/>
                <w:iCs/>
                <w:sz w:val="20"/>
                <w:szCs w:val="20"/>
              </w:rPr>
              <w:t xml:space="preserve"> Физическая и коллоидная химия</w:t>
            </w:r>
          </w:p>
        </w:tc>
      </w:tr>
    </w:tbl>
    <w:p w:rsidR="00DF14DF" w:rsidRDefault="00DF14DF">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DF14DF">
        <w:trPr>
          <w:tblCellSpacing w:w="15" w:type="dxa"/>
        </w:trPr>
        <w:tc>
          <w:tcPr>
            <w:tcW w:w="10200" w:type="dxa"/>
            <w:tcMar>
              <w:top w:w="15" w:type="dxa"/>
              <w:left w:w="15" w:type="dxa"/>
              <w:bottom w:w="15" w:type="dxa"/>
              <w:right w:w="15" w:type="dxa"/>
            </w:tcMar>
            <w:vAlign w:val="center"/>
            <w:hideMark/>
          </w:tcPr>
          <w:p w:rsidR="00DF14DF" w:rsidRDefault="00A2795C">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466D81">
              <w:rPr>
                <w:rFonts w:eastAsia="Times New Roman"/>
                <w:sz w:val="20"/>
                <w:szCs w:val="20"/>
                <w:u w:val="single"/>
              </w:rPr>
              <w:t>2025</w:t>
            </w:r>
            <w:bookmarkStart w:id="26" w:name="_GoBack"/>
            <w:bookmarkEnd w:id="26"/>
          </w:p>
        </w:tc>
      </w:tr>
    </w:tbl>
    <w:p w:rsidR="00DF14DF" w:rsidRDefault="00DF14DF">
      <w:pPr>
        <w:ind w:firstLine="525"/>
        <w:rPr>
          <w:rFonts w:eastAsia="Times New Roman"/>
          <w:sz w:val="20"/>
          <w:szCs w:val="20"/>
        </w:rPr>
      </w:pPr>
    </w:p>
    <w:tbl>
      <w:tblPr>
        <w:tblW w:w="5000" w:type="pct"/>
        <w:tblCellSpacing w:w="15" w:type="dxa"/>
        <w:tblLook w:val="04A0" w:firstRow="1" w:lastRow="0" w:firstColumn="1" w:lastColumn="0" w:noHBand="0" w:noVBand="1"/>
      </w:tblPr>
      <w:tblGrid>
        <w:gridCol w:w="9836"/>
      </w:tblGrid>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DF14DF" w:rsidTr="00513F69">
        <w:trPr>
          <w:tblCellSpacing w:w="15" w:type="dxa"/>
        </w:trPr>
        <w:tc>
          <w:tcPr>
            <w:tcW w:w="0" w:type="auto"/>
            <w:tcMar>
              <w:top w:w="15" w:type="dxa"/>
              <w:left w:w="15" w:type="dxa"/>
              <w:bottom w:w="15" w:type="dxa"/>
              <w:right w:w="15" w:type="dxa"/>
            </w:tcMar>
            <w:vAlign w:val="center"/>
          </w:tcPr>
          <w:p w:rsidR="00513F69" w:rsidRPr="00513F69" w:rsidRDefault="00513F69" w:rsidP="00513F69">
            <w:pPr>
              <w:ind w:firstLine="525"/>
              <w:jc w:val="both"/>
              <w:rPr>
                <w:rFonts w:eastAsia="Times New Roman"/>
                <w:sz w:val="20"/>
                <w:szCs w:val="20"/>
                <w:lang w:val="en-US"/>
              </w:rPr>
            </w:pPr>
            <w:r w:rsidRPr="00513F69">
              <w:rPr>
                <w:rFonts w:eastAsia="Times New Roman"/>
                <w:sz w:val="20"/>
                <w:szCs w:val="20"/>
                <w:lang w:val="en-US"/>
              </w:rPr>
              <w:t xml:space="preserve">1. Mozilla Firefox, </w:t>
            </w:r>
          </w:p>
          <w:p w:rsidR="00513F69" w:rsidRPr="00513F69" w:rsidRDefault="00513F69" w:rsidP="00513F69">
            <w:pPr>
              <w:ind w:firstLine="525"/>
              <w:jc w:val="both"/>
              <w:rPr>
                <w:rFonts w:eastAsia="Times New Roman"/>
                <w:sz w:val="20"/>
                <w:szCs w:val="20"/>
                <w:lang w:val="en-US"/>
              </w:rPr>
            </w:pPr>
            <w:r w:rsidRPr="00513F69">
              <w:rPr>
                <w:rFonts w:eastAsia="Times New Roman"/>
                <w:sz w:val="20"/>
                <w:szCs w:val="20"/>
                <w:lang w:val="en-US"/>
              </w:rPr>
              <w:t xml:space="preserve">2. Google Chrome, </w:t>
            </w:r>
          </w:p>
          <w:p w:rsidR="00513F69" w:rsidRPr="00513F69" w:rsidRDefault="00513F69" w:rsidP="00513F69">
            <w:pPr>
              <w:ind w:firstLine="525"/>
              <w:jc w:val="both"/>
              <w:rPr>
                <w:rFonts w:eastAsia="Times New Roman"/>
                <w:sz w:val="20"/>
                <w:szCs w:val="20"/>
                <w:lang w:val="en-US"/>
              </w:rPr>
            </w:pPr>
            <w:r w:rsidRPr="00513F69">
              <w:rPr>
                <w:rFonts w:eastAsia="Times New Roman"/>
                <w:sz w:val="20"/>
                <w:szCs w:val="20"/>
                <w:lang w:val="en-US"/>
              </w:rPr>
              <w:t xml:space="preserve">3. Windows Professional 7 Russian, </w:t>
            </w:r>
          </w:p>
          <w:p w:rsidR="00513F69" w:rsidRPr="00513F69" w:rsidRDefault="00513F69" w:rsidP="00513F69">
            <w:pPr>
              <w:ind w:firstLine="525"/>
              <w:jc w:val="both"/>
              <w:rPr>
                <w:rFonts w:eastAsia="Times New Roman"/>
                <w:sz w:val="20"/>
                <w:szCs w:val="20"/>
                <w:lang w:val="en-US"/>
              </w:rPr>
            </w:pPr>
            <w:r w:rsidRPr="00513F69">
              <w:rPr>
                <w:rFonts w:eastAsia="Times New Roman"/>
                <w:sz w:val="20"/>
                <w:szCs w:val="20"/>
                <w:lang w:val="en-US"/>
              </w:rPr>
              <w:t xml:space="preserve">4. Office Professional Plus 2010, </w:t>
            </w:r>
          </w:p>
          <w:p w:rsidR="00513F69" w:rsidRPr="00513F69" w:rsidRDefault="00513F69" w:rsidP="00513F69">
            <w:pPr>
              <w:ind w:firstLine="525"/>
              <w:jc w:val="both"/>
              <w:rPr>
                <w:rFonts w:eastAsia="Times New Roman"/>
                <w:sz w:val="20"/>
                <w:szCs w:val="20"/>
                <w:lang w:val="en-US"/>
              </w:rPr>
            </w:pPr>
            <w:r w:rsidRPr="00513F69">
              <w:rPr>
                <w:rFonts w:eastAsia="Times New Roman"/>
                <w:sz w:val="20"/>
                <w:szCs w:val="20"/>
                <w:lang w:val="en-US"/>
              </w:rPr>
              <w:t xml:space="preserve">5. 7-Zip, </w:t>
            </w:r>
          </w:p>
          <w:p w:rsidR="00513F69" w:rsidRPr="00513F69" w:rsidRDefault="00513F69" w:rsidP="00513F69">
            <w:pPr>
              <w:ind w:firstLine="525"/>
              <w:jc w:val="both"/>
              <w:rPr>
                <w:rFonts w:eastAsia="Times New Roman"/>
                <w:sz w:val="20"/>
                <w:szCs w:val="20"/>
                <w:lang w:val="en-US"/>
              </w:rPr>
            </w:pPr>
            <w:r w:rsidRPr="00513F69">
              <w:rPr>
                <w:rFonts w:eastAsia="Times New Roman"/>
                <w:sz w:val="20"/>
                <w:szCs w:val="20"/>
                <w:lang w:val="en-US"/>
              </w:rPr>
              <w:t xml:space="preserve">6. Kaspersky Endpoint Security </w:t>
            </w:r>
            <w:r w:rsidRPr="00513F69">
              <w:rPr>
                <w:rFonts w:eastAsia="Times New Roman"/>
                <w:sz w:val="20"/>
                <w:szCs w:val="20"/>
              </w:rPr>
              <w:t>для</w:t>
            </w:r>
            <w:r w:rsidRPr="00513F69">
              <w:rPr>
                <w:rFonts w:eastAsia="Times New Roman"/>
                <w:sz w:val="20"/>
                <w:szCs w:val="20"/>
                <w:lang w:val="en-US"/>
              </w:rPr>
              <w:t xml:space="preserve"> Windows, </w:t>
            </w:r>
          </w:p>
          <w:p w:rsidR="00513F69" w:rsidRPr="00513F69" w:rsidRDefault="00513F69" w:rsidP="00513F69">
            <w:pPr>
              <w:ind w:firstLine="525"/>
              <w:jc w:val="both"/>
              <w:rPr>
                <w:rFonts w:eastAsia="Times New Roman"/>
                <w:sz w:val="20"/>
                <w:szCs w:val="20"/>
              </w:rPr>
            </w:pPr>
            <w:r w:rsidRPr="00513F69">
              <w:rPr>
                <w:rFonts w:eastAsia="Times New Roman"/>
                <w:sz w:val="20"/>
                <w:szCs w:val="20"/>
              </w:rPr>
              <w:t xml:space="preserve">7. </w:t>
            </w:r>
            <w:proofErr w:type="spellStart"/>
            <w:r w:rsidRPr="00513F69">
              <w:rPr>
                <w:rFonts w:eastAsia="Times New Roman"/>
                <w:sz w:val="20"/>
                <w:szCs w:val="20"/>
                <w:lang w:val="en-US"/>
              </w:rPr>
              <w:t>AdobeReader</w:t>
            </w:r>
            <w:proofErr w:type="spellEnd"/>
            <w:r w:rsidRPr="00513F69">
              <w:rPr>
                <w:rFonts w:eastAsia="Times New Roman"/>
                <w:sz w:val="20"/>
                <w:szCs w:val="20"/>
              </w:rPr>
              <w:t xml:space="preserve"> 11</w:t>
            </w:r>
          </w:p>
          <w:p w:rsidR="00DF14DF" w:rsidRDefault="00DF14DF">
            <w:pPr>
              <w:ind w:firstLine="525"/>
              <w:jc w:val="both"/>
              <w:rPr>
                <w:rFonts w:eastAsia="Times New Roman"/>
                <w:sz w:val="20"/>
                <w:szCs w:val="20"/>
              </w:rPr>
            </w:pP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DF14DF">
        <w:trPr>
          <w:tblCellSpacing w:w="15" w:type="dxa"/>
        </w:trPr>
        <w:tc>
          <w:tcPr>
            <w:tcW w:w="0" w:type="auto"/>
            <w:tcMar>
              <w:top w:w="15" w:type="dxa"/>
              <w:left w:w="15" w:type="dxa"/>
              <w:bottom w:w="15" w:type="dxa"/>
              <w:right w:w="15" w:type="dxa"/>
            </w:tcMar>
            <w:vAlign w:val="center"/>
            <w:hideMark/>
          </w:tcPr>
          <w:p w:rsidR="00DF14DF" w:rsidRDefault="00A2795C">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w:t>
            </w:r>
            <w:proofErr w:type="gramStart"/>
            <w:r>
              <w:rPr>
                <w:rFonts w:eastAsia="Times New Roman"/>
                <w:sz w:val="20"/>
                <w:szCs w:val="20"/>
              </w:rPr>
              <w:t xml:space="preserve"> ,</w:t>
            </w:r>
            <w:proofErr w:type="gramEnd"/>
            <w:r>
              <w:rPr>
                <w:rFonts w:eastAsia="Times New Roman"/>
                <w:sz w:val="20"/>
                <w:szCs w:val="20"/>
              </w:rPr>
              <w:t xml:space="preserve">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DF14DF" w:rsidRDefault="00DF14DF">
      <w:pPr>
        <w:rPr>
          <w:rFonts w:eastAsia="Times New Roman"/>
        </w:rPr>
      </w:pPr>
    </w:p>
    <w:sectPr w:rsidR="00DF14DF">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25527"/>
    <w:multiLevelType w:val="hybridMultilevel"/>
    <w:tmpl w:val="E89E86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D937DC6"/>
    <w:multiLevelType w:val="hybridMultilevel"/>
    <w:tmpl w:val="D6FE87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114701F"/>
    <w:multiLevelType w:val="hybridMultilevel"/>
    <w:tmpl w:val="697C0F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39D73607"/>
    <w:multiLevelType w:val="hybridMultilevel"/>
    <w:tmpl w:val="D256E1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3A8B1804"/>
    <w:multiLevelType w:val="hybridMultilevel"/>
    <w:tmpl w:val="2E6063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40C455F2"/>
    <w:multiLevelType w:val="hybridMultilevel"/>
    <w:tmpl w:val="B7EC7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FC4283"/>
    <w:multiLevelType w:val="hybridMultilevel"/>
    <w:tmpl w:val="BCA20D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859322B"/>
    <w:multiLevelType w:val="multilevel"/>
    <w:tmpl w:val="01D4A218"/>
    <w:lvl w:ilvl="0">
      <w:start w:val="1"/>
      <w:numFmt w:val="decimal"/>
      <w:lvlText w:val="%1."/>
      <w:lvlJc w:val="left"/>
      <w:pPr>
        <w:ind w:left="360" w:hanging="360"/>
      </w:pPr>
    </w:lvl>
    <w:lvl w:ilvl="1">
      <w:start w:val="2"/>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nsid w:val="504402EA"/>
    <w:multiLevelType w:val="hybridMultilevel"/>
    <w:tmpl w:val="D52A29C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D0A6B39"/>
    <w:multiLevelType w:val="hybridMultilevel"/>
    <w:tmpl w:val="7908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674DFF"/>
    <w:multiLevelType w:val="hybridMultilevel"/>
    <w:tmpl w:val="7F161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CC0472"/>
    <w:multiLevelType w:val="hybridMultilevel"/>
    <w:tmpl w:val="6CB2697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78022B9F"/>
    <w:multiLevelType w:val="hybridMultilevel"/>
    <w:tmpl w:val="6C7EA80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7F291F83"/>
    <w:multiLevelType w:val="hybridMultilevel"/>
    <w:tmpl w:val="68700892"/>
    <w:lvl w:ilvl="0" w:tplc="9968D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8"/>
  </w:num>
  <w:num w:numId="2">
    <w:abstractNumId w:va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9"/>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95C"/>
    <w:rsid w:val="0003363C"/>
    <w:rsid w:val="00086A32"/>
    <w:rsid w:val="000F011E"/>
    <w:rsid w:val="002361D0"/>
    <w:rsid w:val="002546DF"/>
    <w:rsid w:val="00267AEA"/>
    <w:rsid w:val="003378FB"/>
    <w:rsid w:val="003636F1"/>
    <w:rsid w:val="003D2A47"/>
    <w:rsid w:val="00466D81"/>
    <w:rsid w:val="004C6F58"/>
    <w:rsid w:val="004E36EC"/>
    <w:rsid w:val="00513F69"/>
    <w:rsid w:val="00524507"/>
    <w:rsid w:val="0059405D"/>
    <w:rsid w:val="006C7C8D"/>
    <w:rsid w:val="0071475D"/>
    <w:rsid w:val="007157FE"/>
    <w:rsid w:val="00812B72"/>
    <w:rsid w:val="00973F10"/>
    <w:rsid w:val="009D2527"/>
    <w:rsid w:val="00A2795C"/>
    <w:rsid w:val="00A80465"/>
    <w:rsid w:val="00BA6038"/>
    <w:rsid w:val="00BE6CD3"/>
    <w:rsid w:val="00C033A3"/>
    <w:rsid w:val="00C06C38"/>
    <w:rsid w:val="00C479FA"/>
    <w:rsid w:val="00CF7C09"/>
    <w:rsid w:val="00D5308B"/>
    <w:rsid w:val="00DF14DF"/>
    <w:rsid w:val="00E36089"/>
    <w:rsid w:val="00E82260"/>
    <w:rsid w:val="00F21502"/>
    <w:rsid w:val="00F465A1"/>
    <w:rsid w:val="00F86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qFormat/>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semiHidden/>
    <w:unhideWhenUsed/>
    <w:qFormat/>
    <w:pPr>
      <w:keepNext/>
      <w:keepLines/>
      <w:spacing w:before="40" w:line="276" w:lineRule="auto"/>
      <w:ind w:firstLine="567"/>
      <w:outlineLvl w:val="1"/>
    </w:pPr>
    <w:rPr>
      <w:rFonts w:eastAsia="Calibri"/>
      <w:b/>
      <w:bCs/>
      <w:color w:val="000000"/>
      <w:lang w:eastAsia="en-US"/>
    </w:rPr>
  </w:style>
  <w:style w:type="paragraph" w:styleId="3">
    <w:name w:val="heading 3"/>
    <w:basedOn w:val="a"/>
    <w:next w:val="a"/>
    <w:link w:val="30"/>
    <w:semiHidden/>
    <w:unhideWhenUsed/>
    <w:qFormat/>
    <w:pPr>
      <w:keepNext/>
      <w:ind w:firstLine="567"/>
      <w:outlineLvl w:val="2"/>
    </w:pPr>
    <w:rPr>
      <w:rFonts w:eastAsia="Times New Roman"/>
      <w:b/>
      <w:bCs/>
      <w:lang w:eastAsia="en-US"/>
    </w:rPr>
  </w:style>
  <w:style w:type="paragraph" w:styleId="4">
    <w:name w:val="heading 4"/>
    <w:basedOn w:val="a"/>
    <w:next w:val="a"/>
    <w:link w:val="40"/>
    <w:semiHidden/>
    <w:unhideWhenUsed/>
    <w:qFormat/>
    <w:pPr>
      <w:keepNext/>
      <w:ind w:firstLine="567"/>
      <w:jc w:val="both"/>
      <w:outlineLvl w:val="3"/>
    </w:pPr>
    <w:rPr>
      <w:rFonts w:eastAsia="Times New Roman"/>
      <w:b/>
      <w:bCs/>
      <w:lang w:eastAsia="en-US"/>
    </w:rPr>
  </w:style>
  <w:style w:type="paragraph" w:styleId="6">
    <w:name w:val="heading 6"/>
    <w:basedOn w:val="a"/>
    <w:next w:val="a"/>
    <w:link w:val="60"/>
    <w:semiHidden/>
    <w:unhideWhenUsed/>
    <w:qFormat/>
    <w:pPr>
      <w:spacing w:before="240" w:after="60" w:line="276" w:lineRule="auto"/>
      <w:outlineLvl w:val="5"/>
    </w:pPr>
    <w:rPr>
      <w:rFonts w:ascii="Calibri" w:eastAsia="Times New Roman"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color w:val="0000FF"/>
      <w:u w:val="single"/>
    </w:rPr>
  </w:style>
  <w:style w:type="character" w:styleId="a4">
    <w:name w:val="FollowedHyperlink"/>
    <w:basedOn w:val="a0"/>
    <w:uiPriority w:val="99"/>
    <w:semiHidden/>
    <w:unhideWhenUsed/>
    <w:rPr>
      <w:color w:val="954F72" w:themeColor="followedHyperlink"/>
      <w:u w:val="single"/>
    </w:rPr>
  </w:style>
  <w:style w:type="character" w:customStyle="1" w:styleId="10">
    <w:name w:val="Заголовок 1 Знак"/>
    <w:basedOn w:val="a0"/>
    <w:link w:val="1"/>
    <w:locked/>
    <w:rPr>
      <w:rFonts w:asciiTheme="majorHAnsi" w:eastAsiaTheme="majorEastAsia" w:hAnsiTheme="majorHAnsi" w:cstheme="majorBidi" w:hint="default"/>
      <w:color w:val="2E74B5" w:themeColor="accent1" w:themeShade="BF"/>
      <w:sz w:val="32"/>
      <w:szCs w:val="32"/>
    </w:rPr>
  </w:style>
  <w:style w:type="character" w:customStyle="1" w:styleId="20">
    <w:name w:val="Заголовок 2 Знак"/>
    <w:basedOn w:val="a0"/>
    <w:link w:val="2"/>
    <w:semiHidden/>
    <w:locked/>
    <w:rPr>
      <w:rFonts w:ascii="Calibri" w:eastAsia="Calibri" w:hAnsi="Calibri" w:cs="Calibri" w:hint="default"/>
      <w:b/>
      <w:bCs/>
      <w:color w:val="000000"/>
      <w:sz w:val="24"/>
      <w:szCs w:val="24"/>
      <w:lang w:eastAsia="en-US"/>
    </w:rPr>
  </w:style>
  <w:style w:type="character" w:customStyle="1" w:styleId="30">
    <w:name w:val="Заголовок 3 Знак"/>
    <w:basedOn w:val="a0"/>
    <w:link w:val="3"/>
    <w:semiHidden/>
    <w:locked/>
    <w:rPr>
      <w:b/>
      <w:bCs/>
      <w:sz w:val="24"/>
      <w:szCs w:val="24"/>
      <w:lang w:eastAsia="en-US"/>
    </w:rPr>
  </w:style>
  <w:style w:type="character" w:customStyle="1" w:styleId="40">
    <w:name w:val="Заголовок 4 Знак"/>
    <w:basedOn w:val="a0"/>
    <w:link w:val="4"/>
    <w:semiHidden/>
    <w:locked/>
    <w:rPr>
      <w:b/>
      <w:bCs/>
      <w:sz w:val="24"/>
      <w:szCs w:val="24"/>
      <w:lang w:eastAsia="en-US"/>
    </w:rPr>
  </w:style>
  <w:style w:type="character" w:customStyle="1" w:styleId="60">
    <w:name w:val="Заголовок 6 Знак"/>
    <w:basedOn w:val="a0"/>
    <w:link w:val="6"/>
    <w:semiHidden/>
    <w:locked/>
    <w:rPr>
      <w:rFonts w:ascii="Calibri" w:hAnsi="Calibri" w:cs="Calibri" w:hint="default"/>
      <w:b/>
      <w:bCs/>
      <w:sz w:val="22"/>
      <w:szCs w:val="22"/>
      <w:lang w:eastAsia="en-US"/>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rPr>
      <w:rFonts w:eastAsia="Calibri"/>
    </w:rPr>
  </w:style>
  <w:style w:type="paragraph" w:styleId="11">
    <w:name w:val="toc 1"/>
    <w:basedOn w:val="a"/>
    <w:next w:val="a"/>
    <w:autoRedefine/>
    <w:uiPriority w:val="39"/>
    <w:semiHidden/>
    <w:unhideWhenUsed/>
    <w:pPr>
      <w:spacing w:before="120" w:after="120" w:line="276" w:lineRule="auto"/>
    </w:pPr>
    <w:rPr>
      <w:rFonts w:ascii="Calibri" w:eastAsia="Times New Roman" w:hAnsi="Calibri"/>
      <w:b/>
      <w:bCs/>
      <w:caps/>
      <w:sz w:val="20"/>
      <w:szCs w:val="20"/>
      <w:lang w:eastAsia="en-US"/>
    </w:rPr>
  </w:style>
  <w:style w:type="paragraph" w:styleId="21">
    <w:name w:val="toc 2"/>
    <w:basedOn w:val="a"/>
    <w:next w:val="a"/>
    <w:autoRedefine/>
    <w:uiPriority w:val="39"/>
    <w:semiHidden/>
    <w:unhideWhenUsed/>
    <w:pPr>
      <w:spacing w:line="276" w:lineRule="auto"/>
      <w:ind w:left="220"/>
    </w:pPr>
    <w:rPr>
      <w:rFonts w:ascii="Calibri" w:eastAsia="Times New Roman" w:hAnsi="Calibri"/>
      <w:smallCaps/>
      <w:sz w:val="20"/>
      <w:szCs w:val="20"/>
      <w:lang w:eastAsia="en-US"/>
    </w:rPr>
  </w:style>
  <w:style w:type="paragraph" w:styleId="31">
    <w:name w:val="toc 3"/>
    <w:basedOn w:val="a"/>
    <w:next w:val="a"/>
    <w:autoRedefine/>
    <w:uiPriority w:val="39"/>
    <w:semiHidden/>
    <w:unhideWhenUsed/>
    <w:pPr>
      <w:tabs>
        <w:tab w:val="right" w:leader="dot" w:pos="10194"/>
      </w:tabs>
      <w:spacing w:line="276" w:lineRule="auto"/>
      <w:ind w:left="440"/>
    </w:pPr>
    <w:rPr>
      <w:rFonts w:eastAsia="Times New Roman" w:cs="Calibri"/>
      <w:iCs/>
      <w:noProof/>
      <w:lang w:eastAsia="en-US"/>
    </w:rPr>
  </w:style>
  <w:style w:type="paragraph" w:styleId="41">
    <w:name w:val="toc 4"/>
    <w:basedOn w:val="a"/>
    <w:next w:val="a"/>
    <w:autoRedefine/>
    <w:uiPriority w:val="39"/>
    <w:semiHidden/>
    <w:unhideWhenUsed/>
    <w:pPr>
      <w:spacing w:line="276" w:lineRule="auto"/>
      <w:ind w:left="660"/>
    </w:pPr>
    <w:rPr>
      <w:rFonts w:ascii="Calibri" w:eastAsia="Times New Roman" w:hAnsi="Calibri"/>
      <w:sz w:val="18"/>
      <w:szCs w:val="18"/>
      <w:lang w:eastAsia="en-US"/>
    </w:rPr>
  </w:style>
  <w:style w:type="paragraph" w:styleId="5">
    <w:name w:val="toc 5"/>
    <w:basedOn w:val="a"/>
    <w:next w:val="a"/>
    <w:autoRedefine/>
    <w:semiHidden/>
    <w:unhideWhenUsed/>
    <w:pPr>
      <w:spacing w:line="276" w:lineRule="auto"/>
      <w:ind w:left="880"/>
    </w:pPr>
    <w:rPr>
      <w:rFonts w:ascii="Calibri" w:eastAsia="Times New Roman" w:hAnsi="Calibri"/>
      <w:sz w:val="18"/>
      <w:szCs w:val="18"/>
      <w:lang w:eastAsia="en-US"/>
    </w:rPr>
  </w:style>
  <w:style w:type="paragraph" w:styleId="61">
    <w:name w:val="toc 6"/>
    <w:basedOn w:val="a"/>
    <w:next w:val="a"/>
    <w:autoRedefine/>
    <w:semiHidden/>
    <w:unhideWhenUsed/>
    <w:pPr>
      <w:spacing w:line="276" w:lineRule="auto"/>
      <w:ind w:left="1100"/>
    </w:pPr>
    <w:rPr>
      <w:rFonts w:ascii="Calibri" w:eastAsia="Times New Roman" w:hAnsi="Calibri"/>
      <w:sz w:val="18"/>
      <w:szCs w:val="18"/>
      <w:lang w:eastAsia="en-US"/>
    </w:rPr>
  </w:style>
  <w:style w:type="paragraph" w:styleId="7">
    <w:name w:val="toc 7"/>
    <w:basedOn w:val="a"/>
    <w:next w:val="a"/>
    <w:autoRedefine/>
    <w:semiHidden/>
    <w:unhideWhenUsed/>
    <w:pPr>
      <w:spacing w:line="276" w:lineRule="auto"/>
      <w:ind w:left="1320"/>
    </w:pPr>
    <w:rPr>
      <w:rFonts w:ascii="Calibri" w:eastAsia="Times New Roman" w:hAnsi="Calibri"/>
      <w:sz w:val="18"/>
      <w:szCs w:val="18"/>
      <w:lang w:eastAsia="en-US"/>
    </w:rPr>
  </w:style>
  <w:style w:type="paragraph" w:styleId="8">
    <w:name w:val="toc 8"/>
    <w:basedOn w:val="a"/>
    <w:next w:val="a"/>
    <w:autoRedefine/>
    <w:semiHidden/>
    <w:unhideWhenUsed/>
    <w:pPr>
      <w:spacing w:line="276" w:lineRule="auto"/>
      <w:ind w:left="1540"/>
    </w:pPr>
    <w:rPr>
      <w:rFonts w:ascii="Calibri" w:eastAsia="Times New Roman" w:hAnsi="Calibri"/>
      <w:sz w:val="18"/>
      <w:szCs w:val="18"/>
      <w:lang w:eastAsia="en-US"/>
    </w:rPr>
  </w:style>
  <w:style w:type="paragraph" w:styleId="9">
    <w:name w:val="toc 9"/>
    <w:basedOn w:val="a"/>
    <w:next w:val="a"/>
    <w:autoRedefine/>
    <w:semiHidden/>
    <w:unhideWhenUsed/>
    <w:pPr>
      <w:spacing w:line="276" w:lineRule="auto"/>
      <w:ind w:left="1760"/>
    </w:pPr>
    <w:rPr>
      <w:rFonts w:ascii="Calibri" w:eastAsia="Times New Roman" w:hAnsi="Calibri"/>
      <w:sz w:val="18"/>
      <w:szCs w:val="18"/>
      <w:lang w:eastAsia="en-US"/>
    </w:rPr>
  </w:style>
  <w:style w:type="paragraph" w:styleId="a6">
    <w:name w:val="footnote text"/>
    <w:basedOn w:val="a"/>
    <w:link w:val="a7"/>
    <w:semiHidden/>
    <w:unhideWhenUsed/>
    <w:rPr>
      <w:rFonts w:eastAsia="Calibri"/>
      <w:sz w:val="20"/>
      <w:szCs w:val="20"/>
    </w:rPr>
  </w:style>
  <w:style w:type="character" w:customStyle="1" w:styleId="a7">
    <w:name w:val="Текст сноски Знак"/>
    <w:basedOn w:val="a0"/>
    <w:link w:val="a6"/>
    <w:semiHidden/>
    <w:locked/>
    <w:rPr>
      <w:rFonts w:ascii="Calibri" w:eastAsia="Calibri" w:hAnsi="Calibri" w:cs="Calibri" w:hint="default"/>
    </w:rPr>
  </w:style>
  <w:style w:type="paragraph" w:styleId="a8">
    <w:name w:val="annotation text"/>
    <w:basedOn w:val="a"/>
    <w:link w:val="a9"/>
    <w:semiHidden/>
    <w:unhideWhenUsed/>
    <w:pPr>
      <w:spacing w:after="200"/>
    </w:pPr>
    <w:rPr>
      <w:rFonts w:ascii="Calibri" w:eastAsia="Times New Roman" w:hAnsi="Calibri"/>
      <w:sz w:val="20"/>
      <w:szCs w:val="20"/>
      <w:lang w:eastAsia="en-US"/>
    </w:rPr>
  </w:style>
  <w:style w:type="character" w:customStyle="1" w:styleId="a9">
    <w:name w:val="Текст примечания Знак"/>
    <w:basedOn w:val="a0"/>
    <w:link w:val="a8"/>
    <w:semiHidden/>
    <w:locked/>
    <w:rPr>
      <w:rFonts w:ascii="Calibri" w:hAnsi="Calibri" w:cs="Calibri" w:hint="default"/>
      <w:lang w:eastAsia="en-US"/>
    </w:rPr>
  </w:style>
  <w:style w:type="paragraph" w:styleId="aa">
    <w:name w:val="header"/>
    <w:basedOn w:val="a"/>
    <w:link w:val="ab"/>
    <w:semiHidden/>
    <w:unhideWhenUsed/>
    <w:pPr>
      <w:tabs>
        <w:tab w:val="center" w:pos="4677"/>
        <w:tab w:val="right" w:pos="9355"/>
      </w:tabs>
    </w:pPr>
    <w:rPr>
      <w:rFonts w:ascii="Calibri" w:eastAsia="Times New Roman" w:hAnsi="Calibri"/>
      <w:sz w:val="22"/>
      <w:szCs w:val="22"/>
      <w:lang w:eastAsia="en-US"/>
    </w:rPr>
  </w:style>
  <w:style w:type="character" w:customStyle="1" w:styleId="ab">
    <w:name w:val="Верхний колонтитул Знак"/>
    <w:basedOn w:val="a0"/>
    <w:link w:val="aa"/>
    <w:semiHidden/>
    <w:locked/>
    <w:rPr>
      <w:rFonts w:ascii="Calibri" w:hAnsi="Calibri" w:cs="Calibri" w:hint="default"/>
      <w:sz w:val="22"/>
      <w:szCs w:val="22"/>
      <w:lang w:eastAsia="en-US"/>
    </w:rPr>
  </w:style>
  <w:style w:type="paragraph" w:styleId="ac">
    <w:name w:val="footer"/>
    <w:basedOn w:val="a"/>
    <w:link w:val="ad"/>
    <w:semiHidden/>
    <w:unhideWhenUsed/>
    <w:pPr>
      <w:tabs>
        <w:tab w:val="center" w:pos="4677"/>
        <w:tab w:val="right" w:pos="9355"/>
      </w:tabs>
    </w:pPr>
    <w:rPr>
      <w:rFonts w:eastAsia="Calibri"/>
    </w:rPr>
  </w:style>
  <w:style w:type="character" w:customStyle="1" w:styleId="ad">
    <w:name w:val="Нижний колонтитул Знак"/>
    <w:basedOn w:val="a0"/>
    <w:link w:val="ac"/>
    <w:semiHidden/>
    <w:locked/>
    <w:rPr>
      <w:rFonts w:ascii="Calibri" w:eastAsia="Calibri" w:hAnsi="Calibri" w:cs="Calibri" w:hint="default"/>
      <w:sz w:val="24"/>
      <w:szCs w:val="24"/>
    </w:rPr>
  </w:style>
  <w:style w:type="paragraph" w:styleId="ae">
    <w:name w:val="Body Text"/>
    <w:basedOn w:val="a"/>
    <w:link w:val="af"/>
    <w:uiPriority w:val="99"/>
    <w:semiHidden/>
    <w:unhideWhenUsed/>
    <w:pPr>
      <w:widowControl w:val="0"/>
      <w:shd w:val="clear" w:color="auto" w:fill="FFFFFF"/>
      <w:spacing w:before="300" w:line="240" w:lineRule="atLeast"/>
      <w:jc w:val="center"/>
    </w:pPr>
    <w:rPr>
      <w:rFonts w:eastAsia="Times New Roman"/>
      <w:spacing w:val="7"/>
      <w:sz w:val="20"/>
      <w:szCs w:val="20"/>
    </w:rPr>
  </w:style>
  <w:style w:type="character" w:customStyle="1" w:styleId="af">
    <w:name w:val="Основной текст Знак"/>
    <w:link w:val="ae"/>
    <w:uiPriority w:val="99"/>
    <w:semiHidden/>
    <w:locked/>
    <w:rPr>
      <w:spacing w:val="7"/>
      <w:shd w:val="clear" w:color="auto" w:fill="FFFFFF"/>
    </w:rPr>
  </w:style>
  <w:style w:type="paragraph" w:styleId="af0">
    <w:name w:val="annotation subject"/>
    <w:basedOn w:val="a8"/>
    <w:next w:val="a8"/>
    <w:link w:val="af1"/>
    <w:semiHidden/>
    <w:unhideWhenUsed/>
    <w:rPr>
      <w:b/>
      <w:bCs/>
    </w:rPr>
  </w:style>
  <w:style w:type="character" w:customStyle="1" w:styleId="af1">
    <w:name w:val="Тема примечания Знак"/>
    <w:basedOn w:val="a9"/>
    <w:link w:val="af0"/>
    <w:semiHidden/>
    <w:locked/>
    <w:rPr>
      <w:rFonts w:ascii="Calibri" w:hAnsi="Calibri" w:cs="Calibri" w:hint="default"/>
      <w:b/>
      <w:bCs/>
      <w:lang w:eastAsia="en-US"/>
    </w:rPr>
  </w:style>
  <w:style w:type="paragraph" w:styleId="af2">
    <w:name w:val="Balloon Text"/>
    <w:basedOn w:val="a"/>
    <w:link w:val="af3"/>
    <w:semiHidden/>
    <w:unhideWhenUsed/>
    <w:rPr>
      <w:rFonts w:ascii="Tahoma" w:eastAsia="Times New Roman" w:hAnsi="Tahoma" w:cs="Tahoma"/>
      <w:sz w:val="16"/>
      <w:szCs w:val="16"/>
      <w:lang w:eastAsia="en-US"/>
    </w:rPr>
  </w:style>
  <w:style w:type="character" w:customStyle="1" w:styleId="af3">
    <w:name w:val="Текст выноски Знак"/>
    <w:basedOn w:val="a0"/>
    <w:link w:val="af2"/>
    <w:semiHidden/>
    <w:locked/>
    <w:rPr>
      <w:rFonts w:ascii="Tahoma" w:hAnsi="Tahoma" w:cs="Tahoma" w:hint="default"/>
      <w:sz w:val="16"/>
      <w:szCs w:val="16"/>
      <w:lang w:eastAsia="en-US"/>
    </w:rPr>
  </w:style>
  <w:style w:type="paragraph" w:styleId="af4">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af5">
    <w:name w:val="TOC Heading"/>
    <w:basedOn w:val="1"/>
    <w:next w:val="a"/>
    <w:uiPriority w:val="39"/>
    <w:semiHidden/>
    <w:unhideWhenUsed/>
    <w:qFormat/>
    <w:pPr>
      <w:keepNext/>
      <w:keepLines/>
      <w:pageBreakBefore w:val="0"/>
      <w:spacing w:before="240" w:beforeAutospacing="0" w:after="0" w:afterAutospacing="0" w:line="252" w:lineRule="auto"/>
      <w:outlineLvl w:val="9"/>
    </w:pPr>
    <w:rPr>
      <w:rFonts w:ascii="Calibri Light" w:eastAsia="Times New Roman" w:hAnsi="Calibri Light"/>
      <w:b w:val="0"/>
      <w:bCs w:val="0"/>
      <w:color w:val="2E74B5"/>
      <w:kern w:val="0"/>
      <w:sz w:val="32"/>
      <w:szCs w:val="32"/>
    </w:rPr>
  </w:style>
  <w:style w:type="paragraph" w:customStyle="1" w:styleId="edittable">
    <w:name w:val="edittable"/>
    <w:basedOn w:val="a"/>
    <w:semiHidden/>
    <w:pPr>
      <w:spacing w:before="100" w:beforeAutospacing="1" w:after="100" w:afterAutospacing="1"/>
      <w:jc w:val="center"/>
    </w:pPr>
  </w:style>
  <w:style w:type="paragraph" w:customStyle="1" w:styleId="12">
    <w:name w:val="Абзац списка1"/>
    <w:basedOn w:val="a"/>
    <w:semiHidden/>
    <w:pPr>
      <w:spacing w:after="200" w:line="276" w:lineRule="auto"/>
      <w:ind w:left="720"/>
      <w:contextualSpacing/>
    </w:pPr>
    <w:rPr>
      <w:rFonts w:ascii="Calibri" w:eastAsia="Times New Roman" w:hAnsi="Calibri"/>
      <w:sz w:val="22"/>
      <w:szCs w:val="22"/>
      <w:lang w:eastAsia="en-US"/>
    </w:rPr>
  </w:style>
  <w:style w:type="paragraph" w:customStyle="1" w:styleId="13">
    <w:name w:val="Заголовок оглавления1"/>
    <w:basedOn w:val="1"/>
    <w:next w:val="a"/>
    <w:semiHidden/>
    <w:pPr>
      <w:keepNext/>
      <w:keepLines/>
      <w:pageBreakBefore w:val="0"/>
      <w:spacing w:before="240" w:beforeAutospacing="0" w:after="0" w:afterAutospacing="0" w:line="252" w:lineRule="auto"/>
      <w:outlineLvl w:val="9"/>
    </w:pPr>
    <w:rPr>
      <w:rFonts w:ascii="Cambria" w:eastAsia="Calibri" w:hAnsi="Cambria"/>
      <w:b w:val="0"/>
      <w:bCs w:val="0"/>
      <w:color w:val="365F91"/>
      <w:kern w:val="0"/>
      <w:sz w:val="32"/>
      <w:szCs w:val="32"/>
    </w:rPr>
  </w:style>
  <w:style w:type="paragraph" w:customStyle="1" w:styleId="af6">
    <w:name w:val="Список ."/>
    <w:basedOn w:val="a"/>
    <w:semiHidden/>
    <w:pPr>
      <w:tabs>
        <w:tab w:val="num" w:pos="720"/>
      </w:tabs>
      <w:overflowPunct w:val="0"/>
      <w:autoSpaceDE w:val="0"/>
      <w:autoSpaceDN w:val="0"/>
      <w:adjustRightInd w:val="0"/>
      <w:ind w:left="720" w:hanging="360"/>
      <w:jc w:val="both"/>
    </w:pPr>
    <w:rPr>
      <w:rFonts w:eastAsia="Times New Roman"/>
      <w:sz w:val="20"/>
      <w:szCs w:val="20"/>
    </w:rPr>
  </w:style>
  <w:style w:type="paragraph" w:customStyle="1" w:styleId="af7">
    <w:name w:val="Список )"/>
    <w:basedOn w:val="a"/>
    <w:semiHidden/>
    <w:pPr>
      <w:tabs>
        <w:tab w:val="num" w:pos="720"/>
      </w:tabs>
      <w:overflowPunct w:val="0"/>
      <w:autoSpaceDE w:val="0"/>
      <w:autoSpaceDN w:val="0"/>
      <w:adjustRightInd w:val="0"/>
      <w:ind w:left="720" w:hanging="360"/>
      <w:jc w:val="both"/>
    </w:pPr>
    <w:rPr>
      <w:rFonts w:eastAsia="Times New Roman"/>
      <w:sz w:val="20"/>
      <w:szCs w:val="20"/>
    </w:rPr>
  </w:style>
  <w:style w:type="character" w:styleId="af8">
    <w:name w:val="footnote reference"/>
    <w:semiHidden/>
    <w:unhideWhenUsed/>
    <w:rPr>
      <w:rFonts w:ascii="Times New Roman" w:hAnsi="Times New Roman" w:cs="Times New Roman" w:hint="default"/>
      <w:vertAlign w:val="superscript"/>
    </w:rPr>
  </w:style>
  <w:style w:type="character" w:styleId="af9">
    <w:name w:val="annotation reference"/>
    <w:semiHidden/>
    <w:unhideWhenUsed/>
    <w:rPr>
      <w:rFonts w:ascii="Times New Roman" w:hAnsi="Times New Roman" w:cs="Times New Roman" w:hint="default"/>
      <w:sz w:val="16"/>
      <w:szCs w:val="16"/>
    </w:rPr>
  </w:style>
  <w:style w:type="character" w:styleId="afa">
    <w:name w:val="page number"/>
    <w:semiHidden/>
    <w:unhideWhenUsed/>
    <w:rPr>
      <w:rFonts w:ascii="Times New Roman" w:hAnsi="Times New Roman" w:cs="Times New Roman" w:hint="default"/>
    </w:rPr>
  </w:style>
  <w:style w:type="character" w:customStyle="1" w:styleId="right">
    <w:name w:val="right"/>
    <w:basedOn w:val="a0"/>
  </w:style>
  <w:style w:type="character" w:customStyle="1" w:styleId="14">
    <w:name w:val="Основной текст Знак1"/>
    <w:basedOn w:val="a0"/>
    <w:rPr>
      <w:rFonts w:ascii="Times New Roman" w:eastAsiaTheme="minorEastAsia" w:hAnsi="Times New Roman" w:cs="Times New Roman" w:hint="default"/>
      <w:sz w:val="24"/>
      <w:szCs w:val="24"/>
    </w:rPr>
  </w:style>
  <w:style w:type="character" w:customStyle="1" w:styleId="apple-converted-space">
    <w:name w:val="apple-converted-space"/>
  </w:style>
  <w:style w:type="table" w:styleId="afb">
    <w:name w:val="Table Grid"/>
    <w:basedOn w:val="a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qFormat/>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semiHidden/>
    <w:unhideWhenUsed/>
    <w:qFormat/>
    <w:pPr>
      <w:keepNext/>
      <w:keepLines/>
      <w:spacing w:before="40" w:line="276" w:lineRule="auto"/>
      <w:ind w:firstLine="567"/>
      <w:outlineLvl w:val="1"/>
    </w:pPr>
    <w:rPr>
      <w:rFonts w:eastAsia="Calibri"/>
      <w:b/>
      <w:bCs/>
      <w:color w:val="000000"/>
      <w:lang w:eastAsia="en-US"/>
    </w:rPr>
  </w:style>
  <w:style w:type="paragraph" w:styleId="3">
    <w:name w:val="heading 3"/>
    <w:basedOn w:val="a"/>
    <w:next w:val="a"/>
    <w:link w:val="30"/>
    <w:semiHidden/>
    <w:unhideWhenUsed/>
    <w:qFormat/>
    <w:pPr>
      <w:keepNext/>
      <w:ind w:firstLine="567"/>
      <w:outlineLvl w:val="2"/>
    </w:pPr>
    <w:rPr>
      <w:rFonts w:eastAsia="Times New Roman"/>
      <w:b/>
      <w:bCs/>
      <w:lang w:eastAsia="en-US"/>
    </w:rPr>
  </w:style>
  <w:style w:type="paragraph" w:styleId="4">
    <w:name w:val="heading 4"/>
    <w:basedOn w:val="a"/>
    <w:next w:val="a"/>
    <w:link w:val="40"/>
    <w:semiHidden/>
    <w:unhideWhenUsed/>
    <w:qFormat/>
    <w:pPr>
      <w:keepNext/>
      <w:ind w:firstLine="567"/>
      <w:jc w:val="both"/>
      <w:outlineLvl w:val="3"/>
    </w:pPr>
    <w:rPr>
      <w:rFonts w:eastAsia="Times New Roman"/>
      <w:b/>
      <w:bCs/>
      <w:lang w:eastAsia="en-US"/>
    </w:rPr>
  </w:style>
  <w:style w:type="paragraph" w:styleId="6">
    <w:name w:val="heading 6"/>
    <w:basedOn w:val="a"/>
    <w:next w:val="a"/>
    <w:link w:val="60"/>
    <w:semiHidden/>
    <w:unhideWhenUsed/>
    <w:qFormat/>
    <w:pPr>
      <w:spacing w:before="240" w:after="60" w:line="276" w:lineRule="auto"/>
      <w:outlineLvl w:val="5"/>
    </w:pPr>
    <w:rPr>
      <w:rFonts w:ascii="Calibri" w:eastAsia="Times New Roman"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color w:val="0000FF"/>
      <w:u w:val="single"/>
    </w:rPr>
  </w:style>
  <w:style w:type="character" w:styleId="a4">
    <w:name w:val="FollowedHyperlink"/>
    <w:basedOn w:val="a0"/>
    <w:uiPriority w:val="99"/>
    <w:semiHidden/>
    <w:unhideWhenUsed/>
    <w:rPr>
      <w:color w:val="954F72" w:themeColor="followedHyperlink"/>
      <w:u w:val="single"/>
    </w:rPr>
  </w:style>
  <w:style w:type="character" w:customStyle="1" w:styleId="10">
    <w:name w:val="Заголовок 1 Знак"/>
    <w:basedOn w:val="a0"/>
    <w:link w:val="1"/>
    <w:locked/>
    <w:rPr>
      <w:rFonts w:asciiTheme="majorHAnsi" w:eastAsiaTheme="majorEastAsia" w:hAnsiTheme="majorHAnsi" w:cstheme="majorBidi" w:hint="default"/>
      <w:color w:val="2E74B5" w:themeColor="accent1" w:themeShade="BF"/>
      <w:sz w:val="32"/>
      <w:szCs w:val="32"/>
    </w:rPr>
  </w:style>
  <w:style w:type="character" w:customStyle="1" w:styleId="20">
    <w:name w:val="Заголовок 2 Знак"/>
    <w:basedOn w:val="a0"/>
    <w:link w:val="2"/>
    <w:semiHidden/>
    <w:locked/>
    <w:rPr>
      <w:rFonts w:ascii="Calibri" w:eastAsia="Calibri" w:hAnsi="Calibri" w:cs="Calibri" w:hint="default"/>
      <w:b/>
      <w:bCs/>
      <w:color w:val="000000"/>
      <w:sz w:val="24"/>
      <w:szCs w:val="24"/>
      <w:lang w:eastAsia="en-US"/>
    </w:rPr>
  </w:style>
  <w:style w:type="character" w:customStyle="1" w:styleId="30">
    <w:name w:val="Заголовок 3 Знак"/>
    <w:basedOn w:val="a0"/>
    <w:link w:val="3"/>
    <w:semiHidden/>
    <w:locked/>
    <w:rPr>
      <w:b/>
      <w:bCs/>
      <w:sz w:val="24"/>
      <w:szCs w:val="24"/>
      <w:lang w:eastAsia="en-US"/>
    </w:rPr>
  </w:style>
  <w:style w:type="character" w:customStyle="1" w:styleId="40">
    <w:name w:val="Заголовок 4 Знак"/>
    <w:basedOn w:val="a0"/>
    <w:link w:val="4"/>
    <w:semiHidden/>
    <w:locked/>
    <w:rPr>
      <w:b/>
      <w:bCs/>
      <w:sz w:val="24"/>
      <w:szCs w:val="24"/>
      <w:lang w:eastAsia="en-US"/>
    </w:rPr>
  </w:style>
  <w:style w:type="character" w:customStyle="1" w:styleId="60">
    <w:name w:val="Заголовок 6 Знак"/>
    <w:basedOn w:val="a0"/>
    <w:link w:val="6"/>
    <w:semiHidden/>
    <w:locked/>
    <w:rPr>
      <w:rFonts w:ascii="Calibri" w:hAnsi="Calibri" w:cs="Calibri" w:hint="default"/>
      <w:b/>
      <w:bCs/>
      <w:sz w:val="22"/>
      <w:szCs w:val="22"/>
      <w:lang w:eastAsia="en-US"/>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rPr>
      <w:rFonts w:eastAsia="Calibri"/>
    </w:rPr>
  </w:style>
  <w:style w:type="paragraph" w:styleId="11">
    <w:name w:val="toc 1"/>
    <w:basedOn w:val="a"/>
    <w:next w:val="a"/>
    <w:autoRedefine/>
    <w:uiPriority w:val="39"/>
    <w:semiHidden/>
    <w:unhideWhenUsed/>
    <w:pPr>
      <w:spacing w:before="120" w:after="120" w:line="276" w:lineRule="auto"/>
    </w:pPr>
    <w:rPr>
      <w:rFonts w:ascii="Calibri" w:eastAsia="Times New Roman" w:hAnsi="Calibri"/>
      <w:b/>
      <w:bCs/>
      <w:caps/>
      <w:sz w:val="20"/>
      <w:szCs w:val="20"/>
      <w:lang w:eastAsia="en-US"/>
    </w:rPr>
  </w:style>
  <w:style w:type="paragraph" w:styleId="21">
    <w:name w:val="toc 2"/>
    <w:basedOn w:val="a"/>
    <w:next w:val="a"/>
    <w:autoRedefine/>
    <w:uiPriority w:val="39"/>
    <w:semiHidden/>
    <w:unhideWhenUsed/>
    <w:pPr>
      <w:spacing w:line="276" w:lineRule="auto"/>
      <w:ind w:left="220"/>
    </w:pPr>
    <w:rPr>
      <w:rFonts w:ascii="Calibri" w:eastAsia="Times New Roman" w:hAnsi="Calibri"/>
      <w:smallCaps/>
      <w:sz w:val="20"/>
      <w:szCs w:val="20"/>
      <w:lang w:eastAsia="en-US"/>
    </w:rPr>
  </w:style>
  <w:style w:type="paragraph" w:styleId="31">
    <w:name w:val="toc 3"/>
    <w:basedOn w:val="a"/>
    <w:next w:val="a"/>
    <w:autoRedefine/>
    <w:uiPriority w:val="39"/>
    <w:semiHidden/>
    <w:unhideWhenUsed/>
    <w:pPr>
      <w:tabs>
        <w:tab w:val="right" w:leader="dot" w:pos="10194"/>
      </w:tabs>
      <w:spacing w:line="276" w:lineRule="auto"/>
      <w:ind w:left="440"/>
    </w:pPr>
    <w:rPr>
      <w:rFonts w:eastAsia="Times New Roman" w:cs="Calibri"/>
      <w:iCs/>
      <w:noProof/>
      <w:lang w:eastAsia="en-US"/>
    </w:rPr>
  </w:style>
  <w:style w:type="paragraph" w:styleId="41">
    <w:name w:val="toc 4"/>
    <w:basedOn w:val="a"/>
    <w:next w:val="a"/>
    <w:autoRedefine/>
    <w:uiPriority w:val="39"/>
    <w:semiHidden/>
    <w:unhideWhenUsed/>
    <w:pPr>
      <w:spacing w:line="276" w:lineRule="auto"/>
      <w:ind w:left="660"/>
    </w:pPr>
    <w:rPr>
      <w:rFonts w:ascii="Calibri" w:eastAsia="Times New Roman" w:hAnsi="Calibri"/>
      <w:sz w:val="18"/>
      <w:szCs w:val="18"/>
      <w:lang w:eastAsia="en-US"/>
    </w:rPr>
  </w:style>
  <w:style w:type="paragraph" w:styleId="5">
    <w:name w:val="toc 5"/>
    <w:basedOn w:val="a"/>
    <w:next w:val="a"/>
    <w:autoRedefine/>
    <w:semiHidden/>
    <w:unhideWhenUsed/>
    <w:pPr>
      <w:spacing w:line="276" w:lineRule="auto"/>
      <w:ind w:left="880"/>
    </w:pPr>
    <w:rPr>
      <w:rFonts w:ascii="Calibri" w:eastAsia="Times New Roman" w:hAnsi="Calibri"/>
      <w:sz w:val="18"/>
      <w:szCs w:val="18"/>
      <w:lang w:eastAsia="en-US"/>
    </w:rPr>
  </w:style>
  <w:style w:type="paragraph" w:styleId="61">
    <w:name w:val="toc 6"/>
    <w:basedOn w:val="a"/>
    <w:next w:val="a"/>
    <w:autoRedefine/>
    <w:semiHidden/>
    <w:unhideWhenUsed/>
    <w:pPr>
      <w:spacing w:line="276" w:lineRule="auto"/>
      <w:ind w:left="1100"/>
    </w:pPr>
    <w:rPr>
      <w:rFonts w:ascii="Calibri" w:eastAsia="Times New Roman" w:hAnsi="Calibri"/>
      <w:sz w:val="18"/>
      <w:szCs w:val="18"/>
      <w:lang w:eastAsia="en-US"/>
    </w:rPr>
  </w:style>
  <w:style w:type="paragraph" w:styleId="7">
    <w:name w:val="toc 7"/>
    <w:basedOn w:val="a"/>
    <w:next w:val="a"/>
    <w:autoRedefine/>
    <w:semiHidden/>
    <w:unhideWhenUsed/>
    <w:pPr>
      <w:spacing w:line="276" w:lineRule="auto"/>
      <w:ind w:left="1320"/>
    </w:pPr>
    <w:rPr>
      <w:rFonts w:ascii="Calibri" w:eastAsia="Times New Roman" w:hAnsi="Calibri"/>
      <w:sz w:val="18"/>
      <w:szCs w:val="18"/>
      <w:lang w:eastAsia="en-US"/>
    </w:rPr>
  </w:style>
  <w:style w:type="paragraph" w:styleId="8">
    <w:name w:val="toc 8"/>
    <w:basedOn w:val="a"/>
    <w:next w:val="a"/>
    <w:autoRedefine/>
    <w:semiHidden/>
    <w:unhideWhenUsed/>
    <w:pPr>
      <w:spacing w:line="276" w:lineRule="auto"/>
      <w:ind w:left="1540"/>
    </w:pPr>
    <w:rPr>
      <w:rFonts w:ascii="Calibri" w:eastAsia="Times New Roman" w:hAnsi="Calibri"/>
      <w:sz w:val="18"/>
      <w:szCs w:val="18"/>
      <w:lang w:eastAsia="en-US"/>
    </w:rPr>
  </w:style>
  <w:style w:type="paragraph" w:styleId="9">
    <w:name w:val="toc 9"/>
    <w:basedOn w:val="a"/>
    <w:next w:val="a"/>
    <w:autoRedefine/>
    <w:semiHidden/>
    <w:unhideWhenUsed/>
    <w:pPr>
      <w:spacing w:line="276" w:lineRule="auto"/>
      <w:ind w:left="1760"/>
    </w:pPr>
    <w:rPr>
      <w:rFonts w:ascii="Calibri" w:eastAsia="Times New Roman" w:hAnsi="Calibri"/>
      <w:sz w:val="18"/>
      <w:szCs w:val="18"/>
      <w:lang w:eastAsia="en-US"/>
    </w:rPr>
  </w:style>
  <w:style w:type="paragraph" w:styleId="a6">
    <w:name w:val="footnote text"/>
    <w:basedOn w:val="a"/>
    <w:link w:val="a7"/>
    <w:semiHidden/>
    <w:unhideWhenUsed/>
    <w:rPr>
      <w:rFonts w:eastAsia="Calibri"/>
      <w:sz w:val="20"/>
      <w:szCs w:val="20"/>
    </w:rPr>
  </w:style>
  <w:style w:type="character" w:customStyle="1" w:styleId="a7">
    <w:name w:val="Текст сноски Знак"/>
    <w:basedOn w:val="a0"/>
    <w:link w:val="a6"/>
    <w:semiHidden/>
    <w:locked/>
    <w:rPr>
      <w:rFonts w:ascii="Calibri" w:eastAsia="Calibri" w:hAnsi="Calibri" w:cs="Calibri" w:hint="default"/>
    </w:rPr>
  </w:style>
  <w:style w:type="paragraph" w:styleId="a8">
    <w:name w:val="annotation text"/>
    <w:basedOn w:val="a"/>
    <w:link w:val="a9"/>
    <w:semiHidden/>
    <w:unhideWhenUsed/>
    <w:pPr>
      <w:spacing w:after="200"/>
    </w:pPr>
    <w:rPr>
      <w:rFonts w:ascii="Calibri" w:eastAsia="Times New Roman" w:hAnsi="Calibri"/>
      <w:sz w:val="20"/>
      <w:szCs w:val="20"/>
      <w:lang w:eastAsia="en-US"/>
    </w:rPr>
  </w:style>
  <w:style w:type="character" w:customStyle="1" w:styleId="a9">
    <w:name w:val="Текст примечания Знак"/>
    <w:basedOn w:val="a0"/>
    <w:link w:val="a8"/>
    <w:semiHidden/>
    <w:locked/>
    <w:rPr>
      <w:rFonts w:ascii="Calibri" w:hAnsi="Calibri" w:cs="Calibri" w:hint="default"/>
      <w:lang w:eastAsia="en-US"/>
    </w:rPr>
  </w:style>
  <w:style w:type="paragraph" w:styleId="aa">
    <w:name w:val="header"/>
    <w:basedOn w:val="a"/>
    <w:link w:val="ab"/>
    <w:semiHidden/>
    <w:unhideWhenUsed/>
    <w:pPr>
      <w:tabs>
        <w:tab w:val="center" w:pos="4677"/>
        <w:tab w:val="right" w:pos="9355"/>
      </w:tabs>
    </w:pPr>
    <w:rPr>
      <w:rFonts w:ascii="Calibri" w:eastAsia="Times New Roman" w:hAnsi="Calibri"/>
      <w:sz w:val="22"/>
      <w:szCs w:val="22"/>
      <w:lang w:eastAsia="en-US"/>
    </w:rPr>
  </w:style>
  <w:style w:type="character" w:customStyle="1" w:styleId="ab">
    <w:name w:val="Верхний колонтитул Знак"/>
    <w:basedOn w:val="a0"/>
    <w:link w:val="aa"/>
    <w:semiHidden/>
    <w:locked/>
    <w:rPr>
      <w:rFonts w:ascii="Calibri" w:hAnsi="Calibri" w:cs="Calibri" w:hint="default"/>
      <w:sz w:val="22"/>
      <w:szCs w:val="22"/>
      <w:lang w:eastAsia="en-US"/>
    </w:rPr>
  </w:style>
  <w:style w:type="paragraph" w:styleId="ac">
    <w:name w:val="footer"/>
    <w:basedOn w:val="a"/>
    <w:link w:val="ad"/>
    <w:semiHidden/>
    <w:unhideWhenUsed/>
    <w:pPr>
      <w:tabs>
        <w:tab w:val="center" w:pos="4677"/>
        <w:tab w:val="right" w:pos="9355"/>
      </w:tabs>
    </w:pPr>
    <w:rPr>
      <w:rFonts w:eastAsia="Calibri"/>
    </w:rPr>
  </w:style>
  <w:style w:type="character" w:customStyle="1" w:styleId="ad">
    <w:name w:val="Нижний колонтитул Знак"/>
    <w:basedOn w:val="a0"/>
    <w:link w:val="ac"/>
    <w:semiHidden/>
    <w:locked/>
    <w:rPr>
      <w:rFonts w:ascii="Calibri" w:eastAsia="Calibri" w:hAnsi="Calibri" w:cs="Calibri" w:hint="default"/>
      <w:sz w:val="24"/>
      <w:szCs w:val="24"/>
    </w:rPr>
  </w:style>
  <w:style w:type="paragraph" w:styleId="ae">
    <w:name w:val="Body Text"/>
    <w:basedOn w:val="a"/>
    <w:link w:val="af"/>
    <w:uiPriority w:val="99"/>
    <w:semiHidden/>
    <w:unhideWhenUsed/>
    <w:pPr>
      <w:widowControl w:val="0"/>
      <w:shd w:val="clear" w:color="auto" w:fill="FFFFFF"/>
      <w:spacing w:before="300" w:line="240" w:lineRule="atLeast"/>
      <w:jc w:val="center"/>
    </w:pPr>
    <w:rPr>
      <w:rFonts w:eastAsia="Times New Roman"/>
      <w:spacing w:val="7"/>
      <w:sz w:val="20"/>
      <w:szCs w:val="20"/>
    </w:rPr>
  </w:style>
  <w:style w:type="character" w:customStyle="1" w:styleId="af">
    <w:name w:val="Основной текст Знак"/>
    <w:link w:val="ae"/>
    <w:uiPriority w:val="99"/>
    <w:semiHidden/>
    <w:locked/>
    <w:rPr>
      <w:spacing w:val="7"/>
      <w:shd w:val="clear" w:color="auto" w:fill="FFFFFF"/>
    </w:rPr>
  </w:style>
  <w:style w:type="paragraph" w:styleId="af0">
    <w:name w:val="annotation subject"/>
    <w:basedOn w:val="a8"/>
    <w:next w:val="a8"/>
    <w:link w:val="af1"/>
    <w:semiHidden/>
    <w:unhideWhenUsed/>
    <w:rPr>
      <w:b/>
      <w:bCs/>
    </w:rPr>
  </w:style>
  <w:style w:type="character" w:customStyle="1" w:styleId="af1">
    <w:name w:val="Тема примечания Знак"/>
    <w:basedOn w:val="a9"/>
    <w:link w:val="af0"/>
    <w:semiHidden/>
    <w:locked/>
    <w:rPr>
      <w:rFonts w:ascii="Calibri" w:hAnsi="Calibri" w:cs="Calibri" w:hint="default"/>
      <w:b/>
      <w:bCs/>
      <w:lang w:eastAsia="en-US"/>
    </w:rPr>
  </w:style>
  <w:style w:type="paragraph" w:styleId="af2">
    <w:name w:val="Balloon Text"/>
    <w:basedOn w:val="a"/>
    <w:link w:val="af3"/>
    <w:semiHidden/>
    <w:unhideWhenUsed/>
    <w:rPr>
      <w:rFonts w:ascii="Tahoma" w:eastAsia="Times New Roman" w:hAnsi="Tahoma" w:cs="Tahoma"/>
      <w:sz w:val="16"/>
      <w:szCs w:val="16"/>
      <w:lang w:eastAsia="en-US"/>
    </w:rPr>
  </w:style>
  <w:style w:type="character" w:customStyle="1" w:styleId="af3">
    <w:name w:val="Текст выноски Знак"/>
    <w:basedOn w:val="a0"/>
    <w:link w:val="af2"/>
    <w:semiHidden/>
    <w:locked/>
    <w:rPr>
      <w:rFonts w:ascii="Tahoma" w:hAnsi="Tahoma" w:cs="Tahoma" w:hint="default"/>
      <w:sz w:val="16"/>
      <w:szCs w:val="16"/>
      <w:lang w:eastAsia="en-US"/>
    </w:rPr>
  </w:style>
  <w:style w:type="paragraph" w:styleId="af4">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af5">
    <w:name w:val="TOC Heading"/>
    <w:basedOn w:val="1"/>
    <w:next w:val="a"/>
    <w:uiPriority w:val="39"/>
    <w:semiHidden/>
    <w:unhideWhenUsed/>
    <w:qFormat/>
    <w:pPr>
      <w:keepNext/>
      <w:keepLines/>
      <w:pageBreakBefore w:val="0"/>
      <w:spacing w:before="240" w:beforeAutospacing="0" w:after="0" w:afterAutospacing="0" w:line="252" w:lineRule="auto"/>
      <w:outlineLvl w:val="9"/>
    </w:pPr>
    <w:rPr>
      <w:rFonts w:ascii="Calibri Light" w:eastAsia="Times New Roman" w:hAnsi="Calibri Light"/>
      <w:b w:val="0"/>
      <w:bCs w:val="0"/>
      <w:color w:val="2E74B5"/>
      <w:kern w:val="0"/>
      <w:sz w:val="32"/>
      <w:szCs w:val="32"/>
    </w:rPr>
  </w:style>
  <w:style w:type="paragraph" w:customStyle="1" w:styleId="edittable">
    <w:name w:val="edittable"/>
    <w:basedOn w:val="a"/>
    <w:semiHidden/>
    <w:pPr>
      <w:spacing w:before="100" w:beforeAutospacing="1" w:after="100" w:afterAutospacing="1"/>
      <w:jc w:val="center"/>
    </w:pPr>
  </w:style>
  <w:style w:type="paragraph" w:customStyle="1" w:styleId="12">
    <w:name w:val="Абзац списка1"/>
    <w:basedOn w:val="a"/>
    <w:semiHidden/>
    <w:pPr>
      <w:spacing w:after="200" w:line="276" w:lineRule="auto"/>
      <w:ind w:left="720"/>
      <w:contextualSpacing/>
    </w:pPr>
    <w:rPr>
      <w:rFonts w:ascii="Calibri" w:eastAsia="Times New Roman" w:hAnsi="Calibri"/>
      <w:sz w:val="22"/>
      <w:szCs w:val="22"/>
      <w:lang w:eastAsia="en-US"/>
    </w:rPr>
  </w:style>
  <w:style w:type="paragraph" w:customStyle="1" w:styleId="13">
    <w:name w:val="Заголовок оглавления1"/>
    <w:basedOn w:val="1"/>
    <w:next w:val="a"/>
    <w:semiHidden/>
    <w:pPr>
      <w:keepNext/>
      <w:keepLines/>
      <w:pageBreakBefore w:val="0"/>
      <w:spacing w:before="240" w:beforeAutospacing="0" w:after="0" w:afterAutospacing="0" w:line="252" w:lineRule="auto"/>
      <w:outlineLvl w:val="9"/>
    </w:pPr>
    <w:rPr>
      <w:rFonts w:ascii="Cambria" w:eastAsia="Calibri" w:hAnsi="Cambria"/>
      <w:b w:val="0"/>
      <w:bCs w:val="0"/>
      <w:color w:val="365F91"/>
      <w:kern w:val="0"/>
      <w:sz w:val="32"/>
      <w:szCs w:val="32"/>
    </w:rPr>
  </w:style>
  <w:style w:type="paragraph" w:customStyle="1" w:styleId="af6">
    <w:name w:val="Список ."/>
    <w:basedOn w:val="a"/>
    <w:semiHidden/>
    <w:pPr>
      <w:tabs>
        <w:tab w:val="num" w:pos="720"/>
      </w:tabs>
      <w:overflowPunct w:val="0"/>
      <w:autoSpaceDE w:val="0"/>
      <w:autoSpaceDN w:val="0"/>
      <w:adjustRightInd w:val="0"/>
      <w:ind w:left="720" w:hanging="360"/>
      <w:jc w:val="both"/>
    </w:pPr>
    <w:rPr>
      <w:rFonts w:eastAsia="Times New Roman"/>
      <w:sz w:val="20"/>
      <w:szCs w:val="20"/>
    </w:rPr>
  </w:style>
  <w:style w:type="paragraph" w:customStyle="1" w:styleId="af7">
    <w:name w:val="Список )"/>
    <w:basedOn w:val="a"/>
    <w:semiHidden/>
    <w:pPr>
      <w:tabs>
        <w:tab w:val="num" w:pos="720"/>
      </w:tabs>
      <w:overflowPunct w:val="0"/>
      <w:autoSpaceDE w:val="0"/>
      <w:autoSpaceDN w:val="0"/>
      <w:adjustRightInd w:val="0"/>
      <w:ind w:left="720" w:hanging="360"/>
      <w:jc w:val="both"/>
    </w:pPr>
    <w:rPr>
      <w:rFonts w:eastAsia="Times New Roman"/>
      <w:sz w:val="20"/>
      <w:szCs w:val="20"/>
    </w:rPr>
  </w:style>
  <w:style w:type="character" w:styleId="af8">
    <w:name w:val="footnote reference"/>
    <w:semiHidden/>
    <w:unhideWhenUsed/>
    <w:rPr>
      <w:rFonts w:ascii="Times New Roman" w:hAnsi="Times New Roman" w:cs="Times New Roman" w:hint="default"/>
      <w:vertAlign w:val="superscript"/>
    </w:rPr>
  </w:style>
  <w:style w:type="character" w:styleId="af9">
    <w:name w:val="annotation reference"/>
    <w:semiHidden/>
    <w:unhideWhenUsed/>
    <w:rPr>
      <w:rFonts w:ascii="Times New Roman" w:hAnsi="Times New Roman" w:cs="Times New Roman" w:hint="default"/>
      <w:sz w:val="16"/>
      <w:szCs w:val="16"/>
    </w:rPr>
  </w:style>
  <w:style w:type="character" w:styleId="afa">
    <w:name w:val="page number"/>
    <w:semiHidden/>
    <w:unhideWhenUsed/>
    <w:rPr>
      <w:rFonts w:ascii="Times New Roman" w:hAnsi="Times New Roman" w:cs="Times New Roman" w:hint="default"/>
    </w:rPr>
  </w:style>
  <w:style w:type="character" w:customStyle="1" w:styleId="right">
    <w:name w:val="right"/>
    <w:basedOn w:val="a0"/>
  </w:style>
  <w:style w:type="character" w:customStyle="1" w:styleId="14">
    <w:name w:val="Основной текст Знак1"/>
    <w:basedOn w:val="a0"/>
    <w:rPr>
      <w:rFonts w:ascii="Times New Roman" w:eastAsiaTheme="minorEastAsia" w:hAnsi="Times New Roman" w:cs="Times New Roman" w:hint="default"/>
      <w:sz w:val="24"/>
      <w:szCs w:val="24"/>
    </w:rPr>
  </w:style>
  <w:style w:type="character" w:customStyle="1" w:styleId="apple-converted-space">
    <w:name w:val="apple-converted-space"/>
  </w:style>
  <w:style w:type="table" w:styleId="afb">
    <w:name w:val="Table Grid"/>
    <w:basedOn w:val="a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oleObject" Target="embeddings/oleObject18.bin"/><Relationship Id="rId47" Type="http://schemas.openxmlformats.org/officeDocument/2006/relationships/hyperlink" Target="https://e.lanbook.com/book/116357" TargetMode="External"/><Relationship Id="rId50" Type="http://schemas.openxmlformats.org/officeDocument/2006/relationships/hyperlink" Target="https://e.lanbook.com/book/104939" TargetMode="External"/><Relationship Id="rId55" Type="http://schemas.openxmlformats.org/officeDocument/2006/relationships/theme" Target="theme/theme1.xml"/><Relationship Id="rId7" Type="http://schemas.openxmlformats.org/officeDocument/2006/relationships/hyperlink" Target="http://www.univertv.ru/video/himiya/fizicheskaya_himiya/?mark=science" TargetMode="Externa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oleObject" Target="embeddings/oleObject22.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oleObject" Target="embeddings/oleObject17.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21.bin"/><Relationship Id="rId53" Type="http://schemas.openxmlformats.org/officeDocument/2006/relationships/hyperlink" Target="https://e.lanbook.com/book/45679"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e.lanbook.com/book/104853" TargetMode="Externa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20.bin"/><Relationship Id="rId52" Type="http://schemas.openxmlformats.org/officeDocument/2006/relationships/hyperlink" Target="https://e.lanbook.com/book/5246" TargetMode="External"/><Relationship Id="rId4" Type="http://schemas.openxmlformats.org/officeDocument/2006/relationships/settings" Target="settings.xml"/><Relationship Id="rId9" Type="http://schemas.openxmlformats.org/officeDocument/2006/relationships/hyperlink" Target="http://www.chem.msu.su/rus/elibrary"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9.bin"/><Relationship Id="rId48" Type="http://schemas.openxmlformats.org/officeDocument/2006/relationships/hyperlink" Target="https://e.lanbook.com/reader/book/67473/" TargetMode="External"/><Relationship Id="rId8" Type="http://schemas.openxmlformats.org/officeDocument/2006/relationships/hyperlink" Target="http://www.xumuk.ru" TargetMode="External"/><Relationship Id="rId51" Type="http://schemas.openxmlformats.org/officeDocument/2006/relationships/hyperlink" Target="https://e.lanbook.com/book/113898"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9105</Words>
  <Characters>51905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комп</cp:lastModifiedBy>
  <cp:revision>2</cp:revision>
  <dcterms:created xsi:type="dcterms:W3CDTF">2025-06-13T13:42:00Z</dcterms:created>
  <dcterms:modified xsi:type="dcterms:W3CDTF">2025-06-13T13:42:00Z</dcterms:modified>
</cp:coreProperties>
</file>