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CD8" w:rsidRDefault="00157A7B">
      <w:pPr>
        <w:pStyle w:val="1"/>
        <w:spacing w:after="500"/>
        <w:ind w:firstLine="0"/>
        <w:rPr>
          <w:sz w:val="24"/>
          <w:szCs w:val="24"/>
        </w:rPr>
        <w:sectPr w:rsidR="00F15CD8">
          <w:pgSz w:w="11900" w:h="16840"/>
          <w:pgMar w:top="826" w:right="501" w:bottom="826" w:left="1074" w:header="398" w:footer="3" w:gutter="0"/>
          <w:pgNumType w:start="1"/>
          <w:cols w:space="720"/>
          <w:noEndnote/>
          <w:docGrid w:linePitch="360"/>
        </w:sectPr>
      </w:pPr>
      <w:r w:rsidRPr="00157A7B">
        <w:rPr>
          <w:noProof/>
          <w:sz w:val="24"/>
          <w:szCs w:val="24"/>
          <w:lang w:bidi="ar-SA"/>
        </w:rPr>
        <w:drawing>
          <wp:inline distT="0" distB="0" distL="0" distR="0">
            <wp:extent cx="6556375" cy="9273059"/>
            <wp:effectExtent l="0" t="0" r="0" b="4445"/>
            <wp:docPr id="1" name="Рисунок 1" descr="C:\Users\sveta\Desktop\Титульники БиНО 2025 скан\Методика окр м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ика окр ми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6375" cy="9273059"/>
                    </a:xfrm>
                    <a:prstGeom prst="rect">
                      <a:avLst/>
                    </a:prstGeom>
                    <a:noFill/>
                    <a:ln>
                      <a:noFill/>
                    </a:ln>
                  </pic:spPr>
                </pic:pic>
              </a:graphicData>
            </a:graphic>
          </wp:inline>
        </w:drawing>
      </w:r>
    </w:p>
    <w:p w:rsidR="00F15CD8" w:rsidRDefault="00007187">
      <w:pPr>
        <w:pStyle w:val="11"/>
        <w:keepNext/>
        <w:keepLines/>
        <w:ind w:firstLine="0"/>
        <w:jc w:val="center"/>
      </w:pPr>
      <w:bookmarkStart w:id="0" w:name="bookmark0"/>
      <w:r>
        <w:lastRenderedPageBreak/>
        <w:t>Содержание</w:t>
      </w:r>
      <w:bookmarkEnd w:id="0"/>
    </w:p>
    <w:p w:rsidR="00F15CD8" w:rsidRDefault="00007187">
      <w:pPr>
        <w:pStyle w:val="1"/>
        <w:numPr>
          <w:ilvl w:val="0"/>
          <w:numId w:val="1"/>
        </w:numPr>
        <w:tabs>
          <w:tab w:val="left" w:pos="1426"/>
        </w:tabs>
        <w:ind w:left="600" w:firstLine="520"/>
      </w:pPr>
      <w:r>
        <w:t>Перечень планируемых результатов обучения по дисциплине (модулю), соотнесенных с планируемыми результатами освоения ОПОП ВО</w:t>
      </w:r>
    </w:p>
    <w:p w:rsidR="00F15CD8" w:rsidRDefault="00007187">
      <w:pPr>
        <w:pStyle w:val="1"/>
        <w:numPr>
          <w:ilvl w:val="0"/>
          <w:numId w:val="1"/>
        </w:numPr>
        <w:tabs>
          <w:tab w:val="left" w:pos="1840"/>
        </w:tabs>
        <w:ind w:left="1120" w:firstLine="0"/>
      </w:pPr>
      <w:r>
        <w:t>Место дисциплины (модуля) в структуре ОПОП ВО</w:t>
      </w:r>
    </w:p>
    <w:p w:rsidR="00F15CD8" w:rsidRDefault="00007187">
      <w:pPr>
        <w:pStyle w:val="1"/>
        <w:numPr>
          <w:ilvl w:val="0"/>
          <w:numId w:val="1"/>
        </w:numPr>
        <w:tabs>
          <w:tab w:val="left" w:pos="1426"/>
        </w:tabs>
        <w:ind w:left="600" w:firstLine="520"/>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F15CD8" w:rsidRDefault="00007187">
      <w:pPr>
        <w:pStyle w:val="1"/>
        <w:numPr>
          <w:ilvl w:val="0"/>
          <w:numId w:val="1"/>
        </w:numPr>
        <w:tabs>
          <w:tab w:val="left" w:pos="1426"/>
        </w:tabs>
        <w:ind w:left="600" w:firstLine="52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F15CD8" w:rsidRDefault="00007187">
      <w:pPr>
        <w:pStyle w:val="1"/>
        <w:numPr>
          <w:ilvl w:val="1"/>
          <w:numId w:val="1"/>
        </w:numPr>
        <w:tabs>
          <w:tab w:val="left" w:pos="1572"/>
        </w:tabs>
        <w:ind w:left="1120" w:firstLine="0"/>
      </w:pPr>
      <w:r>
        <w:t>Структура и тематический план контактной и самостоятельной работы по дисциплиж (модулю)</w:t>
      </w:r>
    </w:p>
    <w:p w:rsidR="00F15CD8" w:rsidRDefault="00007187">
      <w:pPr>
        <w:pStyle w:val="1"/>
        <w:numPr>
          <w:ilvl w:val="1"/>
          <w:numId w:val="1"/>
        </w:numPr>
        <w:tabs>
          <w:tab w:val="left" w:pos="1572"/>
        </w:tabs>
        <w:ind w:left="1120" w:firstLine="0"/>
      </w:pPr>
      <w:r>
        <w:t>Содержание дисциплины (модуля)</w:t>
      </w:r>
    </w:p>
    <w:p w:rsidR="00F15CD8" w:rsidRDefault="00007187">
      <w:pPr>
        <w:pStyle w:val="1"/>
        <w:numPr>
          <w:ilvl w:val="0"/>
          <w:numId w:val="1"/>
        </w:numPr>
        <w:tabs>
          <w:tab w:val="left" w:pos="1431"/>
        </w:tabs>
        <w:ind w:left="600" w:firstLine="520"/>
      </w:pPr>
      <w:r>
        <w:t>Перечень учебно-методического обеспечения для самостоятельной работы обучающихся по дисциплиж (модулю)</w:t>
      </w:r>
    </w:p>
    <w:p w:rsidR="00F15CD8" w:rsidRDefault="00007187">
      <w:pPr>
        <w:pStyle w:val="1"/>
        <w:numPr>
          <w:ilvl w:val="0"/>
          <w:numId w:val="1"/>
        </w:numPr>
        <w:tabs>
          <w:tab w:val="left" w:pos="1840"/>
        </w:tabs>
        <w:ind w:left="1120" w:firstLine="0"/>
      </w:pPr>
      <w:r>
        <w:t>Фонд оценочных средств по дисциплиж (модулю)</w:t>
      </w:r>
    </w:p>
    <w:p w:rsidR="00F15CD8" w:rsidRDefault="00007187">
      <w:pPr>
        <w:pStyle w:val="1"/>
        <w:numPr>
          <w:ilvl w:val="0"/>
          <w:numId w:val="1"/>
        </w:numPr>
        <w:tabs>
          <w:tab w:val="left" w:pos="1840"/>
        </w:tabs>
        <w:ind w:left="1120" w:firstLine="0"/>
      </w:pPr>
      <w:r>
        <w:t>Перечень литературы, необходимой для освоения дисциплины (модуля)</w:t>
      </w:r>
    </w:p>
    <w:p w:rsidR="00F15CD8" w:rsidRDefault="00007187">
      <w:pPr>
        <w:pStyle w:val="1"/>
        <w:numPr>
          <w:ilvl w:val="0"/>
          <w:numId w:val="1"/>
        </w:numPr>
        <w:tabs>
          <w:tab w:val="left" w:pos="1426"/>
        </w:tabs>
        <w:ind w:left="600" w:firstLine="520"/>
      </w:pPr>
      <w:r>
        <w:t>Перечень ресурсов информационно-телекоммуникационной сети "Интернет", необходимых для освоения дисциплины (модуля)</w:t>
      </w:r>
    </w:p>
    <w:p w:rsidR="00F15CD8" w:rsidRDefault="00007187">
      <w:pPr>
        <w:pStyle w:val="1"/>
        <w:numPr>
          <w:ilvl w:val="0"/>
          <w:numId w:val="1"/>
        </w:numPr>
        <w:tabs>
          <w:tab w:val="left" w:pos="1840"/>
        </w:tabs>
        <w:ind w:left="1120" w:firstLine="0"/>
      </w:pPr>
      <w:r>
        <w:t>Методические указания для обучающихся по освоению дисциплины (модуля)</w:t>
      </w:r>
    </w:p>
    <w:p w:rsidR="00F15CD8" w:rsidRDefault="00007187">
      <w:pPr>
        <w:pStyle w:val="1"/>
        <w:numPr>
          <w:ilvl w:val="0"/>
          <w:numId w:val="1"/>
        </w:numPr>
        <w:tabs>
          <w:tab w:val="left" w:pos="1527"/>
        </w:tabs>
        <w:ind w:left="600" w:firstLine="520"/>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F15CD8" w:rsidRDefault="00007187">
      <w:pPr>
        <w:pStyle w:val="1"/>
        <w:numPr>
          <w:ilvl w:val="0"/>
          <w:numId w:val="1"/>
        </w:numPr>
        <w:tabs>
          <w:tab w:val="left" w:pos="1527"/>
        </w:tabs>
        <w:ind w:left="600" w:firstLine="520"/>
      </w:pPr>
      <w:r>
        <w:t>Описание материально-технической базы, необходимой для осуществления образовательного процесса по дисциплиж (модулю)</w:t>
      </w:r>
    </w:p>
    <w:p w:rsidR="00F15CD8" w:rsidRDefault="00007187">
      <w:pPr>
        <w:pStyle w:val="1"/>
        <w:numPr>
          <w:ilvl w:val="0"/>
          <w:numId w:val="1"/>
        </w:numPr>
        <w:tabs>
          <w:tab w:val="left" w:pos="1527"/>
        </w:tabs>
        <w:ind w:left="600" w:firstLine="52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F15CD8" w:rsidRDefault="00007187">
      <w:pPr>
        <w:pStyle w:val="1"/>
        <w:numPr>
          <w:ilvl w:val="0"/>
          <w:numId w:val="1"/>
        </w:numPr>
        <w:tabs>
          <w:tab w:val="left" w:pos="1840"/>
        </w:tabs>
        <w:ind w:left="1120" w:firstLine="0"/>
      </w:pPr>
      <w:r>
        <w:t>Приложение №1. Фонд оценочных средств</w:t>
      </w:r>
    </w:p>
    <w:p w:rsidR="00F15CD8" w:rsidRDefault="00007187">
      <w:pPr>
        <w:pStyle w:val="1"/>
        <w:numPr>
          <w:ilvl w:val="0"/>
          <w:numId w:val="1"/>
        </w:numPr>
        <w:tabs>
          <w:tab w:val="left" w:pos="1840"/>
        </w:tabs>
        <w:ind w:left="1120" w:firstLine="0"/>
      </w:pPr>
      <w:r>
        <w:t>Приложение №2. Перечень литературы, необходимой для освоения дисциплины (модуля)</w:t>
      </w:r>
    </w:p>
    <w:p w:rsidR="00F15CD8" w:rsidRDefault="00007187">
      <w:pPr>
        <w:pStyle w:val="1"/>
        <w:numPr>
          <w:ilvl w:val="0"/>
          <w:numId w:val="1"/>
        </w:numPr>
        <w:tabs>
          <w:tab w:val="left" w:pos="1522"/>
        </w:tabs>
        <w:spacing w:line="230" w:lineRule="auto"/>
        <w:ind w:left="600" w:firstLine="520"/>
        <w:sectPr w:rsidR="00F15CD8">
          <w:pgSz w:w="11900" w:h="16840"/>
          <w:pgMar w:top="1844" w:right="501" w:bottom="1844" w:left="1074" w:header="1416" w:footer="3" w:gutter="0"/>
          <w:cols w:space="720"/>
          <w:noEndnote/>
          <w:docGrid w:linePitch="360"/>
        </w:sectPr>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F15CD8" w:rsidRDefault="00007187">
      <w:pPr>
        <w:pStyle w:val="1"/>
        <w:spacing w:after="520"/>
        <w:ind w:left="600" w:firstLine="540"/>
      </w:pPr>
      <w:r>
        <w:lastRenderedPageBreak/>
        <w:t xml:space="preserve">Программу дисциплины разработал(а)(и) старший преподаватель, б/с Нуриева А.Р. (Кафедра теории и методики дошкольного и начального образования, </w:t>
      </w:r>
      <w:r w:rsidR="00D171AC">
        <w:t>отделение</w:t>
      </w:r>
      <w:r>
        <w:t xml:space="preserve"> психологии и педагогики),</w:t>
      </w:r>
      <w:hyperlink r:id="rId8" w:history="1">
        <w:r>
          <w:t xml:space="preserve"> </w:t>
        </w:r>
        <w:r>
          <w:rPr>
            <w:lang w:val="en-US" w:eastAsia="en-US" w:bidi="en-US"/>
          </w:rPr>
          <w:t>ARNurieva</w:t>
        </w:r>
        <w:r w:rsidRPr="00D171AC">
          <w:rPr>
            <w:lang w:eastAsia="en-US" w:bidi="en-US"/>
          </w:rPr>
          <w:t>@</w:t>
        </w:r>
        <w:r>
          <w:rPr>
            <w:lang w:val="en-US" w:eastAsia="en-US" w:bidi="en-US"/>
          </w:rPr>
          <w:t>kpfu</w:t>
        </w:r>
        <w:r w:rsidRPr="00D171AC">
          <w:rPr>
            <w:lang w:eastAsia="en-US" w:bidi="en-US"/>
          </w:rPr>
          <w:t>.</w:t>
        </w:r>
        <w:r>
          <w:rPr>
            <w:lang w:val="en-US" w:eastAsia="en-US" w:bidi="en-US"/>
          </w:rPr>
          <w:t>ru</w:t>
        </w:r>
      </w:hyperlink>
    </w:p>
    <w:p w:rsidR="00F15CD8" w:rsidRDefault="00007187">
      <w:pPr>
        <w:pStyle w:val="11"/>
        <w:keepNext/>
        <w:keepLines/>
        <w:numPr>
          <w:ilvl w:val="0"/>
          <w:numId w:val="2"/>
        </w:numPr>
        <w:tabs>
          <w:tab w:val="left" w:pos="1409"/>
        </w:tabs>
        <w:spacing w:after="280"/>
        <w:ind w:left="600"/>
      </w:pPr>
      <w:bookmarkStart w:id="1" w:name="bookmark2"/>
      <w:r>
        <w:t>Перечень планируемых результатов обучения по дисциплине (модулю), соотнесенных с планируемыми результатами освоения ОПОП ВО</w:t>
      </w:r>
      <w:bookmarkEnd w:id="1"/>
    </w:p>
    <w:p w:rsidR="00F15CD8" w:rsidRDefault="00007187">
      <w:pPr>
        <w:pStyle w:val="1"/>
        <w:spacing w:after="520"/>
        <w:ind w:left="1140" w:firstLine="0"/>
      </w:pPr>
      <w: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8059"/>
      </w:tblGrid>
      <w:tr w:rsidR="00F15CD8">
        <w:trPr>
          <w:trHeight w:hRule="exact" w:val="730"/>
          <w:jc w:val="center"/>
        </w:trPr>
        <w:tc>
          <w:tcPr>
            <w:tcW w:w="1344" w:type="dxa"/>
            <w:tcBorders>
              <w:top w:val="single" w:sz="4" w:space="0" w:color="auto"/>
              <w:left w:val="single" w:sz="4" w:space="0" w:color="auto"/>
            </w:tcBorders>
            <w:shd w:val="clear" w:color="auto" w:fill="auto"/>
          </w:tcPr>
          <w:p w:rsidR="00F15CD8" w:rsidRDefault="00007187">
            <w:pPr>
              <w:pStyle w:val="a7"/>
              <w:ind w:firstLine="0"/>
              <w:jc w:val="center"/>
            </w:pPr>
            <w:r>
              <w:rPr>
                <w:b/>
                <w:bCs/>
              </w:rPr>
              <w:t>Шифр компетенции</w:t>
            </w:r>
          </w:p>
        </w:tc>
        <w:tc>
          <w:tcPr>
            <w:tcW w:w="8059" w:type="dxa"/>
            <w:tcBorders>
              <w:top w:val="single" w:sz="4" w:space="0" w:color="auto"/>
              <w:left w:val="single" w:sz="4" w:space="0" w:color="auto"/>
              <w:right w:val="single" w:sz="4" w:space="0" w:color="auto"/>
            </w:tcBorders>
            <w:shd w:val="clear" w:color="auto" w:fill="auto"/>
            <w:vAlign w:val="bottom"/>
          </w:tcPr>
          <w:p w:rsidR="00F15CD8" w:rsidRDefault="00007187">
            <w:pPr>
              <w:pStyle w:val="a7"/>
              <w:ind w:firstLine="0"/>
              <w:jc w:val="center"/>
            </w:pPr>
            <w:r>
              <w:rPr>
                <w:b/>
                <w:bCs/>
              </w:rPr>
              <w:t>Расшифровка приобретаемой компетенции</w:t>
            </w:r>
          </w:p>
        </w:tc>
      </w:tr>
      <w:tr w:rsidR="00F15CD8">
        <w:trPr>
          <w:trHeight w:hRule="exact" w:val="998"/>
          <w:jc w:val="center"/>
        </w:trPr>
        <w:tc>
          <w:tcPr>
            <w:tcW w:w="1344" w:type="dxa"/>
            <w:tcBorders>
              <w:top w:val="single" w:sz="4" w:space="0" w:color="auto"/>
              <w:left w:val="single" w:sz="4" w:space="0" w:color="auto"/>
            </w:tcBorders>
            <w:shd w:val="clear" w:color="auto" w:fill="auto"/>
          </w:tcPr>
          <w:p w:rsidR="00F15CD8" w:rsidRDefault="00007187">
            <w:pPr>
              <w:pStyle w:val="a7"/>
              <w:ind w:firstLine="0"/>
              <w:jc w:val="center"/>
            </w:pPr>
            <w:r>
              <w:t>ПК-2</w:t>
            </w:r>
          </w:p>
        </w:tc>
        <w:tc>
          <w:tcPr>
            <w:tcW w:w="8059" w:type="dxa"/>
            <w:tcBorders>
              <w:top w:val="single" w:sz="4" w:space="0" w:color="auto"/>
              <w:left w:val="single" w:sz="4" w:space="0" w:color="auto"/>
              <w:right w:val="single" w:sz="4" w:space="0" w:color="auto"/>
            </w:tcBorders>
            <w:shd w:val="clear" w:color="auto" w:fill="auto"/>
            <w:vAlign w:val="bottom"/>
          </w:tcPr>
          <w:p w:rsidR="00F15CD8" w:rsidRDefault="00007187">
            <w:pPr>
              <w:pStyle w:val="a7"/>
              <w:ind w:firstLine="0"/>
              <w:jc w:val="both"/>
            </w:pPr>
            <w:r>
              <w:t>Способен организовать различные виды деятельности 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w:t>
            </w:r>
          </w:p>
        </w:tc>
      </w:tr>
      <w:tr w:rsidR="00F15CD8">
        <w:trPr>
          <w:trHeight w:hRule="exact" w:val="1003"/>
          <w:jc w:val="center"/>
        </w:trPr>
        <w:tc>
          <w:tcPr>
            <w:tcW w:w="1344" w:type="dxa"/>
            <w:tcBorders>
              <w:top w:val="single" w:sz="4" w:space="0" w:color="auto"/>
              <w:left w:val="single" w:sz="4" w:space="0" w:color="auto"/>
            </w:tcBorders>
            <w:shd w:val="clear" w:color="auto" w:fill="auto"/>
          </w:tcPr>
          <w:p w:rsidR="00F15CD8" w:rsidRDefault="00007187">
            <w:pPr>
              <w:pStyle w:val="a7"/>
              <w:ind w:firstLine="380"/>
            </w:pPr>
            <w:r>
              <w:t>ПК-2.1</w:t>
            </w:r>
          </w:p>
        </w:tc>
        <w:tc>
          <w:tcPr>
            <w:tcW w:w="8059" w:type="dxa"/>
            <w:tcBorders>
              <w:top w:val="single" w:sz="4" w:space="0" w:color="auto"/>
              <w:left w:val="single" w:sz="4" w:space="0" w:color="auto"/>
              <w:right w:val="single" w:sz="4" w:space="0" w:color="auto"/>
            </w:tcBorders>
            <w:shd w:val="clear" w:color="auto" w:fill="auto"/>
            <w:vAlign w:val="bottom"/>
          </w:tcPr>
          <w:p w:rsidR="00F15CD8" w:rsidRDefault="00007187">
            <w:pPr>
              <w:pStyle w:val="a7"/>
              <w:ind w:firstLine="0"/>
              <w:jc w:val="both"/>
            </w:pPr>
            <w:r>
              <w:t>Знает: современные подходы, концепции, условия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p>
        </w:tc>
      </w:tr>
      <w:tr w:rsidR="00F15CD8">
        <w:trPr>
          <w:trHeight w:hRule="exact" w:val="998"/>
          <w:jc w:val="center"/>
        </w:trPr>
        <w:tc>
          <w:tcPr>
            <w:tcW w:w="1344" w:type="dxa"/>
            <w:tcBorders>
              <w:top w:val="single" w:sz="4" w:space="0" w:color="auto"/>
              <w:left w:val="single" w:sz="4" w:space="0" w:color="auto"/>
            </w:tcBorders>
            <w:shd w:val="clear" w:color="auto" w:fill="auto"/>
          </w:tcPr>
          <w:p w:rsidR="00F15CD8" w:rsidRDefault="00007187">
            <w:pPr>
              <w:pStyle w:val="a7"/>
              <w:ind w:firstLine="380"/>
            </w:pPr>
            <w:r>
              <w:t>ПК-2.2</w:t>
            </w:r>
          </w:p>
        </w:tc>
        <w:tc>
          <w:tcPr>
            <w:tcW w:w="8059" w:type="dxa"/>
            <w:tcBorders>
              <w:top w:val="single" w:sz="4" w:space="0" w:color="auto"/>
              <w:left w:val="single" w:sz="4" w:space="0" w:color="auto"/>
              <w:right w:val="single" w:sz="4" w:space="0" w:color="auto"/>
            </w:tcBorders>
            <w:shd w:val="clear" w:color="auto" w:fill="auto"/>
            <w:vAlign w:val="bottom"/>
          </w:tcPr>
          <w:p w:rsidR="00F15CD8" w:rsidRDefault="00007187">
            <w:pPr>
              <w:pStyle w:val="a7"/>
              <w:ind w:firstLine="0"/>
              <w:jc w:val="both"/>
            </w:pPr>
            <w:r>
              <w:t>Умеет: организовать различные виды детской деятельности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 выстраивать стратегию взаимодействия с участниками образовательного процесса</w:t>
            </w:r>
          </w:p>
        </w:tc>
      </w:tr>
      <w:tr w:rsidR="00F15CD8">
        <w:trPr>
          <w:trHeight w:hRule="exact" w:val="1243"/>
          <w:jc w:val="center"/>
        </w:trPr>
        <w:tc>
          <w:tcPr>
            <w:tcW w:w="1344" w:type="dxa"/>
            <w:tcBorders>
              <w:top w:val="single" w:sz="4" w:space="0" w:color="auto"/>
              <w:left w:val="single" w:sz="4" w:space="0" w:color="auto"/>
              <w:bottom w:val="single" w:sz="4" w:space="0" w:color="auto"/>
            </w:tcBorders>
            <w:shd w:val="clear" w:color="auto" w:fill="auto"/>
          </w:tcPr>
          <w:p w:rsidR="00F15CD8" w:rsidRDefault="00007187">
            <w:pPr>
              <w:pStyle w:val="a7"/>
              <w:ind w:firstLine="380"/>
            </w:pPr>
            <w:r>
              <w:t>ПК-2.3</w:t>
            </w:r>
          </w:p>
        </w:tc>
        <w:tc>
          <w:tcPr>
            <w:tcW w:w="8059" w:type="dxa"/>
            <w:tcBorders>
              <w:top w:val="single" w:sz="4" w:space="0" w:color="auto"/>
              <w:left w:val="single" w:sz="4" w:space="0" w:color="auto"/>
              <w:bottom w:val="single" w:sz="4" w:space="0" w:color="auto"/>
              <w:right w:val="single" w:sz="4" w:space="0" w:color="auto"/>
            </w:tcBorders>
            <w:shd w:val="clear" w:color="auto" w:fill="auto"/>
            <w:vAlign w:val="bottom"/>
          </w:tcPr>
          <w:p w:rsidR="00F15CD8" w:rsidRDefault="00007187">
            <w:pPr>
              <w:pStyle w:val="a7"/>
              <w:ind w:firstLine="0"/>
              <w:jc w:val="both"/>
            </w:pPr>
            <w:r>
              <w:t>Владеет: навыками и способами организации видов детской деятельности; комплексом методик и технологий организации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навыками создания условий для свободного выбора детских видов деятельности и взаимодействия</w:t>
            </w:r>
          </w:p>
        </w:tc>
      </w:tr>
    </w:tbl>
    <w:p w:rsidR="00F15CD8" w:rsidRDefault="00F15CD8">
      <w:pPr>
        <w:spacing w:after="519" w:line="1" w:lineRule="exact"/>
      </w:pPr>
    </w:p>
    <w:p w:rsidR="00F15CD8" w:rsidRDefault="00007187">
      <w:pPr>
        <w:pStyle w:val="1"/>
        <w:spacing w:after="280"/>
        <w:ind w:left="1140" w:firstLine="0"/>
      </w:pPr>
      <w:r>
        <w:t>Обучающийся, освоивший дисциплину (модуль):</w:t>
      </w:r>
    </w:p>
    <w:p w:rsidR="00F15CD8" w:rsidRDefault="00007187">
      <w:pPr>
        <w:pStyle w:val="1"/>
        <w:spacing w:after="280"/>
        <w:ind w:left="1140" w:firstLine="0"/>
      </w:pPr>
      <w:r>
        <w:t>Должен знать:</w:t>
      </w:r>
    </w:p>
    <w:p w:rsidR="00F15CD8" w:rsidRDefault="00007187">
      <w:pPr>
        <w:pStyle w:val="1"/>
        <w:ind w:left="1340" w:firstLine="0"/>
      </w:pPr>
      <w:r>
        <w:t>современные технологии организации совместной и индивидуальной учебной и воспитательной деятельности обучающихся по методике преподавания предмета “окружающий мир” ,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F15CD8" w:rsidRDefault="00007187">
      <w:pPr>
        <w:pStyle w:val="1"/>
        <w:spacing w:after="520"/>
        <w:ind w:left="1340" w:firstLine="0"/>
      </w:pPr>
      <w:r>
        <w:t>эффективные психолого-педагогические технологии по методике преподавания предмета “окружающий мир”, необходимые для индивидуализации обучения, развития, воспитания, в том числе обучающихся с особыми образовательными потребностями;</w:t>
      </w:r>
    </w:p>
    <w:p w:rsidR="00D171AC" w:rsidRDefault="00007187" w:rsidP="00D171AC">
      <w:pPr>
        <w:pStyle w:val="1"/>
        <w:ind w:left="1140" w:firstLine="0"/>
      </w:pPr>
      <w:r>
        <w:t>Должен уметь:</w:t>
      </w:r>
    </w:p>
    <w:p w:rsidR="00F15CD8" w:rsidRDefault="00D171AC" w:rsidP="00D171AC">
      <w:pPr>
        <w:pStyle w:val="1"/>
        <w:ind w:left="1140" w:firstLine="0"/>
      </w:pPr>
      <w:r>
        <w:t xml:space="preserve">- </w:t>
      </w:r>
      <w:r w:rsidR="00007187">
        <w:t>организовывать в стандартных ситуациях эффективную совместную и индивидуальную учебную и воспитательную деятельность обучающихся по методике преподавания предмета “окружающий мир”,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F15CD8" w:rsidRDefault="00007187">
      <w:pPr>
        <w:pStyle w:val="1"/>
        <w:spacing w:after="460"/>
        <w:ind w:left="1320" w:firstLine="20"/>
        <w:jc w:val="both"/>
      </w:pPr>
      <w:r>
        <w:t>выбирать и использовать эффективные психолого-педагогические технологии по методике преподавания предмета “окружающий мир”, необходимые для индивидуализации обучения, развития, воспитания, в том числе обучающихся с особыми образовательными потребностями;</w:t>
      </w:r>
    </w:p>
    <w:p w:rsidR="00F15CD8" w:rsidRDefault="00007187">
      <w:pPr>
        <w:pStyle w:val="1"/>
        <w:spacing w:after="260"/>
        <w:ind w:left="1140" w:firstLine="0"/>
      </w:pPr>
      <w:r>
        <w:t>Должен владеть:</w:t>
      </w:r>
    </w:p>
    <w:p w:rsidR="00F15CD8" w:rsidRDefault="00007187">
      <w:pPr>
        <w:pStyle w:val="1"/>
        <w:ind w:left="1320" w:firstLine="20"/>
      </w:pPr>
      <w:r>
        <w:t>способностью организовывать в стандартных ситуациях эффективную совместную и индивидуальную учебную и воспитательную деятельность обучающихся по методике преподавания предмета “окружающий мир”,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F15CD8" w:rsidRDefault="00007187">
      <w:pPr>
        <w:pStyle w:val="1"/>
        <w:spacing w:after="540"/>
        <w:ind w:left="1320" w:firstLine="20"/>
      </w:pPr>
      <w:r>
        <w:lastRenderedPageBreak/>
        <w:t>эффективными психолого-педагогическими технологиями по методике преподавания предмета “окружающий мир”, необходимыми для индивидуализации обучения, развития, воспитания, в том числе обучающихся с особыми образовательными потребностями;</w:t>
      </w:r>
    </w:p>
    <w:p w:rsidR="00F15CD8" w:rsidRDefault="00007187">
      <w:pPr>
        <w:pStyle w:val="11"/>
        <w:keepNext/>
        <w:keepLines/>
        <w:numPr>
          <w:ilvl w:val="0"/>
          <w:numId w:val="2"/>
        </w:numPr>
        <w:tabs>
          <w:tab w:val="left" w:pos="1942"/>
        </w:tabs>
        <w:spacing w:after="260"/>
        <w:ind w:left="1140" w:firstLine="0"/>
      </w:pPr>
      <w:bookmarkStart w:id="2" w:name="bookmark4"/>
      <w:r>
        <w:t>Место дисциплины (модуля) в структуре ОПОП ВО</w:t>
      </w:r>
      <w:bookmarkEnd w:id="2"/>
    </w:p>
    <w:p w:rsidR="00F15CD8" w:rsidRDefault="00007187">
      <w:pPr>
        <w:pStyle w:val="1"/>
        <w:tabs>
          <w:tab w:val="left" w:pos="5989"/>
        </w:tabs>
        <w:ind w:left="1140" w:firstLine="0"/>
      </w:pPr>
      <w:r>
        <w:t>Данная дисциплина (модуль) включена в раздел "</w:t>
      </w:r>
      <w:r>
        <w:tab/>
        <w:t>Б1.В.01.04 Дисциплины (модули)" основной</w:t>
      </w:r>
    </w:p>
    <w:p w:rsidR="00F15CD8" w:rsidRDefault="00007187">
      <w:pPr>
        <w:pStyle w:val="1"/>
        <w:spacing w:after="540"/>
        <w:ind w:left="600" w:firstLine="20"/>
      </w:pPr>
      <w:r>
        <w:t>профессиональной образовательной программы 44.03.05 Педагогическое образование (с двумя профилями подготовки) (Дошкольное образование и Начальное образование)" и относится к обязательным дисциплинам. Осваивается на 4 курсе в 7 и 8 семестрах.</w:t>
      </w:r>
    </w:p>
    <w:p w:rsidR="00F15CD8" w:rsidRDefault="00007187">
      <w:pPr>
        <w:pStyle w:val="1"/>
        <w:numPr>
          <w:ilvl w:val="0"/>
          <w:numId w:val="2"/>
        </w:numPr>
        <w:tabs>
          <w:tab w:val="left" w:pos="1432"/>
        </w:tabs>
        <w:spacing w:after="260"/>
        <w:ind w:left="600" w:firstLine="540"/>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F15CD8" w:rsidRDefault="00007187">
      <w:pPr>
        <w:pStyle w:val="1"/>
        <w:spacing w:after="260" w:line="252" w:lineRule="auto"/>
        <w:ind w:left="600" w:firstLine="540"/>
      </w:pPr>
      <w:r>
        <w:t>Общая трудоемкость дисциплины составляет 5 зачетных(ые) единиц(ы) на 180 часа(ов). Контактная работа - 72 часа(ов), в том числе лекции - 30 часа(ов), практические занятия - 42 часа(ов), лабораторные работы - 0 часа(ов), контроль самостоятельной работы - 0 часа(ов).</w:t>
      </w:r>
    </w:p>
    <w:p w:rsidR="00F15CD8" w:rsidRDefault="00007187">
      <w:pPr>
        <w:pStyle w:val="1"/>
        <w:ind w:left="1140" w:firstLine="0"/>
      </w:pPr>
      <w:r>
        <w:t>Самостоятельная работа - 72 часа(ов).</w:t>
      </w:r>
    </w:p>
    <w:p w:rsidR="00F15CD8" w:rsidRDefault="00007187">
      <w:pPr>
        <w:pStyle w:val="1"/>
        <w:ind w:left="1140" w:firstLine="0"/>
      </w:pPr>
      <w:r>
        <w:t>Контроль (зачёт / экзамен) - 36 часа(ов).</w:t>
      </w:r>
    </w:p>
    <w:p w:rsidR="00F15CD8" w:rsidRDefault="00007187">
      <w:pPr>
        <w:pStyle w:val="1"/>
        <w:spacing w:after="540"/>
        <w:ind w:left="1140" w:firstLine="0"/>
      </w:pPr>
      <w:r>
        <w:t>Форма промежуточного контроля дисциплины: экзамен в 7 семестре, зачет в 8 семестре.</w:t>
      </w:r>
    </w:p>
    <w:p w:rsidR="00F15CD8" w:rsidRDefault="00007187">
      <w:pPr>
        <w:pStyle w:val="1"/>
        <w:numPr>
          <w:ilvl w:val="0"/>
          <w:numId w:val="2"/>
        </w:numPr>
        <w:tabs>
          <w:tab w:val="left" w:pos="1432"/>
        </w:tabs>
        <w:spacing w:after="540"/>
        <w:ind w:left="600" w:firstLine="54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F15CD8" w:rsidRDefault="00007187">
      <w:pPr>
        <w:pStyle w:val="1"/>
        <w:numPr>
          <w:ilvl w:val="1"/>
          <w:numId w:val="2"/>
        </w:numPr>
        <w:tabs>
          <w:tab w:val="left" w:pos="1494"/>
        </w:tabs>
        <w:spacing w:after="260"/>
        <w:ind w:left="600" w:firstLine="540"/>
      </w:pPr>
      <w:r>
        <w:rPr>
          <w:b/>
          <w:bCs/>
        </w:rPr>
        <w:t>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4"/>
        <w:gridCol w:w="4843"/>
        <w:gridCol w:w="437"/>
        <w:gridCol w:w="739"/>
        <w:gridCol w:w="946"/>
        <w:gridCol w:w="950"/>
        <w:gridCol w:w="1104"/>
      </w:tblGrid>
      <w:tr w:rsidR="00F15CD8">
        <w:trPr>
          <w:trHeight w:hRule="exact" w:val="970"/>
          <w:jc w:val="center"/>
        </w:trPr>
        <w:tc>
          <w:tcPr>
            <w:tcW w:w="384" w:type="dxa"/>
            <w:vMerge w:val="restart"/>
            <w:tcBorders>
              <w:top w:val="single" w:sz="4" w:space="0" w:color="auto"/>
              <w:left w:val="single" w:sz="4" w:space="0" w:color="auto"/>
            </w:tcBorders>
            <w:shd w:val="clear" w:color="auto" w:fill="auto"/>
            <w:vAlign w:val="center"/>
          </w:tcPr>
          <w:p w:rsidR="00F15CD8" w:rsidRDefault="00007187">
            <w:pPr>
              <w:pStyle w:val="a7"/>
              <w:ind w:firstLine="0"/>
            </w:pPr>
            <w:r>
              <w:rPr>
                <w:b/>
                <w:bCs/>
                <w:lang w:val="en-US" w:eastAsia="en-US" w:bidi="en-US"/>
              </w:rPr>
              <w:t>N</w:t>
            </w:r>
          </w:p>
        </w:tc>
        <w:tc>
          <w:tcPr>
            <w:tcW w:w="4843" w:type="dxa"/>
            <w:vMerge w:val="restart"/>
            <w:tcBorders>
              <w:top w:val="single" w:sz="4" w:space="0" w:color="auto"/>
              <w:left w:val="single" w:sz="4" w:space="0" w:color="auto"/>
            </w:tcBorders>
            <w:shd w:val="clear" w:color="auto" w:fill="auto"/>
            <w:vAlign w:val="center"/>
          </w:tcPr>
          <w:p w:rsidR="00F15CD8" w:rsidRDefault="00007187">
            <w:pPr>
              <w:pStyle w:val="a7"/>
              <w:ind w:firstLine="0"/>
              <w:jc w:val="center"/>
            </w:pPr>
            <w:r>
              <w:rPr>
                <w:b/>
                <w:bCs/>
              </w:rPr>
              <w:t>Разделы дисциплины / модуля</w:t>
            </w:r>
          </w:p>
        </w:tc>
        <w:tc>
          <w:tcPr>
            <w:tcW w:w="437" w:type="dxa"/>
            <w:vMerge w:val="restart"/>
            <w:tcBorders>
              <w:top w:val="single" w:sz="4" w:space="0" w:color="auto"/>
              <w:left w:val="single" w:sz="4" w:space="0" w:color="auto"/>
            </w:tcBorders>
            <w:shd w:val="clear" w:color="auto" w:fill="auto"/>
            <w:vAlign w:val="center"/>
          </w:tcPr>
          <w:p w:rsidR="00F15CD8" w:rsidRDefault="00007187">
            <w:pPr>
              <w:pStyle w:val="a7"/>
              <w:spacing w:line="254" w:lineRule="auto"/>
              <w:ind w:firstLine="140"/>
            </w:pPr>
            <w:r>
              <w:rPr>
                <w:b/>
                <w:bCs/>
              </w:rPr>
              <w:t>С е м ес т р</w:t>
            </w:r>
          </w:p>
        </w:tc>
        <w:tc>
          <w:tcPr>
            <w:tcW w:w="2635" w:type="dxa"/>
            <w:gridSpan w:val="3"/>
            <w:tcBorders>
              <w:top w:val="single" w:sz="4" w:space="0" w:color="auto"/>
              <w:left w:val="single" w:sz="4" w:space="0" w:color="auto"/>
            </w:tcBorders>
            <w:shd w:val="clear" w:color="auto" w:fill="auto"/>
            <w:vAlign w:val="bottom"/>
          </w:tcPr>
          <w:p w:rsidR="00F15CD8" w:rsidRDefault="00007187">
            <w:pPr>
              <w:pStyle w:val="a7"/>
              <w:ind w:firstLine="0"/>
              <w:jc w:val="center"/>
            </w:pPr>
            <w:r>
              <w:rPr>
                <w:b/>
                <w:bCs/>
              </w:rPr>
              <w:t>Виды и часы контактной работы, их трудоемкость (в часах)</w:t>
            </w:r>
          </w:p>
        </w:tc>
        <w:tc>
          <w:tcPr>
            <w:tcW w:w="1104" w:type="dxa"/>
            <w:vMerge w:val="restart"/>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jc w:val="center"/>
            </w:pPr>
            <w:r>
              <w:rPr>
                <w:b/>
                <w:bCs/>
              </w:rPr>
              <w:t>Самосто ятельная работа</w:t>
            </w:r>
          </w:p>
        </w:tc>
      </w:tr>
      <w:tr w:rsidR="00F15CD8">
        <w:trPr>
          <w:trHeight w:hRule="exact" w:val="1987"/>
          <w:jc w:val="center"/>
        </w:trPr>
        <w:tc>
          <w:tcPr>
            <w:tcW w:w="384" w:type="dxa"/>
            <w:vMerge/>
            <w:tcBorders>
              <w:left w:val="single" w:sz="4" w:space="0" w:color="auto"/>
              <w:bottom w:val="single" w:sz="4" w:space="0" w:color="auto"/>
            </w:tcBorders>
            <w:shd w:val="clear" w:color="auto" w:fill="auto"/>
            <w:vAlign w:val="center"/>
          </w:tcPr>
          <w:p w:rsidR="00F15CD8" w:rsidRDefault="00F15CD8"/>
        </w:tc>
        <w:tc>
          <w:tcPr>
            <w:tcW w:w="4843" w:type="dxa"/>
            <w:vMerge/>
            <w:tcBorders>
              <w:left w:val="single" w:sz="4" w:space="0" w:color="auto"/>
              <w:bottom w:val="single" w:sz="4" w:space="0" w:color="auto"/>
            </w:tcBorders>
            <w:shd w:val="clear" w:color="auto" w:fill="auto"/>
            <w:vAlign w:val="center"/>
          </w:tcPr>
          <w:p w:rsidR="00F15CD8" w:rsidRDefault="00F15CD8"/>
        </w:tc>
        <w:tc>
          <w:tcPr>
            <w:tcW w:w="437" w:type="dxa"/>
            <w:vMerge/>
            <w:tcBorders>
              <w:left w:val="single" w:sz="4" w:space="0" w:color="auto"/>
              <w:bottom w:val="single" w:sz="4" w:space="0" w:color="auto"/>
            </w:tcBorders>
            <w:shd w:val="clear" w:color="auto" w:fill="auto"/>
            <w:vAlign w:val="center"/>
          </w:tcPr>
          <w:p w:rsidR="00F15CD8" w:rsidRDefault="00F15CD8"/>
        </w:tc>
        <w:tc>
          <w:tcPr>
            <w:tcW w:w="739" w:type="dxa"/>
            <w:tcBorders>
              <w:top w:val="single" w:sz="4" w:space="0" w:color="auto"/>
              <w:left w:val="single" w:sz="4" w:space="0" w:color="auto"/>
              <w:bottom w:val="single" w:sz="4" w:space="0" w:color="auto"/>
            </w:tcBorders>
            <w:shd w:val="clear" w:color="auto" w:fill="auto"/>
            <w:vAlign w:val="center"/>
          </w:tcPr>
          <w:p w:rsidR="00F15CD8" w:rsidRDefault="00007187">
            <w:pPr>
              <w:pStyle w:val="a7"/>
              <w:spacing w:line="230" w:lineRule="auto"/>
              <w:ind w:firstLine="0"/>
              <w:jc w:val="center"/>
            </w:pPr>
            <w:r>
              <w:rPr>
                <w:b/>
                <w:bCs/>
              </w:rPr>
              <w:t>Лекц ии</w:t>
            </w:r>
          </w:p>
        </w:tc>
        <w:tc>
          <w:tcPr>
            <w:tcW w:w="946"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0"/>
              <w:jc w:val="center"/>
            </w:pPr>
            <w:r>
              <w:rPr>
                <w:b/>
                <w:bCs/>
              </w:rPr>
              <w:t>Практ ически е заняти я</w:t>
            </w:r>
          </w:p>
        </w:tc>
        <w:tc>
          <w:tcPr>
            <w:tcW w:w="950"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0"/>
              <w:jc w:val="center"/>
            </w:pPr>
            <w:r>
              <w:rPr>
                <w:b/>
                <w:bCs/>
              </w:rPr>
              <w:t>Лабора торные работы</w:t>
            </w:r>
          </w:p>
        </w:tc>
        <w:tc>
          <w:tcPr>
            <w:tcW w:w="1104" w:type="dxa"/>
            <w:vMerge/>
            <w:tcBorders>
              <w:left w:val="single" w:sz="4" w:space="0" w:color="auto"/>
              <w:bottom w:val="single" w:sz="4" w:space="0" w:color="auto"/>
              <w:right w:val="single" w:sz="4" w:space="0" w:color="auto"/>
            </w:tcBorders>
            <w:shd w:val="clear" w:color="auto" w:fill="auto"/>
            <w:vAlign w:val="center"/>
          </w:tcPr>
          <w:p w:rsidR="00F15CD8" w:rsidRDefault="00F15CD8"/>
        </w:tc>
      </w:tr>
      <w:tr w:rsidR="00F15CD8">
        <w:trPr>
          <w:trHeight w:hRule="exact" w:val="514"/>
          <w:jc w:val="center"/>
        </w:trPr>
        <w:tc>
          <w:tcPr>
            <w:tcW w:w="384" w:type="dxa"/>
            <w:tcBorders>
              <w:top w:val="single" w:sz="4" w:space="0" w:color="auto"/>
              <w:left w:val="single" w:sz="4" w:space="0" w:color="auto"/>
            </w:tcBorders>
            <w:shd w:val="clear" w:color="auto" w:fill="auto"/>
            <w:vAlign w:val="center"/>
          </w:tcPr>
          <w:p w:rsidR="00F15CD8" w:rsidRDefault="00007187">
            <w:pPr>
              <w:pStyle w:val="a7"/>
              <w:ind w:firstLine="0"/>
            </w:pPr>
            <w:r>
              <w:t>1.</w:t>
            </w:r>
          </w:p>
        </w:tc>
        <w:tc>
          <w:tcPr>
            <w:tcW w:w="4843" w:type="dxa"/>
            <w:tcBorders>
              <w:top w:val="single" w:sz="4" w:space="0" w:color="auto"/>
              <w:left w:val="single" w:sz="4" w:space="0" w:color="auto"/>
            </w:tcBorders>
            <w:shd w:val="clear" w:color="auto" w:fill="auto"/>
            <w:vAlign w:val="bottom"/>
          </w:tcPr>
          <w:p w:rsidR="00F15CD8" w:rsidRDefault="00007187">
            <w:pPr>
              <w:pStyle w:val="a7"/>
              <w:ind w:firstLine="0"/>
            </w:pPr>
            <w:r>
              <w:t>Тема 1. Общие методики преподавания предмета "Окружающий мир"</w:t>
            </w:r>
          </w:p>
        </w:tc>
        <w:tc>
          <w:tcPr>
            <w:tcW w:w="437" w:type="dxa"/>
            <w:tcBorders>
              <w:top w:val="single" w:sz="4" w:space="0" w:color="auto"/>
              <w:left w:val="single" w:sz="4" w:space="0" w:color="auto"/>
            </w:tcBorders>
            <w:shd w:val="clear" w:color="auto" w:fill="auto"/>
            <w:vAlign w:val="center"/>
          </w:tcPr>
          <w:p w:rsidR="00F15CD8" w:rsidRDefault="00007187">
            <w:pPr>
              <w:pStyle w:val="a7"/>
              <w:ind w:firstLine="0"/>
            </w:pPr>
            <w:r>
              <w:t>7,8</w:t>
            </w:r>
          </w:p>
        </w:tc>
        <w:tc>
          <w:tcPr>
            <w:tcW w:w="739" w:type="dxa"/>
            <w:tcBorders>
              <w:top w:val="single" w:sz="4" w:space="0" w:color="auto"/>
              <w:left w:val="single" w:sz="4" w:space="0" w:color="auto"/>
            </w:tcBorders>
            <w:shd w:val="clear" w:color="auto" w:fill="auto"/>
            <w:vAlign w:val="center"/>
          </w:tcPr>
          <w:p w:rsidR="00F15CD8" w:rsidRDefault="00007187">
            <w:pPr>
              <w:pStyle w:val="a7"/>
              <w:ind w:firstLine="0"/>
              <w:jc w:val="center"/>
            </w:pPr>
            <w:r>
              <w:t>10</w:t>
            </w:r>
          </w:p>
        </w:tc>
        <w:tc>
          <w:tcPr>
            <w:tcW w:w="946" w:type="dxa"/>
            <w:tcBorders>
              <w:top w:val="single" w:sz="4" w:space="0" w:color="auto"/>
              <w:left w:val="single" w:sz="4" w:space="0" w:color="auto"/>
            </w:tcBorders>
            <w:shd w:val="clear" w:color="auto" w:fill="auto"/>
            <w:vAlign w:val="center"/>
          </w:tcPr>
          <w:p w:rsidR="00F15CD8" w:rsidRDefault="00007187">
            <w:pPr>
              <w:pStyle w:val="a7"/>
              <w:ind w:firstLine="420"/>
            </w:pPr>
            <w:r>
              <w:t>12</w:t>
            </w:r>
          </w:p>
        </w:tc>
        <w:tc>
          <w:tcPr>
            <w:tcW w:w="950" w:type="dxa"/>
            <w:tcBorders>
              <w:top w:val="single" w:sz="4" w:space="0" w:color="auto"/>
              <w:left w:val="single" w:sz="4" w:space="0" w:color="auto"/>
            </w:tcBorders>
            <w:shd w:val="clear" w:color="auto" w:fill="auto"/>
            <w:vAlign w:val="center"/>
          </w:tcPr>
          <w:p w:rsidR="00F15CD8" w:rsidRDefault="00007187">
            <w:pPr>
              <w:pStyle w:val="a7"/>
              <w:ind w:firstLine="0"/>
              <w:jc w:val="center"/>
            </w:pPr>
            <w:r>
              <w:t>0</w:t>
            </w:r>
          </w:p>
        </w:tc>
        <w:tc>
          <w:tcPr>
            <w:tcW w:w="1104"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jc w:val="center"/>
            </w:pPr>
            <w:r>
              <w:t>20</w:t>
            </w:r>
          </w:p>
        </w:tc>
      </w:tr>
      <w:tr w:rsidR="00F15CD8">
        <w:trPr>
          <w:trHeight w:hRule="exact" w:val="734"/>
          <w:jc w:val="center"/>
        </w:trPr>
        <w:tc>
          <w:tcPr>
            <w:tcW w:w="384" w:type="dxa"/>
            <w:tcBorders>
              <w:top w:val="single" w:sz="4" w:space="0" w:color="auto"/>
              <w:left w:val="single" w:sz="4" w:space="0" w:color="auto"/>
            </w:tcBorders>
            <w:shd w:val="clear" w:color="auto" w:fill="auto"/>
            <w:vAlign w:val="center"/>
          </w:tcPr>
          <w:p w:rsidR="00F15CD8" w:rsidRDefault="00007187">
            <w:pPr>
              <w:pStyle w:val="a7"/>
              <w:ind w:firstLine="0"/>
            </w:pPr>
            <w:r>
              <w:t>2.</w:t>
            </w:r>
          </w:p>
        </w:tc>
        <w:tc>
          <w:tcPr>
            <w:tcW w:w="4843" w:type="dxa"/>
            <w:tcBorders>
              <w:top w:val="single" w:sz="4" w:space="0" w:color="auto"/>
              <w:left w:val="single" w:sz="4" w:space="0" w:color="auto"/>
            </w:tcBorders>
            <w:shd w:val="clear" w:color="auto" w:fill="auto"/>
            <w:vAlign w:val="bottom"/>
          </w:tcPr>
          <w:p w:rsidR="00F15CD8" w:rsidRDefault="00007187">
            <w:pPr>
              <w:pStyle w:val="a7"/>
              <w:ind w:firstLine="0"/>
            </w:pPr>
            <w:r>
              <w:t>Тема 2. Формирование у младших школьников представлений и понятий в процессе изучения предмета "Окружающий мир"</w:t>
            </w:r>
          </w:p>
        </w:tc>
        <w:tc>
          <w:tcPr>
            <w:tcW w:w="437" w:type="dxa"/>
            <w:tcBorders>
              <w:top w:val="single" w:sz="4" w:space="0" w:color="auto"/>
              <w:left w:val="single" w:sz="4" w:space="0" w:color="auto"/>
            </w:tcBorders>
            <w:shd w:val="clear" w:color="auto" w:fill="auto"/>
            <w:vAlign w:val="center"/>
          </w:tcPr>
          <w:p w:rsidR="00F15CD8" w:rsidRDefault="00007187">
            <w:pPr>
              <w:pStyle w:val="a7"/>
              <w:ind w:firstLine="0"/>
            </w:pPr>
            <w:r>
              <w:t>7,8</w:t>
            </w:r>
          </w:p>
        </w:tc>
        <w:tc>
          <w:tcPr>
            <w:tcW w:w="739" w:type="dxa"/>
            <w:tcBorders>
              <w:top w:val="single" w:sz="4" w:space="0" w:color="auto"/>
              <w:left w:val="single" w:sz="4" w:space="0" w:color="auto"/>
            </w:tcBorders>
            <w:shd w:val="clear" w:color="auto" w:fill="auto"/>
            <w:vAlign w:val="center"/>
          </w:tcPr>
          <w:p w:rsidR="00F15CD8" w:rsidRDefault="00007187">
            <w:pPr>
              <w:pStyle w:val="a7"/>
              <w:ind w:firstLine="0"/>
              <w:jc w:val="center"/>
            </w:pPr>
            <w:r>
              <w:t>10</w:t>
            </w:r>
          </w:p>
        </w:tc>
        <w:tc>
          <w:tcPr>
            <w:tcW w:w="946" w:type="dxa"/>
            <w:tcBorders>
              <w:top w:val="single" w:sz="4" w:space="0" w:color="auto"/>
              <w:left w:val="single" w:sz="4" w:space="0" w:color="auto"/>
            </w:tcBorders>
            <w:shd w:val="clear" w:color="auto" w:fill="auto"/>
            <w:vAlign w:val="center"/>
          </w:tcPr>
          <w:p w:rsidR="00F15CD8" w:rsidRDefault="00007187">
            <w:pPr>
              <w:pStyle w:val="a7"/>
              <w:ind w:firstLine="420"/>
            </w:pPr>
            <w:r>
              <w:t>10</w:t>
            </w:r>
          </w:p>
        </w:tc>
        <w:tc>
          <w:tcPr>
            <w:tcW w:w="950" w:type="dxa"/>
            <w:tcBorders>
              <w:top w:val="single" w:sz="4" w:space="0" w:color="auto"/>
              <w:left w:val="single" w:sz="4" w:space="0" w:color="auto"/>
            </w:tcBorders>
            <w:shd w:val="clear" w:color="auto" w:fill="auto"/>
            <w:vAlign w:val="center"/>
          </w:tcPr>
          <w:p w:rsidR="00F15CD8" w:rsidRDefault="00007187">
            <w:pPr>
              <w:pStyle w:val="a7"/>
              <w:ind w:firstLine="0"/>
              <w:jc w:val="center"/>
            </w:pPr>
            <w:r>
              <w:t>0</w:t>
            </w:r>
          </w:p>
        </w:tc>
        <w:tc>
          <w:tcPr>
            <w:tcW w:w="1104"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jc w:val="center"/>
            </w:pPr>
            <w:r>
              <w:t>22</w:t>
            </w:r>
          </w:p>
        </w:tc>
      </w:tr>
      <w:tr w:rsidR="00F15CD8">
        <w:trPr>
          <w:trHeight w:hRule="exact" w:val="504"/>
          <w:jc w:val="center"/>
        </w:trPr>
        <w:tc>
          <w:tcPr>
            <w:tcW w:w="384" w:type="dxa"/>
            <w:tcBorders>
              <w:top w:val="single" w:sz="4" w:space="0" w:color="auto"/>
              <w:left w:val="single" w:sz="4" w:space="0" w:color="auto"/>
            </w:tcBorders>
            <w:shd w:val="clear" w:color="auto" w:fill="auto"/>
            <w:vAlign w:val="center"/>
          </w:tcPr>
          <w:p w:rsidR="00F15CD8" w:rsidRDefault="00007187">
            <w:pPr>
              <w:pStyle w:val="a7"/>
              <w:ind w:firstLine="0"/>
            </w:pPr>
            <w:r>
              <w:t>3.</w:t>
            </w:r>
          </w:p>
        </w:tc>
        <w:tc>
          <w:tcPr>
            <w:tcW w:w="4843" w:type="dxa"/>
            <w:tcBorders>
              <w:top w:val="single" w:sz="4" w:space="0" w:color="auto"/>
              <w:left w:val="single" w:sz="4" w:space="0" w:color="auto"/>
            </w:tcBorders>
            <w:shd w:val="clear" w:color="auto" w:fill="auto"/>
            <w:vAlign w:val="bottom"/>
          </w:tcPr>
          <w:p w:rsidR="00F15CD8" w:rsidRDefault="00007187">
            <w:pPr>
              <w:pStyle w:val="a7"/>
              <w:ind w:firstLine="0"/>
            </w:pPr>
            <w:r>
              <w:t>Тема 3. Методы и методические приемы обучения младших школьников в курсе "окружающий мир"</w:t>
            </w:r>
          </w:p>
        </w:tc>
        <w:tc>
          <w:tcPr>
            <w:tcW w:w="437" w:type="dxa"/>
            <w:tcBorders>
              <w:top w:val="single" w:sz="4" w:space="0" w:color="auto"/>
              <w:left w:val="single" w:sz="4" w:space="0" w:color="auto"/>
            </w:tcBorders>
            <w:shd w:val="clear" w:color="auto" w:fill="auto"/>
            <w:vAlign w:val="center"/>
          </w:tcPr>
          <w:p w:rsidR="00F15CD8" w:rsidRDefault="00007187">
            <w:pPr>
              <w:pStyle w:val="a7"/>
              <w:ind w:firstLine="0"/>
            </w:pPr>
            <w:r>
              <w:t>7,8</w:t>
            </w:r>
          </w:p>
        </w:tc>
        <w:tc>
          <w:tcPr>
            <w:tcW w:w="739" w:type="dxa"/>
            <w:tcBorders>
              <w:top w:val="single" w:sz="4" w:space="0" w:color="auto"/>
              <w:left w:val="single" w:sz="4" w:space="0" w:color="auto"/>
            </w:tcBorders>
            <w:shd w:val="clear" w:color="auto" w:fill="auto"/>
            <w:vAlign w:val="center"/>
          </w:tcPr>
          <w:p w:rsidR="00F15CD8" w:rsidRDefault="00007187">
            <w:pPr>
              <w:pStyle w:val="a7"/>
              <w:ind w:firstLine="0"/>
              <w:jc w:val="center"/>
            </w:pPr>
            <w:r>
              <w:t>5</w:t>
            </w:r>
          </w:p>
        </w:tc>
        <w:tc>
          <w:tcPr>
            <w:tcW w:w="946" w:type="dxa"/>
            <w:tcBorders>
              <w:top w:val="single" w:sz="4" w:space="0" w:color="auto"/>
              <w:left w:val="single" w:sz="4" w:space="0" w:color="auto"/>
            </w:tcBorders>
            <w:shd w:val="clear" w:color="auto" w:fill="auto"/>
            <w:vAlign w:val="center"/>
          </w:tcPr>
          <w:p w:rsidR="00F15CD8" w:rsidRDefault="00007187">
            <w:pPr>
              <w:pStyle w:val="a7"/>
              <w:ind w:firstLine="420"/>
            </w:pPr>
            <w:r>
              <w:t>10</w:t>
            </w:r>
          </w:p>
        </w:tc>
        <w:tc>
          <w:tcPr>
            <w:tcW w:w="950" w:type="dxa"/>
            <w:tcBorders>
              <w:top w:val="single" w:sz="4" w:space="0" w:color="auto"/>
              <w:left w:val="single" w:sz="4" w:space="0" w:color="auto"/>
            </w:tcBorders>
            <w:shd w:val="clear" w:color="auto" w:fill="auto"/>
            <w:vAlign w:val="center"/>
          </w:tcPr>
          <w:p w:rsidR="00F15CD8" w:rsidRDefault="00007187">
            <w:pPr>
              <w:pStyle w:val="a7"/>
              <w:ind w:firstLine="0"/>
              <w:jc w:val="center"/>
            </w:pPr>
            <w:r>
              <w:t>0</w:t>
            </w:r>
          </w:p>
        </w:tc>
        <w:tc>
          <w:tcPr>
            <w:tcW w:w="1104"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jc w:val="center"/>
            </w:pPr>
            <w:r>
              <w:t>20</w:t>
            </w:r>
          </w:p>
        </w:tc>
      </w:tr>
      <w:tr w:rsidR="00F15CD8">
        <w:trPr>
          <w:trHeight w:hRule="exact" w:val="504"/>
          <w:jc w:val="center"/>
        </w:trPr>
        <w:tc>
          <w:tcPr>
            <w:tcW w:w="384" w:type="dxa"/>
            <w:tcBorders>
              <w:top w:val="single" w:sz="4" w:space="0" w:color="auto"/>
              <w:left w:val="single" w:sz="4" w:space="0" w:color="auto"/>
            </w:tcBorders>
            <w:shd w:val="clear" w:color="auto" w:fill="auto"/>
            <w:vAlign w:val="center"/>
          </w:tcPr>
          <w:p w:rsidR="00F15CD8" w:rsidRDefault="00007187">
            <w:pPr>
              <w:pStyle w:val="a7"/>
              <w:ind w:firstLine="0"/>
            </w:pPr>
            <w:r>
              <w:t>4.</w:t>
            </w:r>
          </w:p>
        </w:tc>
        <w:tc>
          <w:tcPr>
            <w:tcW w:w="4843" w:type="dxa"/>
            <w:tcBorders>
              <w:top w:val="single" w:sz="4" w:space="0" w:color="auto"/>
              <w:left w:val="single" w:sz="4" w:space="0" w:color="auto"/>
            </w:tcBorders>
            <w:shd w:val="clear" w:color="auto" w:fill="auto"/>
            <w:vAlign w:val="bottom"/>
          </w:tcPr>
          <w:p w:rsidR="00F15CD8" w:rsidRDefault="00007187">
            <w:pPr>
              <w:pStyle w:val="a7"/>
              <w:ind w:firstLine="0"/>
            </w:pPr>
            <w:r>
              <w:t>Тема 4. Формы преподавания предмета "окружающий мир"</w:t>
            </w:r>
          </w:p>
        </w:tc>
        <w:tc>
          <w:tcPr>
            <w:tcW w:w="437" w:type="dxa"/>
            <w:tcBorders>
              <w:top w:val="single" w:sz="4" w:space="0" w:color="auto"/>
              <w:left w:val="single" w:sz="4" w:space="0" w:color="auto"/>
            </w:tcBorders>
            <w:shd w:val="clear" w:color="auto" w:fill="auto"/>
            <w:vAlign w:val="center"/>
          </w:tcPr>
          <w:p w:rsidR="00F15CD8" w:rsidRDefault="00007187">
            <w:pPr>
              <w:pStyle w:val="a7"/>
              <w:ind w:firstLine="0"/>
            </w:pPr>
            <w:r>
              <w:t>7,8</w:t>
            </w:r>
          </w:p>
        </w:tc>
        <w:tc>
          <w:tcPr>
            <w:tcW w:w="739" w:type="dxa"/>
            <w:tcBorders>
              <w:top w:val="single" w:sz="4" w:space="0" w:color="auto"/>
              <w:left w:val="single" w:sz="4" w:space="0" w:color="auto"/>
            </w:tcBorders>
            <w:shd w:val="clear" w:color="auto" w:fill="auto"/>
            <w:vAlign w:val="center"/>
          </w:tcPr>
          <w:p w:rsidR="00F15CD8" w:rsidRDefault="00007187">
            <w:pPr>
              <w:pStyle w:val="a7"/>
              <w:ind w:firstLine="0"/>
              <w:jc w:val="center"/>
            </w:pPr>
            <w:r>
              <w:t>5</w:t>
            </w:r>
          </w:p>
        </w:tc>
        <w:tc>
          <w:tcPr>
            <w:tcW w:w="946" w:type="dxa"/>
            <w:tcBorders>
              <w:top w:val="single" w:sz="4" w:space="0" w:color="auto"/>
              <w:left w:val="single" w:sz="4" w:space="0" w:color="auto"/>
            </w:tcBorders>
            <w:shd w:val="clear" w:color="auto" w:fill="auto"/>
            <w:vAlign w:val="center"/>
          </w:tcPr>
          <w:p w:rsidR="00F15CD8" w:rsidRDefault="00007187">
            <w:pPr>
              <w:pStyle w:val="a7"/>
              <w:ind w:firstLine="420"/>
            </w:pPr>
            <w:r>
              <w:t>10</w:t>
            </w:r>
          </w:p>
        </w:tc>
        <w:tc>
          <w:tcPr>
            <w:tcW w:w="950" w:type="dxa"/>
            <w:tcBorders>
              <w:top w:val="single" w:sz="4" w:space="0" w:color="auto"/>
              <w:left w:val="single" w:sz="4" w:space="0" w:color="auto"/>
            </w:tcBorders>
            <w:shd w:val="clear" w:color="auto" w:fill="auto"/>
            <w:vAlign w:val="center"/>
          </w:tcPr>
          <w:p w:rsidR="00F15CD8" w:rsidRDefault="00007187">
            <w:pPr>
              <w:pStyle w:val="a7"/>
              <w:ind w:firstLine="0"/>
              <w:jc w:val="center"/>
            </w:pPr>
            <w:r>
              <w:t>0</w:t>
            </w:r>
          </w:p>
        </w:tc>
        <w:tc>
          <w:tcPr>
            <w:tcW w:w="1104"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jc w:val="center"/>
            </w:pPr>
            <w:r>
              <w:t>10</w:t>
            </w:r>
          </w:p>
        </w:tc>
      </w:tr>
      <w:tr w:rsidR="00F15CD8">
        <w:trPr>
          <w:trHeight w:hRule="exact" w:val="744"/>
          <w:jc w:val="center"/>
        </w:trPr>
        <w:tc>
          <w:tcPr>
            <w:tcW w:w="384"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4843"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0"/>
            </w:pPr>
            <w:r>
              <w:t>Итого: 180 ч.</w:t>
            </w:r>
          </w:p>
        </w:tc>
        <w:tc>
          <w:tcPr>
            <w:tcW w:w="437"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739"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0"/>
              <w:jc w:val="center"/>
            </w:pPr>
            <w:r>
              <w:t>30</w:t>
            </w:r>
          </w:p>
        </w:tc>
        <w:tc>
          <w:tcPr>
            <w:tcW w:w="946"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420"/>
            </w:pPr>
            <w:r>
              <w:t>42</w:t>
            </w:r>
          </w:p>
        </w:tc>
        <w:tc>
          <w:tcPr>
            <w:tcW w:w="950" w:type="dxa"/>
            <w:tcBorders>
              <w:top w:val="single" w:sz="4" w:space="0" w:color="auto"/>
              <w:left w:val="single" w:sz="4" w:space="0" w:color="auto"/>
              <w:bottom w:val="single" w:sz="4" w:space="0" w:color="auto"/>
            </w:tcBorders>
            <w:shd w:val="clear" w:color="auto" w:fill="auto"/>
            <w:vAlign w:val="center"/>
          </w:tcPr>
          <w:p w:rsidR="00F15CD8" w:rsidRDefault="00007187">
            <w:pPr>
              <w:pStyle w:val="a7"/>
              <w:ind w:firstLine="0"/>
              <w:jc w:val="center"/>
            </w:pPr>
            <w:r>
              <w:t>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F15CD8" w:rsidRDefault="00007187">
            <w:pPr>
              <w:pStyle w:val="a7"/>
              <w:ind w:firstLine="0"/>
              <w:jc w:val="center"/>
            </w:pPr>
            <w:r>
              <w:t>72</w:t>
            </w:r>
          </w:p>
        </w:tc>
      </w:tr>
    </w:tbl>
    <w:p w:rsidR="00F15CD8" w:rsidRDefault="00F15CD8">
      <w:pPr>
        <w:spacing w:after="239" w:line="1" w:lineRule="exact"/>
      </w:pPr>
    </w:p>
    <w:p w:rsidR="00F15CD8" w:rsidRDefault="00007187">
      <w:pPr>
        <w:pStyle w:val="11"/>
        <w:keepNext/>
        <w:keepLines/>
        <w:numPr>
          <w:ilvl w:val="1"/>
          <w:numId w:val="2"/>
        </w:numPr>
        <w:tabs>
          <w:tab w:val="left" w:pos="2013"/>
        </w:tabs>
        <w:ind w:left="1120" w:firstLine="0"/>
      </w:pPr>
      <w:bookmarkStart w:id="3" w:name="bookmark6"/>
      <w:r>
        <w:t>Содержание дисциплины (модуля)</w:t>
      </w:r>
      <w:bookmarkEnd w:id="3"/>
    </w:p>
    <w:p w:rsidR="00F15CD8" w:rsidRDefault="00007187">
      <w:pPr>
        <w:pStyle w:val="11"/>
        <w:keepNext/>
        <w:keepLines/>
        <w:ind w:left="1120" w:firstLine="0"/>
      </w:pPr>
      <w:r>
        <w:t>Тема 1. Общие методики преподавания предмета "Окружающий мир"</w:t>
      </w:r>
    </w:p>
    <w:p w:rsidR="00F15CD8" w:rsidRDefault="00007187">
      <w:pPr>
        <w:pStyle w:val="1"/>
        <w:ind w:left="600" w:firstLine="520"/>
      </w:pPr>
      <w:r>
        <w:t xml:space="preserve">Методика преподавания предмета "Окружающий мир" как педагогическая наука. Зарождение методики </w:t>
      </w:r>
      <w:r>
        <w:lastRenderedPageBreak/>
        <w:t>преподавания предмета "Окружающий мир" (естествознание), дореволюционный период.</w:t>
      </w:r>
    </w:p>
    <w:p w:rsidR="00F15CD8" w:rsidRDefault="00007187">
      <w:pPr>
        <w:pStyle w:val="1"/>
        <w:ind w:left="1120" w:firstLine="0"/>
      </w:pPr>
      <w:r>
        <w:t>Развитие методики преподавания предмета "Окружающий мир" (естествознание) в советский период.</w:t>
      </w:r>
    </w:p>
    <w:p w:rsidR="00F15CD8" w:rsidRDefault="00007187">
      <w:pPr>
        <w:pStyle w:val="1"/>
        <w:spacing w:after="300"/>
        <w:ind w:firstLine="600"/>
      </w:pPr>
      <w:r>
        <w:t>Методика преподавания предмета "Окружающий мир" на современном этапе.</w:t>
      </w:r>
    </w:p>
    <w:p w:rsidR="00F15CD8" w:rsidRDefault="00007187">
      <w:pPr>
        <w:pStyle w:val="11"/>
        <w:keepNext/>
        <w:keepLines/>
        <w:ind w:left="600" w:firstLine="520"/>
      </w:pPr>
      <w:bookmarkStart w:id="4" w:name="bookmark9"/>
      <w:r>
        <w:t>Тема 2. Формирование у младших школьников представлений и понятий в процессе изучения предмета "Окружающий мир"</w:t>
      </w:r>
      <w:bookmarkEnd w:id="4"/>
    </w:p>
    <w:p w:rsidR="00F15CD8" w:rsidRDefault="00007187">
      <w:pPr>
        <w:pStyle w:val="1"/>
        <w:ind w:left="600" w:firstLine="520"/>
      </w:pPr>
      <w:r>
        <w:t>Теоретические аспекты формирования представлений и понятий у младших школьников в процессе изучения предмета "Человек и мир".</w:t>
      </w:r>
    </w:p>
    <w:p w:rsidR="00F15CD8" w:rsidRDefault="00007187">
      <w:pPr>
        <w:pStyle w:val="1"/>
        <w:ind w:left="1120" w:firstLine="0"/>
      </w:pPr>
      <w:r>
        <w:t>Содержание и принципы обучения младших школьников в курсе "Окружающий мир".</w:t>
      </w:r>
    </w:p>
    <w:p w:rsidR="00F15CD8" w:rsidRDefault="00007187">
      <w:pPr>
        <w:pStyle w:val="1"/>
        <w:ind w:left="1120" w:firstLine="0"/>
      </w:pPr>
      <w:r>
        <w:t>Формирование и развитие начальных представлений и понятий по курсу "Окружающий мир".</w:t>
      </w:r>
    </w:p>
    <w:p w:rsidR="00F15CD8" w:rsidRDefault="00007187">
      <w:pPr>
        <w:pStyle w:val="1"/>
        <w:spacing w:after="300"/>
        <w:ind w:left="1120" w:firstLine="0"/>
      </w:pPr>
      <w:r>
        <w:t>Внеклассная работа и её роль в формировании экологических понятий</w:t>
      </w:r>
    </w:p>
    <w:p w:rsidR="00F15CD8" w:rsidRDefault="00007187">
      <w:pPr>
        <w:pStyle w:val="11"/>
        <w:keepNext/>
        <w:keepLines/>
        <w:spacing w:line="226" w:lineRule="auto"/>
        <w:ind w:left="600" w:firstLine="520"/>
      </w:pPr>
      <w:bookmarkStart w:id="5" w:name="bookmark11"/>
      <w:r>
        <w:t>Тема 3. Методы и методические приемы обучения младших школьников в курсе "окружающий мир"</w:t>
      </w:r>
      <w:bookmarkEnd w:id="5"/>
    </w:p>
    <w:p w:rsidR="00F15CD8" w:rsidRDefault="00007187">
      <w:pPr>
        <w:pStyle w:val="1"/>
        <w:ind w:left="600" w:firstLine="520"/>
        <w:jc w:val="both"/>
      </w:pPr>
      <w:r>
        <w:t>Характеристика методов и методических приемов, используемых в курсе "Окружающий мир". Словесные методы преподавания курса "Окружающий мир". Наглядные методы преподавания курса "Окружающий мир". Практические методы преподавания курса "Окружающий мир". Наглядные методы обучения окружающему миру детей.</w:t>
      </w:r>
    </w:p>
    <w:p w:rsidR="00F15CD8" w:rsidRDefault="00007187">
      <w:pPr>
        <w:pStyle w:val="1"/>
        <w:ind w:left="1120" w:firstLine="0"/>
      </w:pPr>
      <w:r>
        <w:rPr>
          <w:b/>
          <w:bCs/>
        </w:rPr>
        <w:t>Тема 4. Формы преподавания предмета "окружающий мир"</w:t>
      </w:r>
    </w:p>
    <w:p w:rsidR="00F15CD8" w:rsidRDefault="00007187">
      <w:pPr>
        <w:pStyle w:val="1"/>
        <w:ind w:left="600" w:firstLine="520"/>
      </w:pPr>
      <w:r>
        <w:t>Формы организации учебной деятельности младших школьников в процессе изучения окружающего мира. Типология уроков окружающего мира и их технологические особенности. Экскурсии в структуре форм преподавания предмета "Окружающий мир".</w:t>
      </w:r>
    </w:p>
    <w:p w:rsidR="00F15CD8" w:rsidRDefault="00007187">
      <w:pPr>
        <w:pStyle w:val="1"/>
        <w:spacing w:after="840" w:line="216" w:lineRule="auto"/>
        <w:ind w:left="600" w:firstLine="520"/>
      </w:pPr>
      <w:r>
        <w:t>Внеурочная работа по предмету "Окружающий мир". Внеклассная работа по предмету "Окружающий мир".</w:t>
      </w:r>
    </w:p>
    <w:p w:rsidR="00F15CD8" w:rsidRDefault="00007187">
      <w:pPr>
        <w:pStyle w:val="11"/>
        <w:keepNext/>
        <w:keepLines/>
        <w:numPr>
          <w:ilvl w:val="0"/>
          <w:numId w:val="2"/>
        </w:numPr>
        <w:tabs>
          <w:tab w:val="left" w:pos="1407"/>
        </w:tabs>
        <w:spacing w:after="300"/>
        <w:ind w:left="600" w:firstLine="520"/>
      </w:pPr>
      <w:bookmarkStart w:id="6" w:name="bookmark13"/>
      <w:r>
        <w:t>Перечень учебно-методического обеспечения для самостоятельной работы обучающихся по дисциплине (модулю)</w:t>
      </w:r>
      <w:bookmarkEnd w:id="6"/>
    </w:p>
    <w:p w:rsidR="00F15CD8" w:rsidRDefault="00007187">
      <w:pPr>
        <w:pStyle w:val="1"/>
        <w:ind w:left="600" w:firstLine="52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F15CD8" w:rsidRDefault="00007187">
      <w:pPr>
        <w:pStyle w:val="1"/>
        <w:spacing w:after="240"/>
        <w:ind w:left="600" w:firstLine="520"/>
      </w:pPr>
      <w: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F15CD8" w:rsidRDefault="00007187">
      <w:pPr>
        <w:pStyle w:val="1"/>
        <w:ind w:left="420" w:firstLine="52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образования и науки Российской Федерации от 5 апреля 2017 года №301)</w:t>
      </w:r>
    </w:p>
    <w:p w:rsidR="00F15CD8" w:rsidRDefault="00007187">
      <w:pPr>
        <w:pStyle w:val="1"/>
        <w:ind w:left="420" w:firstLine="66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F15CD8" w:rsidRDefault="00007187">
      <w:pPr>
        <w:pStyle w:val="1"/>
        <w:ind w:left="620" w:firstLine="520"/>
      </w:pPr>
      <w:r>
        <w:t>Устав федерального государственного автономного образовательного учреждения "Казанский (Приволжский) федеральный университет"</w:t>
      </w:r>
    </w:p>
    <w:p w:rsidR="00F15CD8" w:rsidRDefault="00007187">
      <w:pPr>
        <w:pStyle w:val="1"/>
        <w:spacing w:after="240"/>
        <w:ind w:left="620" w:firstLine="52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F15CD8" w:rsidRDefault="00007187">
      <w:pPr>
        <w:pStyle w:val="1"/>
        <w:spacing w:after="580"/>
        <w:ind w:left="1140" w:firstLine="0"/>
      </w:pPr>
      <w:r>
        <w:t>Локальные нормативные акты Казанского (Приволжского) федерального университета</w:t>
      </w:r>
    </w:p>
    <w:p w:rsidR="00F15CD8" w:rsidRDefault="00007187">
      <w:pPr>
        <w:pStyle w:val="11"/>
        <w:keepNext/>
        <w:keepLines/>
        <w:numPr>
          <w:ilvl w:val="0"/>
          <w:numId w:val="2"/>
        </w:numPr>
        <w:tabs>
          <w:tab w:val="left" w:pos="1942"/>
        </w:tabs>
        <w:spacing w:after="280"/>
        <w:ind w:left="1140" w:firstLine="0"/>
      </w:pPr>
      <w:bookmarkStart w:id="7" w:name="bookmark15"/>
      <w:r>
        <w:t>Фонд оценочных средств по дисциплине (модулю)</w:t>
      </w:r>
      <w:bookmarkEnd w:id="7"/>
    </w:p>
    <w:p w:rsidR="00F15CD8" w:rsidRDefault="00007187">
      <w:pPr>
        <w:pStyle w:val="1"/>
        <w:ind w:left="620" w:firstLine="52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F15CD8" w:rsidRDefault="00007187">
      <w:pPr>
        <w:pStyle w:val="1"/>
        <w:ind w:left="1140" w:firstLine="0"/>
      </w:pPr>
      <w:r>
        <w:t>В фонде оценочных средств содержится следующая информация:</w:t>
      </w:r>
    </w:p>
    <w:p w:rsidR="00F15CD8" w:rsidRDefault="00007187">
      <w:pPr>
        <w:pStyle w:val="1"/>
        <w:numPr>
          <w:ilvl w:val="0"/>
          <w:numId w:val="3"/>
        </w:numPr>
        <w:tabs>
          <w:tab w:val="left" w:pos="1348"/>
        </w:tabs>
        <w:ind w:left="1140" w:firstLine="0"/>
      </w:pPr>
      <w:r>
        <w:t>соответствие компетенций планируемым результатам обучения по дисциплине (модулю);</w:t>
      </w:r>
    </w:p>
    <w:p w:rsidR="00F15CD8" w:rsidRDefault="00007187">
      <w:pPr>
        <w:pStyle w:val="1"/>
        <w:numPr>
          <w:ilvl w:val="0"/>
          <w:numId w:val="3"/>
        </w:numPr>
        <w:tabs>
          <w:tab w:val="left" w:pos="1348"/>
        </w:tabs>
        <w:ind w:left="1140" w:firstLine="0"/>
      </w:pPr>
      <w:r>
        <w:t>критерии оценивания сформированности компетенций;</w:t>
      </w:r>
    </w:p>
    <w:p w:rsidR="00F15CD8" w:rsidRDefault="00007187">
      <w:pPr>
        <w:pStyle w:val="1"/>
        <w:numPr>
          <w:ilvl w:val="0"/>
          <w:numId w:val="3"/>
        </w:numPr>
        <w:tabs>
          <w:tab w:val="left" w:pos="1348"/>
        </w:tabs>
        <w:ind w:left="1140" w:firstLine="0"/>
      </w:pPr>
      <w:r>
        <w:t>механизм формирования оценки по дисциплине (модулю);</w:t>
      </w:r>
    </w:p>
    <w:p w:rsidR="00F15CD8" w:rsidRDefault="00007187">
      <w:pPr>
        <w:pStyle w:val="1"/>
        <w:numPr>
          <w:ilvl w:val="0"/>
          <w:numId w:val="3"/>
        </w:numPr>
        <w:tabs>
          <w:tab w:val="left" w:pos="1348"/>
        </w:tabs>
        <w:ind w:left="1140" w:firstLine="0"/>
      </w:pPr>
      <w:r>
        <w:lastRenderedPageBreak/>
        <w:t>описание порядка применения и процедуры оценивания для каждого оценочного средства;</w:t>
      </w:r>
    </w:p>
    <w:p w:rsidR="00F15CD8" w:rsidRDefault="00007187">
      <w:pPr>
        <w:pStyle w:val="1"/>
        <w:numPr>
          <w:ilvl w:val="0"/>
          <w:numId w:val="3"/>
        </w:numPr>
        <w:tabs>
          <w:tab w:val="left" w:pos="1348"/>
        </w:tabs>
        <w:ind w:left="1140" w:firstLine="0"/>
      </w:pPr>
      <w:r>
        <w:t>критерии оценивания для каждого оценочного средства;</w:t>
      </w:r>
    </w:p>
    <w:p w:rsidR="00F15CD8" w:rsidRDefault="00007187">
      <w:pPr>
        <w:pStyle w:val="1"/>
        <w:numPr>
          <w:ilvl w:val="0"/>
          <w:numId w:val="3"/>
        </w:numPr>
        <w:tabs>
          <w:tab w:val="left" w:pos="1356"/>
        </w:tabs>
        <w:ind w:left="620" w:firstLine="52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F15CD8" w:rsidRDefault="00007187">
      <w:pPr>
        <w:pStyle w:val="1"/>
        <w:spacing w:after="820" w:line="230" w:lineRule="auto"/>
        <w:ind w:left="620" w:firstLine="520"/>
      </w:pPr>
      <w:r>
        <w:t>Фонд оценочных средств по дисциплине находится в Приложении 1 к программе дисциплины (модулю).</w:t>
      </w:r>
    </w:p>
    <w:p w:rsidR="00F15CD8" w:rsidRDefault="00007187">
      <w:pPr>
        <w:pStyle w:val="11"/>
        <w:keepNext/>
        <w:keepLines/>
        <w:numPr>
          <w:ilvl w:val="0"/>
          <w:numId w:val="2"/>
        </w:numPr>
        <w:tabs>
          <w:tab w:val="left" w:pos="1942"/>
        </w:tabs>
        <w:spacing w:after="280"/>
        <w:ind w:left="1140" w:firstLine="0"/>
      </w:pPr>
      <w:bookmarkStart w:id="8" w:name="bookmark17"/>
      <w:r>
        <w:t>Перечень литературы, необходимой для освоения дисциплины (модуля)</w:t>
      </w:r>
      <w:bookmarkEnd w:id="8"/>
    </w:p>
    <w:p w:rsidR="00F15CD8" w:rsidRDefault="00007187">
      <w:pPr>
        <w:pStyle w:val="1"/>
        <w:ind w:left="620" w:firstLine="520"/>
      </w:pPr>
      <w:r>
        <w:t>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w:t>
      </w:r>
    </w:p>
    <w:p w:rsidR="00F15CD8" w:rsidRDefault="00007187">
      <w:pPr>
        <w:pStyle w:val="1"/>
        <w:numPr>
          <w:ilvl w:val="0"/>
          <w:numId w:val="4"/>
        </w:numPr>
        <w:tabs>
          <w:tab w:val="left" w:pos="1356"/>
        </w:tabs>
        <w:ind w:left="620" w:firstLine="520"/>
      </w:pPr>
      <w:r>
        <w:t>в электронном виде - через электронные библиотечные системы на основании заключенных КФУ договоров с правообладателями;</w:t>
      </w:r>
    </w:p>
    <w:p w:rsidR="00F15CD8" w:rsidRDefault="00007187">
      <w:pPr>
        <w:pStyle w:val="1"/>
        <w:numPr>
          <w:ilvl w:val="0"/>
          <w:numId w:val="4"/>
        </w:numPr>
        <w:tabs>
          <w:tab w:val="left" w:pos="1361"/>
        </w:tabs>
        <w:spacing w:after="280"/>
        <w:ind w:left="620" w:firstLine="52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F15CD8" w:rsidRDefault="00007187">
      <w:pPr>
        <w:pStyle w:val="1"/>
        <w:ind w:left="620" w:firstLine="52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p w:rsidR="00F15CD8" w:rsidRDefault="00007187">
      <w:pPr>
        <w:pStyle w:val="1"/>
        <w:spacing w:after="820"/>
        <w:ind w:left="620" w:firstLine="520"/>
        <w:jc w:val="both"/>
      </w:pPr>
      <w:r>
        <w:t>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F15CD8" w:rsidRDefault="00007187">
      <w:pPr>
        <w:pStyle w:val="11"/>
        <w:keepNext/>
        <w:keepLines/>
        <w:numPr>
          <w:ilvl w:val="0"/>
          <w:numId w:val="2"/>
        </w:numPr>
        <w:tabs>
          <w:tab w:val="left" w:pos="1438"/>
        </w:tabs>
        <w:spacing w:after="280"/>
        <w:ind w:left="620" w:firstLine="520"/>
        <w:jc w:val="both"/>
      </w:pPr>
      <w:bookmarkStart w:id="9" w:name="bookmark19"/>
      <w:r>
        <w:t>Перечень ресурсов информационно-телекоммуникационной сети "Интернет", необходимых для освоения дисциплины (модуля)</w:t>
      </w:r>
      <w:bookmarkEnd w:id="9"/>
    </w:p>
    <w:p w:rsidR="00F15CD8" w:rsidRDefault="00007187">
      <w:pPr>
        <w:pStyle w:val="1"/>
        <w:ind w:left="1140" w:firstLine="0"/>
      </w:pPr>
      <w:r>
        <w:t>Электронная библиотечная система -</w:t>
      </w:r>
      <w:hyperlink r:id="rId9" w:history="1">
        <w:r>
          <w:t xml:space="preserve"> </w:t>
        </w:r>
        <w:r>
          <w:rPr>
            <w:color w:val="1154CC"/>
            <w:u w:val="single"/>
            <w:lang w:val="en-US" w:eastAsia="en-US" w:bidi="en-US"/>
          </w:rPr>
          <w:t>http</w:t>
        </w:r>
        <w:r w:rsidRPr="00D171AC">
          <w:rPr>
            <w:color w:val="1154CC"/>
            <w:u w:val="single"/>
            <w:lang w:eastAsia="en-US" w:bidi="en-US"/>
          </w:rPr>
          <w:t>://</w:t>
        </w:r>
        <w:r>
          <w:rPr>
            <w:color w:val="1154CC"/>
            <w:u w:val="single"/>
            <w:lang w:val="en-US" w:eastAsia="en-US" w:bidi="en-US"/>
          </w:rPr>
          <w:t>bibliodub</w:t>
        </w:r>
        <w:r w:rsidRPr="00D171AC">
          <w:rPr>
            <w:color w:val="1154CC"/>
            <w:u w:val="single"/>
            <w:lang w:eastAsia="en-US" w:bidi="en-US"/>
          </w:rPr>
          <w:t>.</w:t>
        </w:r>
        <w:r>
          <w:rPr>
            <w:color w:val="1154CC"/>
            <w:u w:val="single"/>
            <w:lang w:val="en-US" w:eastAsia="en-US" w:bidi="en-US"/>
          </w:rPr>
          <w:t>ru</w:t>
        </w:r>
      </w:hyperlink>
    </w:p>
    <w:p w:rsidR="00F15CD8" w:rsidRDefault="00007187">
      <w:pPr>
        <w:pStyle w:val="1"/>
        <w:ind w:left="1140" w:firstLine="0"/>
      </w:pPr>
      <w:r>
        <w:t>Электронно-библиотечная система -</w:t>
      </w:r>
      <w:hyperlink r:id="rId10" w:history="1">
        <w:r>
          <w:t xml:space="preserve"> </w:t>
        </w:r>
        <w:r>
          <w:rPr>
            <w:color w:val="1154CC"/>
            <w:u w:val="single"/>
            <w:lang w:val="en-US" w:eastAsia="en-US" w:bidi="en-US"/>
          </w:rPr>
          <w:t>https</w:t>
        </w:r>
        <w:r w:rsidRPr="00D171AC">
          <w:rPr>
            <w:color w:val="1154CC"/>
            <w:u w:val="single"/>
            <w:lang w:eastAsia="en-US" w:bidi="en-US"/>
          </w:rPr>
          <w:t>://</w:t>
        </w:r>
        <w:r>
          <w:rPr>
            <w:color w:val="1154CC"/>
            <w:u w:val="single"/>
            <w:lang w:val="en-US" w:eastAsia="en-US" w:bidi="en-US"/>
          </w:rPr>
          <w:t>www</w:t>
        </w:r>
        <w:r w:rsidRPr="00D171AC">
          <w:rPr>
            <w:color w:val="1154CC"/>
            <w:u w:val="single"/>
            <w:lang w:eastAsia="en-US" w:bidi="en-US"/>
          </w:rPr>
          <w:t>.</w:t>
        </w:r>
        <w:r>
          <w:rPr>
            <w:color w:val="1154CC"/>
            <w:u w:val="single"/>
            <w:lang w:val="en-US" w:eastAsia="en-US" w:bidi="en-US"/>
          </w:rPr>
          <w:t>koob</w:t>
        </w:r>
        <w:r w:rsidRPr="00D171AC">
          <w:rPr>
            <w:color w:val="1154CC"/>
            <w:u w:val="single"/>
            <w:lang w:eastAsia="en-US" w:bidi="en-US"/>
          </w:rPr>
          <w:t>.</w:t>
        </w:r>
        <w:r>
          <w:rPr>
            <w:color w:val="1154CC"/>
            <w:u w:val="single"/>
            <w:lang w:val="en-US" w:eastAsia="en-US" w:bidi="en-US"/>
          </w:rPr>
          <w:t>ru</w:t>
        </w:r>
        <w:r w:rsidRPr="00D171AC">
          <w:rPr>
            <w:color w:val="1154CC"/>
            <w:u w:val="single"/>
            <w:lang w:eastAsia="en-US" w:bidi="en-US"/>
          </w:rPr>
          <w:t>/</w:t>
        </w:r>
      </w:hyperlink>
    </w:p>
    <w:p w:rsidR="00F15CD8" w:rsidRDefault="00007187">
      <w:pPr>
        <w:pStyle w:val="1"/>
        <w:ind w:left="1140" w:firstLine="0"/>
      </w:pPr>
      <w:r>
        <w:t>Электронно-библиотечная система -</w:t>
      </w:r>
      <w:hyperlink r:id="rId11" w:history="1">
        <w:r>
          <w:t xml:space="preserve"> </w:t>
        </w:r>
        <w:r>
          <w:rPr>
            <w:color w:val="1154CC"/>
            <w:u w:val="single"/>
            <w:lang w:val="en-US" w:eastAsia="en-US" w:bidi="en-US"/>
          </w:rPr>
          <w:t>http</w:t>
        </w:r>
        <w:r w:rsidRPr="00D171AC">
          <w:rPr>
            <w:color w:val="1154CC"/>
            <w:u w:val="single"/>
            <w:lang w:eastAsia="en-US" w:bidi="en-US"/>
          </w:rPr>
          <w:t>://</w:t>
        </w:r>
        <w:r>
          <w:rPr>
            <w:color w:val="1154CC"/>
            <w:u w:val="single"/>
            <w:lang w:val="en-US" w:eastAsia="en-US" w:bidi="en-US"/>
          </w:rPr>
          <w:t>www</w:t>
        </w:r>
        <w:r w:rsidRPr="00D171AC">
          <w:rPr>
            <w:color w:val="1154CC"/>
            <w:u w:val="single"/>
            <w:lang w:eastAsia="en-US" w:bidi="en-US"/>
          </w:rPr>
          <w:t>.</w:t>
        </w:r>
        <w:r>
          <w:rPr>
            <w:color w:val="1154CC"/>
            <w:u w:val="single"/>
            <w:lang w:val="en-US" w:eastAsia="en-US" w:bidi="en-US"/>
          </w:rPr>
          <w:t>iprbookshop</w:t>
        </w:r>
        <w:r w:rsidRPr="00D171AC">
          <w:rPr>
            <w:color w:val="1154CC"/>
            <w:u w:val="single"/>
            <w:lang w:eastAsia="en-US" w:bidi="en-US"/>
          </w:rPr>
          <w:t>.</w:t>
        </w:r>
        <w:r>
          <w:rPr>
            <w:color w:val="1154CC"/>
            <w:u w:val="single"/>
            <w:lang w:val="en-US" w:eastAsia="en-US" w:bidi="en-US"/>
          </w:rPr>
          <w:t>ru</w:t>
        </w:r>
      </w:hyperlink>
      <w:r>
        <w:br w:type="page"/>
      </w:r>
    </w:p>
    <w:p w:rsidR="00F15CD8" w:rsidRDefault="00007187">
      <w:pPr>
        <w:pStyle w:val="a9"/>
        <w:ind w:left="509"/>
      </w:pPr>
      <w:r>
        <w:lastRenderedPageBreak/>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069"/>
      </w:tblGrid>
      <w:tr w:rsidR="00F15CD8">
        <w:trPr>
          <w:trHeight w:hRule="exact" w:val="283"/>
          <w:jc w:val="center"/>
        </w:trPr>
        <w:tc>
          <w:tcPr>
            <w:tcW w:w="1334" w:type="dxa"/>
            <w:tcBorders>
              <w:top w:val="single" w:sz="4" w:space="0" w:color="auto"/>
              <w:left w:val="single" w:sz="4" w:space="0" w:color="auto"/>
            </w:tcBorders>
            <w:shd w:val="clear" w:color="auto" w:fill="auto"/>
            <w:vAlign w:val="bottom"/>
          </w:tcPr>
          <w:p w:rsidR="00F15CD8" w:rsidRDefault="00007187">
            <w:pPr>
              <w:pStyle w:val="a7"/>
              <w:ind w:firstLine="220"/>
            </w:pPr>
            <w:r>
              <w:rPr>
                <w:b/>
                <w:bCs/>
              </w:rPr>
              <w:t>Вид работ</w:t>
            </w:r>
          </w:p>
        </w:tc>
        <w:tc>
          <w:tcPr>
            <w:tcW w:w="8069" w:type="dxa"/>
            <w:tcBorders>
              <w:top w:val="single" w:sz="4" w:space="0" w:color="auto"/>
              <w:left w:val="single" w:sz="4" w:space="0" w:color="auto"/>
              <w:right w:val="single" w:sz="4" w:space="0" w:color="auto"/>
            </w:tcBorders>
            <w:shd w:val="clear" w:color="auto" w:fill="auto"/>
            <w:vAlign w:val="bottom"/>
          </w:tcPr>
          <w:p w:rsidR="00F15CD8" w:rsidRDefault="00007187">
            <w:pPr>
              <w:pStyle w:val="a7"/>
              <w:ind w:firstLine="0"/>
              <w:jc w:val="center"/>
            </w:pPr>
            <w:r>
              <w:rPr>
                <w:b/>
                <w:bCs/>
              </w:rPr>
              <w:t>Методические рекомендации</w:t>
            </w:r>
          </w:p>
        </w:tc>
      </w:tr>
      <w:tr w:rsidR="00F15CD8">
        <w:trPr>
          <w:trHeight w:hRule="exact" w:val="8443"/>
          <w:jc w:val="center"/>
        </w:trPr>
        <w:tc>
          <w:tcPr>
            <w:tcW w:w="1334" w:type="dxa"/>
            <w:tcBorders>
              <w:top w:val="single" w:sz="4" w:space="0" w:color="auto"/>
              <w:left w:val="single" w:sz="4" w:space="0" w:color="auto"/>
            </w:tcBorders>
            <w:shd w:val="clear" w:color="auto" w:fill="auto"/>
          </w:tcPr>
          <w:p w:rsidR="00F15CD8" w:rsidRDefault="00007187">
            <w:pPr>
              <w:pStyle w:val="a7"/>
              <w:ind w:firstLine="340"/>
            </w:pPr>
            <w:r>
              <w:t>лекции</w:t>
            </w:r>
          </w:p>
        </w:tc>
        <w:tc>
          <w:tcPr>
            <w:tcW w:w="8069"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pPr>
            <w:r>
              <w:t>Лекции наиболее целесообразно проводить в одной из ниже приведённых активных форм. 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w:t>
            </w:r>
          </w:p>
          <w:p w:rsidR="00F15CD8" w:rsidRDefault="00007187">
            <w:pPr>
              <w:pStyle w:val="a7"/>
              <w:ind w:firstLine="0"/>
            </w:pPr>
            <w:r>
              <w:t>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w:t>
            </w:r>
          </w:p>
          <w:p w:rsidR="00F15CD8" w:rsidRDefault="00007187">
            <w:pPr>
              <w:pStyle w:val="a7"/>
              <w:ind w:firstLine="0"/>
            </w:pPr>
            <w:r>
              <w:t>Преимущества у этого метода такие:</w:t>
            </w:r>
          </w:p>
          <w:p w:rsidR="00F15CD8" w:rsidRDefault="00007187">
            <w:pPr>
              <w:pStyle w:val="a7"/>
              <w:numPr>
                <w:ilvl w:val="0"/>
                <w:numId w:val="5"/>
              </w:numPr>
              <w:tabs>
                <w:tab w:val="left" w:pos="182"/>
              </w:tabs>
              <w:ind w:firstLine="0"/>
            </w:pPr>
            <w:r>
              <w:t>Он держит внимание собеседника, не даёт отвлечься.</w:t>
            </w:r>
          </w:p>
          <w:p w:rsidR="00F15CD8" w:rsidRDefault="00007187">
            <w:pPr>
              <w:pStyle w:val="a7"/>
              <w:numPr>
                <w:ilvl w:val="0"/>
                <w:numId w:val="5"/>
              </w:numPr>
              <w:tabs>
                <w:tab w:val="left" w:pos="182"/>
              </w:tabs>
              <w:ind w:firstLine="0"/>
            </w:pPr>
            <w:r>
              <w:t>Если что-то в вашей логической цепочке для собеседника неубедительно, вы это вовремя заметите.</w:t>
            </w:r>
          </w:p>
          <w:p w:rsidR="00F15CD8" w:rsidRDefault="00007187">
            <w:pPr>
              <w:pStyle w:val="a7"/>
              <w:numPr>
                <w:ilvl w:val="0"/>
                <w:numId w:val="5"/>
              </w:numPr>
              <w:tabs>
                <w:tab w:val="left" w:pos="182"/>
              </w:tabs>
              <w:ind w:firstLine="0"/>
            </w:pPr>
            <w:r>
              <w:t>Собеседник приходит к истине сам (хотя и с вашей помощью).</w:t>
            </w:r>
          </w:p>
          <w:p w:rsidR="00F15CD8" w:rsidRDefault="00007187">
            <w:pPr>
              <w:pStyle w:val="a7"/>
              <w:ind w:firstLine="0"/>
            </w:pPr>
            <w: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w:t>
            </w:r>
          </w:p>
          <w:p w:rsidR="00F15CD8" w:rsidRDefault="00007187">
            <w:pPr>
              <w:pStyle w:val="a7"/>
              <w:ind w:firstLine="0"/>
            </w:pPr>
            <w: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F15CD8" w:rsidRDefault="00007187">
            <w:pPr>
              <w:pStyle w:val="a7"/>
              <w:ind w:firstLine="0"/>
            </w:pPr>
            <w: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F15CD8" w:rsidRDefault="00007187">
            <w:pPr>
              <w:pStyle w:val="a7"/>
              <w:ind w:firstLine="0"/>
            </w:pPr>
            <w: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F15CD8" w:rsidRDefault="00007187">
            <w:pPr>
              <w:pStyle w:val="a7"/>
              <w:ind w:firstLine="0"/>
            </w:pPr>
            <w:r>
              <w:t>Проблемная лекция - 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 традиционных и современных точек зрения.</w:t>
            </w:r>
          </w:p>
        </w:tc>
      </w:tr>
      <w:tr w:rsidR="00F15CD8">
        <w:trPr>
          <w:trHeight w:hRule="exact" w:val="4776"/>
          <w:jc w:val="center"/>
        </w:trPr>
        <w:tc>
          <w:tcPr>
            <w:tcW w:w="1334" w:type="dxa"/>
            <w:tcBorders>
              <w:top w:val="single" w:sz="4" w:space="0" w:color="auto"/>
              <w:left w:val="single" w:sz="4" w:space="0" w:color="auto"/>
              <w:bottom w:val="single" w:sz="4" w:space="0" w:color="auto"/>
            </w:tcBorders>
            <w:shd w:val="clear" w:color="auto" w:fill="auto"/>
          </w:tcPr>
          <w:p w:rsidR="00F15CD8" w:rsidRDefault="00007187">
            <w:pPr>
              <w:pStyle w:val="a7"/>
              <w:ind w:firstLine="0"/>
              <w:jc w:val="center"/>
            </w:pPr>
            <w:r>
              <w:t>практические занятия</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center"/>
          </w:tcPr>
          <w:p w:rsidR="00F15CD8" w:rsidRDefault="00007187">
            <w:pPr>
              <w:pStyle w:val="a7"/>
              <w:ind w:firstLine="0"/>
            </w:pPr>
            <w:r>
              <w:t>Семинарские занятия организуются, как правило, в форме симпозиума или коллоквиума. Одним из условий, обеспечивающих успех такого занятия, является совокупность определённых конкретных требований к выступлениям, докладам, рефератам студентов; требований чётких, но не сковывающих творческую мысль выступающих.</w:t>
            </w:r>
          </w:p>
          <w:p w:rsidR="00F15CD8" w:rsidRDefault="00007187">
            <w:pPr>
              <w:pStyle w:val="a7"/>
              <w:ind w:firstLine="0"/>
            </w:pPr>
            <w:r>
              <w:t>Этому требованию удовлетворяет следующий комплекс минимальных требований:</w:t>
            </w:r>
          </w:p>
          <w:p w:rsidR="00F15CD8" w:rsidRDefault="00007187">
            <w:pPr>
              <w:pStyle w:val="a7"/>
              <w:numPr>
                <w:ilvl w:val="0"/>
                <w:numId w:val="6"/>
              </w:numPr>
              <w:tabs>
                <w:tab w:val="left" w:pos="187"/>
              </w:tabs>
              <w:ind w:firstLine="0"/>
            </w:pPr>
            <w:r>
              <w:t>Соответствие содержания теме.</w:t>
            </w:r>
          </w:p>
          <w:p w:rsidR="00F15CD8" w:rsidRDefault="00007187">
            <w:pPr>
              <w:pStyle w:val="a7"/>
              <w:numPr>
                <w:ilvl w:val="0"/>
                <w:numId w:val="6"/>
              </w:numPr>
              <w:tabs>
                <w:tab w:val="left" w:pos="187"/>
              </w:tabs>
              <w:ind w:firstLine="0"/>
            </w:pPr>
            <w:r>
              <w:t>Раскрытие сущности проблемы, полное и краткое.</w:t>
            </w:r>
          </w:p>
          <w:p w:rsidR="00F15CD8" w:rsidRDefault="00007187">
            <w:pPr>
              <w:pStyle w:val="a7"/>
              <w:numPr>
                <w:ilvl w:val="0"/>
                <w:numId w:val="6"/>
              </w:numPr>
              <w:tabs>
                <w:tab w:val="left" w:pos="187"/>
              </w:tabs>
              <w:ind w:firstLine="0"/>
            </w:pPr>
            <w:r>
              <w:t>Логичное и связное построение доклада.</w:t>
            </w:r>
          </w:p>
          <w:p w:rsidR="00F15CD8" w:rsidRDefault="00007187">
            <w:pPr>
              <w:pStyle w:val="a7"/>
              <w:numPr>
                <w:ilvl w:val="0"/>
                <w:numId w:val="6"/>
              </w:numPr>
              <w:tabs>
                <w:tab w:val="left" w:pos="187"/>
              </w:tabs>
              <w:ind w:firstLine="0"/>
            </w:pPr>
            <w:r>
              <w:t>Наличие обоснованных выводов.</w:t>
            </w:r>
          </w:p>
          <w:p w:rsidR="00F15CD8" w:rsidRDefault="00007187">
            <w:pPr>
              <w:pStyle w:val="a7"/>
              <w:numPr>
                <w:ilvl w:val="0"/>
                <w:numId w:val="6"/>
              </w:numPr>
              <w:tabs>
                <w:tab w:val="left" w:pos="187"/>
              </w:tabs>
              <w:ind w:firstLine="0"/>
            </w:pPr>
            <w:r>
              <w:t>Знание источников и умение ссылаться на них.</w:t>
            </w:r>
          </w:p>
          <w:p w:rsidR="00F15CD8" w:rsidRDefault="00007187">
            <w:pPr>
              <w:pStyle w:val="a7"/>
              <w:ind w:firstLine="0"/>
            </w:pPr>
            <w:r>
              <w:t>Обязательным требованием к выступающему, особенно в начале семинарского курса, 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w:t>
            </w:r>
          </w:p>
          <w:p w:rsidR="00F15CD8" w:rsidRDefault="00007187">
            <w:pPr>
              <w:pStyle w:val="a7"/>
              <w:ind w:firstLine="0"/>
            </w:pPr>
            <w: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rsidR="00F15CD8" w:rsidRDefault="00007187">
            <w:pPr>
              <w:pStyle w:val="a7"/>
              <w:ind w:firstLine="0"/>
            </w:pPr>
            <w:r>
              <w:t>Приводимые участником семинара примеры и факты должны быть существенными, по</w:t>
            </w:r>
          </w:p>
        </w:tc>
      </w:tr>
    </w:tbl>
    <w:p w:rsidR="00F15CD8" w:rsidRDefault="0000718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069"/>
      </w:tblGrid>
      <w:tr w:rsidR="00F15CD8">
        <w:trPr>
          <w:trHeight w:hRule="exact" w:val="8458"/>
          <w:jc w:val="center"/>
        </w:trPr>
        <w:tc>
          <w:tcPr>
            <w:tcW w:w="1334" w:type="dxa"/>
            <w:tcBorders>
              <w:top w:val="single" w:sz="4" w:space="0" w:color="auto"/>
              <w:left w:val="single" w:sz="4" w:space="0" w:color="auto"/>
            </w:tcBorders>
            <w:shd w:val="clear" w:color="auto" w:fill="auto"/>
          </w:tcPr>
          <w:p w:rsidR="00F15CD8" w:rsidRDefault="00F15CD8">
            <w:pPr>
              <w:rPr>
                <w:sz w:val="10"/>
                <w:szCs w:val="10"/>
              </w:rPr>
            </w:pPr>
          </w:p>
        </w:tc>
        <w:tc>
          <w:tcPr>
            <w:tcW w:w="8069"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pPr>
            <w:r>
              <w:t>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F15CD8" w:rsidRDefault="00007187">
            <w:pPr>
              <w:pStyle w:val="a7"/>
              <w:ind w:firstLine="0"/>
            </w:pPr>
            <w:r>
              <w:t>Неотъемлемой частью семинарского занятия является тестирование с целью закрепления и актуализации знаний студентов. Тестирование проводится в начале семинара, продолжительность - 15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 самопроверку. Задания к тестам даются в соответствии с ФОС.</w:t>
            </w:r>
          </w:p>
          <w:p w:rsidR="00F15CD8" w:rsidRDefault="00007187">
            <w:pPr>
              <w:pStyle w:val="a7"/>
              <w:ind w:firstLine="0"/>
            </w:pPr>
            <w:r>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 решение задач:</w:t>
            </w:r>
          </w:p>
          <w:p w:rsidR="00F15CD8" w:rsidRDefault="00007187">
            <w:pPr>
              <w:pStyle w:val="a7"/>
              <w:numPr>
                <w:ilvl w:val="0"/>
                <w:numId w:val="7"/>
              </w:numPr>
              <w:tabs>
                <w:tab w:val="left" w:pos="115"/>
              </w:tabs>
              <w:ind w:firstLine="0"/>
            </w:pPr>
            <w:r>
              <w:t>формирование у студентов навыков коллективного взаимодействия,</w:t>
            </w:r>
          </w:p>
          <w:p w:rsidR="00F15CD8" w:rsidRDefault="00007187">
            <w:pPr>
              <w:pStyle w:val="a7"/>
              <w:numPr>
                <w:ilvl w:val="0"/>
                <w:numId w:val="7"/>
              </w:numPr>
              <w:tabs>
                <w:tab w:val="left" w:pos="115"/>
              </w:tabs>
              <w:ind w:firstLine="0"/>
            </w:pPr>
            <w:r>
              <w:t>развитие взаимоуважения</w:t>
            </w:r>
          </w:p>
          <w:p w:rsidR="00F15CD8" w:rsidRDefault="00007187">
            <w:pPr>
              <w:pStyle w:val="a7"/>
              <w:numPr>
                <w:ilvl w:val="0"/>
                <w:numId w:val="7"/>
              </w:numPr>
              <w:tabs>
                <w:tab w:val="left" w:pos="115"/>
              </w:tabs>
              <w:ind w:firstLine="0"/>
            </w:pPr>
            <w:r>
              <w:t>повышение уровня общей культуры</w:t>
            </w:r>
          </w:p>
          <w:p w:rsidR="00F15CD8" w:rsidRDefault="00007187">
            <w:pPr>
              <w:pStyle w:val="a7"/>
              <w:numPr>
                <w:ilvl w:val="0"/>
                <w:numId w:val="7"/>
              </w:numPr>
              <w:tabs>
                <w:tab w:val="left" w:pos="115"/>
              </w:tabs>
              <w:ind w:firstLine="0"/>
            </w:pPr>
            <w:r>
              <w:t>углубление знаний по пройдённым разделам модуля Сценарий дискуссии 1 этап: ориентация</w:t>
            </w:r>
          </w:p>
          <w:p w:rsidR="00F15CD8" w:rsidRDefault="00007187">
            <w:pPr>
              <w:pStyle w:val="a7"/>
              <w:ind w:firstLine="0"/>
            </w:pPr>
            <w: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модератора дискуссии.</w:t>
            </w:r>
          </w:p>
          <w:p w:rsidR="00F15CD8" w:rsidRDefault="00007187">
            <w:pPr>
              <w:pStyle w:val="a7"/>
              <w:numPr>
                <w:ilvl w:val="0"/>
                <w:numId w:val="8"/>
              </w:numPr>
              <w:tabs>
                <w:tab w:val="left" w:pos="154"/>
              </w:tabs>
              <w:ind w:firstLine="0"/>
            </w:pPr>
            <w:r>
              <w:t>этап: оценка.</w:t>
            </w:r>
          </w:p>
          <w:p w:rsidR="00F15CD8" w:rsidRDefault="00007187">
            <w:pPr>
              <w:pStyle w:val="a7"/>
              <w:ind w:firstLine="0"/>
            </w:pPr>
            <w:r>
              <w:t>На данном этапе представители групп излагают сформированную точку зрения, которая затем обсуждается в ходе открытой дискуссии.</w:t>
            </w:r>
          </w:p>
          <w:p w:rsidR="00F15CD8" w:rsidRDefault="00007187">
            <w:pPr>
              <w:pStyle w:val="a7"/>
              <w:numPr>
                <w:ilvl w:val="0"/>
                <w:numId w:val="8"/>
              </w:numPr>
              <w:tabs>
                <w:tab w:val="left" w:pos="154"/>
              </w:tabs>
              <w:ind w:firstLine="0"/>
            </w:pPr>
            <w:r>
              <w:t>этап: консолидация.</w:t>
            </w:r>
          </w:p>
          <w:p w:rsidR="00F15CD8" w:rsidRDefault="00007187">
            <w:pPr>
              <w:pStyle w:val="a7"/>
              <w:ind w:firstLine="0"/>
            </w:pPr>
            <w: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w:t>
            </w:r>
          </w:p>
          <w:p w:rsidR="00F15CD8" w:rsidRDefault="00007187">
            <w:pPr>
              <w:pStyle w:val="a7"/>
              <w:numPr>
                <w:ilvl w:val="0"/>
                <w:numId w:val="8"/>
              </w:numPr>
              <w:tabs>
                <w:tab w:val="left" w:pos="154"/>
              </w:tabs>
              <w:ind w:firstLine="0"/>
            </w:pPr>
            <w:r>
              <w:t>этап: разбор дискуссии. Подведение итогов работы.</w:t>
            </w:r>
          </w:p>
        </w:tc>
      </w:tr>
      <w:tr w:rsidR="00F15CD8">
        <w:trPr>
          <w:trHeight w:hRule="exact" w:val="5928"/>
          <w:jc w:val="center"/>
        </w:trPr>
        <w:tc>
          <w:tcPr>
            <w:tcW w:w="1334" w:type="dxa"/>
            <w:tcBorders>
              <w:top w:val="single" w:sz="4" w:space="0" w:color="auto"/>
              <w:left w:val="single" w:sz="4" w:space="0" w:color="auto"/>
              <w:bottom w:val="single" w:sz="4" w:space="0" w:color="auto"/>
            </w:tcBorders>
            <w:shd w:val="clear" w:color="auto" w:fill="auto"/>
          </w:tcPr>
          <w:p w:rsidR="00F15CD8" w:rsidRDefault="00007187">
            <w:pPr>
              <w:pStyle w:val="a7"/>
              <w:ind w:firstLine="0"/>
              <w:jc w:val="center"/>
            </w:pPr>
            <w:r>
              <w:t>самостоя</w:t>
            </w:r>
            <w:r>
              <w:softHyphen/>
              <w:t>тельная работа</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center"/>
          </w:tcPr>
          <w:p w:rsidR="00F15CD8" w:rsidRDefault="00007187">
            <w:pPr>
              <w:pStyle w:val="a7"/>
              <w:ind w:firstLine="0"/>
            </w:pPr>
            <w: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F15CD8" w:rsidRDefault="00007187">
            <w:pPr>
              <w:pStyle w:val="a7"/>
              <w:ind w:firstLine="0"/>
            </w:pPr>
            <w: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 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F15CD8" w:rsidRDefault="00007187">
            <w:pPr>
              <w:pStyle w:val="a7"/>
              <w:ind w:firstLine="0"/>
            </w:pPr>
            <w: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w:t>
            </w:r>
          </w:p>
          <w:p w:rsidR="00F15CD8" w:rsidRDefault="00007187">
            <w:pPr>
              <w:pStyle w:val="a7"/>
              <w:ind w:firstLine="0"/>
            </w:pPr>
            <w:r>
              <w:t>Выполнение заданий на сравнение способствует познавательной самостоятельности и развитию логики профессионального мышления.</w:t>
            </w:r>
          </w:p>
          <w:p w:rsidR="00F15CD8" w:rsidRDefault="00007187">
            <w:pPr>
              <w:pStyle w:val="a7"/>
              <w:ind w:firstLine="0"/>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w:t>
            </w:r>
          </w:p>
        </w:tc>
      </w:tr>
    </w:tbl>
    <w:p w:rsidR="00F15CD8" w:rsidRDefault="0000718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069"/>
      </w:tblGrid>
      <w:tr w:rsidR="00F15CD8">
        <w:trPr>
          <w:trHeight w:hRule="exact" w:val="7306"/>
          <w:jc w:val="center"/>
        </w:trPr>
        <w:tc>
          <w:tcPr>
            <w:tcW w:w="1334" w:type="dxa"/>
            <w:tcBorders>
              <w:top w:val="single" w:sz="4" w:space="0" w:color="auto"/>
              <w:left w:val="single" w:sz="4" w:space="0" w:color="auto"/>
            </w:tcBorders>
            <w:shd w:val="clear" w:color="auto" w:fill="auto"/>
          </w:tcPr>
          <w:p w:rsidR="00F15CD8" w:rsidRDefault="00F15CD8">
            <w:pPr>
              <w:rPr>
                <w:sz w:val="10"/>
                <w:szCs w:val="10"/>
              </w:rPr>
            </w:pPr>
          </w:p>
        </w:tc>
        <w:tc>
          <w:tcPr>
            <w:tcW w:w="8069" w:type="dxa"/>
            <w:tcBorders>
              <w:top w:val="single" w:sz="4" w:space="0" w:color="auto"/>
              <w:left w:val="single" w:sz="4" w:space="0" w:color="auto"/>
              <w:right w:val="single" w:sz="4" w:space="0" w:color="auto"/>
            </w:tcBorders>
            <w:shd w:val="clear" w:color="auto" w:fill="auto"/>
            <w:vAlign w:val="center"/>
          </w:tcPr>
          <w:p w:rsidR="00F15CD8" w:rsidRDefault="00007187">
            <w:pPr>
              <w:pStyle w:val="a7"/>
              <w:ind w:firstLine="0"/>
            </w:pPr>
            <w:r>
              <w:t>сравнения; 3) установить общее и различия между тем, что сравнивается.Организация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F15CD8" w:rsidRDefault="00007187">
            <w:pPr>
              <w:pStyle w:val="a7"/>
              <w:ind w:firstLine="0"/>
            </w:pPr>
            <w:r>
              <w:t>Эффективность самостоятельной работы зависит от таких факторов как:</w:t>
            </w:r>
          </w:p>
          <w:p w:rsidR="00F15CD8" w:rsidRDefault="00007187">
            <w:pPr>
              <w:pStyle w:val="a7"/>
              <w:numPr>
                <w:ilvl w:val="0"/>
                <w:numId w:val="9"/>
              </w:numPr>
              <w:tabs>
                <w:tab w:val="left" w:pos="106"/>
              </w:tabs>
              <w:ind w:firstLine="0"/>
            </w:pPr>
            <w:r>
              <w:t>уровень мотивации студентов к овладению конкретными знаниями и умениями;</w:t>
            </w:r>
          </w:p>
          <w:p w:rsidR="00F15CD8" w:rsidRDefault="00007187">
            <w:pPr>
              <w:pStyle w:val="a7"/>
              <w:numPr>
                <w:ilvl w:val="0"/>
                <w:numId w:val="9"/>
              </w:numPr>
              <w:tabs>
                <w:tab w:val="left" w:pos="106"/>
              </w:tabs>
              <w:ind w:firstLine="0"/>
            </w:pPr>
            <w:r>
              <w:t>наличие навыка самостоятельной работы, сформированного на предыдущих этапах обучения;</w:t>
            </w:r>
          </w:p>
          <w:p w:rsidR="00F15CD8" w:rsidRDefault="00007187">
            <w:pPr>
              <w:pStyle w:val="a7"/>
              <w:numPr>
                <w:ilvl w:val="0"/>
                <w:numId w:val="9"/>
              </w:numPr>
              <w:tabs>
                <w:tab w:val="left" w:pos="106"/>
              </w:tabs>
              <w:ind w:firstLine="0"/>
            </w:pPr>
            <w:r>
              <w:t>наличие четких ориентиров самостоятельной работы.</w:t>
            </w:r>
          </w:p>
          <w:p w:rsidR="00F15CD8" w:rsidRDefault="00007187">
            <w:pPr>
              <w:pStyle w:val="a7"/>
              <w:ind w:firstLine="0"/>
            </w:pPr>
            <w:r>
              <w:t>Приступая к самостоятельной работе, необходимо получить следующую информацию:</w:t>
            </w:r>
          </w:p>
          <w:p w:rsidR="00F15CD8" w:rsidRDefault="00007187">
            <w:pPr>
              <w:pStyle w:val="a7"/>
              <w:numPr>
                <w:ilvl w:val="0"/>
                <w:numId w:val="9"/>
              </w:numPr>
              <w:tabs>
                <w:tab w:val="left" w:pos="106"/>
              </w:tabs>
              <w:ind w:firstLine="0"/>
            </w:pPr>
            <w:r>
              <w:t>цель изучения конкретного учебного материала;</w:t>
            </w:r>
          </w:p>
          <w:p w:rsidR="00F15CD8" w:rsidRDefault="00007187">
            <w:pPr>
              <w:pStyle w:val="a7"/>
              <w:numPr>
                <w:ilvl w:val="0"/>
                <w:numId w:val="9"/>
              </w:numPr>
              <w:tabs>
                <w:tab w:val="left" w:pos="106"/>
              </w:tabs>
              <w:ind w:firstLine="0"/>
            </w:pPr>
            <w:r>
              <w:t>место изучаемого материала в системе знаний, необходимых для формирования специалиста;</w:t>
            </w:r>
          </w:p>
          <w:p w:rsidR="00F15CD8" w:rsidRDefault="00007187">
            <w:pPr>
              <w:pStyle w:val="a7"/>
              <w:numPr>
                <w:ilvl w:val="0"/>
                <w:numId w:val="9"/>
              </w:numPr>
              <w:tabs>
                <w:tab w:val="left" w:pos="106"/>
              </w:tabs>
              <w:ind w:firstLine="0"/>
            </w:pPr>
            <w:r>
              <w:t>перечень знаний и умений, которыми должен овладеть студент;</w:t>
            </w:r>
          </w:p>
          <w:p w:rsidR="00F15CD8" w:rsidRDefault="00007187">
            <w:pPr>
              <w:pStyle w:val="a7"/>
              <w:numPr>
                <w:ilvl w:val="0"/>
                <w:numId w:val="9"/>
              </w:numPr>
              <w:tabs>
                <w:tab w:val="left" w:pos="106"/>
              </w:tabs>
              <w:ind w:firstLine="0"/>
            </w:pPr>
            <w:r>
              <w:t>порядок изучения учебного материала;</w:t>
            </w:r>
          </w:p>
          <w:p w:rsidR="00F15CD8" w:rsidRDefault="00007187">
            <w:pPr>
              <w:pStyle w:val="a7"/>
              <w:numPr>
                <w:ilvl w:val="0"/>
                <w:numId w:val="9"/>
              </w:numPr>
              <w:tabs>
                <w:tab w:val="left" w:pos="106"/>
              </w:tabs>
              <w:ind w:firstLine="0"/>
            </w:pPr>
            <w:r>
              <w:t>источники информации;</w:t>
            </w:r>
          </w:p>
          <w:p w:rsidR="00F15CD8" w:rsidRDefault="00007187">
            <w:pPr>
              <w:pStyle w:val="a7"/>
              <w:numPr>
                <w:ilvl w:val="0"/>
                <w:numId w:val="9"/>
              </w:numPr>
              <w:tabs>
                <w:tab w:val="left" w:pos="106"/>
              </w:tabs>
              <w:ind w:firstLine="0"/>
            </w:pPr>
            <w:r>
              <w:t>наличие контрольных заданий;</w:t>
            </w:r>
          </w:p>
          <w:p w:rsidR="00F15CD8" w:rsidRDefault="00007187">
            <w:pPr>
              <w:pStyle w:val="a7"/>
              <w:numPr>
                <w:ilvl w:val="0"/>
                <w:numId w:val="9"/>
              </w:numPr>
              <w:tabs>
                <w:tab w:val="left" w:pos="106"/>
              </w:tabs>
              <w:ind w:firstLine="0"/>
            </w:pPr>
            <w:r>
              <w:t>форма и способ фиксации результатов выполнения учебных заданий;</w:t>
            </w:r>
          </w:p>
          <w:p w:rsidR="00F15CD8" w:rsidRDefault="00007187">
            <w:pPr>
              <w:pStyle w:val="a7"/>
              <w:numPr>
                <w:ilvl w:val="0"/>
                <w:numId w:val="9"/>
              </w:numPr>
              <w:tabs>
                <w:tab w:val="left" w:pos="106"/>
              </w:tabs>
              <w:ind w:firstLine="0"/>
            </w:pPr>
            <w:r>
              <w:t>сроки выполнения самостоятельной работы.</w:t>
            </w:r>
          </w:p>
          <w:p w:rsidR="00F15CD8" w:rsidRDefault="00007187">
            <w:pPr>
              <w:pStyle w:val="a7"/>
              <w:ind w:firstLine="0"/>
            </w:pPr>
            <w:r>
              <w:t>Эта информация представлена в учебно-методическом комплексе дисциплины.</w:t>
            </w:r>
          </w:p>
          <w:p w:rsidR="00F15CD8" w:rsidRDefault="00007187">
            <w:pPr>
              <w:pStyle w:val="a7"/>
              <w:ind w:firstLine="0"/>
            </w:pPr>
            <w:r>
              <w:t>При выполнении самостоятельной работы рекомендуется: - записывать ключевые слова и основные термины, - составлять словарь основных понятий, - составлять таблицы, схемы, графики и т.д. - писать краткие рефераты по изучаемой теме.</w:t>
            </w:r>
          </w:p>
        </w:tc>
      </w:tr>
      <w:tr w:rsidR="00F15CD8">
        <w:trPr>
          <w:trHeight w:hRule="exact" w:val="7411"/>
          <w:jc w:val="center"/>
        </w:trPr>
        <w:tc>
          <w:tcPr>
            <w:tcW w:w="1334" w:type="dxa"/>
            <w:tcBorders>
              <w:top w:val="single" w:sz="4" w:space="0" w:color="auto"/>
              <w:left w:val="single" w:sz="4" w:space="0" w:color="auto"/>
              <w:bottom w:val="single" w:sz="4" w:space="0" w:color="auto"/>
            </w:tcBorders>
            <w:shd w:val="clear" w:color="auto" w:fill="auto"/>
          </w:tcPr>
          <w:p w:rsidR="00F15CD8" w:rsidRDefault="00007187">
            <w:pPr>
              <w:pStyle w:val="a7"/>
              <w:ind w:firstLine="0"/>
              <w:jc w:val="center"/>
            </w:pPr>
            <w:r>
              <w:t>зачет</w:t>
            </w:r>
          </w:p>
        </w:tc>
        <w:tc>
          <w:tcPr>
            <w:tcW w:w="8069" w:type="dxa"/>
            <w:tcBorders>
              <w:top w:val="single" w:sz="4" w:space="0" w:color="auto"/>
              <w:left w:val="single" w:sz="4" w:space="0" w:color="auto"/>
              <w:bottom w:val="single" w:sz="4" w:space="0" w:color="auto"/>
              <w:right w:val="single" w:sz="4" w:space="0" w:color="auto"/>
            </w:tcBorders>
            <w:shd w:val="clear" w:color="auto" w:fill="auto"/>
            <w:vAlign w:val="bottom"/>
          </w:tcPr>
          <w:p w:rsidR="00F15CD8" w:rsidRDefault="00007187">
            <w:pPr>
              <w:pStyle w:val="a7"/>
              <w:numPr>
                <w:ilvl w:val="0"/>
                <w:numId w:val="10"/>
              </w:numPr>
              <w:tabs>
                <w:tab w:val="left" w:pos="197"/>
              </w:tabs>
              <w:ind w:firstLine="0"/>
            </w:pPr>
            <w:r>
              <w:t>Подготовка к зачету заключается в изучении и тщательной проработке студентом учебного</w:t>
            </w:r>
          </w:p>
          <w:p w:rsidR="00F15CD8" w:rsidRDefault="00007187">
            <w:pPr>
              <w:pStyle w:val="a7"/>
              <w:ind w:firstLine="0"/>
            </w:pPr>
            <w:r>
              <w:t>материала дисциплины с учётом учебников, лекционных и семинарских занятий, сгруппированном в виде контрольных вопросов.</w:t>
            </w:r>
          </w:p>
          <w:p w:rsidR="00F15CD8" w:rsidRDefault="00007187">
            <w:pPr>
              <w:pStyle w:val="a7"/>
              <w:numPr>
                <w:ilvl w:val="0"/>
                <w:numId w:val="10"/>
              </w:numPr>
              <w:tabs>
                <w:tab w:val="left" w:pos="197"/>
              </w:tabs>
              <w:ind w:firstLine="0"/>
            </w:pPr>
            <w:r>
              <w:t>Зачет по курсу проводится в виде тестирования или по билетам. В случае проведения итогового тестирования ведущему преподавателю предоставляется право воспользоваться примерными тестовыми заданиями или составить новые тестовые задания в полном</w:t>
            </w:r>
          </w:p>
          <w:p w:rsidR="00F15CD8" w:rsidRDefault="00007187">
            <w:pPr>
              <w:pStyle w:val="a7"/>
              <w:ind w:firstLine="0"/>
            </w:pPr>
            <w:r>
              <w:t>соответствии с материалом учебной дисциплины.</w:t>
            </w:r>
          </w:p>
          <w:p w:rsidR="00F15CD8" w:rsidRDefault="00007187">
            <w:pPr>
              <w:pStyle w:val="a7"/>
              <w:numPr>
                <w:ilvl w:val="0"/>
                <w:numId w:val="10"/>
              </w:numPr>
              <w:tabs>
                <w:tab w:val="left" w:pos="197"/>
              </w:tabs>
              <w:ind w:firstLine="0"/>
            </w:pPr>
            <w:r>
              <w:t>На зачет по курсу (в том числе и на итоговое тестирование) студент обязан предоставить:</w:t>
            </w:r>
          </w:p>
          <w:p w:rsidR="00F15CD8" w:rsidRDefault="00007187">
            <w:pPr>
              <w:pStyle w:val="a7"/>
              <w:numPr>
                <w:ilvl w:val="0"/>
                <w:numId w:val="11"/>
              </w:numPr>
              <w:tabs>
                <w:tab w:val="left" w:pos="125"/>
              </w:tabs>
              <w:ind w:firstLine="0"/>
            </w:pPr>
            <w:r>
              <w:t>полный конспект лекций (даже в случаях разрешения свободного посещения учебных занятий);</w:t>
            </w:r>
          </w:p>
          <w:p w:rsidR="00F15CD8" w:rsidRDefault="00007187">
            <w:pPr>
              <w:pStyle w:val="a7"/>
              <w:numPr>
                <w:ilvl w:val="0"/>
                <w:numId w:val="11"/>
              </w:numPr>
              <w:tabs>
                <w:tab w:val="left" w:pos="125"/>
              </w:tabs>
              <w:ind w:firstLine="0"/>
            </w:pPr>
            <w:r>
              <w:t>полный конспект семинарских занятий;</w:t>
            </w:r>
          </w:p>
          <w:p w:rsidR="00F15CD8" w:rsidRDefault="00007187">
            <w:pPr>
              <w:pStyle w:val="a7"/>
              <w:numPr>
                <w:ilvl w:val="0"/>
                <w:numId w:val="11"/>
              </w:numPr>
              <w:tabs>
                <w:tab w:val="left" w:pos="125"/>
              </w:tabs>
              <w:ind w:firstLine="0"/>
            </w:pPr>
            <w:r>
              <w:t>реферат (рефераты) по указанной преподавателем тематике (в случае пропусков (по неуважительной или уважительной причине) в качестве отработки пропущенного материала)</w:t>
            </w:r>
          </w:p>
          <w:p w:rsidR="00F15CD8" w:rsidRDefault="00007187">
            <w:pPr>
              <w:pStyle w:val="a7"/>
              <w:numPr>
                <w:ilvl w:val="0"/>
                <w:numId w:val="11"/>
              </w:numPr>
              <w:tabs>
                <w:tab w:val="left" w:pos="125"/>
              </w:tabs>
              <w:ind w:firstLine="0"/>
            </w:pPr>
            <w:r>
              <w:t>конспекты дополнительной литературы по курсу (по желанию студента).</w:t>
            </w:r>
          </w:p>
          <w:p w:rsidR="00F15CD8" w:rsidRDefault="00007187">
            <w:pPr>
              <w:pStyle w:val="a7"/>
              <w:numPr>
                <w:ilvl w:val="0"/>
                <w:numId w:val="10"/>
              </w:numPr>
              <w:tabs>
                <w:tab w:val="left" w:pos="197"/>
              </w:tabs>
              <w:ind w:firstLine="0"/>
            </w:pPr>
            <w: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w:t>
            </w:r>
          </w:p>
          <w:p w:rsidR="00F15CD8" w:rsidRDefault="00007187">
            <w:pPr>
              <w:pStyle w:val="a7"/>
              <w:ind w:firstLine="0"/>
            </w:pPr>
            <w:r>
              <w:t>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F15CD8" w:rsidRDefault="00007187">
            <w:pPr>
              <w:pStyle w:val="a7"/>
              <w:ind w:firstLine="0"/>
            </w:pPr>
            <w:r>
              <w:t>** Качественной подготовкой к зачету является:</w:t>
            </w:r>
          </w:p>
          <w:p w:rsidR="00F15CD8" w:rsidRDefault="00007187">
            <w:pPr>
              <w:pStyle w:val="a7"/>
              <w:numPr>
                <w:ilvl w:val="0"/>
                <w:numId w:val="12"/>
              </w:numPr>
              <w:tabs>
                <w:tab w:val="left" w:pos="115"/>
              </w:tabs>
              <w:ind w:firstLine="0"/>
            </w:pPr>
            <w:r>
              <w:t>полное знание всего учебного материала по курсу, выражающееся в строгом соответствии излагаемого студентом материалу учебника, лекций и семинарских занятий;</w:t>
            </w:r>
          </w:p>
          <w:p w:rsidR="00F15CD8" w:rsidRDefault="00007187">
            <w:pPr>
              <w:pStyle w:val="a7"/>
              <w:numPr>
                <w:ilvl w:val="0"/>
                <w:numId w:val="12"/>
              </w:numPr>
              <w:tabs>
                <w:tab w:val="left" w:pos="115"/>
              </w:tabs>
              <w:ind w:firstLine="0"/>
            </w:pPr>
            <w:r>
              <w:t>свободное оперирование материалом, выражающееся в выходе за пределы тематики конкретного вопроса с целью оптимально широкого освещения вопроса (свободным</w:t>
            </w:r>
          </w:p>
          <w:p w:rsidR="00F15CD8" w:rsidRDefault="00007187">
            <w:pPr>
              <w:pStyle w:val="a7"/>
              <w:ind w:firstLine="0"/>
            </w:pPr>
            <w:r>
              <w:t>оперированием материалом не считается рассуждение на общие темы, не относящиеся к</w:t>
            </w:r>
          </w:p>
        </w:tc>
      </w:tr>
      <w:tr w:rsidR="00F15CD8">
        <w:trPr>
          <w:trHeight w:hRule="exact" w:val="3091"/>
          <w:jc w:val="center"/>
        </w:trPr>
        <w:tc>
          <w:tcPr>
            <w:tcW w:w="1334"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8069" w:type="dxa"/>
            <w:tcBorders>
              <w:top w:val="single" w:sz="4" w:space="0" w:color="auto"/>
              <w:left w:val="single" w:sz="4" w:space="0" w:color="auto"/>
              <w:bottom w:val="single" w:sz="4" w:space="0" w:color="auto"/>
              <w:right w:val="single" w:sz="4" w:space="0" w:color="auto"/>
            </w:tcBorders>
            <w:shd w:val="clear" w:color="auto" w:fill="auto"/>
            <w:vAlign w:val="bottom"/>
          </w:tcPr>
          <w:p w:rsidR="00F15CD8" w:rsidRDefault="00007187">
            <w:pPr>
              <w:pStyle w:val="a7"/>
              <w:ind w:firstLine="0"/>
            </w:pPr>
            <w:r>
              <w:t>конкретно поставленному вопросу);</w:t>
            </w:r>
          </w:p>
          <w:p w:rsidR="00F15CD8" w:rsidRDefault="00007187">
            <w:pPr>
              <w:pStyle w:val="a7"/>
              <w:numPr>
                <w:ilvl w:val="0"/>
                <w:numId w:val="13"/>
              </w:numPr>
              <w:tabs>
                <w:tab w:val="left" w:pos="106"/>
              </w:tabs>
              <w:ind w:firstLine="0"/>
            </w:pPr>
            <w:r>
              <w:t>демонстрация знаний дополнительного материала.</w:t>
            </w:r>
          </w:p>
          <w:p w:rsidR="00F15CD8" w:rsidRDefault="00007187">
            <w:pPr>
              <w:pStyle w:val="a7"/>
              <w:numPr>
                <w:ilvl w:val="0"/>
                <w:numId w:val="13"/>
              </w:numPr>
              <w:tabs>
                <w:tab w:val="left" w:pos="106"/>
              </w:tabs>
              <w:ind w:firstLine="0"/>
            </w:pPr>
            <w:r>
              <w:t>чёткие правильные ответы на дополнительные вопросы, задаваемые экзаменатором с целью выяснить объём знаний студента.</w:t>
            </w:r>
          </w:p>
          <w:p w:rsidR="00F15CD8" w:rsidRDefault="00007187">
            <w:pPr>
              <w:pStyle w:val="a7"/>
              <w:ind w:firstLine="0"/>
            </w:pPr>
            <w:r>
              <w:t>Неудовлетворительной подготовкой, вследствие которой студенту не зачитывается прохождение курса, является:</w:t>
            </w:r>
          </w:p>
          <w:p w:rsidR="00F15CD8" w:rsidRDefault="00007187">
            <w:pPr>
              <w:pStyle w:val="a7"/>
              <w:numPr>
                <w:ilvl w:val="0"/>
                <w:numId w:val="13"/>
              </w:numPr>
              <w:tabs>
                <w:tab w:val="left" w:pos="106"/>
              </w:tabs>
              <w:ind w:firstLine="0"/>
            </w:pPr>
            <w:r>
              <w:t>недостаточное знание всего учебного материала по курсу, выражающееся в слишком общем соответствии либо в отсутствии соответствия излагаемого студентом материалу учебника, лекций и семинарских занятий;</w:t>
            </w:r>
          </w:p>
          <w:p w:rsidR="00F15CD8" w:rsidRDefault="00007187">
            <w:pPr>
              <w:pStyle w:val="a7"/>
              <w:numPr>
                <w:ilvl w:val="0"/>
                <w:numId w:val="13"/>
              </w:numPr>
              <w:tabs>
                <w:tab w:val="left" w:pos="106"/>
              </w:tabs>
              <w:ind w:firstLine="0"/>
            </w:pPr>
            <w:r>
              <w:t>нечёткие ответы или отсутствие ответа на дополнительные</w:t>
            </w:r>
          </w:p>
          <w:p w:rsidR="00F15CD8" w:rsidRDefault="00007187">
            <w:pPr>
              <w:pStyle w:val="a7"/>
              <w:ind w:firstLine="0"/>
            </w:pPr>
            <w:r>
              <w:t>вопросы, задаваемые экзаменатором с целью выяснить объём знаний студента;</w:t>
            </w:r>
          </w:p>
          <w:p w:rsidR="00F15CD8" w:rsidRDefault="00007187">
            <w:pPr>
              <w:pStyle w:val="a7"/>
              <w:numPr>
                <w:ilvl w:val="0"/>
                <w:numId w:val="13"/>
              </w:numPr>
              <w:tabs>
                <w:tab w:val="left" w:pos="106"/>
              </w:tabs>
              <w:ind w:firstLine="0"/>
            </w:pPr>
            <w:r>
              <w:t>отсутствие подготовки к зачету или отказ студента от сдачи зачета.</w:t>
            </w:r>
          </w:p>
        </w:tc>
      </w:tr>
    </w:tbl>
    <w:p w:rsidR="00F15CD8" w:rsidRDefault="00F15CD8">
      <w:pPr>
        <w:spacing w:after="539" w:line="1" w:lineRule="exact"/>
      </w:pPr>
    </w:p>
    <w:p w:rsidR="00F15CD8" w:rsidRDefault="00007187">
      <w:pPr>
        <w:pStyle w:val="1"/>
        <w:numPr>
          <w:ilvl w:val="0"/>
          <w:numId w:val="14"/>
        </w:numPr>
        <w:tabs>
          <w:tab w:val="left" w:pos="903"/>
        </w:tabs>
        <w:spacing w:after="280"/>
        <w:ind w:firstLine="54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F15CD8" w:rsidRDefault="00007187">
      <w:pPr>
        <w:pStyle w:val="1"/>
        <w:spacing w:after="540"/>
        <w:ind w:firstLine="54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F15CD8" w:rsidRDefault="00007187">
      <w:pPr>
        <w:pStyle w:val="11"/>
        <w:keepNext/>
        <w:keepLines/>
        <w:numPr>
          <w:ilvl w:val="0"/>
          <w:numId w:val="14"/>
        </w:numPr>
        <w:tabs>
          <w:tab w:val="left" w:pos="903"/>
        </w:tabs>
        <w:jc w:val="both"/>
      </w:pPr>
      <w:bookmarkStart w:id="10" w:name="bookmark21"/>
      <w:r>
        <w:t>Описание материально-технической базы, необходимой для осуществления образовательного процесса по дисциплин (модулю)</w:t>
      </w:r>
      <w:bookmarkEnd w:id="10"/>
    </w:p>
    <w:p w:rsidR="00F15CD8" w:rsidRDefault="00007187">
      <w:pPr>
        <w:pStyle w:val="1"/>
        <w:ind w:firstLine="540"/>
        <w:jc w:val="both"/>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F15CD8" w:rsidRDefault="00007187">
      <w:pPr>
        <w:pStyle w:val="1"/>
        <w:spacing w:after="540"/>
        <w:ind w:firstLine="540"/>
        <w:jc w:val="both"/>
      </w:pPr>
      <w:r>
        <w:t xml:space="preserve">Комплект мебели (посадочных мест) 48 шт. Комплект мебели (посадочных мест) для преподавателя 1 шт. Маркерная доска 1 шт. Стенды 5 шт. Ноутбук </w:t>
      </w:r>
      <w:r>
        <w:rPr>
          <w:lang w:val="en-US" w:eastAsia="en-US" w:bidi="en-US"/>
        </w:rPr>
        <w:t>Lenovo</w:t>
      </w:r>
      <w:r w:rsidRPr="00D171AC">
        <w:rPr>
          <w:lang w:eastAsia="en-US" w:bidi="en-US"/>
        </w:rPr>
        <w:t xml:space="preserve"> </w:t>
      </w:r>
      <w:r>
        <w:rPr>
          <w:lang w:val="en-US" w:eastAsia="en-US" w:bidi="en-US"/>
        </w:rPr>
        <w:t>ideapad</w:t>
      </w:r>
      <w:r w:rsidRPr="00D171AC">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3- 5 шт. 423600, Республика Татарстан, г. Елабуга, ул. Азина, д. 98, ауд. 16</w:t>
      </w:r>
    </w:p>
    <w:p w:rsidR="00F15CD8" w:rsidRDefault="00007187">
      <w:pPr>
        <w:pStyle w:val="11"/>
        <w:keepNext/>
        <w:keepLines/>
        <w:numPr>
          <w:ilvl w:val="0"/>
          <w:numId w:val="14"/>
        </w:numPr>
        <w:tabs>
          <w:tab w:val="left" w:pos="908"/>
        </w:tabs>
        <w:spacing w:after="280"/>
        <w:jc w:val="both"/>
      </w:pPr>
      <w:bookmarkStart w:id="11" w:name="bookmark23"/>
      <w:r>
        <w:t>Средства адаптации преподавания дисциплины к потребностям обучающихся инвалидов и лиц с ограниченными возможностями здоровья</w:t>
      </w:r>
      <w:bookmarkEnd w:id="11"/>
    </w:p>
    <w:p w:rsidR="00F15CD8" w:rsidRDefault="00007187">
      <w:pPr>
        <w:pStyle w:val="1"/>
        <w:ind w:firstLine="54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F15CD8" w:rsidRDefault="00007187">
      <w:pPr>
        <w:pStyle w:val="1"/>
        <w:numPr>
          <w:ilvl w:val="0"/>
          <w:numId w:val="15"/>
        </w:numPr>
        <w:tabs>
          <w:tab w:val="left" w:pos="716"/>
        </w:tabs>
        <w:ind w:firstLine="54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F15CD8" w:rsidRDefault="00007187">
      <w:pPr>
        <w:pStyle w:val="1"/>
        <w:numPr>
          <w:ilvl w:val="0"/>
          <w:numId w:val="15"/>
        </w:numPr>
        <w:tabs>
          <w:tab w:val="left" w:pos="721"/>
        </w:tabs>
        <w:ind w:firstLine="54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F15CD8" w:rsidRDefault="00007187">
      <w:pPr>
        <w:pStyle w:val="1"/>
        <w:numPr>
          <w:ilvl w:val="0"/>
          <w:numId w:val="15"/>
        </w:numPr>
        <w:tabs>
          <w:tab w:val="left" w:pos="721"/>
        </w:tabs>
        <w:ind w:firstLine="54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F15CD8" w:rsidRDefault="00007187">
      <w:pPr>
        <w:pStyle w:val="1"/>
        <w:numPr>
          <w:ilvl w:val="0"/>
          <w:numId w:val="15"/>
        </w:numPr>
        <w:tabs>
          <w:tab w:val="left" w:pos="716"/>
        </w:tabs>
        <w:ind w:firstLine="54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F15CD8" w:rsidRDefault="00007187">
      <w:pPr>
        <w:pStyle w:val="1"/>
        <w:numPr>
          <w:ilvl w:val="0"/>
          <w:numId w:val="15"/>
        </w:numPr>
        <w:tabs>
          <w:tab w:val="left" w:pos="726"/>
        </w:tabs>
        <w:ind w:firstLine="54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F15CD8" w:rsidRDefault="00007187">
      <w:pPr>
        <w:pStyle w:val="1"/>
        <w:numPr>
          <w:ilvl w:val="0"/>
          <w:numId w:val="15"/>
        </w:numPr>
        <w:tabs>
          <w:tab w:val="left" w:pos="721"/>
        </w:tabs>
        <w:ind w:firstLine="540"/>
        <w:jc w:val="both"/>
      </w:pPr>
      <w:r>
        <w:t>применение дистанционных образовательных технологий для организации форм текущего и промежуточного контроля;</w:t>
      </w:r>
    </w:p>
    <w:p w:rsidR="00F15CD8" w:rsidRDefault="00007187">
      <w:pPr>
        <w:pStyle w:val="1"/>
        <w:numPr>
          <w:ilvl w:val="0"/>
          <w:numId w:val="15"/>
        </w:numPr>
        <w:tabs>
          <w:tab w:val="left" w:pos="1178"/>
        </w:tabs>
        <w:ind w:firstLine="540"/>
        <w:jc w:val="both"/>
      </w:pPr>
      <w:r>
        <w:t>увеличение продолжительности сдачи обучающимся инвалидом или лицом с ограниченными</w:t>
      </w:r>
    </w:p>
    <w:p w:rsidR="00F15CD8" w:rsidRDefault="00007187">
      <w:pPr>
        <w:pStyle w:val="1"/>
        <w:ind w:left="340" w:firstLine="0"/>
      </w:pPr>
      <w:r>
        <w:t>возможностями здоровья форм промежуточной аттестации по отношению к установленной продолжительности их сдачи:</w:t>
      </w:r>
    </w:p>
    <w:p w:rsidR="00F15CD8" w:rsidRDefault="00007187">
      <w:pPr>
        <w:pStyle w:val="1"/>
        <w:numPr>
          <w:ilvl w:val="0"/>
          <w:numId w:val="16"/>
        </w:numPr>
        <w:tabs>
          <w:tab w:val="left" w:pos="1056"/>
        </w:tabs>
        <w:ind w:left="340" w:firstLine="520"/>
      </w:pPr>
      <w:r>
        <w:t>продолжительности сдачи зачёта или экзамена, проводимого в письменной форме, - не более чем на 90 минут;</w:t>
      </w:r>
    </w:p>
    <w:p w:rsidR="00F15CD8" w:rsidRDefault="00007187">
      <w:pPr>
        <w:pStyle w:val="1"/>
        <w:numPr>
          <w:ilvl w:val="0"/>
          <w:numId w:val="16"/>
        </w:numPr>
        <w:tabs>
          <w:tab w:val="left" w:pos="1056"/>
        </w:tabs>
        <w:ind w:left="340" w:firstLine="520"/>
      </w:pPr>
      <w:r>
        <w:t>продолжительности подготовки обучающегося к ответу на зачёте или экзамене, проводимом в устной форме, - не более чем на 20 минут;</w:t>
      </w:r>
    </w:p>
    <w:p w:rsidR="00F15CD8" w:rsidRDefault="00007187">
      <w:pPr>
        <w:pStyle w:val="1"/>
        <w:numPr>
          <w:ilvl w:val="0"/>
          <w:numId w:val="16"/>
        </w:numPr>
        <w:tabs>
          <w:tab w:val="left" w:pos="1061"/>
        </w:tabs>
        <w:spacing w:after="540"/>
        <w:ind w:left="340" w:firstLine="520"/>
      </w:pPr>
      <w:r>
        <w:lastRenderedPageBreak/>
        <w:t>продолжительности выступления обучающегося при защите курсовой работы - не более чем на 15 минут.</w:t>
      </w:r>
    </w:p>
    <w:p w:rsidR="00F15CD8" w:rsidRDefault="00007187">
      <w:pPr>
        <w:pStyle w:val="1"/>
        <w:ind w:left="160" w:firstLine="420"/>
        <w:sectPr w:rsidR="00F15CD8">
          <w:pgSz w:w="11900" w:h="16840"/>
          <w:pgMar w:top="1258" w:right="421" w:bottom="612" w:left="1153" w:header="830" w:footer="3" w:gutter="0"/>
          <w:cols w:space="720"/>
          <w:noEndnote/>
          <w:docGrid w:linePitch="360"/>
        </w:sectPr>
      </w:pPr>
      <w: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 </w:t>
      </w:r>
      <w:r w:rsidR="00D171AC">
        <w:t>Биология</w:t>
      </w:r>
      <w:r>
        <w:t xml:space="preserve"> и Начальное образование ".</w:t>
      </w:r>
    </w:p>
    <w:p w:rsidR="00F15CD8" w:rsidRDefault="00007187">
      <w:pPr>
        <w:pStyle w:val="1"/>
        <w:spacing w:after="720"/>
        <w:ind w:left="5980" w:firstLine="0"/>
        <w:jc w:val="right"/>
      </w:pPr>
      <w:r>
        <w:lastRenderedPageBreak/>
        <w:t xml:space="preserve">Приложение №1 к рабочей программе дисциплины (модуля) </w:t>
      </w:r>
      <w:r>
        <w:rPr>
          <w:i/>
          <w:iCs/>
        </w:rPr>
        <w:t>Б1.В.01.04 Методика преподавания предмета "Окружающий мир"</w:t>
      </w:r>
    </w:p>
    <w:p w:rsidR="00F15CD8" w:rsidRDefault="00007187">
      <w:pPr>
        <w:pStyle w:val="1"/>
        <w:ind w:firstLine="0"/>
        <w:jc w:val="center"/>
      </w:pPr>
      <w:r>
        <w:t>МИНИСТЕРСТВО НАУКИ И ВЫСШЕГО ОБРАЗОВАНИЯ РОССИЙСКОЙ</w:t>
      </w:r>
      <w:r>
        <w:br/>
        <w:t>ФЕДЕРАЦИИ</w:t>
      </w:r>
    </w:p>
    <w:p w:rsidR="00F15CD8" w:rsidRDefault="00007187">
      <w:pPr>
        <w:pStyle w:val="1"/>
        <w:ind w:firstLine="0"/>
        <w:jc w:val="center"/>
      </w:pPr>
      <w:r>
        <w:t>Федеральное государственное автономное образовательное учреждение</w:t>
      </w:r>
      <w:r>
        <w:br/>
        <w:t>высшего образования</w:t>
      </w:r>
    </w:p>
    <w:p w:rsidR="00F15CD8" w:rsidRDefault="00007187">
      <w:pPr>
        <w:pStyle w:val="1"/>
        <w:spacing w:after="920"/>
        <w:ind w:firstLine="0"/>
        <w:jc w:val="center"/>
      </w:pPr>
      <w:r>
        <w:t>"Казанский (Приволжский) федеральный университет"</w:t>
      </w:r>
      <w:r>
        <w:br/>
        <w:t>Елабужский институт (филиал)</w:t>
      </w:r>
    </w:p>
    <w:p w:rsidR="00F15CD8" w:rsidRDefault="00007187">
      <w:pPr>
        <w:pStyle w:val="1"/>
        <w:spacing w:after="220"/>
        <w:ind w:firstLine="0"/>
        <w:jc w:val="center"/>
      </w:pPr>
      <w:r>
        <w:rPr>
          <w:b/>
          <w:bCs/>
        </w:rPr>
        <w:t>Фонд оценочных средств по дисциплине (модулю)</w:t>
      </w:r>
    </w:p>
    <w:p w:rsidR="00F15CD8" w:rsidRDefault="00007187">
      <w:pPr>
        <w:pStyle w:val="11"/>
        <w:keepNext/>
        <w:keepLines/>
        <w:spacing w:after="480"/>
        <w:ind w:left="1460" w:firstLine="0"/>
      </w:pPr>
      <w:bookmarkStart w:id="12" w:name="bookmark25"/>
      <w:r>
        <w:t>Б1.В.01.04 Методика преподавания предмета "Окружающий мир"</w:t>
      </w:r>
      <w:bookmarkEnd w:id="12"/>
    </w:p>
    <w:p w:rsidR="00F15CD8" w:rsidRDefault="00007187">
      <w:pPr>
        <w:pStyle w:val="20"/>
        <w:ind w:firstLine="0"/>
        <w:jc w:val="both"/>
      </w:pPr>
      <w:r>
        <w:t xml:space="preserve">Направление подготовки: </w:t>
      </w:r>
      <w:r>
        <w:rPr>
          <w:u w:val="single"/>
        </w:rPr>
        <w:t>44.03.05 Педагогическое образование (с двумя профилями подготовки)</w:t>
      </w:r>
    </w:p>
    <w:p w:rsidR="00F15CD8" w:rsidRDefault="00007187">
      <w:pPr>
        <w:pStyle w:val="20"/>
        <w:ind w:firstLine="0"/>
      </w:pPr>
      <w:r>
        <w:t xml:space="preserve">Профиль подготовки: </w:t>
      </w:r>
      <w:r w:rsidR="00D171AC">
        <w:t>Биология</w:t>
      </w:r>
      <w:r>
        <w:rPr>
          <w:u w:val="single"/>
        </w:rPr>
        <w:t xml:space="preserve"> и Начальное образование</w:t>
      </w:r>
    </w:p>
    <w:p w:rsidR="00F15CD8" w:rsidRDefault="00007187">
      <w:pPr>
        <w:pStyle w:val="20"/>
        <w:ind w:firstLine="0"/>
      </w:pPr>
      <w:r>
        <w:t xml:space="preserve">Квалификация выпускника: </w:t>
      </w:r>
      <w:r>
        <w:rPr>
          <w:u w:val="single"/>
        </w:rPr>
        <w:t>бакалавр</w:t>
      </w:r>
    </w:p>
    <w:p w:rsidR="00F15CD8" w:rsidRDefault="00007187">
      <w:pPr>
        <w:pStyle w:val="20"/>
        <w:ind w:firstLine="0"/>
      </w:pPr>
      <w:r>
        <w:t xml:space="preserve">Форма обучения: </w:t>
      </w:r>
      <w:r>
        <w:rPr>
          <w:u w:val="single"/>
        </w:rPr>
        <w:t>Очное</w:t>
      </w:r>
    </w:p>
    <w:p w:rsidR="00F15CD8" w:rsidRDefault="00007187">
      <w:pPr>
        <w:pStyle w:val="20"/>
        <w:ind w:firstLine="0"/>
      </w:pPr>
      <w:r>
        <w:t xml:space="preserve">Язык обучения: </w:t>
      </w:r>
      <w:r>
        <w:rPr>
          <w:u w:val="single"/>
        </w:rPr>
        <w:t>русский</w:t>
      </w:r>
    </w:p>
    <w:p w:rsidR="00F15CD8" w:rsidRPr="00157A7B" w:rsidRDefault="00007187">
      <w:pPr>
        <w:pStyle w:val="20"/>
        <w:ind w:firstLine="0"/>
        <w:sectPr w:rsidR="00F15CD8" w:rsidRPr="00157A7B">
          <w:pgSz w:w="11900" w:h="16840"/>
          <w:pgMar w:top="1100" w:right="468" w:bottom="1100" w:left="1352" w:header="672" w:footer="3" w:gutter="0"/>
          <w:cols w:space="720"/>
          <w:noEndnote/>
          <w:docGrid w:linePitch="360"/>
        </w:sectPr>
      </w:pPr>
      <w:r>
        <w:t xml:space="preserve">Год начала обучения по образовательной программе: </w:t>
      </w:r>
      <w:r w:rsidR="00157A7B">
        <w:rPr>
          <w:u w:val="single"/>
        </w:rPr>
        <w:t>202</w:t>
      </w:r>
      <w:r w:rsidR="00157A7B" w:rsidRPr="00157A7B">
        <w:rPr>
          <w:u w:val="single"/>
        </w:rPr>
        <w:t>5</w:t>
      </w:r>
    </w:p>
    <w:p w:rsidR="00F15CD8" w:rsidRDefault="00007187">
      <w:pPr>
        <w:pStyle w:val="1"/>
        <w:spacing w:before="520" w:after="220"/>
        <w:ind w:firstLine="0"/>
        <w:jc w:val="center"/>
      </w:pPr>
      <w:r>
        <w:lastRenderedPageBreak/>
        <w:t>СОДЕРЖАНИЕ</w:t>
      </w:r>
    </w:p>
    <w:p w:rsidR="00F15CD8" w:rsidRDefault="00007187">
      <w:pPr>
        <w:pStyle w:val="1"/>
        <w:numPr>
          <w:ilvl w:val="0"/>
          <w:numId w:val="17"/>
        </w:numPr>
        <w:tabs>
          <w:tab w:val="left" w:pos="2102"/>
        </w:tabs>
        <w:ind w:left="1240" w:firstLine="520"/>
      </w:pPr>
      <w:r>
        <w:t>СООТВЕТСТВИЕ КОМПЕТЕНЦИЙ ПЛАНИРУЕМЫМ РЕЗУЛЬТАТАМ ОБУЧЕНИЯ ПО ДИСЦИПЛИНЕ (МОДУЛЮ)</w:t>
      </w:r>
    </w:p>
    <w:p w:rsidR="00F15CD8" w:rsidRDefault="00007187">
      <w:pPr>
        <w:pStyle w:val="1"/>
        <w:numPr>
          <w:ilvl w:val="0"/>
          <w:numId w:val="17"/>
        </w:numPr>
        <w:tabs>
          <w:tab w:val="left" w:pos="2388"/>
        </w:tabs>
        <w:ind w:left="1760" w:firstLine="0"/>
      </w:pPr>
      <w:r>
        <w:t>КРИТЕРИИ ОЦЕНИВАНИЯ СФОРМИРОВАННОСТИ КОМПЕТЕНЦИЙ</w:t>
      </w:r>
    </w:p>
    <w:p w:rsidR="00F15CD8" w:rsidRDefault="00007187">
      <w:pPr>
        <w:pStyle w:val="1"/>
        <w:numPr>
          <w:ilvl w:val="0"/>
          <w:numId w:val="17"/>
        </w:numPr>
        <w:tabs>
          <w:tab w:val="left" w:pos="2102"/>
        </w:tabs>
        <w:ind w:left="1240" w:firstLine="520"/>
        <w:jc w:val="both"/>
      </w:pPr>
      <w:r>
        <w:t>РАСПРЕДЕЛЕНИЕ ОЦЕНОК ЗА ФОРМЫ ТЕКУЩЕГО КОНТРОЛЯ И ПРОМЕЖУТОЧНУЮ АТТЕСТАЦИЮ</w:t>
      </w:r>
    </w:p>
    <w:p w:rsidR="00F15CD8" w:rsidRDefault="00007187">
      <w:pPr>
        <w:pStyle w:val="1"/>
        <w:numPr>
          <w:ilvl w:val="0"/>
          <w:numId w:val="17"/>
        </w:numPr>
        <w:tabs>
          <w:tab w:val="left" w:pos="2388"/>
        </w:tabs>
        <w:ind w:left="1760" w:firstLine="0"/>
      </w:pPr>
      <w:r>
        <w:t>ОЦЕНОЧНЫЕ СРЕДСТВА, ПОРЯДОК ИХ ПРИМЕНЕНИЯ И КРИТЕРИИ ОЦЕНИВАНИЯ</w:t>
      </w:r>
    </w:p>
    <w:p w:rsidR="00F15CD8" w:rsidRDefault="00007187">
      <w:pPr>
        <w:pStyle w:val="1"/>
        <w:numPr>
          <w:ilvl w:val="1"/>
          <w:numId w:val="17"/>
        </w:numPr>
        <w:tabs>
          <w:tab w:val="left" w:pos="2243"/>
        </w:tabs>
        <w:ind w:left="1760" w:firstLine="0"/>
      </w:pPr>
      <w:r>
        <w:t>ОЦЕНОЧНЫЕ СРЕДСТВА ТЕКУЩЕГО КОНТРОЛЯ</w:t>
      </w:r>
    </w:p>
    <w:p w:rsidR="00F15CD8" w:rsidRDefault="00007187">
      <w:pPr>
        <w:pStyle w:val="1"/>
        <w:numPr>
          <w:ilvl w:val="2"/>
          <w:numId w:val="17"/>
        </w:numPr>
        <w:tabs>
          <w:tab w:val="left" w:pos="2392"/>
        </w:tabs>
        <w:ind w:left="1760" w:firstLine="0"/>
      </w:pPr>
      <w:r>
        <w:t>Устный опрос</w:t>
      </w:r>
    </w:p>
    <w:p w:rsidR="00F15CD8" w:rsidRDefault="00007187">
      <w:pPr>
        <w:pStyle w:val="1"/>
        <w:numPr>
          <w:ilvl w:val="3"/>
          <w:numId w:val="17"/>
        </w:numPr>
        <w:tabs>
          <w:tab w:val="left" w:pos="2541"/>
        </w:tabs>
        <w:ind w:left="1760" w:firstLine="0"/>
      </w:pPr>
      <w:r>
        <w:t>Порядок проведения и процедура оценивания</w:t>
      </w:r>
    </w:p>
    <w:p w:rsidR="00F15CD8" w:rsidRDefault="00007187">
      <w:pPr>
        <w:pStyle w:val="1"/>
        <w:numPr>
          <w:ilvl w:val="3"/>
          <w:numId w:val="17"/>
        </w:numPr>
        <w:tabs>
          <w:tab w:val="left" w:pos="2541"/>
        </w:tabs>
        <w:ind w:left="1760" w:firstLine="0"/>
      </w:pPr>
      <w:r>
        <w:t>Критерии оценивания</w:t>
      </w:r>
    </w:p>
    <w:p w:rsidR="00F15CD8" w:rsidRDefault="00007187">
      <w:pPr>
        <w:pStyle w:val="1"/>
        <w:numPr>
          <w:ilvl w:val="3"/>
          <w:numId w:val="17"/>
        </w:numPr>
        <w:tabs>
          <w:tab w:val="left" w:pos="2541"/>
        </w:tabs>
        <w:ind w:left="1760" w:firstLine="0"/>
      </w:pPr>
      <w:r>
        <w:t>Содержание оценочного средства</w:t>
      </w:r>
    </w:p>
    <w:p w:rsidR="00F15CD8" w:rsidRDefault="00007187">
      <w:pPr>
        <w:pStyle w:val="1"/>
        <w:numPr>
          <w:ilvl w:val="2"/>
          <w:numId w:val="17"/>
        </w:numPr>
        <w:tabs>
          <w:tab w:val="left" w:pos="2392"/>
        </w:tabs>
        <w:ind w:left="1760" w:firstLine="0"/>
      </w:pPr>
      <w:r>
        <w:t>Реферат</w:t>
      </w:r>
    </w:p>
    <w:p w:rsidR="00F15CD8" w:rsidRDefault="00007187">
      <w:pPr>
        <w:pStyle w:val="1"/>
        <w:numPr>
          <w:ilvl w:val="3"/>
          <w:numId w:val="17"/>
        </w:numPr>
        <w:tabs>
          <w:tab w:val="left" w:pos="2541"/>
        </w:tabs>
        <w:ind w:left="1760" w:firstLine="0"/>
      </w:pPr>
      <w:r>
        <w:t>Порядок проведения и процедура оценивания</w:t>
      </w:r>
    </w:p>
    <w:p w:rsidR="00F15CD8" w:rsidRDefault="00007187">
      <w:pPr>
        <w:pStyle w:val="1"/>
        <w:numPr>
          <w:ilvl w:val="3"/>
          <w:numId w:val="17"/>
        </w:numPr>
        <w:tabs>
          <w:tab w:val="left" w:pos="2541"/>
        </w:tabs>
        <w:ind w:left="1760" w:firstLine="0"/>
      </w:pPr>
      <w:r>
        <w:t>Критерии оценивания</w:t>
      </w:r>
    </w:p>
    <w:p w:rsidR="00F15CD8" w:rsidRDefault="00007187">
      <w:pPr>
        <w:pStyle w:val="1"/>
        <w:numPr>
          <w:ilvl w:val="3"/>
          <w:numId w:val="17"/>
        </w:numPr>
        <w:tabs>
          <w:tab w:val="left" w:pos="2541"/>
        </w:tabs>
        <w:ind w:left="1760" w:firstLine="0"/>
      </w:pPr>
      <w:r>
        <w:t>Содержание оценочного средства</w:t>
      </w:r>
    </w:p>
    <w:p w:rsidR="00F15CD8" w:rsidRDefault="00007187">
      <w:pPr>
        <w:pStyle w:val="1"/>
        <w:numPr>
          <w:ilvl w:val="2"/>
          <w:numId w:val="17"/>
        </w:numPr>
        <w:tabs>
          <w:tab w:val="left" w:pos="2392"/>
        </w:tabs>
        <w:ind w:left="1760" w:firstLine="0"/>
      </w:pPr>
      <w:r>
        <w:t>Письменная работа</w:t>
      </w:r>
    </w:p>
    <w:p w:rsidR="00F15CD8" w:rsidRDefault="00007187">
      <w:pPr>
        <w:pStyle w:val="1"/>
        <w:numPr>
          <w:ilvl w:val="3"/>
          <w:numId w:val="17"/>
        </w:numPr>
        <w:tabs>
          <w:tab w:val="left" w:pos="2541"/>
        </w:tabs>
        <w:ind w:left="1760" w:firstLine="0"/>
      </w:pPr>
      <w:r>
        <w:t>Порядок проведения и процедура оценивания</w:t>
      </w:r>
    </w:p>
    <w:p w:rsidR="00F15CD8" w:rsidRDefault="00007187">
      <w:pPr>
        <w:pStyle w:val="1"/>
        <w:numPr>
          <w:ilvl w:val="3"/>
          <w:numId w:val="17"/>
        </w:numPr>
        <w:tabs>
          <w:tab w:val="left" w:pos="2541"/>
        </w:tabs>
        <w:ind w:left="1760" w:firstLine="0"/>
      </w:pPr>
      <w:r>
        <w:t>Критерии оценивания</w:t>
      </w:r>
    </w:p>
    <w:p w:rsidR="00F15CD8" w:rsidRDefault="00007187">
      <w:pPr>
        <w:pStyle w:val="1"/>
        <w:numPr>
          <w:ilvl w:val="3"/>
          <w:numId w:val="17"/>
        </w:numPr>
        <w:tabs>
          <w:tab w:val="left" w:pos="2541"/>
        </w:tabs>
        <w:ind w:left="1760" w:firstLine="0"/>
      </w:pPr>
      <w:r>
        <w:t>Содержание оценочного средства</w:t>
      </w:r>
    </w:p>
    <w:p w:rsidR="00F15CD8" w:rsidRDefault="00007187">
      <w:pPr>
        <w:pStyle w:val="1"/>
        <w:numPr>
          <w:ilvl w:val="2"/>
          <w:numId w:val="17"/>
        </w:numPr>
        <w:tabs>
          <w:tab w:val="left" w:pos="2397"/>
        </w:tabs>
        <w:ind w:left="1760" w:firstLine="0"/>
      </w:pPr>
      <w:r>
        <w:t>Тестирование</w:t>
      </w:r>
    </w:p>
    <w:p w:rsidR="00F15CD8" w:rsidRDefault="00007187">
      <w:pPr>
        <w:pStyle w:val="1"/>
        <w:numPr>
          <w:ilvl w:val="3"/>
          <w:numId w:val="17"/>
        </w:numPr>
        <w:tabs>
          <w:tab w:val="left" w:pos="2541"/>
        </w:tabs>
        <w:ind w:left="1760" w:firstLine="0"/>
        <w:jc w:val="both"/>
      </w:pPr>
      <w:r>
        <w:t>Порядок проведения и процедура оценивания</w:t>
      </w:r>
    </w:p>
    <w:p w:rsidR="00F15CD8" w:rsidRDefault="00007187">
      <w:pPr>
        <w:pStyle w:val="1"/>
        <w:numPr>
          <w:ilvl w:val="3"/>
          <w:numId w:val="17"/>
        </w:numPr>
        <w:tabs>
          <w:tab w:val="left" w:pos="2541"/>
        </w:tabs>
        <w:ind w:left="1760" w:firstLine="0"/>
        <w:jc w:val="both"/>
      </w:pPr>
      <w:r>
        <w:t>Критерии оценивания</w:t>
      </w:r>
    </w:p>
    <w:p w:rsidR="00F15CD8" w:rsidRDefault="00007187">
      <w:pPr>
        <w:pStyle w:val="1"/>
        <w:numPr>
          <w:ilvl w:val="3"/>
          <w:numId w:val="17"/>
        </w:numPr>
        <w:tabs>
          <w:tab w:val="left" w:pos="2541"/>
        </w:tabs>
        <w:ind w:left="1760" w:firstLine="0"/>
        <w:jc w:val="both"/>
      </w:pPr>
      <w:r>
        <w:t>Содержание оценочного средства</w:t>
      </w:r>
    </w:p>
    <w:p w:rsidR="00F15CD8" w:rsidRDefault="00007187">
      <w:pPr>
        <w:pStyle w:val="1"/>
        <w:numPr>
          <w:ilvl w:val="1"/>
          <w:numId w:val="17"/>
        </w:numPr>
        <w:tabs>
          <w:tab w:val="left" w:pos="2243"/>
        </w:tabs>
        <w:ind w:left="1760" w:firstLine="0"/>
        <w:jc w:val="both"/>
      </w:pPr>
      <w:r>
        <w:t>ОЦЕНОЧНЫЕ СРЕДСТВА ПРОМЕЖУТОЧНОЙ АТТЕСТАЦИИ</w:t>
      </w:r>
    </w:p>
    <w:p w:rsidR="00F15CD8" w:rsidRDefault="00007187">
      <w:pPr>
        <w:pStyle w:val="1"/>
        <w:numPr>
          <w:ilvl w:val="2"/>
          <w:numId w:val="17"/>
        </w:numPr>
        <w:tabs>
          <w:tab w:val="left" w:pos="2392"/>
        </w:tabs>
        <w:ind w:left="1760" w:firstLine="0"/>
        <w:jc w:val="both"/>
      </w:pPr>
      <w:r>
        <w:t>Зачет</w:t>
      </w:r>
    </w:p>
    <w:p w:rsidR="00F15CD8" w:rsidRDefault="00007187">
      <w:pPr>
        <w:pStyle w:val="1"/>
        <w:numPr>
          <w:ilvl w:val="3"/>
          <w:numId w:val="17"/>
        </w:numPr>
        <w:tabs>
          <w:tab w:val="left" w:pos="2541"/>
        </w:tabs>
        <w:ind w:left="1760" w:firstLine="0"/>
        <w:jc w:val="both"/>
      </w:pPr>
      <w:r>
        <w:t>Порядок проведения и процедура оценивания</w:t>
      </w:r>
    </w:p>
    <w:p w:rsidR="00F15CD8" w:rsidRDefault="00007187">
      <w:pPr>
        <w:pStyle w:val="1"/>
        <w:numPr>
          <w:ilvl w:val="3"/>
          <w:numId w:val="17"/>
        </w:numPr>
        <w:tabs>
          <w:tab w:val="left" w:pos="2541"/>
        </w:tabs>
        <w:ind w:left="1760" w:firstLine="0"/>
        <w:jc w:val="both"/>
      </w:pPr>
      <w:r>
        <w:t>Критерии оценивания</w:t>
      </w:r>
    </w:p>
    <w:p w:rsidR="00F15CD8" w:rsidRDefault="00007187">
      <w:pPr>
        <w:pStyle w:val="1"/>
        <w:numPr>
          <w:ilvl w:val="3"/>
          <w:numId w:val="17"/>
        </w:numPr>
        <w:tabs>
          <w:tab w:val="left" w:pos="2541"/>
        </w:tabs>
        <w:spacing w:after="100"/>
        <w:ind w:left="1760" w:firstLine="0"/>
        <w:jc w:val="both"/>
      </w:pPr>
      <w:r>
        <w:t>Оценочные средства</w:t>
      </w:r>
      <w:r>
        <w:br w:type="page"/>
      </w:r>
    </w:p>
    <w:p w:rsidR="00F15CD8" w:rsidRDefault="00007187">
      <w:pPr>
        <w:pStyle w:val="a9"/>
        <w:jc w:val="center"/>
      </w:pPr>
      <w:r>
        <w:lastRenderedPageBreak/>
        <w:t>СООТВЕТСТВИЕ КОМПЕТЕНЦИЙ ПЛАНИРУЕМЫМ РЕЗУЛЬТАТАМ ОБУЧЕНИЯ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4771"/>
        <w:gridCol w:w="2923"/>
      </w:tblGrid>
      <w:tr w:rsidR="00F15CD8">
        <w:trPr>
          <w:trHeight w:hRule="exact" w:val="1670"/>
          <w:jc w:val="center"/>
        </w:trPr>
        <w:tc>
          <w:tcPr>
            <w:tcW w:w="3288" w:type="dxa"/>
            <w:tcBorders>
              <w:top w:val="single" w:sz="4" w:space="0" w:color="auto"/>
              <w:left w:val="single" w:sz="4" w:space="0" w:color="auto"/>
            </w:tcBorders>
            <w:shd w:val="clear" w:color="auto" w:fill="auto"/>
          </w:tcPr>
          <w:p w:rsidR="00F15CD8" w:rsidRDefault="00007187">
            <w:pPr>
              <w:pStyle w:val="a7"/>
              <w:ind w:firstLine="0"/>
              <w:jc w:val="center"/>
            </w:pPr>
            <w:r>
              <w:rPr>
                <w:b/>
                <w:bCs/>
              </w:rPr>
              <w:t>Код и наименование компетенции</w:t>
            </w:r>
          </w:p>
        </w:tc>
        <w:tc>
          <w:tcPr>
            <w:tcW w:w="4771" w:type="dxa"/>
            <w:tcBorders>
              <w:top w:val="single" w:sz="4" w:space="0" w:color="auto"/>
              <w:left w:val="single" w:sz="4" w:space="0" w:color="auto"/>
            </w:tcBorders>
            <w:shd w:val="clear" w:color="auto" w:fill="auto"/>
          </w:tcPr>
          <w:p w:rsidR="00F15CD8" w:rsidRDefault="00007187">
            <w:pPr>
              <w:pStyle w:val="a7"/>
              <w:ind w:firstLine="0"/>
              <w:jc w:val="center"/>
            </w:pPr>
            <w:r>
              <w:rPr>
                <w:b/>
                <w:bCs/>
              </w:rPr>
              <w:t>Планирование результатов обучения</w:t>
            </w:r>
          </w:p>
        </w:tc>
        <w:tc>
          <w:tcPr>
            <w:tcW w:w="2923" w:type="dxa"/>
            <w:tcBorders>
              <w:top w:val="single" w:sz="4" w:space="0" w:color="auto"/>
              <w:left w:val="single" w:sz="4" w:space="0" w:color="auto"/>
              <w:right w:val="single" w:sz="4" w:space="0" w:color="auto"/>
            </w:tcBorders>
            <w:shd w:val="clear" w:color="auto" w:fill="auto"/>
          </w:tcPr>
          <w:p w:rsidR="00F15CD8" w:rsidRDefault="00007187">
            <w:pPr>
              <w:pStyle w:val="a7"/>
              <w:ind w:firstLine="0"/>
              <w:jc w:val="center"/>
            </w:pPr>
            <w:r>
              <w:rPr>
                <w:b/>
                <w:bCs/>
              </w:rPr>
              <w:t>Оценочные средства текущего контроля и промежуточной атт-стации</w:t>
            </w:r>
          </w:p>
        </w:tc>
      </w:tr>
      <w:tr w:rsidR="00F15CD8">
        <w:trPr>
          <w:trHeight w:hRule="exact" w:val="2309"/>
          <w:jc w:val="center"/>
        </w:trPr>
        <w:tc>
          <w:tcPr>
            <w:tcW w:w="3288" w:type="dxa"/>
            <w:vMerge w:val="restart"/>
            <w:tcBorders>
              <w:top w:val="single" w:sz="4" w:space="0" w:color="auto"/>
              <w:left w:val="single" w:sz="4" w:space="0" w:color="auto"/>
            </w:tcBorders>
            <w:shd w:val="clear" w:color="auto" w:fill="auto"/>
          </w:tcPr>
          <w:p w:rsidR="00F15CD8" w:rsidRDefault="00007187">
            <w:pPr>
              <w:pStyle w:val="a7"/>
              <w:ind w:firstLine="0"/>
            </w:pPr>
            <w:r>
              <w:rPr>
                <w:b/>
                <w:bCs/>
              </w:rPr>
              <w:t>ПК-2</w:t>
            </w:r>
          </w:p>
          <w:p w:rsidR="00F15CD8" w:rsidRDefault="00007187">
            <w:pPr>
              <w:pStyle w:val="a7"/>
              <w:tabs>
                <w:tab w:val="left" w:pos="1114"/>
                <w:tab w:val="right" w:pos="3053"/>
              </w:tabs>
              <w:ind w:firstLine="0"/>
              <w:jc w:val="both"/>
            </w:pPr>
            <w:r>
              <w:t>Способен организовать различные виды</w:t>
            </w:r>
            <w:r>
              <w:tab/>
              <w:t>деятельности</w:t>
            </w:r>
            <w:r>
              <w:tab/>
              <w:t>и</w:t>
            </w:r>
          </w:p>
          <w:p w:rsidR="00F15CD8" w:rsidRDefault="00007187">
            <w:pPr>
              <w:pStyle w:val="a7"/>
              <w:tabs>
                <w:tab w:val="right" w:pos="3058"/>
              </w:tabs>
              <w:ind w:firstLine="0"/>
              <w:jc w:val="both"/>
            </w:pPr>
            <w:r>
              <w:t>взаимодействия детей раннего и дошкольного возраста с учетом индивидуальных</w:t>
            </w:r>
            <w:r>
              <w:tab/>
              <w:t>и</w:t>
            </w:r>
          </w:p>
          <w:p w:rsidR="00F15CD8" w:rsidRDefault="00007187">
            <w:pPr>
              <w:pStyle w:val="a7"/>
              <w:tabs>
                <w:tab w:val="right" w:pos="3048"/>
              </w:tabs>
              <w:ind w:firstLine="0"/>
              <w:jc w:val="both"/>
            </w:pPr>
            <w:r>
              <w:t>социокультурных</w:t>
            </w:r>
            <w:r>
              <w:tab/>
              <w:t>особенностей</w:t>
            </w:r>
          </w:p>
          <w:p w:rsidR="00F15CD8" w:rsidRDefault="00007187">
            <w:pPr>
              <w:pStyle w:val="a7"/>
              <w:tabs>
                <w:tab w:val="right" w:pos="3043"/>
              </w:tabs>
              <w:ind w:firstLine="0"/>
              <w:jc w:val="both"/>
            </w:pPr>
            <w:r>
              <w:t>развития, в том числе особых образовательных</w:t>
            </w:r>
            <w:r>
              <w:tab/>
              <w:t>потребностей,</w:t>
            </w:r>
          </w:p>
          <w:p w:rsidR="00F15CD8" w:rsidRDefault="00007187">
            <w:pPr>
              <w:pStyle w:val="a7"/>
              <w:ind w:firstLine="0"/>
              <w:jc w:val="both"/>
            </w:pPr>
            <w:r>
              <w:t>обеспечить условия для свободного выбора детских видов деятельности и взаимодействия</w:t>
            </w:r>
          </w:p>
        </w:tc>
        <w:tc>
          <w:tcPr>
            <w:tcW w:w="4771" w:type="dxa"/>
            <w:tcBorders>
              <w:top w:val="single" w:sz="4" w:space="0" w:color="auto"/>
              <w:left w:val="single" w:sz="4" w:space="0" w:color="auto"/>
            </w:tcBorders>
            <w:shd w:val="clear" w:color="auto" w:fill="auto"/>
            <w:vAlign w:val="bottom"/>
          </w:tcPr>
          <w:p w:rsidR="00F15CD8" w:rsidRDefault="00007187">
            <w:pPr>
              <w:pStyle w:val="a7"/>
              <w:tabs>
                <w:tab w:val="left" w:pos="1416"/>
                <w:tab w:val="left" w:pos="2270"/>
                <w:tab w:val="left" w:pos="3682"/>
              </w:tabs>
              <w:ind w:firstLine="0"/>
              <w:jc w:val="both"/>
            </w:pPr>
            <w:r>
              <w:t>Знать: Способен использовать в профессиональной деятельности</w:t>
            </w:r>
            <w:r>
              <w:tab/>
              <w:t>знание</w:t>
            </w:r>
            <w:r>
              <w:tab/>
              <w:t>современных</w:t>
            </w:r>
            <w:r>
              <w:tab/>
              <w:t>подходов,</w:t>
            </w:r>
          </w:p>
          <w:p w:rsidR="00F15CD8" w:rsidRDefault="00007187">
            <w:pPr>
              <w:pStyle w:val="a7"/>
              <w:tabs>
                <w:tab w:val="left" w:pos="1445"/>
                <w:tab w:val="left" w:pos="2486"/>
                <w:tab w:val="left" w:pos="2827"/>
                <w:tab w:val="left" w:pos="3912"/>
              </w:tabs>
              <w:ind w:firstLine="0"/>
              <w:jc w:val="both"/>
            </w:pPr>
            <w:r>
              <w:t>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r w:rsidR="00D171AC">
              <w:t xml:space="preserve"> </w:t>
            </w:r>
            <w:r>
              <w:t>правовые</w:t>
            </w:r>
            <w:r>
              <w:tab/>
              <w:t>и</w:t>
            </w:r>
            <w:r>
              <w:tab/>
              <w:t>этические</w:t>
            </w:r>
            <w:r>
              <w:tab/>
              <w:t>основы</w:t>
            </w:r>
          </w:p>
          <w:p w:rsidR="00F15CD8" w:rsidRDefault="00007187">
            <w:pPr>
              <w:pStyle w:val="a7"/>
              <w:ind w:firstLine="0"/>
              <w:jc w:val="both"/>
            </w:pPr>
            <w:r>
              <w:t>инклюзивного образования в России и за рубежом</w:t>
            </w:r>
          </w:p>
        </w:tc>
        <w:tc>
          <w:tcPr>
            <w:tcW w:w="2923" w:type="dxa"/>
            <w:vMerge w:val="restart"/>
            <w:tcBorders>
              <w:top w:val="single" w:sz="4" w:space="0" w:color="auto"/>
              <w:left w:val="single" w:sz="4" w:space="0" w:color="auto"/>
              <w:right w:val="single" w:sz="4" w:space="0" w:color="auto"/>
            </w:tcBorders>
            <w:shd w:val="clear" w:color="auto" w:fill="auto"/>
          </w:tcPr>
          <w:p w:rsidR="00F15CD8" w:rsidRDefault="00007187" w:rsidP="0025628A">
            <w:pPr>
              <w:pStyle w:val="a7"/>
              <w:ind w:firstLine="0"/>
            </w:pPr>
            <w:r>
              <w:rPr>
                <w:b/>
                <w:bCs/>
              </w:rPr>
              <w:t xml:space="preserve">Текущий контроль: Устный опрос </w:t>
            </w:r>
            <w:r>
              <w:t>по темам «Объект, предмет, задачи, закономерности, терминологический аппарат методики преподавания предмета "Окружающий мир" в начальных классах как педагогической науки», «Психолого-педагогические исследования и передовой опыт учителей в развитии методической науки. Научно</w:t>
            </w:r>
            <w:r w:rsidR="0025628A">
              <w:t>-</w:t>
            </w:r>
            <w:r>
              <w:softHyphen/>
              <w:t>исследовательская работа студентов в процессе изучения курса ?Методика преподавания предмета "Окружающий мир" в начальной школе"», «ФГОС высшего профессионального образования как система положений, его требования к данной дисциплине профессионального цикла базового учебного плана,</w:t>
            </w:r>
            <w:r w:rsidR="0025628A">
              <w:t xml:space="preserve"> </w:t>
            </w:r>
            <w:r>
              <w:t>компетентностный подход в профессиональной подготовке будущих учителей по данному предмету», «Основные вехи в развитии методики преподавания естествознания В. Ф. Зуев - основатель методики преподавания естествознания», «Вклады К. Д. Ушинского, А. Я. Герда, А.А.Герда в развитие науки. Разнообразие взглядов на преподавание естествознания на переломе эпох (Л. С. Севрук, И. И. Полянский, Д. И. Тихомиров, А. П. Вахтеров, В. В. Половцев и др.)», «Первые учебники по методике преподавания предмета. Краеведческий подход в методике преподавания. (Е. А. Звягинцев, Д. Н. Кайгородов, Д.Д. Семенов). Специфические принципы обучения (Д. Н. Кайгородов и др.)», «. Последовательность развития природоведческих идей в школе 1918-1950 гг. (трудовая</w:t>
            </w:r>
          </w:p>
        </w:tc>
      </w:tr>
      <w:tr w:rsidR="00F15CD8">
        <w:trPr>
          <w:trHeight w:hRule="exact" w:val="2275"/>
          <w:jc w:val="center"/>
        </w:trPr>
        <w:tc>
          <w:tcPr>
            <w:tcW w:w="3288" w:type="dxa"/>
            <w:vMerge/>
            <w:tcBorders>
              <w:left w:val="single" w:sz="4" w:space="0" w:color="auto"/>
            </w:tcBorders>
            <w:shd w:val="clear" w:color="auto" w:fill="auto"/>
          </w:tcPr>
          <w:p w:rsidR="00F15CD8" w:rsidRDefault="00F15CD8"/>
        </w:tc>
        <w:tc>
          <w:tcPr>
            <w:tcW w:w="4771" w:type="dxa"/>
            <w:tcBorders>
              <w:top w:val="single" w:sz="4" w:space="0" w:color="auto"/>
              <w:left w:val="single" w:sz="4" w:space="0" w:color="auto"/>
            </w:tcBorders>
            <w:shd w:val="clear" w:color="auto" w:fill="auto"/>
            <w:vAlign w:val="center"/>
          </w:tcPr>
          <w:p w:rsidR="00F15CD8" w:rsidRDefault="00007187">
            <w:pPr>
              <w:pStyle w:val="a7"/>
              <w:ind w:firstLine="0"/>
              <w:jc w:val="both"/>
            </w:pPr>
            <w:r>
              <w:t>Уметь: Способен применять на практике организацию различных видов детской деятельности с учетом индивидуальных и социокультурных особенностей развития, в том числе особых образовательных потребностей; обеспечивает условия для свободного выбора детских видов деятельности и взаимодействия выстраивает стратегию взаимодействия с участниками образовательного процесса</w:t>
            </w:r>
          </w:p>
        </w:tc>
        <w:tc>
          <w:tcPr>
            <w:tcW w:w="2923" w:type="dxa"/>
            <w:vMerge/>
            <w:tcBorders>
              <w:left w:val="single" w:sz="4" w:space="0" w:color="auto"/>
              <w:right w:val="single" w:sz="4" w:space="0" w:color="auto"/>
            </w:tcBorders>
            <w:shd w:val="clear" w:color="auto" w:fill="auto"/>
          </w:tcPr>
          <w:p w:rsidR="00F15CD8" w:rsidRDefault="00F15CD8"/>
        </w:tc>
      </w:tr>
      <w:tr w:rsidR="00F15CD8">
        <w:trPr>
          <w:trHeight w:hRule="exact" w:val="8050"/>
          <w:jc w:val="center"/>
        </w:trPr>
        <w:tc>
          <w:tcPr>
            <w:tcW w:w="3288" w:type="dxa"/>
            <w:vMerge/>
            <w:tcBorders>
              <w:left w:val="single" w:sz="4" w:space="0" w:color="auto"/>
              <w:bottom w:val="single" w:sz="4" w:space="0" w:color="auto"/>
            </w:tcBorders>
            <w:shd w:val="clear" w:color="auto" w:fill="auto"/>
          </w:tcPr>
          <w:p w:rsidR="00F15CD8" w:rsidRDefault="00F15CD8"/>
        </w:tc>
        <w:tc>
          <w:tcPr>
            <w:tcW w:w="4771" w:type="dxa"/>
            <w:tcBorders>
              <w:top w:val="single" w:sz="4" w:space="0" w:color="auto"/>
              <w:left w:val="single" w:sz="4" w:space="0" w:color="auto"/>
              <w:bottom w:val="single" w:sz="4" w:space="0" w:color="auto"/>
            </w:tcBorders>
            <w:shd w:val="clear" w:color="auto" w:fill="auto"/>
          </w:tcPr>
          <w:p w:rsidR="00F15CD8" w:rsidRDefault="00007187">
            <w:pPr>
              <w:pStyle w:val="a7"/>
              <w:tabs>
                <w:tab w:val="left" w:pos="1118"/>
                <w:tab w:val="left" w:pos="1589"/>
                <w:tab w:val="left" w:pos="2592"/>
                <w:tab w:val="left" w:pos="4430"/>
              </w:tabs>
              <w:ind w:firstLine="0"/>
              <w:jc w:val="both"/>
            </w:pPr>
            <w:r>
              <w:t>Владеть: Владеет и применяет на практике: навыки и способы организации видов детской деятельности; Комплекс методик и технологий организации взаимодействия детей раннего и дошкольного возраста</w:t>
            </w:r>
            <w:r>
              <w:tab/>
              <w:t>с</w:t>
            </w:r>
            <w:r>
              <w:tab/>
              <w:t>учетом</w:t>
            </w:r>
            <w:r>
              <w:tab/>
              <w:t>индивидуальных</w:t>
            </w:r>
            <w:r>
              <w:tab/>
              <w:t>и</w:t>
            </w:r>
          </w:p>
          <w:p w:rsidR="00F15CD8" w:rsidRDefault="00007187">
            <w:pPr>
              <w:pStyle w:val="a7"/>
              <w:tabs>
                <w:tab w:val="left" w:pos="1637"/>
              </w:tabs>
              <w:ind w:firstLine="0"/>
              <w:jc w:val="both"/>
            </w:pPr>
            <w:r>
              <w:t>социокультурных особенностей развития, в том числе особых образовательных потребностей навыки создания условий для свободного выбора детских видов деятельности и взаимодействия; Основными тенденцияими</w:t>
            </w:r>
            <w:r>
              <w:tab/>
              <w:t>формирования профессиональной</w:t>
            </w:r>
          </w:p>
          <w:p w:rsidR="00F15CD8" w:rsidRDefault="00007187">
            <w:pPr>
              <w:pStyle w:val="a7"/>
              <w:tabs>
                <w:tab w:val="left" w:pos="1968"/>
                <w:tab w:val="left" w:pos="3302"/>
              </w:tabs>
              <w:ind w:firstLine="0"/>
              <w:jc w:val="both"/>
            </w:pPr>
            <w:r>
              <w:t>компетентности</w:t>
            </w:r>
            <w:r>
              <w:tab/>
              <w:t>педагога</w:t>
            </w:r>
            <w:r>
              <w:tab/>
              <w:t>инклюзивного</w:t>
            </w:r>
          </w:p>
          <w:p w:rsidR="00F15CD8" w:rsidRDefault="00007187">
            <w:pPr>
              <w:pStyle w:val="a7"/>
              <w:ind w:firstLine="0"/>
              <w:jc w:val="both"/>
            </w:pPr>
            <w:r>
              <w:t>образования.</w:t>
            </w:r>
          </w:p>
        </w:tc>
        <w:tc>
          <w:tcPr>
            <w:tcW w:w="2923" w:type="dxa"/>
            <w:vMerge/>
            <w:tcBorders>
              <w:left w:val="single" w:sz="4" w:space="0" w:color="auto"/>
              <w:bottom w:val="single" w:sz="4" w:space="0" w:color="auto"/>
              <w:right w:val="single" w:sz="4" w:space="0" w:color="auto"/>
            </w:tcBorders>
            <w:shd w:val="clear" w:color="auto" w:fill="auto"/>
          </w:tcPr>
          <w:p w:rsidR="00F15CD8" w:rsidRDefault="00F15CD8"/>
        </w:tc>
      </w:tr>
    </w:tbl>
    <w:p w:rsidR="00F15CD8" w:rsidRDefault="0000718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4771"/>
        <w:gridCol w:w="2923"/>
      </w:tblGrid>
      <w:tr w:rsidR="00F15CD8">
        <w:trPr>
          <w:trHeight w:hRule="exact" w:val="14515"/>
          <w:jc w:val="center"/>
        </w:trPr>
        <w:tc>
          <w:tcPr>
            <w:tcW w:w="3288"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4771"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F15CD8" w:rsidRDefault="00007187">
            <w:pPr>
              <w:pStyle w:val="a7"/>
              <w:ind w:firstLine="0"/>
            </w:pPr>
            <w:r>
              <w:t>школа, программы ГУСа, постановления 30-х гг., учебные планы и нововведения в методике 30</w:t>
            </w:r>
            <w:r>
              <w:softHyphen/>
              <w:t>80-х годов). Взгляды К.П. Ягодовского, П. А. Завитаева, Б. Е. Райкова, М. Н. Скаткина, З.А. Клепининой и других методистов на преподавание естествознания в начальной школе», «Перестройка начального образования в 60</w:t>
            </w:r>
            <w:r>
              <w:softHyphen/>
              <w:t>80-е годы, ее влияние на преподавание естествознания», «Реформа школьного образования 80-х гг»</w:t>
            </w:r>
          </w:p>
          <w:p w:rsidR="00F15CD8" w:rsidRDefault="00007187">
            <w:pPr>
              <w:pStyle w:val="a7"/>
              <w:ind w:firstLine="0"/>
            </w:pPr>
            <w:r>
              <w:rPr>
                <w:b/>
                <w:bCs/>
              </w:rPr>
              <w:t xml:space="preserve">Реферат </w:t>
            </w:r>
            <w:r>
              <w:t>по темам «Понятие "форма обучения" как организация учебно</w:t>
            </w:r>
            <w:r>
              <w:softHyphen/>
              <w:t>познавательной деятельности учащихся», «Урок - ведущая форма изучения окружающего мира, его типология и функции», «Типология уроков окружающего мира и их технологические особенности», «Экскурсии в структуре форм преподавания предмета "Окружающего мир"», «Внеурочная работа по предмету "Окружающий мир"», «Внеклассная работа по предмету "Окружающий мир"»</w:t>
            </w:r>
          </w:p>
          <w:p w:rsidR="00F15CD8" w:rsidRDefault="00007187">
            <w:pPr>
              <w:pStyle w:val="a7"/>
              <w:ind w:firstLine="0"/>
            </w:pPr>
            <w:r>
              <w:rPr>
                <w:b/>
                <w:bCs/>
              </w:rPr>
              <w:t xml:space="preserve">Письменная работа </w:t>
            </w:r>
            <w:r>
              <w:t>по темам «Изучение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 «Общая характеристика методов обучения младших школьников в курсе "окружающий мир", различные подходы к их классификации», «Метод как целостная совокупность приемов. Характеристика методических приемов и их классификация», «Деятельностный подход в использовании методов в обучении младших школьников в курсе "Окружающий мир"», «Словесные методы преподавания курса "Окружающий мир"», «Практические методы</w:t>
            </w:r>
          </w:p>
        </w:tc>
      </w:tr>
    </w:tbl>
    <w:p w:rsidR="00F15CD8" w:rsidRDefault="0000718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4771"/>
        <w:gridCol w:w="2923"/>
      </w:tblGrid>
      <w:tr w:rsidR="00F15CD8">
        <w:trPr>
          <w:trHeight w:hRule="exact" w:val="2592"/>
          <w:jc w:val="center"/>
        </w:trPr>
        <w:tc>
          <w:tcPr>
            <w:tcW w:w="3288" w:type="dxa"/>
            <w:tcBorders>
              <w:top w:val="single" w:sz="4" w:space="0" w:color="auto"/>
              <w:left w:val="single" w:sz="4" w:space="0" w:color="auto"/>
            </w:tcBorders>
            <w:shd w:val="clear" w:color="auto" w:fill="auto"/>
          </w:tcPr>
          <w:p w:rsidR="00F15CD8" w:rsidRDefault="00F15CD8">
            <w:pPr>
              <w:rPr>
                <w:sz w:val="10"/>
                <w:szCs w:val="10"/>
              </w:rPr>
            </w:pPr>
          </w:p>
        </w:tc>
        <w:tc>
          <w:tcPr>
            <w:tcW w:w="4771" w:type="dxa"/>
            <w:tcBorders>
              <w:top w:val="single" w:sz="4" w:space="0" w:color="auto"/>
              <w:left w:val="single" w:sz="4" w:space="0" w:color="auto"/>
            </w:tcBorders>
            <w:shd w:val="clear" w:color="auto" w:fill="auto"/>
          </w:tcPr>
          <w:p w:rsidR="00F15CD8" w:rsidRDefault="00F15CD8">
            <w:pPr>
              <w:rPr>
                <w:sz w:val="10"/>
                <w:szCs w:val="10"/>
              </w:rPr>
            </w:pPr>
          </w:p>
        </w:tc>
        <w:tc>
          <w:tcPr>
            <w:tcW w:w="2923" w:type="dxa"/>
            <w:tcBorders>
              <w:top w:val="single" w:sz="4" w:space="0" w:color="auto"/>
              <w:left w:val="single" w:sz="4" w:space="0" w:color="auto"/>
              <w:right w:val="single" w:sz="4" w:space="0" w:color="auto"/>
            </w:tcBorders>
            <w:shd w:val="clear" w:color="auto" w:fill="auto"/>
          </w:tcPr>
          <w:p w:rsidR="00F15CD8" w:rsidRDefault="00007187">
            <w:pPr>
              <w:pStyle w:val="a7"/>
              <w:ind w:firstLine="0"/>
            </w:pPr>
            <w:r>
              <w:t>преподавания курса "Окружающий мир"», «Наглядные методы преподавания курса "Окружающий мир"»</w:t>
            </w:r>
          </w:p>
        </w:tc>
      </w:tr>
      <w:tr w:rsidR="00F15CD8">
        <w:trPr>
          <w:trHeight w:hRule="exact" w:val="2880"/>
          <w:jc w:val="center"/>
        </w:trPr>
        <w:tc>
          <w:tcPr>
            <w:tcW w:w="3288" w:type="dxa"/>
            <w:vMerge w:val="restart"/>
            <w:tcBorders>
              <w:top w:val="single" w:sz="4" w:space="0" w:color="auto"/>
              <w:left w:val="single" w:sz="4" w:space="0" w:color="auto"/>
            </w:tcBorders>
            <w:shd w:val="clear" w:color="auto" w:fill="auto"/>
          </w:tcPr>
          <w:p w:rsidR="00F15CD8" w:rsidRDefault="00F15CD8">
            <w:pPr>
              <w:rPr>
                <w:sz w:val="10"/>
                <w:szCs w:val="10"/>
              </w:rPr>
            </w:pPr>
          </w:p>
        </w:tc>
        <w:tc>
          <w:tcPr>
            <w:tcW w:w="4771" w:type="dxa"/>
            <w:tcBorders>
              <w:top w:val="single" w:sz="4" w:space="0" w:color="auto"/>
              <w:left w:val="single" w:sz="4" w:space="0" w:color="auto"/>
            </w:tcBorders>
            <w:shd w:val="clear" w:color="auto" w:fill="auto"/>
          </w:tcPr>
          <w:p w:rsidR="00F15CD8" w:rsidRDefault="00F15CD8">
            <w:pPr>
              <w:rPr>
                <w:sz w:val="10"/>
                <w:szCs w:val="10"/>
              </w:rPr>
            </w:pPr>
          </w:p>
        </w:tc>
        <w:tc>
          <w:tcPr>
            <w:tcW w:w="2923" w:type="dxa"/>
            <w:vMerge w:val="restart"/>
            <w:tcBorders>
              <w:top w:val="single" w:sz="4" w:space="0" w:color="auto"/>
              <w:left w:val="single" w:sz="4" w:space="0" w:color="auto"/>
              <w:right w:val="single" w:sz="4" w:space="0" w:color="auto"/>
            </w:tcBorders>
            <w:shd w:val="clear" w:color="auto" w:fill="auto"/>
          </w:tcPr>
          <w:p w:rsidR="00F15CD8" w:rsidRDefault="00007187">
            <w:pPr>
              <w:pStyle w:val="a7"/>
              <w:tabs>
                <w:tab w:val="left" w:pos="624"/>
                <w:tab w:val="left" w:pos="2011"/>
              </w:tabs>
              <w:ind w:firstLine="0"/>
            </w:pPr>
            <w:r>
              <w:rPr>
                <w:b/>
                <w:bCs/>
              </w:rPr>
              <w:t xml:space="preserve">Текущий контроль: Устный опрос </w:t>
            </w:r>
            <w:r>
              <w:t xml:space="preserve">по темам «Изучение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 «Общая характеристика методов обучения младших школьников в курсе "окружающий мир", различные подходы к их классификации», «Метод как целостная совокупность приемов. Характеристика методических приемов и их классификация», «Деятельностный подход в использовании методов в обучении младших школьников в курсе "Окружающий мир"», «Словесные методы преподавания курса "Окружающий мир"», «Практические методы преподавания курса "Окружающий мир"», «Наглядные методы преподавания курса "Окружающий мир"» </w:t>
            </w:r>
            <w:r>
              <w:rPr>
                <w:b/>
                <w:bCs/>
              </w:rPr>
              <w:t xml:space="preserve">Письменная работа </w:t>
            </w:r>
            <w:r>
              <w:t>по темам «Понятие "форма обучения" как</w:t>
            </w:r>
            <w:r>
              <w:tab/>
              <w:t>организация</w:t>
            </w:r>
            <w:r>
              <w:tab/>
              <w:t>учебно</w:t>
            </w:r>
            <w:r>
              <w:softHyphen/>
            </w:r>
          </w:p>
          <w:p w:rsidR="00F15CD8" w:rsidRDefault="00007187">
            <w:pPr>
              <w:pStyle w:val="a7"/>
              <w:tabs>
                <w:tab w:val="left" w:pos="797"/>
                <w:tab w:val="left" w:pos="1378"/>
                <w:tab w:val="left" w:pos="2582"/>
              </w:tabs>
              <w:ind w:firstLine="0"/>
            </w:pPr>
            <w:r>
              <w:t>познавательной деятельности учащихся», «Урок - ведущая форма изучения окружающего мира,</w:t>
            </w:r>
            <w:r>
              <w:tab/>
              <w:t>его</w:t>
            </w:r>
            <w:r>
              <w:tab/>
              <w:t>типология</w:t>
            </w:r>
            <w:r>
              <w:tab/>
              <w:t>и</w:t>
            </w:r>
          </w:p>
          <w:p w:rsidR="00F15CD8" w:rsidRDefault="00007187">
            <w:pPr>
              <w:pStyle w:val="a7"/>
              <w:tabs>
                <w:tab w:val="left" w:pos="1445"/>
                <w:tab w:val="left" w:pos="2117"/>
                <w:tab w:val="left" w:pos="2472"/>
              </w:tabs>
              <w:ind w:firstLine="0"/>
            </w:pPr>
            <w:r>
              <w:t>функции», «Типология уроков окружающего</w:t>
            </w:r>
            <w:r>
              <w:tab/>
              <w:t>мира</w:t>
            </w:r>
            <w:r>
              <w:tab/>
              <w:t>и</w:t>
            </w:r>
            <w:r>
              <w:tab/>
              <w:t>их</w:t>
            </w:r>
          </w:p>
          <w:p w:rsidR="00F15CD8" w:rsidRDefault="00007187">
            <w:pPr>
              <w:pStyle w:val="a7"/>
              <w:tabs>
                <w:tab w:val="left" w:pos="1363"/>
              </w:tabs>
              <w:ind w:firstLine="0"/>
            </w:pPr>
            <w:r>
              <w:t>технологические особенности», «Экскурсии в структуре форм преподавания предмета</w:t>
            </w:r>
            <w:r>
              <w:tab/>
              <w:t>"Окружающего</w:t>
            </w:r>
          </w:p>
          <w:p w:rsidR="00F15CD8" w:rsidRDefault="00007187">
            <w:pPr>
              <w:pStyle w:val="a7"/>
              <w:tabs>
                <w:tab w:val="left" w:pos="1397"/>
              </w:tabs>
              <w:ind w:firstLine="0"/>
            </w:pPr>
            <w:r>
              <w:t>мир"», «Внеурочная работа по предмету</w:t>
            </w:r>
            <w:r>
              <w:tab/>
              <w:t>"Окружающий</w:t>
            </w:r>
          </w:p>
          <w:p w:rsidR="00F15CD8" w:rsidRDefault="00007187">
            <w:pPr>
              <w:pStyle w:val="a7"/>
              <w:tabs>
                <w:tab w:val="left" w:pos="1397"/>
              </w:tabs>
              <w:ind w:firstLine="0"/>
            </w:pPr>
            <w:r>
              <w:t>мир"», «Внеклассная работа по предмету</w:t>
            </w:r>
            <w:r>
              <w:tab/>
              <w:t>"Окружающий</w:t>
            </w:r>
          </w:p>
          <w:p w:rsidR="00F15CD8" w:rsidRDefault="00007187">
            <w:pPr>
              <w:pStyle w:val="a7"/>
              <w:ind w:firstLine="0"/>
            </w:pPr>
            <w:r>
              <w:t>мир"»</w:t>
            </w:r>
          </w:p>
        </w:tc>
      </w:tr>
      <w:tr w:rsidR="00F15CD8">
        <w:trPr>
          <w:trHeight w:hRule="exact" w:val="1622"/>
          <w:jc w:val="center"/>
        </w:trPr>
        <w:tc>
          <w:tcPr>
            <w:tcW w:w="3288" w:type="dxa"/>
            <w:vMerge/>
            <w:tcBorders>
              <w:left w:val="single" w:sz="4" w:space="0" w:color="auto"/>
            </w:tcBorders>
            <w:shd w:val="clear" w:color="auto" w:fill="auto"/>
          </w:tcPr>
          <w:p w:rsidR="00F15CD8" w:rsidRDefault="00F15CD8"/>
        </w:tc>
        <w:tc>
          <w:tcPr>
            <w:tcW w:w="4771" w:type="dxa"/>
            <w:tcBorders>
              <w:top w:val="single" w:sz="4" w:space="0" w:color="auto"/>
              <w:left w:val="single" w:sz="4" w:space="0" w:color="auto"/>
            </w:tcBorders>
            <w:shd w:val="clear" w:color="auto" w:fill="auto"/>
          </w:tcPr>
          <w:p w:rsidR="00F15CD8" w:rsidRDefault="00F15CD8">
            <w:pPr>
              <w:rPr>
                <w:sz w:val="10"/>
                <w:szCs w:val="10"/>
              </w:rPr>
            </w:pPr>
          </w:p>
        </w:tc>
        <w:tc>
          <w:tcPr>
            <w:tcW w:w="2923" w:type="dxa"/>
            <w:vMerge/>
            <w:tcBorders>
              <w:left w:val="single" w:sz="4" w:space="0" w:color="auto"/>
              <w:right w:val="single" w:sz="4" w:space="0" w:color="auto"/>
            </w:tcBorders>
            <w:shd w:val="clear" w:color="auto" w:fill="auto"/>
          </w:tcPr>
          <w:p w:rsidR="00F15CD8" w:rsidRDefault="00F15CD8"/>
        </w:tc>
      </w:tr>
      <w:tr w:rsidR="00F15CD8">
        <w:trPr>
          <w:trHeight w:hRule="exact" w:val="7435"/>
          <w:jc w:val="center"/>
        </w:trPr>
        <w:tc>
          <w:tcPr>
            <w:tcW w:w="3288" w:type="dxa"/>
            <w:vMerge/>
            <w:tcBorders>
              <w:left w:val="single" w:sz="4" w:space="0" w:color="auto"/>
              <w:bottom w:val="single" w:sz="4" w:space="0" w:color="auto"/>
            </w:tcBorders>
            <w:shd w:val="clear" w:color="auto" w:fill="auto"/>
          </w:tcPr>
          <w:p w:rsidR="00F15CD8" w:rsidRDefault="00F15CD8"/>
        </w:tc>
        <w:tc>
          <w:tcPr>
            <w:tcW w:w="4771"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2923" w:type="dxa"/>
            <w:vMerge/>
            <w:tcBorders>
              <w:left w:val="single" w:sz="4" w:space="0" w:color="auto"/>
              <w:bottom w:val="single" w:sz="4" w:space="0" w:color="auto"/>
              <w:right w:val="single" w:sz="4" w:space="0" w:color="auto"/>
            </w:tcBorders>
            <w:shd w:val="clear" w:color="auto" w:fill="auto"/>
          </w:tcPr>
          <w:p w:rsidR="00F15CD8" w:rsidRDefault="00F15CD8"/>
        </w:tc>
      </w:tr>
    </w:tbl>
    <w:p w:rsidR="00F15CD8" w:rsidRDefault="0000718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4771"/>
        <w:gridCol w:w="2923"/>
      </w:tblGrid>
      <w:tr w:rsidR="00F15CD8">
        <w:trPr>
          <w:trHeight w:hRule="exact" w:val="8534"/>
          <w:jc w:val="center"/>
        </w:trPr>
        <w:tc>
          <w:tcPr>
            <w:tcW w:w="3288"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4771" w:type="dxa"/>
            <w:tcBorders>
              <w:top w:val="single" w:sz="4" w:space="0" w:color="auto"/>
              <w:left w:val="single" w:sz="4" w:space="0" w:color="auto"/>
              <w:bottom w:val="single" w:sz="4" w:space="0" w:color="auto"/>
            </w:tcBorders>
            <w:shd w:val="clear" w:color="auto" w:fill="auto"/>
          </w:tcPr>
          <w:p w:rsidR="00F15CD8" w:rsidRDefault="00F15CD8">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F15CD8" w:rsidRDefault="00007187">
            <w:pPr>
              <w:pStyle w:val="a7"/>
              <w:tabs>
                <w:tab w:val="left" w:pos="744"/>
                <w:tab w:val="left" w:pos="1891"/>
              </w:tabs>
              <w:ind w:firstLine="0"/>
            </w:pPr>
            <w:r>
              <w:rPr>
                <w:b/>
                <w:bCs/>
              </w:rPr>
              <w:t xml:space="preserve">Тестирование </w:t>
            </w:r>
            <w:r>
              <w:t>по темам «Изучение окружающего мира как</w:t>
            </w:r>
            <w:r>
              <w:tab/>
              <w:t>процесс</w:t>
            </w:r>
            <w:r>
              <w:tab/>
              <w:t>познания</w:t>
            </w:r>
          </w:p>
          <w:p w:rsidR="00F15CD8" w:rsidRDefault="00007187">
            <w:pPr>
              <w:pStyle w:val="a7"/>
              <w:tabs>
                <w:tab w:val="left" w:pos="538"/>
              </w:tabs>
              <w:ind w:firstLine="0"/>
              <w:jc w:val="both"/>
            </w:pPr>
            <w:r>
              <w:t>учащимися действительности под</w:t>
            </w:r>
            <w:r>
              <w:tab/>
              <w:t>руководством учителя.</w:t>
            </w:r>
          </w:p>
          <w:p w:rsidR="00F15CD8" w:rsidRDefault="00007187">
            <w:pPr>
              <w:pStyle w:val="a7"/>
              <w:tabs>
                <w:tab w:val="left" w:pos="2227"/>
              </w:tabs>
              <w:ind w:firstLine="0"/>
              <w:jc w:val="both"/>
            </w:pPr>
            <w:r>
              <w:t>Понятие о методе как способе достижения</w:t>
            </w:r>
            <w:r>
              <w:tab/>
              <w:t>цели,</w:t>
            </w:r>
          </w:p>
          <w:p w:rsidR="00F15CD8" w:rsidRDefault="00007187">
            <w:pPr>
              <w:pStyle w:val="a7"/>
              <w:tabs>
                <w:tab w:val="right" w:pos="2678"/>
              </w:tabs>
              <w:ind w:firstLine="0"/>
            </w:pPr>
            <w:r>
              <w:t>поливариативность определений»,</w:t>
            </w:r>
            <w:r>
              <w:tab/>
              <w:t>«Общая</w:t>
            </w:r>
          </w:p>
          <w:p w:rsidR="00F15CD8" w:rsidRDefault="00007187">
            <w:pPr>
              <w:pStyle w:val="a7"/>
              <w:tabs>
                <w:tab w:val="right" w:pos="2674"/>
              </w:tabs>
              <w:ind w:firstLine="0"/>
            </w:pPr>
            <w:r>
              <w:t>характеристика</w:t>
            </w:r>
            <w:r>
              <w:tab/>
              <w:t>методов</w:t>
            </w:r>
          </w:p>
          <w:p w:rsidR="00F15CD8" w:rsidRDefault="00007187">
            <w:pPr>
              <w:pStyle w:val="a7"/>
              <w:tabs>
                <w:tab w:val="right" w:pos="2674"/>
              </w:tabs>
              <w:ind w:firstLine="0"/>
            </w:pPr>
            <w:r>
              <w:t>обучения</w:t>
            </w:r>
            <w:r>
              <w:tab/>
              <w:t>младших</w:t>
            </w:r>
          </w:p>
          <w:p w:rsidR="00F15CD8" w:rsidRDefault="00007187">
            <w:pPr>
              <w:pStyle w:val="a7"/>
              <w:tabs>
                <w:tab w:val="left" w:pos="1574"/>
                <w:tab w:val="left" w:pos="2203"/>
              </w:tabs>
              <w:ind w:firstLine="0"/>
            </w:pPr>
            <w:r>
              <w:t>школьников</w:t>
            </w:r>
            <w:r>
              <w:tab/>
              <w:t>в</w:t>
            </w:r>
            <w:r>
              <w:tab/>
              <w:t>курсе</w:t>
            </w:r>
          </w:p>
          <w:p w:rsidR="00F15CD8" w:rsidRDefault="00007187">
            <w:pPr>
              <w:pStyle w:val="a7"/>
              <w:tabs>
                <w:tab w:val="right" w:pos="2645"/>
              </w:tabs>
              <w:ind w:firstLine="0"/>
              <w:jc w:val="both"/>
            </w:pPr>
            <w:r>
              <w:t>"окружающий</w:t>
            </w:r>
            <w:r>
              <w:tab/>
              <w:t>мир",</w:t>
            </w:r>
          </w:p>
          <w:p w:rsidR="00F15CD8" w:rsidRDefault="00007187">
            <w:pPr>
              <w:pStyle w:val="a7"/>
              <w:tabs>
                <w:tab w:val="left" w:pos="1147"/>
                <w:tab w:val="left" w:pos="2136"/>
                <w:tab w:val="right" w:pos="2683"/>
              </w:tabs>
              <w:ind w:firstLine="0"/>
              <w:jc w:val="both"/>
            </w:pPr>
            <w:r>
              <w:t>различные</w:t>
            </w:r>
            <w:r>
              <w:tab/>
              <w:t>подходы</w:t>
            </w:r>
            <w:r>
              <w:tab/>
              <w:t>к</w:t>
            </w:r>
            <w:r>
              <w:tab/>
              <w:t>их</w:t>
            </w:r>
          </w:p>
          <w:p w:rsidR="00F15CD8" w:rsidRDefault="00007187">
            <w:pPr>
              <w:pStyle w:val="a7"/>
              <w:tabs>
                <w:tab w:val="right" w:pos="2669"/>
              </w:tabs>
              <w:ind w:firstLine="0"/>
              <w:jc w:val="both"/>
            </w:pPr>
            <w:r>
              <w:t>классификации», «Метод как целостная</w:t>
            </w:r>
            <w:r>
              <w:tab/>
              <w:t>совокупность</w:t>
            </w:r>
          </w:p>
          <w:p w:rsidR="00F15CD8" w:rsidRDefault="00007187">
            <w:pPr>
              <w:pStyle w:val="a7"/>
              <w:tabs>
                <w:tab w:val="right" w:pos="2678"/>
              </w:tabs>
              <w:ind w:firstLine="0"/>
              <w:jc w:val="both"/>
            </w:pPr>
            <w:r>
              <w:t>приемов.</w:t>
            </w:r>
            <w:r>
              <w:tab/>
              <w:t>Характеристика</w:t>
            </w:r>
          </w:p>
          <w:p w:rsidR="00F15CD8" w:rsidRDefault="00007187">
            <w:pPr>
              <w:pStyle w:val="a7"/>
              <w:tabs>
                <w:tab w:val="left" w:pos="1742"/>
                <w:tab w:val="right" w:pos="2678"/>
              </w:tabs>
              <w:ind w:firstLine="0"/>
              <w:jc w:val="both"/>
            </w:pPr>
            <w:r>
              <w:t>методических приемов и их классификация», «Деятельностный</w:t>
            </w:r>
            <w:r>
              <w:tab/>
              <w:t>подход</w:t>
            </w:r>
            <w:r>
              <w:tab/>
              <w:t>в</w:t>
            </w:r>
          </w:p>
          <w:p w:rsidR="00F15CD8" w:rsidRDefault="00007187">
            <w:pPr>
              <w:pStyle w:val="a7"/>
              <w:tabs>
                <w:tab w:val="left" w:pos="1541"/>
                <w:tab w:val="left" w:pos="2582"/>
              </w:tabs>
              <w:ind w:firstLine="0"/>
              <w:jc w:val="both"/>
            </w:pPr>
            <w:r>
              <w:t>использовании</w:t>
            </w:r>
            <w:r>
              <w:tab/>
              <w:t>методов</w:t>
            </w:r>
            <w:r>
              <w:tab/>
              <w:t>в</w:t>
            </w:r>
          </w:p>
          <w:p w:rsidR="00F15CD8" w:rsidRDefault="00007187">
            <w:pPr>
              <w:pStyle w:val="a7"/>
              <w:tabs>
                <w:tab w:val="right" w:pos="2674"/>
              </w:tabs>
              <w:ind w:firstLine="0"/>
              <w:jc w:val="both"/>
            </w:pPr>
            <w:r>
              <w:t>обучении</w:t>
            </w:r>
            <w:r>
              <w:tab/>
              <w:t>младших</w:t>
            </w:r>
          </w:p>
          <w:p w:rsidR="00F15CD8" w:rsidRDefault="00007187">
            <w:pPr>
              <w:pStyle w:val="a7"/>
              <w:tabs>
                <w:tab w:val="left" w:pos="1541"/>
                <w:tab w:val="left" w:pos="2203"/>
              </w:tabs>
              <w:ind w:firstLine="0"/>
              <w:jc w:val="both"/>
            </w:pPr>
            <w:r>
              <w:t>школьников</w:t>
            </w:r>
            <w:r>
              <w:tab/>
              <w:t>в</w:t>
            </w:r>
            <w:r>
              <w:tab/>
              <w:t>курсе</w:t>
            </w:r>
          </w:p>
          <w:p w:rsidR="00F15CD8" w:rsidRDefault="00007187">
            <w:pPr>
              <w:pStyle w:val="a7"/>
              <w:tabs>
                <w:tab w:val="right" w:pos="2654"/>
              </w:tabs>
              <w:ind w:firstLine="0"/>
              <w:jc w:val="both"/>
            </w:pPr>
            <w:r>
              <w:t>"Окружающий</w:t>
            </w:r>
            <w:r>
              <w:tab/>
              <w:t>мир"»,</w:t>
            </w:r>
          </w:p>
          <w:p w:rsidR="00F15CD8" w:rsidRDefault="00007187">
            <w:pPr>
              <w:pStyle w:val="a7"/>
              <w:tabs>
                <w:tab w:val="right" w:pos="2678"/>
              </w:tabs>
              <w:ind w:firstLine="0"/>
              <w:jc w:val="both"/>
            </w:pPr>
            <w:r>
              <w:t>«Словесные</w:t>
            </w:r>
            <w:r>
              <w:tab/>
              <w:t>методы</w:t>
            </w:r>
          </w:p>
          <w:p w:rsidR="00F15CD8" w:rsidRDefault="00007187">
            <w:pPr>
              <w:pStyle w:val="a7"/>
              <w:tabs>
                <w:tab w:val="right" w:pos="2674"/>
              </w:tabs>
              <w:ind w:firstLine="0"/>
              <w:jc w:val="both"/>
            </w:pPr>
            <w:r>
              <w:t>преподавания</w:t>
            </w:r>
            <w:r>
              <w:tab/>
              <w:t>курса</w:t>
            </w:r>
          </w:p>
          <w:p w:rsidR="00F15CD8" w:rsidRDefault="00007187">
            <w:pPr>
              <w:pStyle w:val="a7"/>
              <w:tabs>
                <w:tab w:val="right" w:pos="2654"/>
              </w:tabs>
              <w:ind w:firstLine="0"/>
              <w:jc w:val="both"/>
            </w:pPr>
            <w:r>
              <w:t>"Окружающий</w:t>
            </w:r>
            <w:r>
              <w:tab/>
              <w:t>мир"»,</w:t>
            </w:r>
          </w:p>
          <w:p w:rsidR="00F15CD8" w:rsidRDefault="00007187">
            <w:pPr>
              <w:pStyle w:val="a7"/>
              <w:tabs>
                <w:tab w:val="right" w:pos="2678"/>
              </w:tabs>
              <w:ind w:firstLine="0"/>
              <w:jc w:val="both"/>
            </w:pPr>
            <w:r>
              <w:t>«Практические</w:t>
            </w:r>
            <w:r>
              <w:tab/>
              <w:t>методы</w:t>
            </w:r>
          </w:p>
          <w:p w:rsidR="00F15CD8" w:rsidRDefault="00007187">
            <w:pPr>
              <w:pStyle w:val="a7"/>
              <w:tabs>
                <w:tab w:val="right" w:pos="2674"/>
              </w:tabs>
              <w:ind w:firstLine="0"/>
              <w:jc w:val="both"/>
            </w:pPr>
            <w:r>
              <w:t>преподавания</w:t>
            </w:r>
            <w:r>
              <w:tab/>
              <w:t>курса</w:t>
            </w:r>
          </w:p>
          <w:p w:rsidR="00F15CD8" w:rsidRDefault="00007187">
            <w:pPr>
              <w:pStyle w:val="a7"/>
              <w:tabs>
                <w:tab w:val="right" w:pos="2654"/>
              </w:tabs>
              <w:ind w:firstLine="0"/>
              <w:jc w:val="both"/>
            </w:pPr>
            <w:r>
              <w:t>"Окружающий</w:t>
            </w:r>
            <w:r>
              <w:tab/>
              <w:t>мир"»,</w:t>
            </w:r>
          </w:p>
          <w:p w:rsidR="00F15CD8" w:rsidRDefault="00007187">
            <w:pPr>
              <w:pStyle w:val="a7"/>
              <w:tabs>
                <w:tab w:val="right" w:pos="2678"/>
              </w:tabs>
              <w:ind w:firstLine="0"/>
              <w:jc w:val="both"/>
            </w:pPr>
            <w:r>
              <w:t>«Наглядные</w:t>
            </w:r>
            <w:r>
              <w:tab/>
              <w:t>методы</w:t>
            </w:r>
          </w:p>
          <w:p w:rsidR="00F15CD8" w:rsidRDefault="00007187">
            <w:pPr>
              <w:pStyle w:val="a7"/>
              <w:tabs>
                <w:tab w:val="right" w:pos="2674"/>
              </w:tabs>
              <w:ind w:firstLine="0"/>
              <w:jc w:val="both"/>
            </w:pPr>
            <w:r>
              <w:t>преподавания</w:t>
            </w:r>
            <w:r>
              <w:tab/>
              <w:t>курса</w:t>
            </w:r>
          </w:p>
          <w:p w:rsidR="00F15CD8" w:rsidRDefault="00007187">
            <w:pPr>
              <w:pStyle w:val="a7"/>
              <w:spacing w:after="220"/>
              <w:ind w:firstLine="0"/>
            </w:pPr>
            <w:r>
              <w:t>"Окружающий мир"»</w:t>
            </w:r>
          </w:p>
          <w:p w:rsidR="00F15CD8" w:rsidRDefault="00007187">
            <w:pPr>
              <w:pStyle w:val="a7"/>
              <w:ind w:firstLine="0"/>
            </w:pPr>
            <w:r>
              <w:rPr>
                <w:b/>
                <w:bCs/>
              </w:rPr>
              <w:t>Промежуточная аттестация:</w:t>
            </w:r>
          </w:p>
          <w:p w:rsidR="00F15CD8" w:rsidRDefault="00007187">
            <w:pPr>
              <w:pStyle w:val="a7"/>
              <w:ind w:firstLine="0"/>
              <w:jc w:val="center"/>
            </w:pPr>
            <w:r>
              <w:t>Зачет</w:t>
            </w:r>
          </w:p>
        </w:tc>
      </w:tr>
    </w:tbl>
    <w:p w:rsidR="00F15CD8" w:rsidRDefault="00007187">
      <w:pPr>
        <w:spacing w:line="1" w:lineRule="exact"/>
        <w:rPr>
          <w:sz w:val="2"/>
          <w:szCs w:val="2"/>
        </w:rPr>
      </w:pPr>
      <w:r>
        <w:br w:type="page"/>
      </w:r>
    </w:p>
    <w:p w:rsidR="00F15CD8" w:rsidRDefault="00007187">
      <w:pPr>
        <w:pStyle w:val="a9"/>
        <w:ind w:left="686"/>
      </w:pPr>
      <w:r>
        <w:lastRenderedPageBreak/>
        <w:t>2. Критерии оценивания сформированности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1846"/>
        <w:gridCol w:w="2405"/>
        <w:gridCol w:w="2458"/>
        <w:gridCol w:w="2650"/>
      </w:tblGrid>
      <w:tr w:rsidR="00F15CD8" w:rsidTr="008B56CF">
        <w:trPr>
          <w:trHeight w:hRule="exact" w:val="624"/>
          <w:jc w:val="center"/>
        </w:trPr>
        <w:tc>
          <w:tcPr>
            <w:tcW w:w="1413" w:type="dxa"/>
            <w:vMerge w:val="restart"/>
            <w:tcBorders>
              <w:top w:val="single" w:sz="4" w:space="0" w:color="auto"/>
              <w:left w:val="single" w:sz="4" w:space="0" w:color="auto"/>
            </w:tcBorders>
            <w:shd w:val="clear" w:color="auto" w:fill="auto"/>
          </w:tcPr>
          <w:p w:rsidR="00F15CD8" w:rsidRDefault="00007187" w:rsidP="008B56CF">
            <w:pPr>
              <w:pStyle w:val="a7"/>
              <w:ind w:firstLine="0"/>
            </w:pPr>
            <w:r>
              <w:rPr>
                <w:b/>
                <w:bCs/>
              </w:rPr>
              <w:t>Компетенция</w:t>
            </w:r>
          </w:p>
        </w:tc>
        <w:tc>
          <w:tcPr>
            <w:tcW w:w="6709" w:type="dxa"/>
            <w:gridSpan w:val="3"/>
            <w:tcBorders>
              <w:top w:val="single" w:sz="4" w:space="0" w:color="auto"/>
              <w:left w:val="single" w:sz="4" w:space="0" w:color="auto"/>
            </w:tcBorders>
            <w:shd w:val="clear" w:color="auto" w:fill="auto"/>
            <w:vAlign w:val="bottom"/>
          </w:tcPr>
          <w:p w:rsidR="00F15CD8" w:rsidRDefault="00007187" w:rsidP="00E02486">
            <w:pPr>
              <w:pStyle w:val="a7"/>
              <w:spacing w:line="211" w:lineRule="auto"/>
              <w:ind w:firstLine="0"/>
              <w:jc w:val="center"/>
            </w:pPr>
            <w:r>
              <w:rPr>
                <w:b/>
                <w:bCs/>
              </w:rPr>
              <w:t>Зачтено</w:t>
            </w:r>
          </w:p>
        </w:tc>
        <w:tc>
          <w:tcPr>
            <w:tcW w:w="2650" w:type="dxa"/>
            <w:tcBorders>
              <w:top w:val="single" w:sz="4" w:space="0" w:color="auto"/>
              <w:left w:val="single" w:sz="4" w:space="0" w:color="auto"/>
              <w:right w:val="single" w:sz="4" w:space="0" w:color="auto"/>
            </w:tcBorders>
            <w:shd w:val="clear" w:color="auto" w:fill="auto"/>
          </w:tcPr>
          <w:p w:rsidR="00F15CD8" w:rsidRDefault="00007187">
            <w:pPr>
              <w:pStyle w:val="a7"/>
              <w:ind w:firstLine="0"/>
              <w:jc w:val="center"/>
            </w:pPr>
            <w:r>
              <w:rPr>
                <w:b/>
                <w:bCs/>
              </w:rPr>
              <w:t>Не зачтено</w:t>
            </w:r>
          </w:p>
        </w:tc>
      </w:tr>
      <w:tr w:rsidR="00F15CD8" w:rsidTr="008B56CF">
        <w:trPr>
          <w:trHeight w:hRule="exact" w:val="1142"/>
          <w:jc w:val="center"/>
        </w:trPr>
        <w:tc>
          <w:tcPr>
            <w:tcW w:w="1413" w:type="dxa"/>
            <w:vMerge/>
            <w:tcBorders>
              <w:left w:val="single" w:sz="4" w:space="0" w:color="auto"/>
            </w:tcBorders>
            <w:shd w:val="clear" w:color="auto" w:fill="auto"/>
          </w:tcPr>
          <w:p w:rsidR="00F15CD8" w:rsidRDefault="00F15CD8"/>
        </w:tc>
        <w:tc>
          <w:tcPr>
            <w:tcW w:w="1846" w:type="dxa"/>
            <w:tcBorders>
              <w:top w:val="single" w:sz="4" w:space="0" w:color="auto"/>
              <w:left w:val="single" w:sz="4" w:space="0" w:color="auto"/>
            </w:tcBorders>
            <w:shd w:val="clear" w:color="auto" w:fill="auto"/>
          </w:tcPr>
          <w:p w:rsidR="00F15CD8" w:rsidRDefault="00007187" w:rsidP="008B56CF">
            <w:pPr>
              <w:pStyle w:val="a7"/>
              <w:ind w:firstLine="0"/>
            </w:pPr>
            <w:r>
              <w:rPr>
                <w:b/>
                <w:bCs/>
              </w:rPr>
              <w:t>Высокий уровень (отлично)</w:t>
            </w:r>
          </w:p>
        </w:tc>
        <w:tc>
          <w:tcPr>
            <w:tcW w:w="2405" w:type="dxa"/>
            <w:tcBorders>
              <w:top w:val="single" w:sz="4" w:space="0" w:color="auto"/>
              <w:left w:val="single" w:sz="4" w:space="0" w:color="auto"/>
            </w:tcBorders>
            <w:shd w:val="clear" w:color="auto" w:fill="auto"/>
          </w:tcPr>
          <w:p w:rsidR="00F15CD8" w:rsidRDefault="00007187">
            <w:pPr>
              <w:pStyle w:val="a7"/>
              <w:tabs>
                <w:tab w:val="left" w:pos="1430"/>
              </w:tabs>
              <w:ind w:firstLine="0"/>
            </w:pPr>
            <w:r>
              <w:rPr>
                <w:b/>
                <w:bCs/>
              </w:rPr>
              <w:t>Средний</w:t>
            </w:r>
            <w:r>
              <w:rPr>
                <w:b/>
                <w:bCs/>
              </w:rPr>
              <w:tab/>
              <w:t>уровень</w:t>
            </w:r>
          </w:p>
          <w:p w:rsidR="00F15CD8" w:rsidRDefault="00007187">
            <w:pPr>
              <w:pStyle w:val="a7"/>
              <w:ind w:firstLine="0"/>
            </w:pPr>
            <w:r>
              <w:rPr>
                <w:b/>
                <w:bCs/>
              </w:rPr>
              <w:t>(хорошо)</w:t>
            </w:r>
          </w:p>
        </w:tc>
        <w:tc>
          <w:tcPr>
            <w:tcW w:w="2458" w:type="dxa"/>
            <w:tcBorders>
              <w:top w:val="single" w:sz="4" w:space="0" w:color="auto"/>
              <w:left w:val="single" w:sz="4" w:space="0" w:color="auto"/>
            </w:tcBorders>
            <w:shd w:val="clear" w:color="auto" w:fill="auto"/>
          </w:tcPr>
          <w:p w:rsidR="00F15CD8" w:rsidRDefault="00007187">
            <w:pPr>
              <w:pStyle w:val="a7"/>
              <w:tabs>
                <w:tab w:val="left" w:pos="1498"/>
              </w:tabs>
              <w:ind w:firstLine="0"/>
            </w:pPr>
            <w:r>
              <w:rPr>
                <w:b/>
                <w:bCs/>
              </w:rPr>
              <w:t>Низкий</w:t>
            </w:r>
            <w:r>
              <w:rPr>
                <w:b/>
                <w:bCs/>
              </w:rPr>
              <w:tab/>
              <w:t>уровень</w:t>
            </w:r>
          </w:p>
          <w:p w:rsidR="00F15CD8" w:rsidRDefault="00007187">
            <w:pPr>
              <w:pStyle w:val="a7"/>
              <w:ind w:firstLine="0"/>
            </w:pPr>
            <w:r>
              <w:rPr>
                <w:b/>
                <w:bCs/>
              </w:rPr>
              <w:t>(удовлетворительно)</w:t>
            </w:r>
          </w:p>
        </w:tc>
        <w:tc>
          <w:tcPr>
            <w:tcW w:w="2650" w:type="dxa"/>
            <w:tcBorders>
              <w:top w:val="single" w:sz="4" w:space="0" w:color="auto"/>
              <w:left w:val="single" w:sz="4" w:space="0" w:color="auto"/>
              <w:right w:val="single" w:sz="4" w:space="0" w:color="auto"/>
            </w:tcBorders>
            <w:shd w:val="clear" w:color="auto" w:fill="auto"/>
          </w:tcPr>
          <w:p w:rsidR="00F15CD8" w:rsidRDefault="00007187">
            <w:pPr>
              <w:pStyle w:val="a7"/>
              <w:ind w:firstLine="0"/>
            </w:pPr>
            <w:r>
              <w:rPr>
                <w:b/>
                <w:bCs/>
              </w:rPr>
              <w:t>Ниже порогового уровня (неудовлетворительно)</w:t>
            </w:r>
          </w:p>
        </w:tc>
      </w:tr>
      <w:tr w:rsidR="00F15CD8" w:rsidTr="003C1CF1">
        <w:trPr>
          <w:trHeight w:hRule="exact" w:val="6229"/>
          <w:jc w:val="center"/>
        </w:trPr>
        <w:tc>
          <w:tcPr>
            <w:tcW w:w="1413" w:type="dxa"/>
            <w:tcBorders>
              <w:top w:val="single" w:sz="4" w:space="0" w:color="auto"/>
              <w:left w:val="single" w:sz="4" w:space="0" w:color="auto"/>
              <w:bottom w:val="single" w:sz="4" w:space="0" w:color="auto"/>
            </w:tcBorders>
            <w:shd w:val="clear" w:color="auto" w:fill="auto"/>
          </w:tcPr>
          <w:p w:rsidR="00F15CD8" w:rsidRDefault="00007187" w:rsidP="00E02486">
            <w:pPr>
              <w:pStyle w:val="a7"/>
              <w:ind w:firstLine="0"/>
            </w:pPr>
            <w:r>
              <w:t>ПК- 2 Способен организовать различные виды деятельности и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 обеспечить условия для свободного выбора детских видов деятельности и взаимодействия</w:t>
            </w:r>
          </w:p>
        </w:tc>
        <w:tc>
          <w:tcPr>
            <w:tcW w:w="1846" w:type="dxa"/>
            <w:tcBorders>
              <w:top w:val="single" w:sz="4" w:space="0" w:color="auto"/>
              <w:left w:val="single" w:sz="4" w:space="0" w:color="auto"/>
              <w:bottom w:val="single" w:sz="4" w:space="0" w:color="auto"/>
            </w:tcBorders>
            <w:shd w:val="clear" w:color="auto" w:fill="auto"/>
          </w:tcPr>
          <w:p w:rsidR="008B56CF" w:rsidRPr="008B56CF" w:rsidRDefault="008B56CF" w:rsidP="00E02486">
            <w:pPr>
              <w:pStyle w:val="a7"/>
              <w:ind w:firstLine="0"/>
              <w:rPr>
                <w:sz w:val="18"/>
              </w:rPr>
            </w:pPr>
            <w:r w:rsidRPr="008B56CF">
              <w:rPr>
                <w:sz w:val="18"/>
              </w:rPr>
              <w:t>В совершенстве</w:t>
            </w:r>
          </w:p>
          <w:p w:rsidR="00F15CD8" w:rsidRDefault="008B56CF" w:rsidP="00E02486">
            <w:pPr>
              <w:pStyle w:val="a7"/>
              <w:ind w:firstLine="540"/>
              <w:rPr>
                <w:sz w:val="22"/>
                <w:szCs w:val="22"/>
              </w:rPr>
            </w:pPr>
            <w:r w:rsidRPr="008B56CF">
              <w:rPr>
                <w:sz w:val="18"/>
              </w:rPr>
              <w:t>способен использовать в</w:t>
            </w:r>
            <w:r w:rsidR="00E02486">
              <w:rPr>
                <w:sz w:val="18"/>
              </w:rPr>
              <w:t xml:space="preserve"> </w:t>
            </w:r>
            <w:r w:rsidRPr="008B56CF">
              <w:rPr>
                <w:sz w:val="18"/>
              </w:rPr>
              <w:t>профессиональ</w:t>
            </w:r>
            <w:r w:rsidR="00E02486">
              <w:rPr>
                <w:sz w:val="18"/>
              </w:rPr>
              <w:t>н</w:t>
            </w:r>
            <w:r w:rsidRPr="008B56CF">
              <w:rPr>
                <w:sz w:val="18"/>
              </w:rPr>
              <w:t>ой</w:t>
            </w:r>
            <w:r w:rsidR="00E02486">
              <w:rPr>
                <w:sz w:val="18"/>
              </w:rPr>
              <w:t xml:space="preserve"> </w:t>
            </w:r>
            <w:r w:rsidRPr="008B56CF">
              <w:rPr>
                <w:sz w:val="18"/>
              </w:rPr>
              <w:t>деятельности знание современных подходов, концепций , условий организации видов детской деятельности; теоретические основы организац</w:t>
            </w:r>
            <w:r w:rsidR="00E02486">
              <w:rPr>
                <w:sz w:val="18"/>
              </w:rPr>
              <w:t>ии индивидуа</w:t>
            </w:r>
            <w:r w:rsidRPr="008B56CF">
              <w:rPr>
                <w:sz w:val="18"/>
              </w:rPr>
              <w:t>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w:t>
            </w:r>
            <w:r w:rsidR="00E02486">
              <w:rPr>
                <w:sz w:val="18"/>
              </w:rPr>
              <w:t>льных потребнос</w:t>
            </w:r>
            <w:r w:rsidRPr="008B56CF">
              <w:rPr>
                <w:sz w:val="18"/>
              </w:rPr>
              <w:t>тей</w:t>
            </w:r>
          </w:p>
        </w:tc>
        <w:tc>
          <w:tcPr>
            <w:tcW w:w="2405" w:type="dxa"/>
            <w:tcBorders>
              <w:top w:val="single" w:sz="4" w:space="0" w:color="auto"/>
              <w:left w:val="single" w:sz="4" w:space="0" w:color="auto"/>
              <w:bottom w:val="single" w:sz="4" w:space="0" w:color="auto"/>
            </w:tcBorders>
            <w:shd w:val="clear" w:color="auto" w:fill="auto"/>
          </w:tcPr>
          <w:p w:rsidR="00F15CD8" w:rsidRPr="00E02486" w:rsidRDefault="00E02486" w:rsidP="00E02486">
            <w:pPr>
              <w:pStyle w:val="a7"/>
              <w:tabs>
                <w:tab w:val="left" w:pos="1536"/>
              </w:tabs>
              <w:spacing w:before="220"/>
              <w:ind w:firstLine="0"/>
            </w:pPr>
            <w:r w:rsidRPr="00E02486">
              <w:t>С</w:t>
            </w:r>
            <w:r w:rsidR="00007187" w:rsidRPr="00E02486">
              <w:t>пособен</w:t>
            </w:r>
            <w:r w:rsidRPr="00E02486">
              <w:t xml:space="preserve"> и</w:t>
            </w:r>
            <w:r w:rsidR="00007187" w:rsidRPr="00E02486">
              <w:t>спользовать</w:t>
            </w:r>
            <w:r w:rsidRPr="00E02486">
              <w:t xml:space="preserve"> </w:t>
            </w:r>
            <w:r w:rsidR="00007187" w:rsidRPr="00E02486">
              <w:t>в</w:t>
            </w:r>
            <w:r w:rsidRPr="00E02486">
              <w:t xml:space="preserve"> </w:t>
            </w:r>
            <w:r w:rsidR="00007187" w:rsidRPr="00E02486">
              <w:t>профессиональной деятельности знание современных подходов, концепций, условий организации видов детской 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r>
              <w:t xml:space="preserve"> </w:t>
            </w:r>
            <w:r w:rsidR="00007187" w:rsidRPr="00E02486">
              <w:t>допускает незначительные неточности в определение индивидуальных принципов</w:t>
            </w:r>
          </w:p>
        </w:tc>
        <w:tc>
          <w:tcPr>
            <w:tcW w:w="2458" w:type="dxa"/>
            <w:tcBorders>
              <w:top w:val="single" w:sz="4" w:space="0" w:color="auto"/>
              <w:left w:val="single" w:sz="4" w:space="0" w:color="auto"/>
              <w:bottom w:val="single" w:sz="4" w:space="0" w:color="auto"/>
            </w:tcBorders>
            <w:shd w:val="clear" w:color="auto" w:fill="auto"/>
          </w:tcPr>
          <w:p w:rsidR="00F15CD8" w:rsidRPr="00E02486" w:rsidRDefault="00007187" w:rsidP="00E02486">
            <w:pPr>
              <w:pStyle w:val="a7"/>
              <w:spacing w:line="257" w:lineRule="auto"/>
              <w:ind w:firstLine="0"/>
            </w:pPr>
            <w:r w:rsidRPr="00E02486">
              <w:t>В меньшей степени способен использовать в профессиональной деятельности</w:t>
            </w:r>
          </w:p>
          <w:p w:rsidR="00F15CD8" w:rsidRPr="00E02486" w:rsidRDefault="00007187" w:rsidP="00E02486">
            <w:pPr>
              <w:pStyle w:val="a7"/>
              <w:spacing w:line="257" w:lineRule="auto"/>
              <w:ind w:firstLine="0"/>
            </w:pPr>
            <w:r w:rsidRPr="00E02486">
              <w:t>знание современных подходов, концепций, условий</w:t>
            </w:r>
            <w:r w:rsidRPr="00E02486">
              <w:tab/>
              <w:t>организации</w:t>
            </w:r>
          </w:p>
          <w:p w:rsidR="00F15CD8" w:rsidRPr="00E02486" w:rsidRDefault="00007187" w:rsidP="00E02486">
            <w:pPr>
              <w:pStyle w:val="a7"/>
              <w:tabs>
                <w:tab w:val="left" w:pos="1483"/>
              </w:tabs>
              <w:spacing w:line="233" w:lineRule="auto"/>
              <w:ind w:firstLine="0"/>
            </w:pPr>
            <w:r w:rsidRPr="00E02486">
              <w:t>видов</w:t>
            </w:r>
            <w:r w:rsidRPr="00E02486">
              <w:tab/>
              <w:t>детской</w:t>
            </w:r>
          </w:p>
          <w:p w:rsidR="00F15CD8" w:rsidRPr="00E02486" w:rsidRDefault="00007187" w:rsidP="00E02486">
            <w:pPr>
              <w:pStyle w:val="a7"/>
              <w:spacing w:line="233" w:lineRule="auto"/>
              <w:ind w:firstLine="0"/>
            </w:pPr>
            <w:r w:rsidRPr="00E02486">
              <w:t>деятельности;</w:t>
            </w:r>
          </w:p>
          <w:p w:rsidR="00F15CD8" w:rsidRPr="00E02486" w:rsidRDefault="00007187" w:rsidP="00E02486">
            <w:pPr>
              <w:pStyle w:val="a7"/>
              <w:tabs>
                <w:tab w:val="left" w:pos="2117"/>
              </w:tabs>
              <w:spacing w:line="233" w:lineRule="auto"/>
              <w:ind w:firstLine="0"/>
            </w:pPr>
            <w:r w:rsidRPr="00E02486">
              <w:t>теоретические основы организации индивидуального</w:t>
            </w:r>
            <w:r w:rsidRPr="00E02486">
              <w:tab/>
              <w:t>и</w:t>
            </w:r>
          </w:p>
          <w:p w:rsidR="00F15CD8" w:rsidRPr="00E02486" w:rsidRDefault="00007187" w:rsidP="00E02486">
            <w:pPr>
              <w:pStyle w:val="a7"/>
              <w:tabs>
                <w:tab w:val="left" w:pos="1138"/>
                <w:tab w:val="left" w:pos="1565"/>
              </w:tabs>
              <w:spacing w:line="233" w:lineRule="auto"/>
              <w:ind w:firstLine="0"/>
            </w:pPr>
            <w:r w:rsidRPr="00E02486">
              <w:t>группового взаимодействия детей раннего и дошкольного возраста</w:t>
            </w:r>
            <w:r w:rsidRPr="00E02486">
              <w:tab/>
              <w:t>с</w:t>
            </w:r>
            <w:r w:rsidR="00E02486">
              <w:t xml:space="preserve"> </w:t>
            </w:r>
            <w:r w:rsidRPr="00E02486">
              <w:t>учетом</w:t>
            </w:r>
          </w:p>
          <w:p w:rsidR="00F15CD8" w:rsidRPr="00E02486" w:rsidRDefault="00007187" w:rsidP="00E02486">
            <w:pPr>
              <w:pStyle w:val="a7"/>
              <w:tabs>
                <w:tab w:val="left" w:pos="2112"/>
              </w:tabs>
              <w:spacing w:line="233" w:lineRule="auto"/>
              <w:ind w:firstLine="0"/>
            </w:pPr>
            <w:r w:rsidRPr="00E02486">
              <w:t>индивидуальных</w:t>
            </w:r>
            <w:r w:rsidRPr="00E02486">
              <w:tab/>
              <w:t>и</w:t>
            </w:r>
          </w:p>
          <w:p w:rsidR="00F15CD8" w:rsidRPr="00E02486" w:rsidRDefault="00007187" w:rsidP="00E02486">
            <w:pPr>
              <w:pStyle w:val="a7"/>
              <w:tabs>
                <w:tab w:val="left" w:pos="1152"/>
                <w:tab w:val="left" w:pos="2136"/>
              </w:tabs>
              <w:ind w:firstLine="0"/>
            </w:pPr>
            <w:r w:rsidRPr="00E02486">
              <w:t>социокультурных особенностей развития, в том числе особых образовательных потребностей,</w:t>
            </w:r>
            <w:r w:rsidR="00E02486">
              <w:t xml:space="preserve"> </w:t>
            </w:r>
            <w:r w:rsidRPr="00E02486">
              <w:t>допускает типичные</w:t>
            </w:r>
            <w:r w:rsidRPr="00E02486">
              <w:tab/>
              <w:t>ошибки</w:t>
            </w:r>
            <w:r w:rsidRPr="00E02486">
              <w:tab/>
              <w:t>в</w:t>
            </w:r>
          </w:p>
          <w:p w:rsidR="00F15CD8" w:rsidRDefault="00007187" w:rsidP="00E02486">
            <w:pPr>
              <w:pStyle w:val="a7"/>
              <w:spacing w:line="257" w:lineRule="auto"/>
              <w:ind w:firstLine="0"/>
            </w:pPr>
            <w:r w:rsidRPr="00E02486">
              <w:t>определение инновационных подходов</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F15CD8" w:rsidRPr="00E02486" w:rsidRDefault="00007187" w:rsidP="00E02486">
            <w:pPr>
              <w:pStyle w:val="a7"/>
              <w:ind w:firstLine="0"/>
            </w:pPr>
            <w:r w:rsidRPr="00E02486">
              <w:t>Не способен использовать в профессиональной деятельности</w:t>
            </w:r>
          </w:p>
          <w:p w:rsidR="00F15CD8" w:rsidRPr="00E02486" w:rsidRDefault="00007187" w:rsidP="00E02486">
            <w:pPr>
              <w:pStyle w:val="a7"/>
              <w:spacing w:line="264" w:lineRule="auto"/>
              <w:ind w:firstLine="0"/>
            </w:pPr>
            <w:r w:rsidRPr="00E02486">
              <w:t>знание современных подходов, концепций, условий организации видов детской</w:t>
            </w:r>
          </w:p>
          <w:p w:rsidR="00F15CD8" w:rsidRDefault="00007187" w:rsidP="00E02486">
            <w:pPr>
              <w:pStyle w:val="a7"/>
              <w:ind w:firstLine="0"/>
              <w:rPr>
                <w:sz w:val="22"/>
                <w:szCs w:val="22"/>
              </w:rPr>
            </w:pPr>
            <w:r w:rsidRPr="00E02486">
              <w:t>деятельности; теоретические основы организации индивидуального и группового взаимодействия детей раннего и дошкольного возраста с учетом индивидуальных и социокультурных особенностей развития, в том числе особых образовательных потребностей</w:t>
            </w:r>
          </w:p>
        </w:tc>
      </w:tr>
      <w:tr w:rsidR="003C1CF1" w:rsidTr="003C1CF1">
        <w:trPr>
          <w:trHeight w:hRule="exact" w:val="6229"/>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rsidR="003C1CF1" w:rsidRDefault="003C1CF1" w:rsidP="003C1CF1">
            <w:pPr>
              <w:pStyle w:val="a7"/>
              <w:ind w:firstLine="0"/>
            </w:pP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3C1CF1" w:rsidRPr="00E02486" w:rsidRDefault="003C1CF1" w:rsidP="003C1CF1">
            <w:pPr>
              <w:pStyle w:val="a7"/>
              <w:ind w:firstLine="0"/>
            </w:pPr>
            <w:r w:rsidRPr="00E02486">
              <w:t>В полном объёме способен применять на практике организацию различных видов детской деятельности с учетом</w:t>
            </w:r>
            <w:r>
              <w:t xml:space="preserve"> </w:t>
            </w:r>
            <w:r w:rsidRPr="00E02486">
              <w:t>индивидуальных и</w:t>
            </w:r>
          </w:p>
          <w:p w:rsidR="003C1CF1" w:rsidRPr="00E02486" w:rsidRDefault="003C1CF1" w:rsidP="003C1CF1">
            <w:pPr>
              <w:pStyle w:val="a7"/>
              <w:ind w:firstLine="0"/>
            </w:pPr>
            <w:r w:rsidRPr="00E02486">
              <w:t>социокультурных особенностей развития, в том числе особых образовательных потребностей;</w:t>
            </w:r>
          </w:p>
          <w:p w:rsidR="003C1CF1" w:rsidRPr="00E02486" w:rsidRDefault="003C1CF1" w:rsidP="003C1CF1">
            <w:pPr>
              <w:pStyle w:val="a7"/>
              <w:ind w:firstLine="0"/>
            </w:pPr>
            <w:r w:rsidRPr="00E02486">
              <w:t>обеспечивает условия для</w:t>
            </w:r>
            <w:r>
              <w:t xml:space="preserve"> </w:t>
            </w:r>
            <w:r w:rsidRPr="00E02486">
              <w:t>свободного выбора детских видов деятельности и взаимодействия</w:t>
            </w:r>
          </w:p>
          <w:p w:rsidR="003C1CF1" w:rsidRPr="00E02486" w:rsidRDefault="003C1CF1" w:rsidP="003C1CF1">
            <w:pPr>
              <w:pStyle w:val="a7"/>
              <w:ind w:firstLine="0"/>
            </w:pPr>
            <w:r w:rsidRPr="00E02486">
              <w:t>выстраивает</w:t>
            </w:r>
          </w:p>
          <w:p w:rsidR="003C1CF1" w:rsidRPr="00E02486" w:rsidRDefault="003C1CF1" w:rsidP="003C1CF1">
            <w:pPr>
              <w:pStyle w:val="a7"/>
              <w:ind w:firstLine="0"/>
            </w:pPr>
            <w:r w:rsidRPr="00E02486">
              <w:t>стратегию взаимодействия с участниками</w:t>
            </w:r>
          </w:p>
          <w:p w:rsidR="003C1CF1" w:rsidRPr="00E02486" w:rsidRDefault="003C1CF1" w:rsidP="003C1CF1">
            <w:pPr>
              <w:pStyle w:val="a7"/>
              <w:ind w:firstLine="0"/>
            </w:pPr>
            <w:r w:rsidRPr="00E02486">
              <w:t>образовательного процесса</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C1CF1" w:rsidRPr="00E02486" w:rsidRDefault="003C1CF1" w:rsidP="003C1CF1">
            <w:pPr>
              <w:pStyle w:val="a7"/>
              <w:tabs>
                <w:tab w:val="left" w:pos="1642"/>
              </w:tabs>
              <w:ind w:firstLine="0"/>
            </w:pPr>
            <w:r w:rsidRPr="00E02486">
              <w:t>В целом способен применять на практике организацию различных видов детской деятельности</w:t>
            </w:r>
            <w:r w:rsidRPr="00E02486">
              <w:tab/>
              <w:t>с</w:t>
            </w:r>
            <w:r>
              <w:t xml:space="preserve"> </w:t>
            </w:r>
            <w:r w:rsidRPr="00E02486">
              <w:t>учетом индивидуальных и социокультурных особенностей развития, в том числе особых образовательных потребностей; обеспечивает условия для свободного выбора</w:t>
            </w:r>
            <w:r>
              <w:t xml:space="preserve"> </w:t>
            </w:r>
            <w:r w:rsidRPr="00E02486">
              <w:t>детских</w:t>
            </w:r>
          </w:p>
          <w:p w:rsidR="003C1CF1" w:rsidRPr="00E02486" w:rsidRDefault="003C1CF1" w:rsidP="003C1CF1">
            <w:pPr>
              <w:pStyle w:val="a7"/>
              <w:spacing w:line="216" w:lineRule="auto"/>
              <w:ind w:firstLine="0"/>
            </w:pPr>
            <w:r w:rsidRPr="00E02486">
              <w:t>видов деятельности и взаимодействия выстраивает стратегию взаимодействия с участниками образовательного процесса,</w:t>
            </w:r>
            <w:r>
              <w:t xml:space="preserve"> </w:t>
            </w:r>
            <w:r w:rsidRPr="00E02486">
              <w:t>допускает незначительные неточности в выборе эффективных формах социокультурного воспитания</w:t>
            </w: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3C1CF1" w:rsidRPr="00E02486" w:rsidRDefault="003C1CF1" w:rsidP="003C1CF1">
            <w:pPr>
              <w:pStyle w:val="a7"/>
              <w:spacing w:before="140" w:line="264" w:lineRule="auto"/>
              <w:ind w:firstLine="0"/>
            </w:pPr>
            <w:r w:rsidRPr="00E02486">
              <w:t>Демонстрирует</w:t>
            </w:r>
            <w:r>
              <w:t xml:space="preserve"> </w:t>
            </w:r>
            <w:r w:rsidRPr="00E02486">
              <w:t>слабые способности применять на практике организацию различных видов</w:t>
            </w:r>
            <w:r>
              <w:t xml:space="preserve"> д</w:t>
            </w:r>
            <w:r w:rsidRPr="00E02486">
              <w:t>етской</w:t>
            </w:r>
            <w:r>
              <w:t xml:space="preserve"> </w:t>
            </w:r>
            <w:r w:rsidRPr="00E02486">
              <w:t>деятельности</w:t>
            </w:r>
            <w:r w:rsidRPr="00E02486">
              <w:tab/>
              <w:t>с</w:t>
            </w:r>
            <w:r>
              <w:t xml:space="preserve"> </w:t>
            </w:r>
            <w:r w:rsidRPr="00E02486">
              <w:t>учетом индивидуальных и социокультурных особенностей развития, в том числе</w:t>
            </w:r>
            <w:r>
              <w:t xml:space="preserve"> </w:t>
            </w:r>
            <w:r w:rsidRPr="00E02486">
              <w:t>особых образовательных потребностей; обеспечивает условия для свободного выбора</w:t>
            </w:r>
            <w:r w:rsidRPr="00E02486">
              <w:tab/>
              <w:t>детских</w:t>
            </w:r>
            <w:r>
              <w:t xml:space="preserve"> </w:t>
            </w:r>
            <w:r w:rsidRPr="00E02486">
              <w:t>видов деятельности и взаимодействия</w:t>
            </w:r>
            <w:r>
              <w:t>,</w:t>
            </w:r>
            <w:r w:rsidRPr="00E02486">
              <w:t xml:space="preserve"> выстраивает стратегию взаимодействия</w:t>
            </w:r>
            <w:r w:rsidRPr="00E02486">
              <w:tab/>
              <w:t>с</w:t>
            </w:r>
            <w:r>
              <w:t xml:space="preserve"> </w:t>
            </w:r>
            <w:r w:rsidRPr="00E02486">
              <w:t>участниками образовательного процесса, допускает</w:t>
            </w:r>
            <w:r>
              <w:t xml:space="preserve"> </w:t>
            </w:r>
            <w:r w:rsidRPr="00E02486">
              <w:t>типичные</w:t>
            </w:r>
            <w:r>
              <w:t xml:space="preserve"> </w:t>
            </w:r>
            <w:r w:rsidRPr="00E02486">
              <w:t>ошибки в выборе методов духовно- нравственного воспитания</w:t>
            </w:r>
          </w:p>
          <w:p w:rsidR="003C1CF1" w:rsidRPr="00E02486" w:rsidRDefault="003C1CF1" w:rsidP="003C1CF1">
            <w:pPr>
              <w:pStyle w:val="a7"/>
              <w:ind w:firstLine="0"/>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3C1CF1" w:rsidRPr="00E02486" w:rsidRDefault="003C1CF1" w:rsidP="003C1CF1">
            <w:pPr>
              <w:pStyle w:val="a7"/>
              <w:ind w:firstLine="0"/>
            </w:pPr>
            <w:r w:rsidRPr="00E02486">
              <w:t>Не способен применять на практике</w:t>
            </w:r>
            <w:r>
              <w:t xml:space="preserve"> </w:t>
            </w:r>
            <w:r w:rsidRPr="00E02486">
              <w:t>организацию различных видов детской деятельности с учетом индивидуальных и социокультурных особенностей развития, в том числе</w:t>
            </w:r>
            <w:r>
              <w:t xml:space="preserve"> </w:t>
            </w:r>
            <w:r w:rsidRPr="00E02486">
              <w:t>особых образовательных потребностей;</w:t>
            </w:r>
          </w:p>
          <w:p w:rsidR="003C1CF1" w:rsidRPr="00E02486" w:rsidRDefault="003C1CF1" w:rsidP="003C1CF1">
            <w:pPr>
              <w:pStyle w:val="a7"/>
              <w:ind w:firstLine="0"/>
            </w:pPr>
            <w:r w:rsidRPr="00E02486">
              <w:t>обеспечивает условия для свободного выбора</w:t>
            </w:r>
            <w:r>
              <w:t xml:space="preserve"> </w:t>
            </w:r>
            <w:r w:rsidRPr="00E02486">
              <w:t>детских видов деятельности и взаимодействия выстраивает стратегию взаимодействия с участниками</w:t>
            </w:r>
            <w:r>
              <w:t xml:space="preserve"> </w:t>
            </w:r>
            <w:r w:rsidRPr="00E02486">
              <w:t>образовательного процесса</w:t>
            </w:r>
          </w:p>
        </w:tc>
      </w:tr>
      <w:tr w:rsidR="003C1CF1" w:rsidTr="003C1CF1">
        <w:trPr>
          <w:trHeight w:hRule="exact" w:val="6229"/>
          <w:jc w:val="center"/>
        </w:trPr>
        <w:tc>
          <w:tcPr>
            <w:tcW w:w="1413" w:type="dxa"/>
            <w:tcBorders>
              <w:top w:val="single" w:sz="4" w:space="0" w:color="auto"/>
              <w:left w:val="single" w:sz="4" w:space="0" w:color="auto"/>
              <w:bottom w:val="single" w:sz="4" w:space="0" w:color="auto"/>
            </w:tcBorders>
            <w:shd w:val="clear" w:color="auto" w:fill="auto"/>
          </w:tcPr>
          <w:p w:rsidR="003C1CF1" w:rsidRDefault="003C1CF1" w:rsidP="003C1CF1">
            <w:pPr>
              <w:pStyle w:val="a7"/>
              <w:ind w:firstLine="0"/>
            </w:pPr>
          </w:p>
        </w:tc>
        <w:tc>
          <w:tcPr>
            <w:tcW w:w="1846" w:type="dxa"/>
            <w:tcBorders>
              <w:top w:val="single" w:sz="4" w:space="0" w:color="auto"/>
              <w:left w:val="single" w:sz="4" w:space="0" w:color="auto"/>
              <w:bottom w:val="single" w:sz="4" w:space="0" w:color="auto"/>
            </w:tcBorders>
            <w:shd w:val="clear" w:color="auto" w:fill="auto"/>
          </w:tcPr>
          <w:p w:rsidR="003C1CF1" w:rsidRPr="003C1CF1" w:rsidRDefault="003C1CF1" w:rsidP="003C1CF1">
            <w:pPr>
              <w:pStyle w:val="a7"/>
              <w:tabs>
                <w:tab w:val="left" w:pos="1805"/>
              </w:tabs>
              <w:ind w:firstLine="0"/>
            </w:pPr>
            <w:r w:rsidRPr="003C1CF1">
              <w:t>Отлично владеет и применяет</w:t>
            </w:r>
            <w:r>
              <w:t xml:space="preserve"> </w:t>
            </w:r>
            <w:r w:rsidRPr="003C1CF1">
              <w:t>на</w:t>
            </w:r>
          </w:p>
          <w:p w:rsidR="003C1CF1" w:rsidRPr="003C1CF1" w:rsidRDefault="003C1CF1" w:rsidP="003C1CF1">
            <w:pPr>
              <w:pStyle w:val="a7"/>
              <w:ind w:firstLine="0"/>
            </w:pPr>
            <w:r w:rsidRPr="003C1CF1">
              <w:t>практике: навыки и способы организации видов детской</w:t>
            </w:r>
            <w:r>
              <w:t xml:space="preserve"> </w:t>
            </w:r>
            <w:r w:rsidRPr="003C1CF1">
              <w:t>деятельности; Комплекс методики</w:t>
            </w:r>
          </w:p>
          <w:p w:rsidR="003C1CF1" w:rsidRPr="003C1CF1" w:rsidRDefault="003C1CF1" w:rsidP="003C1CF1">
            <w:pPr>
              <w:pStyle w:val="a7"/>
              <w:ind w:firstLine="0"/>
            </w:pPr>
            <w:r w:rsidRPr="003C1CF1">
              <w:t>технологий</w:t>
            </w:r>
            <w:r>
              <w:t xml:space="preserve"> </w:t>
            </w:r>
            <w:r w:rsidRPr="003C1CF1">
              <w:t>организации взаимодействия детей</w:t>
            </w:r>
            <w:r w:rsidRPr="003C1CF1">
              <w:tab/>
              <w:t>раннего</w:t>
            </w:r>
            <w:r w:rsidRPr="003C1CF1">
              <w:tab/>
              <w:t>и</w:t>
            </w:r>
          </w:p>
          <w:p w:rsidR="003C1CF1" w:rsidRPr="003C1CF1" w:rsidRDefault="003C1CF1" w:rsidP="003C1CF1">
            <w:pPr>
              <w:pStyle w:val="a7"/>
              <w:ind w:firstLine="0"/>
            </w:pPr>
            <w:r w:rsidRPr="003C1CF1">
              <w:t>дошкольного возраста с учетом индивидуальных и социокультурных особенностей развития, в том числе особых образовательных потребностей навыки создания</w:t>
            </w:r>
          </w:p>
          <w:p w:rsidR="003C1CF1" w:rsidRPr="003C1CF1" w:rsidRDefault="003C1CF1" w:rsidP="003C1CF1">
            <w:pPr>
              <w:pStyle w:val="a7"/>
              <w:ind w:firstLine="0"/>
            </w:pPr>
            <w:r w:rsidRPr="003C1CF1">
              <w:t>условий для свободного выбора детских видов деятельности и взаимодействия</w:t>
            </w:r>
          </w:p>
        </w:tc>
        <w:tc>
          <w:tcPr>
            <w:tcW w:w="2405" w:type="dxa"/>
            <w:tcBorders>
              <w:top w:val="single" w:sz="4" w:space="0" w:color="auto"/>
              <w:left w:val="single" w:sz="4" w:space="0" w:color="auto"/>
              <w:bottom w:val="single" w:sz="4" w:space="0" w:color="auto"/>
            </w:tcBorders>
            <w:shd w:val="clear" w:color="auto" w:fill="auto"/>
          </w:tcPr>
          <w:p w:rsidR="003C1CF1" w:rsidRPr="003C1CF1" w:rsidRDefault="003C1CF1" w:rsidP="003C1CF1">
            <w:pPr>
              <w:pStyle w:val="a7"/>
              <w:tabs>
                <w:tab w:val="left" w:pos="1051"/>
                <w:tab w:val="left" w:pos="2280"/>
              </w:tabs>
              <w:ind w:firstLine="0"/>
            </w:pPr>
            <w:r w:rsidRPr="003C1CF1">
              <w:t>Хорошо</w:t>
            </w:r>
            <w:r>
              <w:t xml:space="preserve"> в</w:t>
            </w:r>
            <w:r w:rsidRPr="003C1CF1">
              <w:t>ладеет</w:t>
            </w:r>
            <w:r>
              <w:t xml:space="preserve"> </w:t>
            </w:r>
            <w:r w:rsidRPr="003C1CF1">
              <w:t>и</w:t>
            </w:r>
          </w:p>
          <w:p w:rsidR="003C1CF1" w:rsidRPr="003C1CF1" w:rsidRDefault="003C1CF1" w:rsidP="003C1CF1">
            <w:pPr>
              <w:pStyle w:val="a7"/>
              <w:tabs>
                <w:tab w:val="left" w:pos="1046"/>
                <w:tab w:val="left" w:pos="1603"/>
              </w:tabs>
              <w:ind w:firstLine="0"/>
            </w:pPr>
            <w:r w:rsidRPr="003C1CF1">
              <w:t>применяет на практике навыки</w:t>
            </w:r>
            <w:r w:rsidRPr="003C1CF1">
              <w:tab/>
              <w:t>и</w:t>
            </w:r>
            <w:r w:rsidRPr="003C1CF1">
              <w:tab/>
              <w:t>способы</w:t>
            </w:r>
          </w:p>
          <w:p w:rsidR="003C1CF1" w:rsidRPr="003C1CF1" w:rsidRDefault="003C1CF1" w:rsidP="003C1CF1">
            <w:pPr>
              <w:pStyle w:val="a7"/>
              <w:tabs>
                <w:tab w:val="right" w:pos="2342"/>
              </w:tabs>
              <w:ind w:firstLine="0"/>
            </w:pPr>
            <w:r w:rsidRPr="003C1CF1">
              <w:t>организации</w:t>
            </w:r>
            <w:r w:rsidRPr="003C1CF1">
              <w:tab/>
              <w:t>видов</w:t>
            </w:r>
          </w:p>
          <w:p w:rsidR="003C1CF1" w:rsidRPr="003C1CF1" w:rsidRDefault="003C1CF1" w:rsidP="003C1CF1">
            <w:pPr>
              <w:pStyle w:val="a7"/>
              <w:tabs>
                <w:tab w:val="right" w:pos="2338"/>
              </w:tabs>
              <w:ind w:firstLine="0"/>
            </w:pPr>
            <w:r w:rsidRPr="003C1CF1">
              <w:t>детской</w:t>
            </w:r>
            <w:r w:rsidRPr="003C1CF1">
              <w:tab/>
              <w:t>деятельности</w:t>
            </w:r>
          </w:p>
          <w:p w:rsidR="003C1CF1" w:rsidRPr="003C1CF1" w:rsidRDefault="003C1CF1" w:rsidP="003C1CF1">
            <w:pPr>
              <w:pStyle w:val="a7"/>
              <w:tabs>
                <w:tab w:val="left" w:pos="1210"/>
                <w:tab w:val="right" w:pos="2342"/>
              </w:tabs>
              <w:ind w:firstLine="0"/>
            </w:pPr>
            <w:r w:rsidRPr="003C1CF1">
              <w:t>Комплекс</w:t>
            </w:r>
            <w:r w:rsidRPr="003C1CF1">
              <w:tab/>
              <w:t>методик</w:t>
            </w:r>
            <w:r w:rsidRPr="003C1CF1">
              <w:tab/>
              <w:t>и</w:t>
            </w:r>
          </w:p>
          <w:p w:rsidR="003C1CF1" w:rsidRPr="003C1CF1" w:rsidRDefault="003C1CF1" w:rsidP="003C1CF1">
            <w:pPr>
              <w:pStyle w:val="a7"/>
              <w:tabs>
                <w:tab w:val="right" w:pos="2347"/>
              </w:tabs>
              <w:ind w:firstLine="0"/>
            </w:pPr>
            <w:r w:rsidRPr="003C1CF1">
              <w:t>технологий организации взаимодействия</w:t>
            </w:r>
            <w:r w:rsidRPr="003C1CF1">
              <w:tab/>
              <w:t>детей</w:t>
            </w:r>
          </w:p>
          <w:p w:rsidR="003C1CF1" w:rsidRPr="003C1CF1" w:rsidRDefault="003C1CF1" w:rsidP="003C1CF1">
            <w:pPr>
              <w:pStyle w:val="a7"/>
              <w:tabs>
                <w:tab w:val="left" w:pos="1411"/>
              </w:tabs>
              <w:ind w:firstLine="0"/>
            </w:pPr>
            <w:r w:rsidRPr="003C1CF1">
              <w:t>раннего и дошкольного возраста</w:t>
            </w:r>
            <w:r w:rsidRPr="003C1CF1">
              <w:tab/>
              <w:t>с</w:t>
            </w:r>
            <w:r>
              <w:t xml:space="preserve"> </w:t>
            </w:r>
            <w:r w:rsidRPr="003C1CF1">
              <w:t>учетом индивидуальных</w:t>
            </w:r>
            <w:r>
              <w:t xml:space="preserve"> и </w:t>
            </w:r>
            <w:r w:rsidRPr="003C1CF1">
              <w:t xml:space="preserve">социокультурных особенностей развития, </w:t>
            </w:r>
            <w:r>
              <w:t>в</w:t>
            </w:r>
            <w:r w:rsidRPr="003C1CF1">
              <w:rPr>
                <w:lang w:eastAsia="en-US" w:bidi="en-US"/>
              </w:rPr>
              <w:t xml:space="preserve"> </w:t>
            </w:r>
            <w:r w:rsidRPr="003C1CF1">
              <w:t>том числе</w:t>
            </w:r>
            <w:r w:rsidRPr="003C1CF1">
              <w:tab/>
              <w:t>особых</w:t>
            </w:r>
          </w:p>
          <w:p w:rsidR="003C1CF1" w:rsidRPr="003C1CF1" w:rsidRDefault="003C1CF1" w:rsidP="003C1CF1">
            <w:pPr>
              <w:pStyle w:val="a7"/>
              <w:spacing w:line="226" w:lineRule="auto"/>
              <w:ind w:firstLine="0"/>
            </w:pPr>
            <w:r w:rsidRPr="003C1CF1">
              <w:t>образовательных потребностей навыки создания условий для свободного выбора детских видов деятельности и взаимодействия,</w:t>
            </w:r>
            <w:r>
              <w:t xml:space="preserve"> </w:t>
            </w:r>
            <w:r w:rsidRPr="003C1CF1">
              <w:t>допускает</w:t>
            </w:r>
          </w:p>
          <w:p w:rsidR="003C1CF1" w:rsidRPr="003C1CF1" w:rsidRDefault="003C1CF1" w:rsidP="003C1CF1">
            <w:pPr>
              <w:pStyle w:val="a7"/>
              <w:ind w:firstLine="0"/>
            </w:pPr>
            <w:r w:rsidRPr="003C1CF1">
              <w:t>незначительные</w:t>
            </w:r>
          </w:p>
          <w:p w:rsidR="003C1CF1" w:rsidRPr="003C1CF1" w:rsidRDefault="003C1CF1" w:rsidP="003C1CF1">
            <w:pPr>
              <w:pStyle w:val="a7"/>
              <w:ind w:firstLine="0"/>
            </w:pPr>
            <w:r w:rsidRPr="003C1CF1">
              <w:t>неточности в</w:t>
            </w:r>
          </w:p>
          <w:p w:rsidR="003C1CF1" w:rsidRPr="003C1CF1" w:rsidRDefault="003C1CF1" w:rsidP="003C1CF1">
            <w:pPr>
              <w:pStyle w:val="a7"/>
              <w:ind w:firstLine="0"/>
            </w:pPr>
            <w:r w:rsidRPr="003C1CF1">
              <w:t>планируемых результатах</w:t>
            </w:r>
          </w:p>
        </w:tc>
        <w:tc>
          <w:tcPr>
            <w:tcW w:w="2458" w:type="dxa"/>
            <w:tcBorders>
              <w:top w:val="single" w:sz="4" w:space="0" w:color="auto"/>
              <w:left w:val="single" w:sz="4" w:space="0" w:color="auto"/>
              <w:bottom w:val="single" w:sz="4" w:space="0" w:color="auto"/>
            </w:tcBorders>
            <w:shd w:val="clear" w:color="auto" w:fill="auto"/>
          </w:tcPr>
          <w:p w:rsidR="003C1CF1" w:rsidRPr="003C1CF1" w:rsidRDefault="003C1CF1" w:rsidP="003C1CF1">
            <w:pPr>
              <w:pStyle w:val="a7"/>
              <w:tabs>
                <w:tab w:val="left" w:pos="1037"/>
                <w:tab w:val="left" w:pos="2333"/>
              </w:tabs>
              <w:ind w:firstLine="0"/>
            </w:pPr>
            <w:r w:rsidRPr="003C1CF1">
              <w:t>Слабо</w:t>
            </w:r>
            <w:r>
              <w:t xml:space="preserve"> в</w:t>
            </w:r>
            <w:r w:rsidRPr="003C1CF1">
              <w:t>ладеет</w:t>
            </w:r>
            <w:r>
              <w:t xml:space="preserve"> </w:t>
            </w:r>
            <w:r w:rsidRPr="003C1CF1">
              <w:t>и</w:t>
            </w:r>
          </w:p>
          <w:p w:rsidR="003C1CF1" w:rsidRPr="003C1CF1" w:rsidRDefault="003C1CF1" w:rsidP="003C1CF1">
            <w:pPr>
              <w:pStyle w:val="a7"/>
              <w:tabs>
                <w:tab w:val="left" w:pos="1118"/>
                <w:tab w:val="left" w:pos="1661"/>
              </w:tabs>
              <w:ind w:firstLine="0"/>
            </w:pPr>
            <w:r w:rsidRPr="003C1CF1">
              <w:t>применяет на практике навыки</w:t>
            </w:r>
            <w:r w:rsidRPr="003C1CF1">
              <w:tab/>
              <w:t>и</w:t>
            </w:r>
            <w:r w:rsidRPr="003C1CF1">
              <w:tab/>
              <w:t>способы</w:t>
            </w:r>
          </w:p>
          <w:p w:rsidR="003C1CF1" w:rsidRPr="003C1CF1" w:rsidRDefault="003C1CF1" w:rsidP="003C1CF1">
            <w:pPr>
              <w:pStyle w:val="a7"/>
              <w:tabs>
                <w:tab w:val="left" w:pos="1906"/>
              </w:tabs>
              <w:ind w:firstLine="0"/>
            </w:pPr>
            <w:r w:rsidRPr="003C1CF1">
              <w:t>организации</w:t>
            </w:r>
            <w:r>
              <w:t xml:space="preserve"> </w:t>
            </w:r>
            <w:r w:rsidRPr="003C1CF1">
              <w:t>видов</w:t>
            </w:r>
            <w:r>
              <w:t xml:space="preserve"> </w:t>
            </w:r>
            <w:r w:rsidRPr="003C1CF1">
              <w:t>детской</w:t>
            </w:r>
            <w:r>
              <w:t xml:space="preserve"> деятельнос</w:t>
            </w:r>
            <w:r w:rsidRPr="003C1CF1">
              <w:t>ти; Комплекс методик и технологий организации</w:t>
            </w:r>
            <w:r>
              <w:t xml:space="preserve"> </w:t>
            </w:r>
            <w:r w:rsidRPr="003C1CF1">
              <w:t>взаимодействия</w:t>
            </w:r>
            <w:r>
              <w:t xml:space="preserve"> </w:t>
            </w:r>
            <w:r w:rsidRPr="003C1CF1">
              <w:t>детей</w:t>
            </w:r>
            <w:r>
              <w:t xml:space="preserve"> раннего и дошкольного возраста </w:t>
            </w:r>
            <w:r w:rsidRPr="003C1CF1">
              <w:t>с</w:t>
            </w:r>
            <w:r>
              <w:t xml:space="preserve"> </w:t>
            </w:r>
            <w:r w:rsidRPr="003C1CF1">
              <w:t>учетом индивидуальных и социокультурных особенностей развития, в том числе</w:t>
            </w:r>
            <w:r>
              <w:t xml:space="preserve"> </w:t>
            </w:r>
            <w:r w:rsidRPr="003C1CF1">
              <w:t>особых</w:t>
            </w:r>
          </w:p>
          <w:p w:rsidR="003C1CF1" w:rsidRPr="003C1CF1" w:rsidRDefault="003C1CF1" w:rsidP="003C1CF1">
            <w:pPr>
              <w:pStyle w:val="a7"/>
              <w:spacing w:line="214" w:lineRule="auto"/>
              <w:ind w:firstLine="0"/>
            </w:pPr>
            <w:r w:rsidRPr="003C1CF1">
              <w:t>образовательных потребностей навыки создания</w:t>
            </w:r>
            <w:r>
              <w:t xml:space="preserve"> </w:t>
            </w:r>
            <w:r w:rsidRPr="003C1CF1">
              <w:t>условий для свободного</w:t>
            </w:r>
            <w:r>
              <w:t xml:space="preserve"> </w:t>
            </w:r>
            <w:r w:rsidRPr="003C1CF1">
              <w:t>выбора детских видов деятельности и взаимодействия,</w:t>
            </w:r>
            <w:r>
              <w:t xml:space="preserve"> </w:t>
            </w:r>
            <w:r w:rsidRPr="003C1CF1">
              <w:t>допускает типичные ошибки в</w:t>
            </w:r>
          </w:p>
          <w:p w:rsidR="003C1CF1" w:rsidRPr="003C1CF1" w:rsidRDefault="003C1CF1" w:rsidP="003C1CF1">
            <w:pPr>
              <w:pStyle w:val="a7"/>
              <w:spacing w:line="214" w:lineRule="auto"/>
              <w:ind w:left="720" w:hanging="720"/>
            </w:pPr>
            <w:r w:rsidRPr="003C1CF1">
              <w:t>анализе практической</w:t>
            </w:r>
            <w:r>
              <w:t xml:space="preserve"> д</w:t>
            </w:r>
            <w:r w:rsidRPr="003C1CF1">
              <w:t>еятельности</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3C1CF1" w:rsidRPr="003C1CF1" w:rsidRDefault="003C1CF1" w:rsidP="00891FD7">
            <w:pPr>
              <w:pStyle w:val="a7"/>
              <w:tabs>
                <w:tab w:val="left" w:pos="1325"/>
              </w:tabs>
              <w:ind w:firstLine="0"/>
            </w:pPr>
            <w:r w:rsidRPr="003C1CF1">
              <w:t>Не Владеет и применяет на практике: навыки и способы организации видов детской деятельности;</w:t>
            </w:r>
            <w:r>
              <w:t xml:space="preserve"> </w:t>
            </w:r>
            <w:r w:rsidRPr="003C1CF1">
              <w:t>Комплекс методик и технологий организации взаимодействия детей раннего и дошкольного возраста с учетом индивидуальных и социокультурных особенностей развития, в том числе</w:t>
            </w:r>
            <w:r w:rsidRPr="003C1CF1">
              <w:tab/>
              <w:t>особых</w:t>
            </w:r>
            <w:r w:rsidR="00891FD7">
              <w:t xml:space="preserve"> </w:t>
            </w:r>
            <w:r w:rsidRPr="003C1CF1">
              <w:t>образовательных потребностей</w:t>
            </w:r>
            <w:r w:rsidR="00891FD7">
              <w:t xml:space="preserve"> </w:t>
            </w:r>
            <w:r w:rsidRPr="003C1CF1">
              <w:t>навыки создания условий для свободного выбора детских</w:t>
            </w:r>
            <w:r w:rsidR="00891FD7">
              <w:t xml:space="preserve"> </w:t>
            </w:r>
            <w:r w:rsidRPr="003C1CF1">
              <w:t>видов</w:t>
            </w:r>
            <w:r w:rsidR="00891FD7">
              <w:t xml:space="preserve"> </w:t>
            </w:r>
            <w:r w:rsidRPr="003C1CF1">
              <w:t>деятельности</w:t>
            </w:r>
            <w:r w:rsidR="00891FD7">
              <w:t xml:space="preserve"> </w:t>
            </w:r>
            <w:r w:rsidRPr="003C1CF1">
              <w:t>и взаимодействия</w:t>
            </w:r>
          </w:p>
        </w:tc>
      </w:tr>
    </w:tbl>
    <w:p w:rsidR="00F15CD8" w:rsidRDefault="00007187">
      <w:pPr>
        <w:spacing w:line="1" w:lineRule="exact"/>
        <w:rPr>
          <w:sz w:val="2"/>
          <w:szCs w:val="2"/>
        </w:rPr>
      </w:pPr>
      <w:r>
        <w:br w:type="page"/>
      </w:r>
    </w:p>
    <w:p w:rsidR="00F15CD8" w:rsidRDefault="00F15CD8">
      <w:pPr>
        <w:sectPr w:rsidR="00F15CD8">
          <w:pgSz w:w="11900" w:h="16840"/>
          <w:pgMar w:top="1038" w:right="558" w:bottom="84" w:left="360" w:header="610" w:footer="3" w:gutter="0"/>
          <w:cols w:space="720"/>
          <w:noEndnote/>
          <w:docGrid w:linePitch="360"/>
        </w:sectPr>
      </w:pPr>
    </w:p>
    <w:p w:rsidR="00F15CD8" w:rsidRDefault="00007187">
      <w:pPr>
        <w:pStyle w:val="1"/>
        <w:numPr>
          <w:ilvl w:val="0"/>
          <w:numId w:val="18"/>
        </w:numPr>
        <w:tabs>
          <w:tab w:val="left" w:pos="279"/>
        </w:tabs>
        <w:spacing w:before="220"/>
        <w:ind w:firstLine="0"/>
      </w:pPr>
      <w:r>
        <w:rPr>
          <w:b/>
          <w:bCs/>
        </w:rPr>
        <w:lastRenderedPageBreak/>
        <w:t>Распределение оценок за формы текущего контроля и промежуточную аттестацию 5 семестр:</w:t>
      </w:r>
    </w:p>
    <w:p w:rsidR="00F15CD8" w:rsidRDefault="00007187">
      <w:pPr>
        <w:pStyle w:val="1"/>
        <w:ind w:firstLine="0"/>
      </w:pPr>
      <w:r>
        <w:rPr>
          <w:b/>
          <w:bCs/>
        </w:rPr>
        <w:t>Текущий контроль:</w:t>
      </w:r>
    </w:p>
    <w:p w:rsidR="00F15CD8" w:rsidRDefault="00007187">
      <w:pPr>
        <w:pStyle w:val="1"/>
        <w:ind w:firstLine="0"/>
      </w:pPr>
      <w:r>
        <w:rPr>
          <w:b/>
          <w:bCs/>
        </w:rPr>
        <w:t xml:space="preserve">Устный опрос </w:t>
      </w:r>
      <w:r>
        <w:t>по темам «Объект, предмет, задачи, закономерности, терминологический аппарат методики преподавания предмета "Окружающий мир" в начальных классах как педагогической науки», «Психолого</w:t>
      </w:r>
      <w:r>
        <w:softHyphen/>
        <w:t>педагогические исследования и передовой опыт учителей в развитии методической науки. Научно</w:t>
      </w:r>
      <w:r>
        <w:softHyphen/>
        <w:t>исследовательская работа студентов в процессе изучения курса ?Методика преподавания предмета "Окружающий мир" в начальной школе"», «ФГОС высшего профессионального образования как система положений, его требования к данной дисциплине профессионального цикла базового учебного плана, компетентностный подход в профессиональной подготовке будущих учителей по данному предмету», «Основные вехи в развитии методики преподавания естествознания В. Ф. Зуев - основатель методики преподавания естествознания», «Вклады К. Д. Ушинского, А. Я. Герда, А.А.Герда в развитие науки. Разнообразие взглядов на преподавание естествознания на переломе эпох (Л. С. Севрук, И. И. Полянский, Д. И. Тихомиров, А. П. Вахтеров, В. В. Половцев и др.)», «Первые учебники по методике преподавания предмета. Краеведческий подход в методике преподавания. (Е. А. Звягинцев, Д. Н. Кайгородов, Д.Д. Семенов). Специфические принципы обучения (Д. Н. Кайгородов и др.)», «.</w:t>
      </w:r>
    </w:p>
    <w:p w:rsidR="00F15CD8" w:rsidRDefault="00007187">
      <w:pPr>
        <w:pStyle w:val="1"/>
        <w:ind w:firstLine="0"/>
      </w:pPr>
      <w:r>
        <w:t>Последовательность развития природоведческих идей в школе 1918-1950 гг. (трудовая школа, программы ГУСа, постановления 30-х гг., учебные планы и нововведения в методике 30-80-х годов). Взгляды К.П. Ягодовского, П. А. Завитаева, Б. Е. Райкова, М. Н. Скаткина, З.А. Клепининой и других методистов на преподавание естествознания в начальной школе», «Перестройка начального образования в 60-80-е годы, ее влияние на преподавание естествознания», «Реформа школьного образования 80-х гг»</w:t>
      </w:r>
    </w:p>
    <w:p w:rsidR="00F15CD8" w:rsidRDefault="00007187">
      <w:pPr>
        <w:pStyle w:val="1"/>
        <w:ind w:firstLine="0"/>
      </w:pPr>
      <w:r>
        <w:rPr>
          <w:b/>
          <w:bCs/>
        </w:rPr>
        <w:t xml:space="preserve">Реферат </w:t>
      </w:r>
      <w:r>
        <w:t>по темам «Понятие "форма обучения" как организация учебно-познавательной деятельности учащихся», «Урок - ведущая форма изучения окружающего мира, его типология и функции», «Типология уроков окружающего мира и их технологические особенности», «Экскурсии в структуре форм преподавания предмета "Окружающего мир"», «Внеурочная работа по предмету "Окружающий мир"», «Внеклассная работа по предмету "Окружающий мир"»</w:t>
      </w:r>
    </w:p>
    <w:p w:rsidR="00F15CD8" w:rsidRDefault="00007187">
      <w:pPr>
        <w:pStyle w:val="1"/>
        <w:ind w:firstLine="0"/>
      </w:pPr>
      <w:r>
        <w:rPr>
          <w:b/>
          <w:bCs/>
        </w:rPr>
        <w:t xml:space="preserve">Письменная работа </w:t>
      </w:r>
      <w:r>
        <w:t xml:space="preserve">по темам «Изучение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 «Общая характеристика методов обучения младших школьников в курсе "окружающий мир", различные подходы к их классификации», «Метод как целостная совокупность приемов. Характеристика методических приемов и их классификация», «Деятельностный подход в использовании методов в обучении младших школьников в курсе "Окружающий мир"», «Словесные методы преподавания курса "Окружающий мир"», «Практические методы преподавания курса "Окружающий мир"», «Наглядные методы преподавания курса "Окружающий мир"» </w:t>
      </w:r>
      <w:r>
        <w:rPr>
          <w:b/>
          <w:bCs/>
        </w:rPr>
        <w:t>6 семестр:</w:t>
      </w:r>
    </w:p>
    <w:p w:rsidR="00F15CD8" w:rsidRDefault="00007187">
      <w:pPr>
        <w:pStyle w:val="1"/>
        <w:ind w:firstLine="0"/>
      </w:pPr>
      <w:r>
        <w:rPr>
          <w:b/>
          <w:bCs/>
        </w:rPr>
        <w:t>Текущий контроль:</w:t>
      </w:r>
    </w:p>
    <w:p w:rsidR="00891FD7" w:rsidRDefault="00007187">
      <w:pPr>
        <w:pStyle w:val="1"/>
        <w:ind w:firstLine="0"/>
      </w:pPr>
      <w:r>
        <w:rPr>
          <w:b/>
          <w:bCs/>
        </w:rPr>
        <w:t xml:space="preserve">Устный опрос </w:t>
      </w:r>
      <w:r>
        <w:t xml:space="preserve">по темам «Изучение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 «Общая характеристика методов обучения младших школьников в курсе "окружающий мир", различные подходы к их классификации», «Метод как целостная совокупность приемов. Характеристика методических приемов и их классификация», «Деятельностный подход в использовании методов в обучении младших школьников в курсе "Окружающий мир"», «Словесные методы преподавания курса "Окружающий мир"», «Практические методы преподавания курса "Окружающий мир"», «Наглядные методы преподавания курса "Окружающий мир"» </w:t>
      </w:r>
    </w:p>
    <w:p w:rsidR="00F15CD8" w:rsidRDefault="00007187">
      <w:pPr>
        <w:pStyle w:val="1"/>
        <w:ind w:firstLine="0"/>
      </w:pPr>
      <w:r>
        <w:rPr>
          <w:b/>
          <w:bCs/>
        </w:rPr>
        <w:t xml:space="preserve">Письменная работа </w:t>
      </w:r>
      <w:r>
        <w:t>по темам «Понятие "форма обучения" как организация учебно-познавательной деятельности учащихся», «Урок - ведущая форма изучения окружающего мира, его типология и функции», «Типология уроков окружающего мира и их технологические особенности», «Экскурсии в структуре форм преподавания предмета "Окружающего мир"», «Внеурочная работа по предмету "Окружающий мир"», «Внеклассная работа по предмету "Окружающий мир"»</w:t>
      </w:r>
    </w:p>
    <w:p w:rsidR="00F15CD8" w:rsidRDefault="00007187">
      <w:pPr>
        <w:pStyle w:val="1"/>
        <w:spacing w:after="220"/>
        <w:ind w:firstLine="0"/>
      </w:pPr>
      <w:r>
        <w:rPr>
          <w:b/>
          <w:bCs/>
        </w:rPr>
        <w:t xml:space="preserve">Тестирование </w:t>
      </w:r>
      <w:r>
        <w:t>по темам «Изучение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 «Общая характеристика методов обучения младших школьников в курсе "окружающий мир", различные подходы к их классификации», «Метод как целостная совокупность приемов. Характеристика методических приемов и их классификация», «Деятельностный подход в использовании методов в обучении младших школьников в курсе "Окружающий мир"», «Словесные методы преподавания курса "Окружающий мир"», «Практические методы преподавания курса "Окружающий мир"», «Наглядные методы преподавания курса "Окружающий мир"»</w:t>
      </w:r>
    </w:p>
    <w:p w:rsidR="00F15CD8" w:rsidRDefault="00007187">
      <w:pPr>
        <w:pStyle w:val="1"/>
        <w:ind w:firstLine="0"/>
      </w:pPr>
      <w:r>
        <w:rPr>
          <w:b/>
          <w:bCs/>
        </w:rPr>
        <w:t>Промежуточная аттестация - зачет</w:t>
      </w:r>
    </w:p>
    <w:p w:rsidR="00F15CD8" w:rsidRDefault="00007187">
      <w:pPr>
        <w:pStyle w:val="1"/>
        <w:ind w:firstLine="600"/>
      </w:pPr>
      <w:r>
        <w:t>Выполнение каждого задания за промежуточную аттестацию оценивается по шкале: отлично, хорошо, удовлетворительно, неудовлетворительно.</w:t>
      </w:r>
    </w:p>
    <w:p w:rsidR="00F15CD8" w:rsidRDefault="00007187">
      <w:pPr>
        <w:pStyle w:val="1"/>
        <w:ind w:firstLine="600"/>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F15CD8" w:rsidRDefault="00007187">
      <w:pPr>
        <w:pStyle w:val="1"/>
        <w:spacing w:after="220"/>
        <w:ind w:firstLine="600"/>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F15CD8" w:rsidRDefault="00007187">
      <w:pPr>
        <w:pStyle w:val="1"/>
        <w:ind w:firstLine="0"/>
      </w:pPr>
      <w:r>
        <w:t>Виды оценок:</w:t>
      </w:r>
    </w:p>
    <w:p w:rsidR="00F15CD8" w:rsidRDefault="00007187">
      <w:pPr>
        <w:pStyle w:val="1"/>
        <w:ind w:firstLine="0"/>
      </w:pPr>
      <w:r>
        <w:rPr>
          <w:b/>
          <w:bCs/>
        </w:rPr>
        <w:t>Для зачета</w:t>
      </w:r>
      <w:r>
        <w:t>:</w:t>
      </w:r>
    </w:p>
    <w:p w:rsidR="00F15CD8" w:rsidRDefault="00007187">
      <w:pPr>
        <w:pStyle w:val="1"/>
        <w:ind w:firstLine="0"/>
      </w:pPr>
      <w:r>
        <w:lastRenderedPageBreak/>
        <w:t>Зачтено</w:t>
      </w:r>
    </w:p>
    <w:p w:rsidR="00F15CD8" w:rsidRDefault="00007187">
      <w:pPr>
        <w:pStyle w:val="1"/>
        <w:spacing w:after="220"/>
        <w:ind w:firstLine="0"/>
      </w:pPr>
      <w:r>
        <w:t>Не зачтено</w:t>
      </w:r>
    </w:p>
    <w:p w:rsidR="00F15CD8" w:rsidRDefault="00007187">
      <w:pPr>
        <w:pStyle w:val="1"/>
        <w:numPr>
          <w:ilvl w:val="0"/>
          <w:numId w:val="18"/>
        </w:numPr>
        <w:tabs>
          <w:tab w:val="left" w:pos="939"/>
        </w:tabs>
        <w:ind w:firstLine="600"/>
      </w:pPr>
      <w:r>
        <w:rPr>
          <w:b/>
          <w:bCs/>
        </w:rPr>
        <w:t>Оценочные средства, порядок их применения и критерии оценивания</w:t>
      </w:r>
    </w:p>
    <w:p w:rsidR="00F15CD8" w:rsidRDefault="00007187">
      <w:pPr>
        <w:pStyle w:val="1"/>
        <w:numPr>
          <w:ilvl w:val="1"/>
          <w:numId w:val="18"/>
        </w:numPr>
        <w:tabs>
          <w:tab w:val="left" w:pos="1088"/>
        </w:tabs>
        <w:ind w:firstLine="600"/>
      </w:pPr>
      <w:r>
        <w:rPr>
          <w:b/>
          <w:bCs/>
        </w:rPr>
        <w:t>Оценочные средства текущего контроля</w:t>
      </w:r>
    </w:p>
    <w:p w:rsidR="00F15CD8" w:rsidRDefault="00007187">
      <w:pPr>
        <w:pStyle w:val="1"/>
        <w:numPr>
          <w:ilvl w:val="2"/>
          <w:numId w:val="18"/>
        </w:numPr>
        <w:tabs>
          <w:tab w:val="left" w:pos="1237"/>
        </w:tabs>
        <w:ind w:firstLine="600"/>
      </w:pPr>
      <w:r>
        <w:rPr>
          <w:b/>
          <w:bCs/>
        </w:rPr>
        <w:t>Устный опрос</w:t>
      </w:r>
    </w:p>
    <w:p w:rsidR="00F15CD8" w:rsidRDefault="00007187">
      <w:pPr>
        <w:pStyle w:val="1"/>
        <w:numPr>
          <w:ilvl w:val="3"/>
          <w:numId w:val="18"/>
        </w:numPr>
        <w:tabs>
          <w:tab w:val="left" w:pos="1386"/>
        </w:tabs>
        <w:ind w:firstLine="600"/>
      </w:pPr>
      <w:r>
        <w:rPr>
          <w:b/>
          <w:bCs/>
        </w:rPr>
        <w:t>Порядок проведения.</w:t>
      </w:r>
    </w:p>
    <w:p w:rsidR="00F15CD8" w:rsidRDefault="00007187">
      <w:pPr>
        <w:pStyle w:val="1"/>
        <w:ind w:firstLine="600"/>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F15CD8" w:rsidRDefault="00007187">
      <w:pPr>
        <w:pStyle w:val="11"/>
        <w:keepNext/>
        <w:keepLines/>
        <w:numPr>
          <w:ilvl w:val="3"/>
          <w:numId w:val="18"/>
        </w:numPr>
        <w:tabs>
          <w:tab w:val="left" w:pos="1386"/>
        </w:tabs>
        <w:ind w:firstLine="600"/>
      </w:pPr>
      <w:bookmarkStart w:id="13" w:name="bookmark27"/>
      <w:r>
        <w:t>Критерии оценивания</w:t>
      </w:r>
      <w:bookmarkEnd w:id="13"/>
    </w:p>
    <w:p w:rsidR="00F15CD8" w:rsidRDefault="00007187">
      <w:pPr>
        <w:pStyle w:val="11"/>
        <w:keepNext/>
        <w:keepLines/>
        <w:ind w:firstLine="0"/>
      </w:pPr>
      <w:r>
        <w:t>Оценка «отлично» ставится, если обучающийся:</w:t>
      </w:r>
    </w:p>
    <w:p w:rsidR="00F15CD8" w:rsidRDefault="00007187">
      <w:pPr>
        <w:pStyle w:val="1"/>
        <w:ind w:firstLine="0"/>
      </w:pPr>
      <w:r>
        <w:t>-В ответе качественно раскрыто содержание темы.</w:t>
      </w:r>
    </w:p>
    <w:p w:rsidR="00F15CD8" w:rsidRDefault="00007187">
      <w:pPr>
        <w:pStyle w:val="1"/>
        <w:ind w:firstLine="0"/>
      </w:pPr>
      <w:r>
        <w:t>-Ответ хорошо структурирован.</w:t>
      </w:r>
    </w:p>
    <w:p w:rsidR="00F15CD8" w:rsidRDefault="00007187">
      <w:pPr>
        <w:pStyle w:val="1"/>
        <w:ind w:firstLine="0"/>
      </w:pPr>
      <w:r>
        <w:t>-Прекрасно освоен понятийный аппарат.</w:t>
      </w:r>
    </w:p>
    <w:p w:rsidR="00F15CD8" w:rsidRDefault="00007187">
      <w:pPr>
        <w:pStyle w:val="1"/>
        <w:ind w:firstLine="0"/>
      </w:pPr>
      <w:r>
        <w:t>-Продемонстрирован высокий уровень понимания материала.</w:t>
      </w:r>
    </w:p>
    <w:p w:rsidR="00F15CD8" w:rsidRDefault="00007187">
      <w:pPr>
        <w:pStyle w:val="1"/>
        <w:ind w:firstLine="0"/>
      </w:pPr>
      <w:r>
        <w:t>-Превосходное умение формулировать свои мысли, обсуждать дискуссионные положения.</w:t>
      </w:r>
    </w:p>
    <w:p w:rsidR="00F15CD8" w:rsidRDefault="00007187">
      <w:pPr>
        <w:pStyle w:val="1"/>
        <w:ind w:firstLine="0"/>
      </w:pPr>
      <w:r>
        <w:rPr>
          <w:b/>
          <w:bCs/>
        </w:rPr>
        <w:t>Оценка «хорошо» ставится, если обучающийся:</w:t>
      </w:r>
    </w:p>
    <w:p w:rsidR="00F15CD8" w:rsidRDefault="00007187">
      <w:pPr>
        <w:pStyle w:val="1"/>
        <w:ind w:firstLine="0"/>
      </w:pPr>
      <w:r>
        <w:t>-Основные вопросы темы раскрыты.</w:t>
      </w:r>
    </w:p>
    <w:p w:rsidR="00F15CD8" w:rsidRDefault="00007187">
      <w:pPr>
        <w:pStyle w:val="1"/>
        <w:ind w:firstLine="0"/>
      </w:pPr>
      <w:r>
        <w:t>-Структура ответа в целом адекватна теме.</w:t>
      </w:r>
    </w:p>
    <w:p w:rsidR="00F15CD8" w:rsidRDefault="00007187">
      <w:pPr>
        <w:pStyle w:val="1"/>
        <w:ind w:firstLine="0"/>
      </w:pPr>
      <w:r>
        <w:t>-Хорошо освоен понятийный аппарат.</w:t>
      </w:r>
    </w:p>
    <w:p w:rsidR="00F15CD8" w:rsidRDefault="00007187">
      <w:pPr>
        <w:pStyle w:val="1"/>
        <w:ind w:firstLine="0"/>
      </w:pPr>
      <w:r>
        <w:t>-Продемонстрирован хороший уровень понимания материала.</w:t>
      </w:r>
    </w:p>
    <w:p w:rsidR="00F15CD8" w:rsidRDefault="00007187">
      <w:pPr>
        <w:pStyle w:val="1"/>
        <w:numPr>
          <w:ilvl w:val="0"/>
          <w:numId w:val="19"/>
        </w:numPr>
        <w:tabs>
          <w:tab w:val="left" w:pos="253"/>
        </w:tabs>
        <w:ind w:firstLine="0"/>
      </w:pPr>
      <w:r>
        <w:t>Хорошее умение формулировать свои мысли, обсуждать дискуссионные положения.</w:t>
      </w:r>
    </w:p>
    <w:p w:rsidR="00F15CD8" w:rsidRDefault="00007187">
      <w:pPr>
        <w:pStyle w:val="1"/>
        <w:ind w:firstLine="0"/>
      </w:pPr>
      <w:r>
        <w:rPr>
          <w:b/>
          <w:bCs/>
        </w:rPr>
        <w:t>Оценка «удовлетворительно» ставится, если обучающийся:</w:t>
      </w:r>
    </w:p>
    <w:p w:rsidR="00F15CD8" w:rsidRDefault="00007187">
      <w:pPr>
        <w:pStyle w:val="1"/>
        <w:numPr>
          <w:ilvl w:val="0"/>
          <w:numId w:val="19"/>
        </w:numPr>
        <w:tabs>
          <w:tab w:val="left" w:pos="253"/>
        </w:tabs>
        <w:ind w:firstLine="0"/>
      </w:pPr>
      <w:r>
        <w:t>Тема частично раскрыта.</w:t>
      </w:r>
    </w:p>
    <w:p w:rsidR="00F15CD8" w:rsidRDefault="00007187">
      <w:pPr>
        <w:pStyle w:val="1"/>
        <w:ind w:firstLine="0"/>
      </w:pPr>
      <w:r>
        <w:t>-Ответ слабо структурирован.</w:t>
      </w:r>
    </w:p>
    <w:p w:rsidR="00F15CD8" w:rsidRDefault="00007187">
      <w:pPr>
        <w:pStyle w:val="1"/>
        <w:ind w:firstLine="0"/>
      </w:pPr>
      <w:r>
        <w:t>-Понятийный аппарат освоен частично.</w:t>
      </w:r>
    </w:p>
    <w:p w:rsidR="00F15CD8" w:rsidRDefault="00007187">
      <w:pPr>
        <w:pStyle w:val="1"/>
        <w:ind w:firstLine="0"/>
      </w:pPr>
      <w:r>
        <w:t>-Понимание отдельных положений из материала по теме.</w:t>
      </w:r>
    </w:p>
    <w:p w:rsidR="00F15CD8" w:rsidRDefault="00007187">
      <w:pPr>
        <w:pStyle w:val="1"/>
        <w:ind w:firstLine="0"/>
      </w:pPr>
      <w:r>
        <w:t>-Удовлетворительное умение формулировать свои мысли, обсуждать дискуссионные положения.</w:t>
      </w:r>
    </w:p>
    <w:p w:rsidR="00F15CD8" w:rsidRDefault="00007187">
      <w:pPr>
        <w:pStyle w:val="1"/>
        <w:ind w:firstLine="0"/>
      </w:pPr>
      <w:r>
        <w:rPr>
          <w:b/>
          <w:bCs/>
        </w:rPr>
        <w:t>Оценка «неудовлетворительно» ставится, если обучающийся:</w:t>
      </w:r>
    </w:p>
    <w:p w:rsidR="00F15CD8" w:rsidRDefault="00007187">
      <w:pPr>
        <w:pStyle w:val="1"/>
        <w:ind w:firstLine="0"/>
      </w:pPr>
      <w:r>
        <w:t>-Тема не раскрыта.</w:t>
      </w:r>
    </w:p>
    <w:p w:rsidR="00F15CD8" w:rsidRDefault="00007187">
      <w:pPr>
        <w:pStyle w:val="1"/>
        <w:numPr>
          <w:ilvl w:val="0"/>
          <w:numId w:val="19"/>
        </w:numPr>
        <w:tabs>
          <w:tab w:val="left" w:pos="253"/>
        </w:tabs>
        <w:ind w:firstLine="0"/>
      </w:pPr>
      <w:r>
        <w:t>Понятийный аппарат освоен неудовлетворительно.</w:t>
      </w:r>
    </w:p>
    <w:p w:rsidR="00F15CD8" w:rsidRDefault="00007187">
      <w:pPr>
        <w:pStyle w:val="1"/>
        <w:ind w:firstLine="0"/>
      </w:pPr>
      <w:r>
        <w:t>-Понимание материала фрагментарное или отсутствует.</w:t>
      </w:r>
    </w:p>
    <w:p w:rsidR="00F15CD8" w:rsidRDefault="00007187">
      <w:pPr>
        <w:pStyle w:val="1"/>
        <w:numPr>
          <w:ilvl w:val="0"/>
          <w:numId w:val="19"/>
        </w:numPr>
        <w:tabs>
          <w:tab w:val="left" w:pos="253"/>
        </w:tabs>
        <w:ind w:firstLine="0"/>
      </w:pPr>
      <w:r>
        <w:t>Неумение формулировать свои мысли, обсуждать дискуссионные положения.</w:t>
      </w:r>
    </w:p>
    <w:p w:rsidR="00F15CD8" w:rsidRDefault="00007187">
      <w:pPr>
        <w:pStyle w:val="11"/>
        <w:keepNext/>
        <w:keepLines/>
        <w:numPr>
          <w:ilvl w:val="3"/>
          <w:numId w:val="18"/>
        </w:numPr>
        <w:tabs>
          <w:tab w:val="left" w:pos="1386"/>
        </w:tabs>
        <w:ind w:firstLine="600"/>
      </w:pPr>
      <w:bookmarkStart w:id="14" w:name="bookmark30"/>
      <w:r>
        <w:t>Содержание оценочного средства</w:t>
      </w:r>
      <w:bookmarkEnd w:id="14"/>
    </w:p>
    <w:p w:rsidR="00F15CD8" w:rsidRDefault="00007187">
      <w:pPr>
        <w:pStyle w:val="11"/>
        <w:keepNext/>
        <w:keepLines/>
        <w:ind w:firstLine="600"/>
      </w:pPr>
      <w:r>
        <w:t>7 семестр</w:t>
      </w:r>
    </w:p>
    <w:p w:rsidR="00F15CD8" w:rsidRDefault="00007187">
      <w:pPr>
        <w:pStyle w:val="1"/>
        <w:numPr>
          <w:ilvl w:val="0"/>
          <w:numId w:val="20"/>
        </w:numPr>
        <w:tabs>
          <w:tab w:val="left" w:pos="862"/>
        </w:tabs>
        <w:ind w:left="600" w:firstLine="0"/>
      </w:pPr>
      <w:r>
        <w:t>Объект, предмет, задачи, закономерности, терминологический аппарат методики преподавания предмета "Окружающий мир" в начальных классах как педагогической науки.</w:t>
      </w:r>
    </w:p>
    <w:p w:rsidR="00F15CD8" w:rsidRDefault="00007187">
      <w:pPr>
        <w:pStyle w:val="1"/>
        <w:numPr>
          <w:ilvl w:val="0"/>
          <w:numId w:val="20"/>
        </w:numPr>
        <w:tabs>
          <w:tab w:val="left" w:pos="891"/>
        </w:tabs>
        <w:spacing w:line="230" w:lineRule="auto"/>
        <w:ind w:firstLine="600"/>
      </w:pPr>
      <w:r>
        <w:t>. Психолого-педагогические исследования и передовой опыт учителей в развитии методической науки.</w:t>
      </w:r>
    </w:p>
    <w:p w:rsidR="00F15CD8" w:rsidRDefault="00007187">
      <w:pPr>
        <w:pStyle w:val="1"/>
        <w:spacing w:line="230" w:lineRule="auto"/>
        <w:ind w:left="600" w:firstLine="0"/>
      </w:pPr>
      <w:r>
        <w:t>Научно-исследовательская работа студ</w:t>
      </w:r>
      <w:r w:rsidR="0025628A">
        <w:t>ентов в процессе изучения курса</w:t>
      </w:r>
      <w:r>
        <w:t>?</w:t>
      </w:r>
      <w:r w:rsidR="0025628A">
        <w:t xml:space="preserve"> </w:t>
      </w:r>
      <w:r>
        <w:t>Методика преподавания предмета "Окружающий мир" в начальной школе".</w:t>
      </w:r>
    </w:p>
    <w:p w:rsidR="00F15CD8" w:rsidRDefault="00007187">
      <w:pPr>
        <w:pStyle w:val="1"/>
        <w:numPr>
          <w:ilvl w:val="0"/>
          <w:numId w:val="20"/>
        </w:numPr>
        <w:tabs>
          <w:tab w:val="left" w:pos="882"/>
        </w:tabs>
        <w:ind w:left="600" w:firstLine="0"/>
      </w:pPr>
      <w:r>
        <w:t>ФГОС высшего профессионального образования как система положений, его требования к данной дисциплине профессионального цикла базового учебного плана, компетентностный подход в профессиональной подготовке будущих учителей по данному предмету.</w:t>
      </w:r>
    </w:p>
    <w:p w:rsidR="00F15CD8" w:rsidRDefault="00007187">
      <w:pPr>
        <w:pStyle w:val="1"/>
        <w:numPr>
          <w:ilvl w:val="0"/>
          <w:numId w:val="20"/>
        </w:numPr>
        <w:tabs>
          <w:tab w:val="left" w:pos="891"/>
        </w:tabs>
        <w:ind w:firstLine="600"/>
      </w:pPr>
      <w:r>
        <w:t>Основные вехи в развитии методики преподавания естествознания.</w:t>
      </w:r>
    </w:p>
    <w:p w:rsidR="00F15CD8" w:rsidRDefault="00007187">
      <w:pPr>
        <w:pStyle w:val="1"/>
        <w:ind w:firstLine="600"/>
      </w:pPr>
      <w:r>
        <w:t>В. Ф. Зуев - основатель методики преподавания естествознания.</w:t>
      </w:r>
    </w:p>
    <w:p w:rsidR="00F15CD8" w:rsidRDefault="00007187">
      <w:pPr>
        <w:pStyle w:val="1"/>
        <w:numPr>
          <w:ilvl w:val="0"/>
          <w:numId w:val="21"/>
        </w:numPr>
        <w:tabs>
          <w:tab w:val="left" w:pos="930"/>
        </w:tabs>
        <w:ind w:left="600" w:firstLine="0"/>
      </w:pPr>
      <w:r>
        <w:t>Вклады К. Д. Ушинского, А. Я. Герда, А.А.Герда в развитие науки. Разнообразие взглядов на преподавание естествознания на переломе эпох (Л. С. Севрук, И. И. Полянский, Д. И. Тихомиров, А. П.</w:t>
      </w:r>
    </w:p>
    <w:p w:rsidR="00F15CD8" w:rsidRDefault="00007187">
      <w:pPr>
        <w:pStyle w:val="1"/>
        <w:ind w:firstLine="600"/>
      </w:pPr>
      <w:r>
        <w:t>Вахтеров, В. В. Половцев и др.)</w:t>
      </w:r>
    </w:p>
    <w:p w:rsidR="00F15CD8" w:rsidRDefault="00007187">
      <w:pPr>
        <w:pStyle w:val="1"/>
        <w:numPr>
          <w:ilvl w:val="0"/>
          <w:numId w:val="21"/>
        </w:numPr>
        <w:tabs>
          <w:tab w:val="left" w:pos="930"/>
        </w:tabs>
        <w:ind w:firstLine="600"/>
      </w:pPr>
      <w:r>
        <w:t>Первые учебники по методике преподавания предмета. Краеведческий подход в методике преподавания.</w:t>
      </w:r>
    </w:p>
    <w:p w:rsidR="00F15CD8" w:rsidRDefault="00007187">
      <w:pPr>
        <w:pStyle w:val="1"/>
        <w:ind w:left="580" w:firstLine="0"/>
        <w:jc w:val="both"/>
      </w:pPr>
      <w:r>
        <w:t>(Е. А. Звягинцев, Д. Н. Кайгородов, Д.Д. Семенов). Специфические принципы обучения (Д. Н. Кайгородов и др.)</w:t>
      </w:r>
    </w:p>
    <w:p w:rsidR="00F15CD8" w:rsidRDefault="00007187">
      <w:pPr>
        <w:pStyle w:val="1"/>
        <w:numPr>
          <w:ilvl w:val="0"/>
          <w:numId w:val="21"/>
        </w:numPr>
        <w:tabs>
          <w:tab w:val="left" w:pos="914"/>
        </w:tabs>
        <w:ind w:left="580" w:firstLine="0"/>
        <w:jc w:val="both"/>
      </w:pPr>
      <w:r>
        <w:t>Последовательность развития природоведческих идей в школе 1918-1950 гг. (трудовая школа, программы ГУСа, постановления 30-х гг., учебные планы и нововведения в методике 30-80-х годов). Взгляды К.П.</w:t>
      </w:r>
    </w:p>
    <w:p w:rsidR="00F15CD8" w:rsidRDefault="00007187">
      <w:pPr>
        <w:pStyle w:val="1"/>
        <w:ind w:left="580" w:firstLine="0"/>
        <w:jc w:val="both"/>
      </w:pPr>
      <w:r>
        <w:t>Ягодовского, П. А. Завитаева, Б. Е. Райкова, М. Н. Скаткина, З.А. Клепининой и других методистов на преподавание естествознания в начальной школе.</w:t>
      </w:r>
    </w:p>
    <w:p w:rsidR="00F15CD8" w:rsidRDefault="00007187">
      <w:pPr>
        <w:pStyle w:val="1"/>
        <w:numPr>
          <w:ilvl w:val="0"/>
          <w:numId w:val="21"/>
        </w:numPr>
        <w:tabs>
          <w:tab w:val="left" w:pos="905"/>
        </w:tabs>
        <w:ind w:firstLine="580"/>
        <w:jc w:val="both"/>
      </w:pPr>
      <w:r>
        <w:t>Перестройка начального образования в 60-80-е годы, ее влияние на преподавание естествознания.</w:t>
      </w:r>
    </w:p>
    <w:p w:rsidR="00F15CD8" w:rsidRDefault="00007187">
      <w:pPr>
        <w:pStyle w:val="1"/>
        <w:numPr>
          <w:ilvl w:val="0"/>
          <w:numId w:val="21"/>
        </w:numPr>
        <w:tabs>
          <w:tab w:val="left" w:pos="910"/>
        </w:tabs>
        <w:ind w:firstLine="580"/>
        <w:jc w:val="both"/>
      </w:pPr>
      <w:r>
        <w:t>Реформа школьного образования 80-х гг.</w:t>
      </w:r>
    </w:p>
    <w:p w:rsidR="00F15CD8" w:rsidRDefault="00007187">
      <w:pPr>
        <w:pStyle w:val="11"/>
        <w:keepNext/>
        <w:keepLines/>
        <w:spacing w:line="226" w:lineRule="auto"/>
        <w:ind w:firstLine="580"/>
        <w:jc w:val="both"/>
      </w:pPr>
      <w:bookmarkStart w:id="15" w:name="bookmark33"/>
      <w:r>
        <w:t>6 семестр</w:t>
      </w:r>
      <w:bookmarkEnd w:id="15"/>
    </w:p>
    <w:p w:rsidR="00F15CD8" w:rsidRDefault="00007187">
      <w:pPr>
        <w:pStyle w:val="1"/>
        <w:numPr>
          <w:ilvl w:val="0"/>
          <w:numId w:val="22"/>
        </w:numPr>
        <w:tabs>
          <w:tab w:val="left" w:pos="914"/>
        </w:tabs>
        <w:spacing w:line="226" w:lineRule="auto"/>
        <w:ind w:left="580" w:firstLine="0"/>
        <w:jc w:val="both"/>
      </w:pPr>
      <w:r>
        <w:t>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w:t>
      </w:r>
    </w:p>
    <w:p w:rsidR="00F15CD8" w:rsidRDefault="00007187">
      <w:pPr>
        <w:pStyle w:val="1"/>
        <w:numPr>
          <w:ilvl w:val="0"/>
          <w:numId w:val="22"/>
        </w:numPr>
        <w:tabs>
          <w:tab w:val="left" w:pos="914"/>
        </w:tabs>
        <w:ind w:left="580" w:firstLine="0"/>
        <w:jc w:val="both"/>
      </w:pPr>
      <w:r>
        <w:t>Общая характеристика методов обучения младших школьников в курсе "окружающий мир", различные подходы к их классификации.</w:t>
      </w:r>
    </w:p>
    <w:p w:rsidR="00F15CD8" w:rsidRDefault="00007187">
      <w:pPr>
        <w:pStyle w:val="1"/>
        <w:numPr>
          <w:ilvl w:val="0"/>
          <w:numId w:val="22"/>
        </w:numPr>
        <w:tabs>
          <w:tab w:val="left" w:pos="910"/>
        </w:tabs>
        <w:ind w:left="580" w:firstLine="0"/>
        <w:jc w:val="both"/>
      </w:pPr>
      <w:r>
        <w:t>Метод как целостная совокупность приемов. Характеристика методических приемов и их классификация.</w:t>
      </w:r>
    </w:p>
    <w:p w:rsidR="00F15CD8" w:rsidRDefault="00007187">
      <w:pPr>
        <w:pStyle w:val="1"/>
        <w:numPr>
          <w:ilvl w:val="0"/>
          <w:numId w:val="22"/>
        </w:numPr>
        <w:tabs>
          <w:tab w:val="left" w:pos="914"/>
        </w:tabs>
        <w:ind w:left="580" w:firstLine="0"/>
        <w:jc w:val="both"/>
      </w:pPr>
      <w:r>
        <w:lastRenderedPageBreak/>
        <w:t>Деятельностный подход в использовании методов в обучении младших школьников в курсе "Окружающий мир".</w:t>
      </w:r>
    </w:p>
    <w:p w:rsidR="00F15CD8" w:rsidRDefault="00007187">
      <w:pPr>
        <w:pStyle w:val="1"/>
        <w:numPr>
          <w:ilvl w:val="0"/>
          <w:numId w:val="22"/>
        </w:numPr>
        <w:tabs>
          <w:tab w:val="left" w:pos="905"/>
        </w:tabs>
        <w:ind w:firstLine="580"/>
        <w:jc w:val="both"/>
      </w:pPr>
      <w:r>
        <w:t>Словесные методы преподавания курса "Окружающий мир".</w:t>
      </w:r>
    </w:p>
    <w:p w:rsidR="00F15CD8" w:rsidRDefault="00007187">
      <w:pPr>
        <w:pStyle w:val="1"/>
        <w:numPr>
          <w:ilvl w:val="0"/>
          <w:numId w:val="22"/>
        </w:numPr>
        <w:tabs>
          <w:tab w:val="left" w:pos="910"/>
        </w:tabs>
        <w:ind w:firstLine="580"/>
        <w:jc w:val="both"/>
      </w:pPr>
      <w:r>
        <w:t>Практические методы преподавания курса "Окружающий мир".</w:t>
      </w:r>
    </w:p>
    <w:p w:rsidR="00F15CD8" w:rsidRDefault="00007187">
      <w:pPr>
        <w:pStyle w:val="1"/>
        <w:numPr>
          <w:ilvl w:val="0"/>
          <w:numId w:val="22"/>
        </w:numPr>
        <w:tabs>
          <w:tab w:val="left" w:pos="910"/>
        </w:tabs>
        <w:ind w:firstLine="580"/>
        <w:jc w:val="both"/>
      </w:pPr>
      <w:r>
        <w:t>Наглядные методы преподавания курса "Окружающий мир".</w:t>
      </w:r>
    </w:p>
    <w:p w:rsidR="00F15CD8" w:rsidRDefault="00007187">
      <w:pPr>
        <w:pStyle w:val="11"/>
        <w:keepNext/>
        <w:keepLines/>
        <w:numPr>
          <w:ilvl w:val="2"/>
          <w:numId w:val="23"/>
        </w:numPr>
        <w:tabs>
          <w:tab w:val="left" w:pos="1057"/>
        </w:tabs>
        <w:ind w:firstLine="420"/>
        <w:jc w:val="both"/>
      </w:pPr>
      <w:bookmarkStart w:id="16" w:name="bookmark35"/>
      <w:r>
        <w:t>Реферат</w:t>
      </w:r>
      <w:bookmarkEnd w:id="16"/>
    </w:p>
    <w:p w:rsidR="00F15CD8" w:rsidRDefault="00007187">
      <w:pPr>
        <w:pStyle w:val="11"/>
        <w:keepNext/>
        <w:keepLines/>
        <w:numPr>
          <w:ilvl w:val="0"/>
          <w:numId w:val="24"/>
        </w:numPr>
        <w:tabs>
          <w:tab w:val="left" w:pos="866"/>
        </w:tabs>
        <w:ind w:firstLine="580"/>
        <w:jc w:val="both"/>
      </w:pPr>
      <w:r>
        <w:t>.1.2.1. Порядок проведения.</w:t>
      </w:r>
    </w:p>
    <w:p w:rsidR="00F15CD8" w:rsidRDefault="00007187">
      <w:pPr>
        <w:pStyle w:val="1"/>
        <w:ind w:firstLine="580"/>
        <w:jc w:val="both"/>
      </w:pPr>
      <w: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F15CD8" w:rsidRDefault="00007187">
      <w:pPr>
        <w:pStyle w:val="1"/>
        <w:ind w:firstLine="580"/>
        <w:jc w:val="both"/>
      </w:pPr>
      <w:r>
        <w:t>Требования к реферату</w:t>
      </w:r>
    </w:p>
    <w:p w:rsidR="00F15CD8" w:rsidRDefault="00007187">
      <w:pPr>
        <w:pStyle w:val="1"/>
        <w:ind w:firstLine="580"/>
        <w:jc w:val="both"/>
      </w:pPr>
      <w:r>
        <w:t>При оформлении текста реферата следует придерживаться следующих параметров:</w:t>
      </w:r>
    </w:p>
    <w:p w:rsidR="00F15CD8" w:rsidRDefault="00007187">
      <w:pPr>
        <w:pStyle w:val="1"/>
        <w:ind w:firstLine="580"/>
        <w:jc w:val="both"/>
      </w:pPr>
      <w:r>
        <w:t>поля: левое - 35 мм, правое - 15 мм, верхнее - 25 мм, нижнее - 25 мм;</w:t>
      </w:r>
    </w:p>
    <w:p w:rsidR="00F15CD8" w:rsidRDefault="00007187">
      <w:pPr>
        <w:pStyle w:val="1"/>
        <w:numPr>
          <w:ilvl w:val="0"/>
          <w:numId w:val="24"/>
        </w:numPr>
        <w:tabs>
          <w:tab w:val="left" w:pos="866"/>
        </w:tabs>
        <w:ind w:firstLine="580"/>
        <w:jc w:val="both"/>
      </w:pPr>
      <w:r>
        <w:t>риентация страницы: книжная;</w:t>
      </w:r>
    </w:p>
    <w:p w:rsidR="00F15CD8" w:rsidRDefault="00007187">
      <w:pPr>
        <w:pStyle w:val="1"/>
        <w:numPr>
          <w:ilvl w:val="0"/>
          <w:numId w:val="24"/>
        </w:numPr>
        <w:tabs>
          <w:tab w:val="left" w:pos="924"/>
        </w:tabs>
        <w:ind w:firstLine="580"/>
        <w:jc w:val="both"/>
      </w:pPr>
      <w:r>
        <w:t xml:space="preserve">рифт: </w:t>
      </w:r>
      <w:r>
        <w:rPr>
          <w:lang w:val="en-US" w:eastAsia="en-US" w:bidi="en-US"/>
        </w:rPr>
        <w:t>TimesNewRoman;</w:t>
      </w:r>
    </w:p>
    <w:p w:rsidR="00F15CD8" w:rsidRDefault="00007187">
      <w:pPr>
        <w:pStyle w:val="1"/>
        <w:numPr>
          <w:ilvl w:val="0"/>
          <w:numId w:val="24"/>
        </w:numPr>
        <w:tabs>
          <w:tab w:val="left" w:pos="871"/>
        </w:tabs>
        <w:ind w:firstLine="580"/>
        <w:jc w:val="both"/>
      </w:pPr>
      <w:r>
        <w:t>егль: 14 пт (пунктов);</w:t>
      </w:r>
    </w:p>
    <w:p w:rsidR="00F15CD8" w:rsidRDefault="00007187">
      <w:pPr>
        <w:pStyle w:val="1"/>
        <w:numPr>
          <w:ilvl w:val="0"/>
          <w:numId w:val="24"/>
        </w:numPr>
        <w:tabs>
          <w:tab w:val="left" w:pos="871"/>
        </w:tabs>
        <w:ind w:firstLine="580"/>
        <w:jc w:val="both"/>
      </w:pPr>
      <w:r>
        <w:t>расная строка:1 мм;</w:t>
      </w:r>
    </w:p>
    <w:p w:rsidR="00F15CD8" w:rsidRDefault="00007187">
      <w:pPr>
        <w:pStyle w:val="1"/>
        <w:numPr>
          <w:ilvl w:val="0"/>
          <w:numId w:val="24"/>
        </w:numPr>
        <w:tabs>
          <w:tab w:val="left" w:pos="900"/>
        </w:tabs>
        <w:ind w:firstLine="580"/>
        <w:jc w:val="both"/>
      </w:pPr>
      <w:r>
        <w:t>еждустрочный интервал: полуторный;</w:t>
      </w:r>
    </w:p>
    <w:p w:rsidR="00F15CD8" w:rsidRDefault="00007187">
      <w:pPr>
        <w:pStyle w:val="1"/>
        <w:ind w:firstLine="580"/>
        <w:jc w:val="both"/>
      </w:pPr>
      <w:r>
        <w:t>выравнивание основного текста и сносок: по ширине.</w:t>
      </w:r>
    </w:p>
    <w:p w:rsidR="00F15CD8" w:rsidRDefault="00007187">
      <w:pPr>
        <w:pStyle w:val="1"/>
        <w:ind w:firstLine="580"/>
        <w:jc w:val="both"/>
      </w:pPr>
      <w: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F15CD8" w:rsidRDefault="00007187">
      <w:pPr>
        <w:pStyle w:val="1"/>
        <w:ind w:firstLine="580"/>
        <w:jc w:val="both"/>
      </w:pPr>
      <w: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F15CD8" w:rsidRDefault="00007187">
      <w:pPr>
        <w:pStyle w:val="1"/>
        <w:ind w:firstLine="580"/>
        <w:jc w:val="both"/>
      </w:pPr>
      <w: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F15CD8" w:rsidRDefault="00007187">
      <w:pPr>
        <w:pStyle w:val="1"/>
        <w:ind w:firstLine="580"/>
        <w:jc w:val="both"/>
      </w:pPr>
      <w:r>
        <w:t>Реферат по своему структурному содержанию должен содержать следующие элементы:</w:t>
      </w:r>
    </w:p>
    <w:p w:rsidR="00F15CD8" w:rsidRDefault="00007187">
      <w:pPr>
        <w:pStyle w:val="1"/>
        <w:numPr>
          <w:ilvl w:val="0"/>
          <w:numId w:val="24"/>
        </w:numPr>
        <w:tabs>
          <w:tab w:val="left" w:pos="833"/>
        </w:tabs>
        <w:ind w:firstLine="580"/>
        <w:jc w:val="both"/>
      </w:pPr>
      <w:r>
        <w:t>титульный лист;</w:t>
      </w:r>
    </w:p>
    <w:p w:rsidR="00F15CD8" w:rsidRDefault="00007187">
      <w:pPr>
        <w:pStyle w:val="1"/>
        <w:numPr>
          <w:ilvl w:val="0"/>
          <w:numId w:val="24"/>
        </w:numPr>
        <w:tabs>
          <w:tab w:val="left" w:pos="833"/>
        </w:tabs>
        <w:ind w:firstLine="580"/>
        <w:jc w:val="both"/>
      </w:pPr>
      <w:r>
        <w:t>содержание;</w:t>
      </w:r>
    </w:p>
    <w:p w:rsidR="00F15CD8" w:rsidRDefault="00007187">
      <w:pPr>
        <w:pStyle w:val="1"/>
        <w:numPr>
          <w:ilvl w:val="0"/>
          <w:numId w:val="24"/>
        </w:numPr>
        <w:tabs>
          <w:tab w:val="left" w:pos="833"/>
        </w:tabs>
        <w:ind w:firstLine="580"/>
        <w:jc w:val="both"/>
      </w:pPr>
      <w:r>
        <w:t>введение;</w:t>
      </w:r>
    </w:p>
    <w:p w:rsidR="00F15CD8" w:rsidRDefault="00007187">
      <w:pPr>
        <w:pStyle w:val="1"/>
        <w:numPr>
          <w:ilvl w:val="0"/>
          <w:numId w:val="24"/>
        </w:numPr>
        <w:tabs>
          <w:tab w:val="left" w:pos="833"/>
        </w:tabs>
        <w:ind w:firstLine="580"/>
        <w:jc w:val="both"/>
      </w:pPr>
      <w:r>
        <w:t>базовое понятия;</w:t>
      </w:r>
    </w:p>
    <w:p w:rsidR="00F15CD8" w:rsidRDefault="00007187">
      <w:pPr>
        <w:pStyle w:val="1"/>
        <w:numPr>
          <w:ilvl w:val="0"/>
          <w:numId w:val="24"/>
        </w:numPr>
        <w:tabs>
          <w:tab w:val="left" w:pos="833"/>
        </w:tabs>
        <w:ind w:firstLine="580"/>
        <w:jc w:val="both"/>
      </w:pPr>
      <w:r>
        <w:t>историческая справка (особенности зарождения и развития, основоположники и т.д.);</w:t>
      </w:r>
    </w:p>
    <w:p w:rsidR="00F15CD8" w:rsidRDefault="00007187">
      <w:pPr>
        <w:pStyle w:val="1"/>
        <w:numPr>
          <w:ilvl w:val="0"/>
          <w:numId w:val="24"/>
        </w:numPr>
        <w:tabs>
          <w:tab w:val="left" w:pos="833"/>
        </w:tabs>
        <w:ind w:firstLine="580"/>
        <w:jc w:val="both"/>
      </w:pPr>
      <w:r>
        <w:t>классификация (виды, формы и т.д.);</w:t>
      </w:r>
    </w:p>
    <w:p w:rsidR="00F15CD8" w:rsidRDefault="00007187">
      <w:pPr>
        <w:pStyle w:val="1"/>
        <w:numPr>
          <w:ilvl w:val="0"/>
          <w:numId w:val="24"/>
        </w:numPr>
        <w:tabs>
          <w:tab w:val="left" w:pos="833"/>
        </w:tabs>
        <w:ind w:firstLine="580"/>
        <w:jc w:val="both"/>
      </w:pPr>
      <w:r>
        <w:t>общее и частное положения по применению в учебно-воспитательном процессе;</w:t>
      </w:r>
    </w:p>
    <w:p w:rsidR="00F15CD8" w:rsidRDefault="00007187">
      <w:pPr>
        <w:pStyle w:val="1"/>
        <w:numPr>
          <w:ilvl w:val="0"/>
          <w:numId w:val="24"/>
        </w:numPr>
        <w:tabs>
          <w:tab w:val="left" w:pos="833"/>
        </w:tabs>
        <w:ind w:firstLine="580"/>
        <w:jc w:val="both"/>
      </w:pPr>
      <w:r>
        <w:t>глоссарий;</w:t>
      </w:r>
    </w:p>
    <w:p w:rsidR="00F15CD8" w:rsidRDefault="00007187">
      <w:pPr>
        <w:pStyle w:val="1"/>
        <w:numPr>
          <w:ilvl w:val="0"/>
          <w:numId w:val="24"/>
        </w:numPr>
        <w:tabs>
          <w:tab w:val="left" w:pos="833"/>
        </w:tabs>
        <w:ind w:firstLine="580"/>
        <w:jc w:val="both"/>
      </w:pPr>
      <w:r>
        <w:t>список использованных источников</w:t>
      </w:r>
    </w:p>
    <w:p w:rsidR="00F15CD8" w:rsidRDefault="00007187">
      <w:pPr>
        <w:pStyle w:val="1"/>
        <w:numPr>
          <w:ilvl w:val="0"/>
          <w:numId w:val="24"/>
        </w:numPr>
        <w:tabs>
          <w:tab w:val="left" w:pos="833"/>
        </w:tabs>
        <w:ind w:firstLine="580"/>
        <w:jc w:val="both"/>
      </w:pPr>
      <w:r>
        <w:t>приложения</w:t>
      </w:r>
    </w:p>
    <w:p w:rsidR="00F15CD8" w:rsidRDefault="00007187">
      <w:pPr>
        <w:pStyle w:val="11"/>
        <w:keepNext/>
        <w:keepLines/>
        <w:numPr>
          <w:ilvl w:val="3"/>
          <w:numId w:val="25"/>
        </w:numPr>
        <w:tabs>
          <w:tab w:val="left" w:pos="1366"/>
        </w:tabs>
        <w:ind w:firstLine="580"/>
        <w:jc w:val="both"/>
      </w:pPr>
      <w:bookmarkStart w:id="17" w:name="bookmark38"/>
      <w:r>
        <w:t>Критерии оценивания</w:t>
      </w:r>
      <w:bookmarkEnd w:id="17"/>
    </w:p>
    <w:p w:rsidR="00F15CD8" w:rsidRDefault="00007187">
      <w:pPr>
        <w:pStyle w:val="11"/>
        <w:keepNext/>
        <w:keepLines/>
        <w:ind w:firstLine="580"/>
        <w:jc w:val="both"/>
      </w:pPr>
      <w:r>
        <w:t>Оценка «отлично» ставится, если обучающийся:</w:t>
      </w:r>
    </w:p>
    <w:p w:rsidR="00F15CD8" w:rsidRDefault="00007187">
      <w:pPr>
        <w:pStyle w:val="1"/>
        <w:numPr>
          <w:ilvl w:val="0"/>
          <w:numId w:val="26"/>
        </w:numPr>
        <w:tabs>
          <w:tab w:val="left" w:pos="828"/>
        </w:tabs>
        <w:ind w:firstLine="580"/>
        <w:jc w:val="both"/>
      </w:pPr>
      <w:r>
        <w:t>Тему раскрыл полностью.</w:t>
      </w:r>
    </w:p>
    <w:p w:rsidR="00F15CD8" w:rsidRDefault="00007187">
      <w:pPr>
        <w:pStyle w:val="1"/>
        <w:numPr>
          <w:ilvl w:val="0"/>
          <w:numId w:val="26"/>
        </w:numPr>
        <w:tabs>
          <w:tab w:val="left" w:pos="828"/>
        </w:tabs>
        <w:ind w:firstLine="580"/>
        <w:jc w:val="both"/>
      </w:pPr>
      <w:r>
        <w:t>Продемонстрировал превосходное владение материалом.</w:t>
      </w:r>
    </w:p>
    <w:p w:rsidR="00F15CD8" w:rsidRDefault="00007187">
      <w:pPr>
        <w:pStyle w:val="1"/>
        <w:numPr>
          <w:ilvl w:val="0"/>
          <w:numId w:val="26"/>
        </w:numPr>
        <w:tabs>
          <w:tab w:val="left" w:pos="828"/>
        </w:tabs>
        <w:ind w:firstLine="580"/>
        <w:jc w:val="both"/>
      </w:pPr>
      <w:r>
        <w:t>Использовал надлежащие источники в нужном количестве.</w:t>
      </w:r>
    </w:p>
    <w:p w:rsidR="00F15CD8" w:rsidRDefault="00007187">
      <w:pPr>
        <w:pStyle w:val="1"/>
        <w:numPr>
          <w:ilvl w:val="0"/>
          <w:numId w:val="26"/>
        </w:numPr>
        <w:tabs>
          <w:tab w:val="left" w:pos="828"/>
        </w:tabs>
        <w:ind w:firstLine="580"/>
        <w:jc w:val="both"/>
      </w:pPr>
      <w:r>
        <w:t>Структура работы соответствует поставленным задачам.</w:t>
      </w:r>
    </w:p>
    <w:p w:rsidR="00F15CD8" w:rsidRDefault="00007187">
      <w:pPr>
        <w:pStyle w:val="1"/>
        <w:numPr>
          <w:ilvl w:val="0"/>
          <w:numId w:val="26"/>
        </w:numPr>
        <w:tabs>
          <w:tab w:val="left" w:pos="808"/>
        </w:tabs>
        <w:ind w:firstLine="560"/>
        <w:jc w:val="both"/>
      </w:pPr>
      <w:r>
        <w:t>Степень самостоятельности работы высокая.</w:t>
      </w:r>
    </w:p>
    <w:p w:rsidR="00F15CD8" w:rsidRDefault="00007187">
      <w:pPr>
        <w:pStyle w:val="1"/>
        <w:ind w:left="2020" w:firstLine="0"/>
        <w:jc w:val="both"/>
      </w:pPr>
      <w:r>
        <w:rPr>
          <w:b/>
          <w:bCs/>
        </w:rPr>
        <w:t>Оценка «хорошо» ставится, если обучающийся:</w:t>
      </w:r>
    </w:p>
    <w:p w:rsidR="00F15CD8" w:rsidRDefault="00007187">
      <w:pPr>
        <w:pStyle w:val="1"/>
        <w:numPr>
          <w:ilvl w:val="0"/>
          <w:numId w:val="26"/>
        </w:numPr>
        <w:tabs>
          <w:tab w:val="left" w:pos="808"/>
        </w:tabs>
        <w:ind w:firstLine="560"/>
        <w:jc w:val="both"/>
      </w:pPr>
      <w:r>
        <w:t>Тему в основном раскрыл.</w:t>
      </w:r>
    </w:p>
    <w:p w:rsidR="00F15CD8" w:rsidRDefault="00007187">
      <w:pPr>
        <w:pStyle w:val="1"/>
        <w:numPr>
          <w:ilvl w:val="0"/>
          <w:numId w:val="26"/>
        </w:numPr>
        <w:tabs>
          <w:tab w:val="left" w:pos="808"/>
        </w:tabs>
        <w:ind w:firstLine="560"/>
        <w:jc w:val="both"/>
      </w:pPr>
      <w:r>
        <w:t>Продемонстрировал хорошее владение материалом.</w:t>
      </w:r>
    </w:p>
    <w:p w:rsidR="00F15CD8" w:rsidRDefault="00007187">
      <w:pPr>
        <w:pStyle w:val="1"/>
        <w:numPr>
          <w:ilvl w:val="0"/>
          <w:numId w:val="26"/>
        </w:numPr>
        <w:tabs>
          <w:tab w:val="left" w:pos="808"/>
        </w:tabs>
        <w:ind w:firstLine="560"/>
        <w:jc w:val="both"/>
      </w:pPr>
      <w:r>
        <w:t>Использовал надлежащие источники.</w:t>
      </w:r>
    </w:p>
    <w:p w:rsidR="00F15CD8" w:rsidRDefault="00007187">
      <w:pPr>
        <w:pStyle w:val="1"/>
        <w:numPr>
          <w:ilvl w:val="0"/>
          <w:numId w:val="26"/>
        </w:numPr>
        <w:tabs>
          <w:tab w:val="left" w:pos="808"/>
        </w:tabs>
        <w:ind w:firstLine="560"/>
        <w:jc w:val="both"/>
      </w:pPr>
      <w:r>
        <w:t>Структура работы в основном соответствует поставленным задачам.</w:t>
      </w:r>
    </w:p>
    <w:p w:rsidR="00F15CD8" w:rsidRDefault="00007187">
      <w:pPr>
        <w:pStyle w:val="1"/>
        <w:numPr>
          <w:ilvl w:val="0"/>
          <w:numId w:val="26"/>
        </w:numPr>
        <w:tabs>
          <w:tab w:val="left" w:pos="808"/>
        </w:tabs>
        <w:ind w:firstLine="560"/>
        <w:jc w:val="both"/>
      </w:pPr>
      <w:r>
        <w:t>Степень самостоятельности работы средняя.</w:t>
      </w:r>
    </w:p>
    <w:p w:rsidR="00F15CD8" w:rsidRDefault="00007187">
      <w:pPr>
        <w:pStyle w:val="1"/>
        <w:ind w:left="2020" w:firstLine="0"/>
        <w:jc w:val="both"/>
      </w:pPr>
      <w:r>
        <w:rPr>
          <w:b/>
          <w:bCs/>
        </w:rPr>
        <w:t>Оценка «удовлетворительно» ставится, если обучающийся:</w:t>
      </w:r>
    </w:p>
    <w:p w:rsidR="00F15CD8" w:rsidRDefault="00007187">
      <w:pPr>
        <w:pStyle w:val="1"/>
        <w:numPr>
          <w:ilvl w:val="0"/>
          <w:numId w:val="26"/>
        </w:numPr>
        <w:tabs>
          <w:tab w:val="left" w:pos="808"/>
        </w:tabs>
        <w:ind w:firstLine="560"/>
        <w:jc w:val="both"/>
      </w:pPr>
      <w:r>
        <w:t>Тему раскрыл слабо.</w:t>
      </w:r>
    </w:p>
    <w:p w:rsidR="00F15CD8" w:rsidRDefault="00007187">
      <w:pPr>
        <w:pStyle w:val="1"/>
        <w:numPr>
          <w:ilvl w:val="0"/>
          <w:numId w:val="26"/>
        </w:numPr>
        <w:tabs>
          <w:tab w:val="left" w:pos="808"/>
        </w:tabs>
        <w:ind w:firstLine="560"/>
        <w:jc w:val="both"/>
      </w:pPr>
      <w:r>
        <w:t>Продемонстрировал удовлетворительное владение материалом.</w:t>
      </w:r>
    </w:p>
    <w:p w:rsidR="00F15CD8" w:rsidRDefault="00007187">
      <w:pPr>
        <w:pStyle w:val="1"/>
        <w:numPr>
          <w:ilvl w:val="0"/>
          <w:numId w:val="26"/>
        </w:numPr>
        <w:tabs>
          <w:tab w:val="left" w:pos="808"/>
        </w:tabs>
        <w:ind w:firstLine="560"/>
        <w:jc w:val="both"/>
      </w:pPr>
      <w:r>
        <w:t>Использованные источники и структура работы частично соответствуют поставленным задачам.</w:t>
      </w:r>
    </w:p>
    <w:p w:rsidR="00F15CD8" w:rsidRDefault="00007187">
      <w:pPr>
        <w:pStyle w:val="1"/>
        <w:numPr>
          <w:ilvl w:val="0"/>
          <w:numId w:val="26"/>
        </w:numPr>
        <w:tabs>
          <w:tab w:val="left" w:pos="808"/>
        </w:tabs>
        <w:ind w:firstLine="560"/>
        <w:jc w:val="both"/>
      </w:pPr>
      <w:r>
        <w:t>Степень самостоятельности работы низкая.</w:t>
      </w:r>
    </w:p>
    <w:p w:rsidR="00F15CD8" w:rsidRDefault="00007187">
      <w:pPr>
        <w:pStyle w:val="1"/>
        <w:ind w:left="2020" w:firstLine="0"/>
        <w:jc w:val="both"/>
      </w:pPr>
      <w:r>
        <w:rPr>
          <w:b/>
          <w:bCs/>
        </w:rPr>
        <w:t>Оценка «неудовлетворительно» ставится, если обучающийся:</w:t>
      </w:r>
    </w:p>
    <w:p w:rsidR="00F15CD8" w:rsidRDefault="00007187">
      <w:pPr>
        <w:pStyle w:val="1"/>
        <w:numPr>
          <w:ilvl w:val="0"/>
          <w:numId w:val="26"/>
        </w:numPr>
        <w:tabs>
          <w:tab w:val="left" w:pos="808"/>
        </w:tabs>
        <w:ind w:firstLine="560"/>
        <w:jc w:val="both"/>
      </w:pPr>
      <w:r>
        <w:t>Тему не раскрыл.</w:t>
      </w:r>
    </w:p>
    <w:p w:rsidR="00F15CD8" w:rsidRDefault="00007187">
      <w:pPr>
        <w:pStyle w:val="1"/>
        <w:numPr>
          <w:ilvl w:val="0"/>
          <w:numId w:val="26"/>
        </w:numPr>
        <w:tabs>
          <w:tab w:val="left" w:pos="808"/>
        </w:tabs>
        <w:ind w:firstLine="560"/>
        <w:jc w:val="both"/>
      </w:pPr>
      <w:r>
        <w:t>Продемонстрировал неудовлетворительное владение материалом.</w:t>
      </w:r>
    </w:p>
    <w:p w:rsidR="00F15CD8" w:rsidRDefault="00007187">
      <w:pPr>
        <w:pStyle w:val="1"/>
        <w:numPr>
          <w:ilvl w:val="0"/>
          <w:numId w:val="26"/>
        </w:numPr>
        <w:tabs>
          <w:tab w:val="left" w:pos="808"/>
        </w:tabs>
        <w:ind w:firstLine="560"/>
        <w:jc w:val="both"/>
      </w:pPr>
      <w:r>
        <w:t>Использованные источники недостаточны.</w:t>
      </w:r>
    </w:p>
    <w:p w:rsidR="00F15CD8" w:rsidRDefault="00007187">
      <w:pPr>
        <w:pStyle w:val="1"/>
        <w:numPr>
          <w:ilvl w:val="0"/>
          <w:numId w:val="26"/>
        </w:numPr>
        <w:tabs>
          <w:tab w:val="left" w:pos="808"/>
        </w:tabs>
        <w:ind w:firstLine="560"/>
        <w:jc w:val="both"/>
      </w:pPr>
      <w:r>
        <w:t>Структура работы не соответствует поставленным задачам.</w:t>
      </w:r>
    </w:p>
    <w:p w:rsidR="00F15CD8" w:rsidRDefault="00007187">
      <w:pPr>
        <w:pStyle w:val="1"/>
        <w:numPr>
          <w:ilvl w:val="0"/>
          <w:numId w:val="26"/>
        </w:numPr>
        <w:tabs>
          <w:tab w:val="left" w:pos="808"/>
        </w:tabs>
        <w:ind w:firstLine="560"/>
        <w:jc w:val="both"/>
      </w:pPr>
      <w:r>
        <w:lastRenderedPageBreak/>
        <w:t>Работа несамостоятельна.</w:t>
      </w:r>
    </w:p>
    <w:p w:rsidR="00F15CD8" w:rsidRDefault="00007187">
      <w:pPr>
        <w:pStyle w:val="11"/>
        <w:keepNext/>
        <w:keepLines/>
        <w:numPr>
          <w:ilvl w:val="3"/>
          <w:numId w:val="25"/>
        </w:numPr>
        <w:tabs>
          <w:tab w:val="left" w:pos="1346"/>
        </w:tabs>
        <w:ind w:firstLine="560"/>
        <w:jc w:val="both"/>
      </w:pPr>
      <w:bookmarkStart w:id="18" w:name="bookmark41"/>
      <w:r>
        <w:t>Содержание оценочного средства</w:t>
      </w:r>
      <w:bookmarkEnd w:id="18"/>
    </w:p>
    <w:p w:rsidR="00F15CD8" w:rsidRDefault="00007187">
      <w:pPr>
        <w:pStyle w:val="11"/>
        <w:keepNext/>
        <w:keepLines/>
        <w:spacing w:after="100"/>
        <w:ind w:firstLine="720"/>
        <w:jc w:val="both"/>
      </w:pPr>
      <w:r>
        <w:t>Тематика рефератов (5 семестр)</w:t>
      </w:r>
    </w:p>
    <w:p w:rsidR="00F15CD8" w:rsidRDefault="00007187">
      <w:pPr>
        <w:pStyle w:val="1"/>
        <w:numPr>
          <w:ilvl w:val="0"/>
          <w:numId w:val="27"/>
        </w:numPr>
        <w:tabs>
          <w:tab w:val="left" w:pos="870"/>
        </w:tabs>
        <w:ind w:firstLine="560"/>
        <w:jc w:val="both"/>
      </w:pPr>
      <w:r>
        <w:t>Понятие "форма обучения" как организация учебно-познавательной деятельности учащихся.</w:t>
      </w:r>
    </w:p>
    <w:p w:rsidR="00F15CD8" w:rsidRDefault="00007187">
      <w:pPr>
        <w:pStyle w:val="1"/>
        <w:numPr>
          <w:ilvl w:val="0"/>
          <w:numId w:val="27"/>
        </w:numPr>
        <w:tabs>
          <w:tab w:val="left" w:pos="890"/>
        </w:tabs>
        <w:ind w:firstLine="560"/>
        <w:jc w:val="both"/>
      </w:pPr>
      <w:r>
        <w:t>Урок - ведущая форма изучения окружающего мира, его типология и функции.</w:t>
      </w:r>
    </w:p>
    <w:p w:rsidR="00F15CD8" w:rsidRDefault="00007187">
      <w:pPr>
        <w:pStyle w:val="1"/>
        <w:numPr>
          <w:ilvl w:val="0"/>
          <w:numId w:val="27"/>
        </w:numPr>
        <w:tabs>
          <w:tab w:val="left" w:pos="885"/>
        </w:tabs>
        <w:ind w:firstLine="560"/>
        <w:jc w:val="both"/>
      </w:pPr>
      <w:r>
        <w:t>Типология уроков окружающего мира и их технологические особенности.</w:t>
      </w:r>
    </w:p>
    <w:p w:rsidR="00F15CD8" w:rsidRDefault="00007187">
      <w:pPr>
        <w:pStyle w:val="1"/>
        <w:numPr>
          <w:ilvl w:val="0"/>
          <w:numId w:val="27"/>
        </w:numPr>
        <w:tabs>
          <w:tab w:val="left" w:pos="890"/>
        </w:tabs>
        <w:ind w:firstLine="560"/>
        <w:jc w:val="both"/>
      </w:pPr>
      <w:r>
        <w:t>Экскурсии в структуре форм преподавания предмета "Окружающего мир"</w:t>
      </w:r>
    </w:p>
    <w:p w:rsidR="00F15CD8" w:rsidRDefault="00007187">
      <w:pPr>
        <w:pStyle w:val="1"/>
        <w:numPr>
          <w:ilvl w:val="0"/>
          <w:numId w:val="27"/>
        </w:numPr>
        <w:tabs>
          <w:tab w:val="left" w:pos="885"/>
        </w:tabs>
        <w:ind w:firstLine="560"/>
        <w:jc w:val="both"/>
      </w:pPr>
      <w:r>
        <w:t>Внеурочная работа по предмету "Окружающий мир".</w:t>
      </w:r>
    </w:p>
    <w:p w:rsidR="00F15CD8" w:rsidRDefault="00007187">
      <w:pPr>
        <w:pStyle w:val="1"/>
        <w:numPr>
          <w:ilvl w:val="0"/>
          <w:numId w:val="27"/>
        </w:numPr>
        <w:tabs>
          <w:tab w:val="left" w:pos="890"/>
        </w:tabs>
        <w:spacing w:after="380"/>
        <w:ind w:firstLine="560"/>
        <w:jc w:val="both"/>
      </w:pPr>
      <w:r>
        <w:t>Внеклассная работа по предмету "Окружающий мир".</w:t>
      </w:r>
    </w:p>
    <w:p w:rsidR="00F15CD8" w:rsidRDefault="00007187">
      <w:pPr>
        <w:pStyle w:val="11"/>
        <w:keepNext/>
        <w:keepLines/>
        <w:numPr>
          <w:ilvl w:val="2"/>
          <w:numId w:val="23"/>
        </w:numPr>
        <w:tabs>
          <w:tab w:val="left" w:pos="1357"/>
        </w:tabs>
        <w:spacing w:after="100"/>
        <w:ind w:firstLine="720"/>
        <w:jc w:val="both"/>
      </w:pPr>
      <w:bookmarkStart w:id="19" w:name="bookmark44"/>
      <w:r>
        <w:t>Письменная работа</w:t>
      </w:r>
      <w:bookmarkEnd w:id="19"/>
    </w:p>
    <w:p w:rsidR="00F15CD8" w:rsidRDefault="00007187">
      <w:pPr>
        <w:pStyle w:val="11"/>
        <w:keepNext/>
        <w:keepLines/>
        <w:numPr>
          <w:ilvl w:val="3"/>
          <w:numId w:val="23"/>
        </w:numPr>
        <w:tabs>
          <w:tab w:val="left" w:pos="1506"/>
        </w:tabs>
        <w:spacing w:after="100"/>
        <w:ind w:firstLine="720"/>
        <w:jc w:val="both"/>
      </w:pPr>
      <w:r>
        <w:t>Порядок проведения.</w:t>
      </w:r>
    </w:p>
    <w:p w:rsidR="00F15CD8" w:rsidRDefault="00007187">
      <w:pPr>
        <w:pStyle w:val="1"/>
        <w:ind w:firstLine="720"/>
        <w:jc w:val="both"/>
      </w:pPr>
      <w: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F15CD8" w:rsidRDefault="00007187">
      <w:pPr>
        <w:pStyle w:val="11"/>
        <w:keepNext/>
        <w:keepLines/>
        <w:numPr>
          <w:ilvl w:val="3"/>
          <w:numId w:val="28"/>
        </w:numPr>
        <w:tabs>
          <w:tab w:val="left" w:pos="2806"/>
        </w:tabs>
        <w:ind w:left="2020" w:firstLine="0"/>
        <w:jc w:val="both"/>
      </w:pPr>
      <w:bookmarkStart w:id="20" w:name="bookmark47"/>
      <w:r>
        <w:t>Критерии оценивания</w:t>
      </w:r>
      <w:bookmarkEnd w:id="20"/>
    </w:p>
    <w:p w:rsidR="00F15CD8" w:rsidRDefault="00007187">
      <w:pPr>
        <w:pStyle w:val="11"/>
        <w:keepNext/>
        <w:keepLines/>
        <w:ind w:firstLine="560"/>
        <w:jc w:val="both"/>
      </w:pPr>
      <w:r>
        <w:t>Оценка «отлично» ставится, если обучающийся:</w:t>
      </w:r>
    </w:p>
    <w:p w:rsidR="00F15CD8" w:rsidRDefault="00007187">
      <w:pPr>
        <w:pStyle w:val="1"/>
        <w:numPr>
          <w:ilvl w:val="0"/>
          <w:numId w:val="29"/>
        </w:numPr>
        <w:tabs>
          <w:tab w:val="left" w:pos="808"/>
        </w:tabs>
        <w:ind w:firstLine="560"/>
        <w:jc w:val="both"/>
      </w:pPr>
      <w:r>
        <w:t>Правильно выполнил все задания.</w:t>
      </w:r>
    </w:p>
    <w:p w:rsidR="00F15CD8" w:rsidRDefault="00007187">
      <w:pPr>
        <w:pStyle w:val="1"/>
        <w:numPr>
          <w:ilvl w:val="0"/>
          <w:numId w:val="29"/>
        </w:numPr>
        <w:tabs>
          <w:tab w:val="left" w:pos="808"/>
        </w:tabs>
        <w:ind w:firstLine="560"/>
        <w:jc w:val="both"/>
      </w:pPr>
      <w:r>
        <w:t>Продемонстрировал высокий уровень владения материалом.</w:t>
      </w:r>
    </w:p>
    <w:p w:rsidR="00F15CD8" w:rsidRDefault="00007187">
      <w:pPr>
        <w:pStyle w:val="1"/>
        <w:numPr>
          <w:ilvl w:val="0"/>
          <w:numId w:val="29"/>
        </w:numPr>
        <w:tabs>
          <w:tab w:val="left" w:pos="808"/>
        </w:tabs>
        <w:ind w:firstLine="560"/>
        <w:jc w:val="both"/>
      </w:pPr>
      <w:r>
        <w:t>Проявил превосходные способности применять знания и умения к выполнению конкретных заданий.</w:t>
      </w:r>
    </w:p>
    <w:p w:rsidR="00F15CD8" w:rsidRDefault="00007187">
      <w:pPr>
        <w:pStyle w:val="1"/>
        <w:ind w:left="2020" w:firstLine="0"/>
        <w:jc w:val="both"/>
      </w:pPr>
      <w:r>
        <w:rPr>
          <w:b/>
          <w:bCs/>
        </w:rPr>
        <w:t>Оценка «хорошо» ставится, если обучающийся:</w:t>
      </w:r>
    </w:p>
    <w:p w:rsidR="00F15CD8" w:rsidRDefault="00007187">
      <w:pPr>
        <w:pStyle w:val="1"/>
        <w:numPr>
          <w:ilvl w:val="0"/>
          <w:numId w:val="29"/>
        </w:numPr>
        <w:tabs>
          <w:tab w:val="left" w:pos="808"/>
        </w:tabs>
        <w:ind w:firstLine="560"/>
        <w:jc w:val="both"/>
      </w:pPr>
      <w:r>
        <w:t>Правильно выполнил большую часть заданий.</w:t>
      </w:r>
    </w:p>
    <w:p w:rsidR="00F15CD8" w:rsidRDefault="00007187">
      <w:pPr>
        <w:pStyle w:val="1"/>
        <w:numPr>
          <w:ilvl w:val="0"/>
          <w:numId w:val="29"/>
        </w:numPr>
        <w:tabs>
          <w:tab w:val="left" w:pos="808"/>
        </w:tabs>
        <w:ind w:firstLine="560"/>
        <w:jc w:val="both"/>
      </w:pPr>
      <w:r>
        <w:t>Присутствуют незначительные ошибки содержательного плана.</w:t>
      </w:r>
    </w:p>
    <w:p w:rsidR="00F15CD8" w:rsidRDefault="00007187">
      <w:pPr>
        <w:pStyle w:val="1"/>
        <w:numPr>
          <w:ilvl w:val="0"/>
          <w:numId w:val="29"/>
        </w:numPr>
        <w:tabs>
          <w:tab w:val="left" w:pos="808"/>
        </w:tabs>
        <w:ind w:firstLine="560"/>
        <w:jc w:val="both"/>
      </w:pPr>
      <w:r>
        <w:t>Продемонстрировал хороший уровень владения материалом.</w:t>
      </w:r>
    </w:p>
    <w:p w:rsidR="00F15CD8" w:rsidRDefault="00007187">
      <w:pPr>
        <w:pStyle w:val="1"/>
        <w:numPr>
          <w:ilvl w:val="0"/>
          <w:numId w:val="29"/>
        </w:numPr>
        <w:tabs>
          <w:tab w:val="left" w:pos="808"/>
        </w:tabs>
        <w:ind w:firstLine="560"/>
        <w:jc w:val="both"/>
      </w:pPr>
      <w:r>
        <w:t>Проявил средние способности применять знания и умения к выполнению конкретных заданий.</w:t>
      </w:r>
    </w:p>
    <w:p w:rsidR="00F15CD8" w:rsidRDefault="00007187">
      <w:pPr>
        <w:pStyle w:val="1"/>
        <w:ind w:left="2020" w:firstLine="0"/>
        <w:jc w:val="both"/>
      </w:pPr>
      <w:r>
        <w:rPr>
          <w:b/>
          <w:bCs/>
        </w:rPr>
        <w:t>Оценка «удовлетворительно» ставится, если обучающийся:</w:t>
      </w:r>
    </w:p>
    <w:p w:rsidR="00F15CD8" w:rsidRDefault="00007187">
      <w:pPr>
        <w:pStyle w:val="1"/>
        <w:numPr>
          <w:ilvl w:val="0"/>
          <w:numId w:val="29"/>
        </w:numPr>
        <w:tabs>
          <w:tab w:val="left" w:pos="808"/>
        </w:tabs>
        <w:ind w:firstLine="560"/>
        <w:jc w:val="both"/>
      </w:pPr>
      <w:r>
        <w:t>Задания выполнил более чем наполовину.</w:t>
      </w:r>
    </w:p>
    <w:p w:rsidR="00F15CD8" w:rsidRDefault="00007187">
      <w:pPr>
        <w:pStyle w:val="1"/>
        <w:numPr>
          <w:ilvl w:val="0"/>
          <w:numId w:val="29"/>
        </w:numPr>
        <w:tabs>
          <w:tab w:val="left" w:pos="808"/>
        </w:tabs>
        <w:ind w:firstLine="560"/>
        <w:jc w:val="both"/>
      </w:pPr>
      <w:r>
        <w:t>Присутствуют серьёзные ошибки содержательного характера.</w:t>
      </w:r>
    </w:p>
    <w:p w:rsidR="00F15CD8" w:rsidRDefault="00007187">
      <w:pPr>
        <w:pStyle w:val="1"/>
        <w:numPr>
          <w:ilvl w:val="0"/>
          <w:numId w:val="29"/>
        </w:numPr>
        <w:tabs>
          <w:tab w:val="left" w:pos="808"/>
        </w:tabs>
        <w:ind w:firstLine="560"/>
        <w:jc w:val="both"/>
      </w:pPr>
      <w:r>
        <w:t>Продемонстрировал удовлетворительный уровень владения материалом.</w:t>
      </w:r>
    </w:p>
    <w:p w:rsidR="00F15CD8" w:rsidRDefault="00007187">
      <w:pPr>
        <w:pStyle w:val="1"/>
        <w:numPr>
          <w:ilvl w:val="0"/>
          <w:numId w:val="29"/>
        </w:numPr>
        <w:tabs>
          <w:tab w:val="left" w:pos="808"/>
        </w:tabs>
        <w:ind w:firstLine="560"/>
        <w:jc w:val="both"/>
      </w:pPr>
      <w:r>
        <w:t>Проявил низкие способности применять знания и умения к выполнению конкретных заданий.</w:t>
      </w:r>
    </w:p>
    <w:p w:rsidR="00F15CD8" w:rsidRDefault="00007187">
      <w:pPr>
        <w:pStyle w:val="1"/>
        <w:ind w:left="2020" w:firstLine="0"/>
        <w:jc w:val="both"/>
      </w:pPr>
      <w:r>
        <w:rPr>
          <w:b/>
          <w:bCs/>
        </w:rPr>
        <w:t>Оценка «неудовлетворительно» ставится, если обучающийся:</w:t>
      </w:r>
    </w:p>
    <w:p w:rsidR="00F15CD8" w:rsidRDefault="00007187">
      <w:pPr>
        <w:pStyle w:val="1"/>
        <w:numPr>
          <w:ilvl w:val="0"/>
          <w:numId w:val="29"/>
        </w:numPr>
        <w:tabs>
          <w:tab w:val="left" w:pos="808"/>
        </w:tabs>
        <w:ind w:firstLine="560"/>
        <w:jc w:val="both"/>
      </w:pPr>
      <w:r>
        <w:t>Задания выполнил менее чем наполовину.</w:t>
      </w:r>
    </w:p>
    <w:p w:rsidR="00F15CD8" w:rsidRDefault="00007187">
      <w:pPr>
        <w:pStyle w:val="1"/>
        <w:numPr>
          <w:ilvl w:val="0"/>
          <w:numId w:val="29"/>
        </w:numPr>
        <w:tabs>
          <w:tab w:val="left" w:pos="808"/>
        </w:tabs>
        <w:ind w:firstLine="560"/>
        <w:jc w:val="both"/>
      </w:pPr>
      <w:r>
        <w:t>Продемонстрировал неудовлетворительный уровень владения материалом.</w:t>
      </w:r>
    </w:p>
    <w:p w:rsidR="00F15CD8" w:rsidRDefault="00007187">
      <w:pPr>
        <w:pStyle w:val="1"/>
        <w:numPr>
          <w:ilvl w:val="0"/>
          <w:numId w:val="29"/>
        </w:numPr>
        <w:tabs>
          <w:tab w:val="left" w:pos="808"/>
        </w:tabs>
        <w:ind w:firstLine="560"/>
        <w:jc w:val="both"/>
      </w:pPr>
      <w:r>
        <w:t>Проявил недостаточные способности применять знания и умения к выполнению конкретных заданий.</w:t>
      </w:r>
    </w:p>
    <w:p w:rsidR="00F15CD8" w:rsidRDefault="00007187">
      <w:pPr>
        <w:pStyle w:val="11"/>
        <w:keepNext/>
        <w:keepLines/>
        <w:numPr>
          <w:ilvl w:val="3"/>
          <w:numId w:val="30"/>
        </w:numPr>
        <w:tabs>
          <w:tab w:val="left" w:pos="2806"/>
        </w:tabs>
        <w:ind w:left="2020" w:firstLine="0"/>
        <w:jc w:val="both"/>
      </w:pPr>
      <w:bookmarkStart w:id="21" w:name="bookmark50"/>
      <w:r>
        <w:t>Содержание</w:t>
      </w:r>
      <w:bookmarkEnd w:id="21"/>
    </w:p>
    <w:p w:rsidR="00F15CD8" w:rsidRDefault="00007187">
      <w:pPr>
        <w:pStyle w:val="11"/>
        <w:keepNext/>
        <w:keepLines/>
        <w:ind w:firstLine="560"/>
        <w:jc w:val="both"/>
      </w:pPr>
      <w:r>
        <w:t>оценочного средства 5 семестр</w:t>
      </w:r>
    </w:p>
    <w:p w:rsidR="00F15CD8" w:rsidRDefault="00007187">
      <w:pPr>
        <w:pStyle w:val="1"/>
        <w:numPr>
          <w:ilvl w:val="0"/>
          <w:numId w:val="31"/>
        </w:numPr>
        <w:tabs>
          <w:tab w:val="left" w:pos="894"/>
        </w:tabs>
        <w:ind w:left="560" w:firstLine="20"/>
        <w:jc w:val="both"/>
      </w:pPr>
      <w:r>
        <w:t>Изучение окружающего мира как процесс познания учащимися действительности под руководством учителя. Понятие о методе как способе достижения цели, поливариативность определений.</w:t>
      </w:r>
    </w:p>
    <w:p w:rsidR="00F15CD8" w:rsidRDefault="00007187">
      <w:pPr>
        <w:pStyle w:val="1"/>
        <w:numPr>
          <w:ilvl w:val="0"/>
          <w:numId w:val="31"/>
        </w:numPr>
        <w:tabs>
          <w:tab w:val="left" w:pos="894"/>
        </w:tabs>
        <w:ind w:left="560" w:firstLine="20"/>
        <w:jc w:val="both"/>
      </w:pPr>
      <w:r>
        <w:t>Общая характеристика методов обучения младших школьников в курсе "окружающий мир", различные подходы к их классификации.</w:t>
      </w:r>
    </w:p>
    <w:p w:rsidR="00F15CD8" w:rsidRDefault="00007187">
      <w:pPr>
        <w:pStyle w:val="1"/>
        <w:numPr>
          <w:ilvl w:val="0"/>
          <w:numId w:val="31"/>
        </w:numPr>
        <w:tabs>
          <w:tab w:val="left" w:pos="910"/>
        </w:tabs>
        <w:ind w:left="560" w:firstLine="20"/>
        <w:jc w:val="both"/>
      </w:pPr>
      <w:r>
        <w:t>Метод как целостная совокупность приемов. Характеристика методических приемов и их классификация.</w:t>
      </w:r>
    </w:p>
    <w:p w:rsidR="00F15CD8" w:rsidRDefault="00007187">
      <w:pPr>
        <w:pStyle w:val="1"/>
        <w:numPr>
          <w:ilvl w:val="0"/>
          <w:numId w:val="31"/>
        </w:numPr>
        <w:tabs>
          <w:tab w:val="left" w:pos="934"/>
        </w:tabs>
        <w:ind w:left="600" w:firstLine="0"/>
        <w:jc w:val="both"/>
      </w:pPr>
      <w:r>
        <w:t>Деятельностный подход в использовании методов в обучении младших школьников в курсе "Окружающий мир".</w:t>
      </w:r>
    </w:p>
    <w:p w:rsidR="00F15CD8" w:rsidRDefault="00007187">
      <w:pPr>
        <w:pStyle w:val="1"/>
        <w:numPr>
          <w:ilvl w:val="0"/>
          <w:numId w:val="31"/>
        </w:numPr>
        <w:tabs>
          <w:tab w:val="left" w:pos="925"/>
        </w:tabs>
        <w:ind w:firstLine="600"/>
        <w:jc w:val="both"/>
      </w:pPr>
      <w:r>
        <w:t>Словесные методы преподавания курса "Окружающий мир".</w:t>
      </w:r>
    </w:p>
    <w:p w:rsidR="00F15CD8" w:rsidRDefault="00007187">
      <w:pPr>
        <w:pStyle w:val="1"/>
        <w:numPr>
          <w:ilvl w:val="0"/>
          <w:numId w:val="31"/>
        </w:numPr>
        <w:tabs>
          <w:tab w:val="left" w:pos="930"/>
        </w:tabs>
        <w:ind w:firstLine="600"/>
        <w:jc w:val="both"/>
      </w:pPr>
      <w:r>
        <w:t>Практические методы преподавания курса "Окружающий мир".</w:t>
      </w:r>
    </w:p>
    <w:p w:rsidR="00F15CD8" w:rsidRDefault="00007187">
      <w:pPr>
        <w:pStyle w:val="11"/>
        <w:keepNext/>
        <w:keepLines/>
        <w:ind w:firstLine="600"/>
        <w:jc w:val="both"/>
      </w:pPr>
      <w:bookmarkStart w:id="22" w:name="bookmark53"/>
      <w:r>
        <w:t>6 семестр</w:t>
      </w:r>
      <w:bookmarkEnd w:id="22"/>
    </w:p>
    <w:p w:rsidR="00F15CD8" w:rsidRDefault="00007187">
      <w:pPr>
        <w:pStyle w:val="1"/>
        <w:numPr>
          <w:ilvl w:val="0"/>
          <w:numId w:val="32"/>
        </w:numPr>
        <w:tabs>
          <w:tab w:val="left" w:pos="915"/>
        </w:tabs>
        <w:ind w:firstLine="600"/>
        <w:jc w:val="both"/>
      </w:pPr>
      <w:r>
        <w:t>Понятие "форма обучения" как организация учебно-познавательной деятельности учащихся.</w:t>
      </w:r>
    </w:p>
    <w:p w:rsidR="00F15CD8" w:rsidRDefault="00007187">
      <w:pPr>
        <w:pStyle w:val="1"/>
        <w:numPr>
          <w:ilvl w:val="0"/>
          <w:numId w:val="32"/>
        </w:numPr>
        <w:tabs>
          <w:tab w:val="left" w:pos="934"/>
        </w:tabs>
        <w:ind w:firstLine="600"/>
        <w:jc w:val="both"/>
      </w:pPr>
      <w:r>
        <w:t>Урок - ведущая форма изучения окружающего мира, его типология и функции.</w:t>
      </w:r>
    </w:p>
    <w:p w:rsidR="00F15CD8" w:rsidRDefault="00007187">
      <w:pPr>
        <w:pStyle w:val="1"/>
        <w:numPr>
          <w:ilvl w:val="0"/>
          <w:numId w:val="32"/>
        </w:numPr>
        <w:tabs>
          <w:tab w:val="left" w:pos="930"/>
        </w:tabs>
        <w:ind w:firstLine="600"/>
        <w:jc w:val="both"/>
      </w:pPr>
      <w:r>
        <w:t>Типология уроков окружающего мира и их технологические особенности.</w:t>
      </w:r>
    </w:p>
    <w:p w:rsidR="00F15CD8" w:rsidRDefault="00007187">
      <w:pPr>
        <w:pStyle w:val="1"/>
        <w:numPr>
          <w:ilvl w:val="0"/>
          <w:numId w:val="32"/>
        </w:numPr>
        <w:tabs>
          <w:tab w:val="left" w:pos="934"/>
        </w:tabs>
        <w:ind w:firstLine="600"/>
        <w:jc w:val="both"/>
      </w:pPr>
      <w:r>
        <w:t>Экскурсии в структуре форм преподавания предмета "Окружающего мир"</w:t>
      </w:r>
    </w:p>
    <w:p w:rsidR="00F15CD8" w:rsidRDefault="00007187">
      <w:pPr>
        <w:pStyle w:val="1"/>
        <w:numPr>
          <w:ilvl w:val="0"/>
          <w:numId w:val="32"/>
        </w:numPr>
        <w:tabs>
          <w:tab w:val="left" w:pos="925"/>
        </w:tabs>
        <w:ind w:firstLine="600"/>
        <w:jc w:val="both"/>
      </w:pPr>
      <w:r>
        <w:t>Внеурочная работа по предмету "Окружающий мир".</w:t>
      </w:r>
    </w:p>
    <w:p w:rsidR="00F15CD8" w:rsidRDefault="00007187">
      <w:pPr>
        <w:pStyle w:val="1"/>
        <w:numPr>
          <w:ilvl w:val="0"/>
          <w:numId w:val="32"/>
        </w:numPr>
        <w:tabs>
          <w:tab w:val="left" w:pos="930"/>
        </w:tabs>
        <w:ind w:firstLine="600"/>
        <w:jc w:val="both"/>
      </w:pPr>
      <w:r>
        <w:t>Внеклассная работа по предмету "Окружающий мир".</w:t>
      </w:r>
    </w:p>
    <w:p w:rsidR="00F15CD8" w:rsidRDefault="00007187">
      <w:pPr>
        <w:pStyle w:val="1"/>
        <w:numPr>
          <w:ilvl w:val="0"/>
          <w:numId w:val="33"/>
        </w:numPr>
        <w:tabs>
          <w:tab w:val="left" w:pos="930"/>
        </w:tabs>
        <w:ind w:firstLine="600"/>
        <w:jc w:val="both"/>
      </w:pPr>
      <w:r>
        <w:t>Типология уроков окружающего мира и их технологические особенности.</w:t>
      </w:r>
    </w:p>
    <w:p w:rsidR="00F15CD8" w:rsidRDefault="00007187">
      <w:pPr>
        <w:pStyle w:val="1"/>
        <w:numPr>
          <w:ilvl w:val="0"/>
          <w:numId w:val="33"/>
        </w:numPr>
        <w:tabs>
          <w:tab w:val="left" w:pos="934"/>
        </w:tabs>
        <w:ind w:firstLine="600"/>
        <w:jc w:val="both"/>
      </w:pPr>
      <w:r>
        <w:t>Экскурсии в структуре форм преподавания предмета "Окружающего мир"</w:t>
      </w:r>
    </w:p>
    <w:p w:rsidR="00F15CD8" w:rsidRDefault="00007187">
      <w:pPr>
        <w:pStyle w:val="1"/>
        <w:numPr>
          <w:ilvl w:val="0"/>
          <w:numId w:val="33"/>
        </w:numPr>
        <w:tabs>
          <w:tab w:val="left" w:pos="925"/>
        </w:tabs>
        <w:ind w:firstLine="600"/>
        <w:jc w:val="both"/>
      </w:pPr>
      <w:r>
        <w:t>Внеурочная работа по предмету "Окружающий мир".</w:t>
      </w:r>
    </w:p>
    <w:p w:rsidR="00F15CD8" w:rsidRDefault="00007187">
      <w:pPr>
        <w:pStyle w:val="11"/>
        <w:keepNext/>
        <w:keepLines/>
        <w:numPr>
          <w:ilvl w:val="2"/>
          <w:numId w:val="34"/>
        </w:numPr>
        <w:tabs>
          <w:tab w:val="left" w:pos="1377"/>
        </w:tabs>
        <w:ind w:firstLine="740"/>
        <w:jc w:val="both"/>
      </w:pPr>
      <w:bookmarkStart w:id="23" w:name="bookmark55"/>
      <w:r>
        <w:t>Тестирование</w:t>
      </w:r>
      <w:bookmarkEnd w:id="23"/>
    </w:p>
    <w:p w:rsidR="00F15CD8" w:rsidRDefault="00007187">
      <w:pPr>
        <w:pStyle w:val="11"/>
        <w:keepNext/>
        <w:keepLines/>
        <w:numPr>
          <w:ilvl w:val="3"/>
          <w:numId w:val="34"/>
        </w:numPr>
        <w:tabs>
          <w:tab w:val="left" w:pos="1526"/>
        </w:tabs>
        <w:ind w:firstLine="740"/>
        <w:jc w:val="both"/>
      </w:pPr>
      <w:r>
        <w:t>Порядок проведения.</w:t>
      </w:r>
    </w:p>
    <w:p w:rsidR="00F15CD8" w:rsidRDefault="00007187">
      <w:pPr>
        <w:pStyle w:val="1"/>
        <w:ind w:firstLine="740"/>
        <w:jc w:val="both"/>
      </w:pPr>
      <w:r>
        <w:t>Тестирование проходит в письменной форме.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w:t>
      </w:r>
    </w:p>
    <w:p w:rsidR="00F15CD8" w:rsidRDefault="00007187">
      <w:pPr>
        <w:pStyle w:val="11"/>
        <w:keepNext/>
        <w:keepLines/>
        <w:numPr>
          <w:ilvl w:val="3"/>
          <w:numId w:val="34"/>
        </w:numPr>
        <w:tabs>
          <w:tab w:val="left" w:pos="1526"/>
        </w:tabs>
        <w:ind w:firstLine="740"/>
        <w:jc w:val="both"/>
      </w:pPr>
      <w:bookmarkStart w:id="24" w:name="bookmark58"/>
      <w:r>
        <w:lastRenderedPageBreak/>
        <w:t>Критерии оценивания</w:t>
      </w:r>
      <w:bookmarkEnd w:id="24"/>
    </w:p>
    <w:p w:rsidR="00F15CD8" w:rsidRDefault="00007187">
      <w:pPr>
        <w:pStyle w:val="11"/>
        <w:keepNext/>
        <w:keepLines/>
        <w:ind w:firstLine="740"/>
        <w:jc w:val="both"/>
      </w:pPr>
      <w:r>
        <w:t>Оценка «отлично» ставится, если обучающийся:</w:t>
      </w:r>
    </w:p>
    <w:p w:rsidR="00F15CD8" w:rsidRDefault="00007187">
      <w:pPr>
        <w:pStyle w:val="1"/>
        <w:ind w:firstLine="740"/>
        <w:jc w:val="both"/>
      </w:pPr>
      <w:r>
        <w:t>86% правильных ответов и более.</w:t>
      </w:r>
    </w:p>
    <w:p w:rsidR="00F15CD8" w:rsidRDefault="00007187">
      <w:pPr>
        <w:pStyle w:val="1"/>
        <w:ind w:firstLine="740"/>
        <w:jc w:val="both"/>
      </w:pPr>
      <w:r>
        <w:rPr>
          <w:b/>
          <w:bCs/>
        </w:rPr>
        <w:t>Оценка «хорошо» ставится, если обучающийся:</w:t>
      </w:r>
    </w:p>
    <w:p w:rsidR="00F15CD8" w:rsidRDefault="00007187">
      <w:pPr>
        <w:pStyle w:val="1"/>
        <w:ind w:firstLine="740"/>
        <w:jc w:val="both"/>
      </w:pPr>
      <w:r>
        <w:t>От 71% до 85 % правильных ответов.</w:t>
      </w:r>
    </w:p>
    <w:p w:rsidR="00F15CD8" w:rsidRDefault="00007187">
      <w:pPr>
        <w:pStyle w:val="1"/>
        <w:ind w:firstLine="740"/>
        <w:jc w:val="both"/>
      </w:pPr>
      <w:r>
        <w:rPr>
          <w:b/>
          <w:bCs/>
        </w:rPr>
        <w:t>Оценка «удовлетворительно» ставится, если обучающийся:</w:t>
      </w:r>
    </w:p>
    <w:p w:rsidR="00F15CD8" w:rsidRDefault="00007187">
      <w:pPr>
        <w:pStyle w:val="1"/>
        <w:ind w:firstLine="740"/>
        <w:jc w:val="both"/>
      </w:pPr>
      <w:r>
        <w:t>От 56% до 70% правильных ответов.</w:t>
      </w:r>
    </w:p>
    <w:p w:rsidR="00F15CD8" w:rsidRDefault="00007187">
      <w:pPr>
        <w:pStyle w:val="1"/>
        <w:ind w:firstLine="740"/>
        <w:jc w:val="both"/>
      </w:pPr>
      <w:r>
        <w:rPr>
          <w:b/>
          <w:bCs/>
        </w:rPr>
        <w:t>Оценка «неудовлетворительно» ставится, если обучающийся:</w:t>
      </w:r>
    </w:p>
    <w:p w:rsidR="00F15CD8" w:rsidRDefault="00007187">
      <w:pPr>
        <w:pStyle w:val="1"/>
        <w:ind w:firstLine="740"/>
        <w:jc w:val="both"/>
      </w:pPr>
      <w:r>
        <w:t>55% правильных ответов и менее.</w:t>
      </w:r>
    </w:p>
    <w:p w:rsidR="00F15CD8" w:rsidRDefault="00007187">
      <w:pPr>
        <w:pStyle w:val="11"/>
        <w:keepNext/>
        <w:keepLines/>
        <w:numPr>
          <w:ilvl w:val="3"/>
          <w:numId w:val="34"/>
        </w:numPr>
        <w:tabs>
          <w:tab w:val="left" w:pos="1526"/>
        </w:tabs>
        <w:spacing w:after="240"/>
        <w:ind w:firstLine="740"/>
        <w:jc w:val="both"/>
      </w:pPr>
      <w:bookmarkStart w:id="25" w:name="bookmark61"/>
      <w:r>
        <w:t>Содержание оценочного средства</w:t>
      </w:r>
      <w:bookmarkEnd w:id="25"/>
    </w:p>
    <w:p w:rsidR="00F15CD8" w:rsidRDefault="00007187">
      <w:pPr>
        <w:pStyle w:val="1"/>
        <w:numPr>
          <w:ilvl w:val="0"/>
          <w:numId w:val="35"/>
        </w:numPr>
        <w:tabs>
          <w:tab w:val="left" w:pos="930"/>
        </w:tabs>
        <w:spacing w:after="100"/>
        <w:ind w:left="600" w:firstLine="0"/>
        <w:jc w:val="both"/>
      </w:pPr>
      <w:r>
        <w:t>Методическая система ознакомления младших школьников с окружающим миром, включающая взаимосвязанные цель, принципы, методы, формы и средства обучения - это:</w:t>
      </w:r>
    </w:p>
    <w:p w:rsidR="00F15CD8" w:rsidRDefault="00007187">
      <w:pPr>
        <w:pStyle w:val="1"/>
        <w:ind w:firstLine="600"/>
        <w:jc w:val="both"/>
      </w:pPr>
      <w:r>
        <w:t>содержание методики преподавания курса "Окружающий мир"</w:t>
      </w:r>
    </w:p>
    <w:p w:rsidR="00F15CD8" w:rsidRDefault="00007187">
      <w:pPr>
        <w:pStyle w:val="1"/>
        <w:ind w:firstLine="600"/>
        <w:jc w:val="both"/>
      </w:pPr>
      <w:r>
        <w:t>предмет методики преподавания курса "Окружающий мир"</w:t>
      </w:r>
    </w:p>
    <w:p w:rsidR="00F15CD8" w:rsidRDefault="00007187">
      <w:pPr>
        <w:pStyle w:val="1"/>
        <w:ind w:firstLine="600"/>
        <w:jc w:val="both"/>
      </w:pPr>
      <w:r>
        <w:t>объект методики преподавания курса "Окружающий мир"</w:t>
      </w:r>
    </w:p>
    <w:p w:rsidR="00F15CD8" w:rsidRDefault="00007187">
      <w:pPr>
        <w:pStyle w:val="1"/>
        <w:spacing w:after="240"/>
        <w:ind w:firstLine="600"/>
        <w:jc w:val="both"/>
      </w:pPr>
      <w:r>
        <w:t>задача методики преподавания курса "Окружающий мир"</w:t>
      </w:r>
    </w:p>
    <w:p w:rsidR="00F15CD8" w:rsidRDefault="00007187">
      <w:pPr>
        <w:pStyle w:val="1"/>
        <w:numPr>
          <w:ilvl w:val="0"/>
          <w:numId w:val="35"/>
        </w:numPr>
        <w:tabs>
          <w:tab w:val="left" w:pos="934"/>
        </w:tabs>
        <w:spacing w:line="271" w:lineRule="auto"/>
        <w:ind w:left="600" w:firstLine="0"/>
        <w:jc w:val="both"/>
      </w:pPr>
      <w:r>
        <w:t>Образовательный компонент "Окружающий мир" объединяет образовательные области: естествознание</w:t>
      </w:r>
    </w:p>
    <w:p w:rsidR="00F15CD8" w:rsidRDefault="00007187">
      <w:pPr>
        <w:pStyle w:val="1"/>
        <w:spacing w:line="271" w:lineRule="auto"/>
        <w:ind w:firstLine="600"/>
        <w:jc w:val="both"/>
      </w:pPr>
      <w:r>
        <w:t>педагогика</w:t>
      </w:r>
    </w:p>
    <w:p w:rsidR="00F15CD8" w:rsidRDefault="00007187">
      <w:pPr>
        <w:pStyle w:val="1"/>
        <w:spacing w:line="271" w:lineRule="auto"/>
        <w:ind w:firstLine="600"/>
        <w:jc w:val="both"/>
      </w:pPr>
      <w:r>
        <w:t>обществоведение</w:t>
      </w:r>
    </w:p>
    <w:p w:rsidR="00F15CD8" w:rsidRDefault="00007187">
      <w:pPr>
        <w:pStyle w:val="1"/>
        <w:spacing w:line="271" w:lineRule="auto"/>
        <w:ind w:firstLine="600"/>
        <w:jc w:val="both"/>
      </w:pPr>
      <w:r>
        <w:t>география</w:t>
      </w:r>
    </w:p>
    <w:p w:rsidR="00F15CD8" w:rsidRDefault="00007187">
      <w:pPr>
        <w:pStyle w:val="1"/>
        <w:spacing w:line="271" w:lineRule="auto"/>
        <w:ind w:firstLine="600"/>
        <w:jc w:val="both"/>
      </w:pPr>
      <w:r>
        <w:t>социология</w:t>
      </w:r>
    </w:p>
    <w:p w:rsidR="00F15CD8" w:rsidRDefault="00007187">
      <w:pPr>
        <w:pStyle w:val="1"/>
        <w:numPr>
          <w:ilvl w:val="0"/>
          <w:numId w:val="35"/>
        </w:numPr>
        <w:tabs>
          <w:tab w:val="left" w:pos="930"/>
        </w:tabs>
        <w:ind w:left="600" w:firstLine="0"/>
        <w:jc w:val="both"/>
      </w:pPr>
      <w:r>
        <w:t>Методика преподавания предмета "Окружающий мир" - это наука о системе процесса обучения, и младших школьников, обусловленной..</w:t>
      </w:r>
    </w:p>
    <w:p w:rsidR="00F15CD8" w:rsidRDefault="00007187">
      <w:pPr>
        <w:pStyle w:val="1"/>
        <w:numPr>
          <w:ilvl w:val="0"/>
          <w:numId w:val="35"/>
        </w:numPr>
        <w:tabs>
          <w:tab w:val="left" w:pos="934"/>
        </w:tabs>
        <w:ind w:left="600" w:firstLine="0"/>
        <w:jc w:val="both"/>
      </w:pPr>
      <w:r>
        <w:t>Предметом методики преподавания курса "Окружающий мир" является методическая система, включающая взаимосвязанные цель, младших школьников взаимодействия с окружающей средой.</w:t>
      </w:r>
    </w:p>
    <w:p w:rsidR="00F15CD8" w:rsidRDefault="00007187">
      <w:pPr>
        <w:pStyle w:val="1"/>
        <w:numPr>
          <w:ilvl w:val="0"/>
          <w:numId w:val="35"/>
        </w:numPr>
        <w:tabs>
          <w:tab w:val="left" w:pos="925"/>
        </w:tabs>
        <w:ind w:firstLine="600"/>
        <w:jc w:val="both"/>
      </w:pPr>
      <w:r>
        <w:t>Автор первого русского учебника естествознания:</w:t>
      </w:r>
    </w:p>
    <w:p w:rsidR="00F15CD8" w:rsidRDefault="00007187">
      <w:pPr>
        <w:pStyle w:val="1"/>
        <w:ind w:firstLine="600"/>
        <w:jc w:val="both"/>
      </w:pPr>
      <w:r>
        <w:t>Герд А. Я.</w:t>
      </w:r>
    </w:p>
    <w:p w:rsidR="00F15CD8" w:rsidRDefault="00007187">
      <w:pPr>
        <w:pStyle w:val="1"/>
        <w:ind w:firstLine="600"/>
        <w:jc w:val="both"/>
      </w:pPr>
      <w:r>
        <w:t>Герд А. А.</w:t>
      </w:r>
    </w:p>
    <w:p w:rsidR="00F15CD8" w:rsidRDefault="00007187">
      <w:pPr>
        <w:pStyle w:val="1"/>
        <w:ind w:firstLine="600"/>
        <w:jc w:val="both"/>
      </w:pPr>
      <w:r>
        <w:t>Половцов В. В.</w:t>
      </w:r>
    </w:p>
    <w:p w:rsidR="00F15CD8" w:rsidRDefault="00007187">
      <w:pPr>
        <w:pStyle w:val="1"/>
        <w:ind w:firstLine="600"/>
        <w:jc w:val="both"/>
      </w:pPr>
      <w:r>
        <w:t>Зуев В. Ф.</w:t>
      </w:r>
    </w:p>
    <w:p w:rsidR="00F15CD8" w:rsidRDefault="00007187">
      <w:pPr>
        <w:pStyle w:val="1"/>
        <w:ind w:firstLine="600"/>
        <w:jc w:val="both"/>
      </w:pPr>
      <w:r>
        <w:t>Кайгородов Д. Н.</w:t>
      </w:r>
    </w:p>
    <w:p w:rsidR="00F15CD8" w:rsidRDefault="00007187">
      <w:pPr>
        <w:pStyle w:val="1"/>
        <w:numPr>
          <w:ilvl w:val="0"/>
          <w:numId w:val="36"/>
        </w:numPr>
        <w:tabs>
          <w:tab w:val="left" w:pos="886"/>
        </w:tabs>
        <w:ind w:left="600" w:firstLine="0"/>
        <w:jc w:val="both"/>
      </w:pPr>
      <w:r>
        <w:t>. Внедрение в школьное естествознание "биологического метода" как зарождающегося экологического образования учащихся связано с именем:</w:t>
      </w:r>
    </w:p>
    <w:p w:rsidR="00F15CD8" w:rsidRDefault="00007187">
      <w:pPr>
        <w:pStyle w:val="1"/>
        <w:ind w:firstLine="600"/>
        <w:jc w:val="both"/>
      </w:pPr>
      <w:r>
        <w:t>Кайгородова Д. Н.</w:t>
      </w:r>
    </w:p>
    <w:p w:rsidR="00F15CD8" w:rsidRDefault="00007187">
      <w:pPr>
        <w:pStyle w:val="1"/>
        <w:ind w:firstLine="600"/>
        <w:jc w:val="both"/>
      </w:pPr>
      <w:r>
        <w:t>Зуева В.Ф.</w:t>
      </w:r>
    </w:p>
    <w:p w:rsidR="00F15CD8" w:rsidRDefault="00007187">
      <w:pPr>
        <w:pStyle w:val="1"/>
        <w:ind w:firstLine="600"/>
        <w:jc w:val="both"/>
      </w:pPr>
      <w:r>
        <w:t>Половцова В. В.</w:t>
      </w:r>
    </w:p>
    <w:p w:rsidR="00F15CD8" w:rsidRDefault="00007187">
      <w:pPr>
        <w:pStyle w:val="1"/>
        <w:spacing w:line="271" w:lineRule="auto"/>
        <w:ind w:firstLine="600"/>
      </w:pPr>
      <w:r>
        <w:t>Плешакова А. А.</w:t>
      </w:r>
    </w:p>
    <w:p w:rsidR="00F15CD8" w:rsidRDefault="00007187">
      <w:pPr>
        <w:pStyle w:val="1"/>
        <w:spacing w:line="271" w:lineRule="auto"/>
        <w:ind w:firstLine="600"/>
      </w:pPr>
      <w:r>
        <w:t>Герда А. Я.</w:t>
      </w:r>
    </w:p>
    <w:p w:rsidR="00F15CD8" w:rsidRDefault="00007187">
      <w:pPr>
        <w:pStyle w:val="1"/>
        <w:numPr>
          <w:ilvl w:val="0"/>
          <w:numId w:val="36"/>
        </w:numPr>
        <w:tabs>
          <w:tab w:val="left" w:pos="930"/>
        </w:tabs>
        <w:spacing w:line="271" w:lineRule="auto"/>
        <w:ind w:firstLine="600"/>
      </w:pPr>
      <w:r>
        <w:t>Автор учебника для педвузов по методике изучения окружающего мира в начальных классах:</w:t>
      </w:r>
    </w:p>
    <w:p w:rsidR="00F15CD8" w:rsidRDefault="00007187">
      <w:pPr>
        <w:pStyle w:val="1"/>
        <w:spacing w:line="271" w:lineRule="auto"/>
        <w:ind w:firstLine="600"/>
      </w:pPr>
      <w:r>
        <w:t>Кузнецова В. М.</w:t>
      </w:r>
    </w:p>
    <w:p w:rsidR="00F15CD8" w:rsidRDefault="00007187">
      <w:pPr>
        <w:pStyle w:val="1"/>
        <w:spacing w:line="271" w:lineRule="auto"/>
        <w:ind w:firstLine="600"/>
      </w:pPr>
      <w:r>
        <w:t>Дмитриева Н. Я.</w:t>
      </w:r>
    </w:p>
    <w:p w:rsidR="00F15CD8" w:rsidRDefault="00007187">
      <w:pPr>
        <w:pStyle w:val="1"/>
        <w:spacing w:line="271" w:lineRule="auto"/>
        <w:ind w:firstLine="600"/>
      </w:pPr>
      <w:r>
        <w:t>Скаткин М. Н.</w:t>
      </w:r>
    </w:p>
    <w:p w:rsidR="00F15CD8" w:rsidRDefault="00007187">
      <w:pPr>
        <w:pStyle w:val="1"/>
        <w:spacing w:line="271" w:lineRule="auto"/>
        <w:ind w:firstLine="600"/>
      </w:pPr>
      <w:r>
        <w:t>Миронов А. В.</w:t>
      </w:r>
    </w:p>
    <w:p w:rsidR="00F15CD8" w:rsidRDefault="00007187">
      <w:pPr>
        <w:pStyle w:val="1"/>
        <w:spacing w:line="271" w:lineRule="auto"/>
        <w:ind w:firstLine="600"/>
      </w:pPr>
      <w:r>
        <w:t>Потапов И. В.</w:t>
      </w:r>
    </w:p>
    <w:p w:rsidR="00F15CD8" w:rsidRDefault="00007187">
      <w:pPr>
        <w:pStyle w:val="1"/>
        <w:numPr>
          <w:ilvl w:val="0"/>
          <w:numId w:val="36"/>
        </w:numPr>
        <w:tabs>
          <w:tab w:val="left" w:pos="934"/>
        </w:tabs>
        <w:spacing w:line="271" w:lineRule="auto"/>
        <w:ind w:left="600" w:firstLine="0"/>
      </w:pPr>
      <w:r>
        <w:t>Автор учебного пособия по методике изучения окружающего мира в начальных классах для педвузов: Плешаков А. А.</w:t>
      </w:r>
    </w:p>
    <w:p w:rsidR="00F15CD8" w:rsidRDefault="00007187">
      <w:pPr>
        <w:pStyle w:val="1"/>
        <w:spacing w:line="271" w:lineRule="auto"/>
        <w:ind w:firstLine="600"/>
      </w:pPr>
      <w:r>
        <w:t>Вахрушев А. А.</w:t>
      </w:r>
    </w:p>
    <w:p w:rsidR="00F15CD8" w:rsidRDefault="00007187">
      <w:pPr>
        <w:pStyle w:val="1"/>
        <w:spacing w:line="271" w:lineRule="auto"/>
        <w:ind w:firstLine="600"/>
      </w:pPr>
      <w:r>
        <w:t>Клепинина З. А.</w:t>
      </w:r>
    </w:p>
    <w:p w:rsidR="00F15CD8" w:rsidRDefault="00007187">
      <w:pPr>
        <w:pStyle w:val="1"/>
        <w:spacing w:line="271" w:lineRule="auto"/>
        <w:ind w:firstLine="600"/>
      </w:pPr>
      <w:r>
        <w:t>Пакулова В. М.</w:t>
      </w:r>
    </w:p>
    <w:p w:rsidR="00F15CD8" w:rsidRDefault="00007187">
      <w:pPr>
        <w:pStyle w:val="1"/>
        <w:spacing w:line="271" w:lineRule="auto"/>
        <w:ind w:firstLine="600"/>
      </w:pPr>
      <w:r>
        <w:t>Миронов А. В.</w:t>
      </w:r>
    </w:p>
    <w:p w:rsidR="00F15CD8" w:rsidRDefault="00007187">
      <w:pPr>
        <w:pStyle w:val="1"/>
        <w:numPr>
          <w:ilvl w:val="0"/>
          <w:numId w:val="36"/>
        </w:numPr>
        <w:tabs>
          <w:tab w:val="left" w:pos="930"/>
        </w:tabs>
        <w:spacing w:line="271" w:lineRule="auto"/>
        <w:ind w:firstLine="600"/>
      </w:pPr>
      <w:r>
        <w:t>Автор первого русского учебника методики естествознания:</w:t>
      </w:r>
    </w:p>
    <w:p w:rsidR="00F15CD8" w:rsidRDefault="00007187">
      <w:pPr>
        <w:pStyle w:val="1"/>
        <w:spacing w:line="271" w:lineRule="auto"/>
        <w:ind w:firstLine="600"/>
      </w:pPr>
      <w:r>
        <w:t>Зуев В. Ф.</w:t>
      </w:r>
    </w:p>
    <w:p w:rsidR="00F15CD8" w:rsidRDefault="00007187">
      <w:pPr>
        <w:pStyle w:val="1"/>
        <w:spacing w:line="271" w:lineRule="auto"/>
        <w:ind w:firstLine="600"/>
      </w:pPr>
      <w:r>
        <w:t>Кайгородов Д. Н.</w:t>
      </w:r>
    </w:p>
    <w:p w:rsidR="00F15CD8" w:rsidRDefault="00007187">
      <w:pPr>
        <w:pStyle w:val="1"/>
        <w:spacing w:line="271" w:lineRule="auto"/>
        <w:ind w:firstLine="600"/>
      </w:pPr>
      <w:r>
        <w:t>Пакулова В. М.</w:t>
      </w:r>
    </w:p>
    <w:p w:rsidR="00F15CD8" w:rsidRDefault="00007187">
      <w:pPr>
        <w:pStyle w:val="1"/>
        <w:spacing w:line="271" w:lineRule="auto"/>
        <w:ind w:firstLine="600"/>
      </w:pPr>
      <w:r>
        <w:t>Половцов В. В.</w:t>
      </w:r>
    </w:p>
    <w:p w:rsidR="00F15CD8" w:rsidRDefault="00007187">
      <w:pPr>
        <w:pStyle w:val="1"/>
        <w:spacing w:line="271" w:lineRule="auto"/>
        <w:ind w:firstLine="600"/>
      </w:pPr>
      <w:r>
        <w:t>Скаткин М. Н.</w:t>
      </w:r>
    </w:p>
    <w:p w:rsidR="00F15CD8" w:rsidRDefault="00007187">
      <w:pPr>
        <w:pStyle w:val="1"/>
        <w:numPr>
          <w:ilvl w:val="0"/>
          <w:numId w:val="36"/>
        </w:numPr>
        <w:tabs>
          <w:tab w:val="left" w:pos="1016"/>
        </w:tabs>
        <w:spacing w:line="271" w:lineRule="auto"/>
        <w:ind w:firstLine="600"/>
      </w:pPr>
      <w:r>
        <w:t>Основоположник внедрения принципа сезонности в программу природоведения:</w:t>
      </w:r>
    </w:p>
    <w:p w:rsidR="00F15CD8" w:rsidRDefault="00007187">
      <w:pPr>
        <w:pStyle w:val="1"/>
        <w:spacing w:line="271" w:lineRule="auto"/>
        <w:ind w:firstLine="600"/>
      </w:pPr>
      <w:r>
        <w:t>Зуев В. Ф.</w:t>
      </w:r>
    </w:p>
    <w:p w:rsidR="00F15CD8" w:rsidRDefault="00007187">
      <w:pPr>
        <w:pStyle w:val="1"/>
        <w:spacing w:line="271" w:lineRule="auto"/>
        <w:ind w:firstLine="600"/>
      </w:pPr>
      <w:r>
        <w:lastRenderedPageBreak/>
        <w:t>Герд А. А.</w:t>
      </w:r>
    </w:p>
    <w:p w:rsidR="00F15CD8" w:rsidRDefault="00007187">
      <w:pPr>
        <w:pStyle w:val="1"/>
        <w:spacing w:line="271" w:lineRule="auto"/>
        <w:ind w:firstLine="600"/>
      </w:pPr>
      <w:r>
        <w:t>Половцов В. В.</w:t>
      </w:r>
    </w:p>
    <w:p w:rsidR="00F15CD8" w:rsidRDefault="00007187">
      <w:pPr>
        <w:pStyle w:val="1"/>
        <w:spacing w:line="271" w:lineRule="auto"/>
        <w:ind w:firstLine="600"/>
      </w:pPr>
      <w:r>
        <w:t>Кайгородов Д. Н.</w:t>
      </w:r>
    </w:p>
    <w:p w:rsidR="00F15CD8" w:rsidRDefault="00007187">
      <w:pPr>
        <w:pStyle w:val="1"/>
        <w:spacing w:line="271" w:lineRule="auto"/>
        <w:ind w:firstLine="600"/>
      </w:pPr>
      <w:r>
        <w:t>Клепинина З. А.</w:t>
      </w:r>
    </w:p>
    <w:p w:rsidR="00F15CD8" w:rsidRDefault="00007187">
      <w:pPr>
        <w:pStyle w:val="1"/>
        <w:numPr>
          <w:ilvl w:val="0"/>
          <w:numId w:val="36"/>
        </w:numPr>
        <w:tabs>
          <w:tab w:val="left" w:pos="1030"/>
        </w:tabs>
        <w:ind w:left="600" w:firstLine="0"/>
      </w:pPr>
      <w:r>
        <w:t>Освоение знаний об окружающем мире, единстве и различиях природного и социального, роли человека в природе и обществе - это:</w:t>
      </w:r>
    </w:p>
    <w:p w:rsidR="00F15CD8" w:rsidRDefault="00007187">
      <w:pPr>
        <w:pStyle w:val="1"/>
        <w:spacing w:line="271" w:lineRule="auto"/>
        <w:ind w:firstLine="600"/>
      </w:pPr>
      <w:r>
        <w:t>цель школьного курса "Окружающий мир"</w:t>
      </w:r>
    </w:p>
    <w:p w:rsidR="00F15CD8" w:rsidRDefault="00007187">
      <w:pPr>
        <w:pStyle w:val="1"/>
        <w:spacing w:line="271" w:lineRule="auto"/>
        <w:ind w:firstLine="600"/>
      </w:pPr>
      <w:r>
        <w:t>предмет школьного курса "Окружающий мир"</w:t>
      </w:r>
    </w:p>
    <w:p w:rsidR="00F15CD8" w:rsidRDefault="00007187">
      <w:pPr>
        <w:pStyle w:val="1"/>
        <w:spacing w:line="271" w:lineRule="auto"/>
        <w:ind w:firstLine="600"/>
      </w:pPr>
      <w:r>
        <w:t>объект школьного курса "Окружающий мир"</w:t>
      </w:r>
    </w:p>
    <w:p w:rsidR="00F15CD8" w:rsidRDefault="00007187">
      <w:pPr>
        <w:pStyle w:val="1"/>
        <w:spacing w:line="271" w:lineRule="auto"/>
        <w:ind w:firstLine="600"/>
      </w:pPr>
      <w:r>
        <w:t>методическая закономерность школьного курса "Окружающий мир"</w:t>
      </w:r>
    </w:p>
    <w:p w:rsidR="00F15CD8" w:rsidRDefault="00007187">
      <w:pPr>
        <w:pStyle w:val="1"/>
        <w:numPr>
          <w:ilvl w:val="0"/>
          <w:numId w:val="36"/>
        </w:numPr>
        <w:tabs>
          <w:tab w:val="left" w:pos="1016"/>
        </w:tabs>
        <w:spacing w:line="271" w:lineRule="auto"/>
        <w:ind w:firstLine="600"/>
      </w:pPr>
      <w:r>
        <w:t>Характерные особенности школьного курса "Окружающий мир":</w:t>
      </w:r>
    </w:p>
    <w:p w:rsidR="00F15CD8" w:rsidRDefault="00007187">
      <w:pPr>
        <w:pStyle w:val="1"/>
        <w:spacing w:line="271" w:lineRule="auto"/>
        <w:ind w:firstLine="600"/>
      </w:pPr>
      <w:r>
        <w:t>исторический курс</w:t>
      </w:r>
    </w:p>
    <w:p w:rsidR="00F15CD8" w:rsidRDefault="00007187">
      <w:pPr>
        <w:pStyle w:val="1"/>
        <w:spacing w:line="271" w:lineRule="auto"/>
        <w:ind w:firstLine="600"/>
      </w:pPr>
      <w:r>
        <w:t>пропедевтический курс</w:t>
      </w:r>
    </w:p>
    <w:p w:rsidR="00F15CD8" w:rsidRDefault="00007187">
      <w:pPr>
        <w:pStyle w:val="1"/>
        <w:spacing w:line="271" w:lineRule="auto"/>
        <w:ind w:firstLine="600"/>
      </w:pPr>
      <w:r>
        <w:t>интегративный курс</w:t>
      </w:r>
    </w:p>
    <w:p w:rsidR="00F15CD8" w:rsidRDefault="00007187">
      <w:pPr>
        <w:pStyle w:val="1"/>
        <w:spacing w:line="271" w:lineRule="auto"/>
        <w:ind w:firstLine="600"/>
      </w:pPr>
      <w:r>
        <w:t>педагогический курс</w:t>
      </w:r>
    </w:p>
    <w:p w:rsidR="00F15CD8" w:rsidRDefault="00007187">
      <w:pPr>
        <w:pStyle w:val="1"/>
        <w:spacing w:line="271" w:lineRule="auto"/>
        <w:ind w:firstLine="600"/>
      </w:pPr>
      <w:r>
        <w:t>мировоззренческий курс</w:t>
      </w:r>
    </w:p>
    <w:p w:rsidR="00F15CD8" w:rsidRDefault="00007187">
      <w:pPr>
        <w:pStyle w:val="1"/>
        <w:numPr>
          <w:ilvl w:val="0"/>
          <w:numId w:val="36"/>
        </w:numPr>
        <w:tabs>
          <w:tab w:val="left" w:pos="1016"/>
        </w:tabs>
        <w:spacing w:line="271" w:lineRule="auto"/>
        <w:ind w:firstLine="600"/>
      </w:pPr>
      <w:r>
        <w:t>Содержательные области курса "Окружающий мир" в начальной школе:</w:t>
      </w:r>
    </w:p>
    <w:p w:rsidR="00F15CD8" w:rsidRDefault="00007187">
      <w:pPr>
        <w:pStyle w:val="1"/>
        <w:spacing w:line="271" w:lineRule="auto"/>
        <w:ind w:firstLine="600"/>
      </w:pPr>
      <w:r>
        <w:t>младший школьник</w:t>
      </w:r>
    </w:p>
    <w:p w:rsidR="00F15CD8" w:rsidRDefault="00007187">
      <w:pPr>
        <w:pStyle w:val="1"/>
        <w:spacing w:line="271" w:lineRule="auto"/>
        <w:ind w:firstLine="600"/>
      </w:pPr>
      <w:r>
        <w:t>природа</w:t>
      </w:r>
    </w:p>
    <w:p w:rsidR="00F15CD8" w:rsidRDefault="00007187">
      <w:pPr>
        <w:pStyle w:val="1"/>
        <w:spacing w:line="271" w:lineRule="auto"/>
        <w:ind w:firstLine="600"/>
      </w:pPr>
      <w:r>
        <w:t>общество</w:t>
      </w:r>
    </w:p>
    <w:p w:rsidR="00F15CD8" w:rsidRDefault="00007187">
      <w:pPr>
        <w:pStyle w:val="1"/>
        <w:spacing w:line="271" w:lineRule="auto"/>
        <w:ind w:firstLine="600"/>
      </w:pPr>
      <w:r>
        <w:t>Земля - планета Солнечной системы</w:t>
      </w:r>
    </w:p>
    <w:p w:rsidR="00F15CD8" w:rsidRDefault="00007187">
      <w:pPr>
        <w:pStyle w:val="1"/>
        <w:spacing w:line="271" w:lineRule="auto"/>
        <w:ind w:firstLine="600"/>
      </w:pPr>
      <w:r>
        <w:t>наш город</w:t>
      </w:r>
    </w:p>
    <w:p w:rsidR="00F15CD8" w:rsidRDefault="00007187">
      <w:pPr>
        <w:pStyle w:val="1"/>
        <w:spacing w:line="271" w:lineRule="auto"/>
        <w:ind w:firstLine="600"/>
      </w:pPr>
      <w:r>
        <w:t>Земля и Луна</w:t>
      </w:r>
    </w:p>
    <w:p w:rsidR="00F15CD8" w:rsidRDefault="00007187">
      <w:pPr>
        <w:pStyle w:val="1"/>
        <w:numPr>
          <w:ilvl w:val="0"/>
          <w:numId w:val="36"/>
        </w:numPr>
        <w:tabs>
          <w:tab w:val="left" w:pos="1016"/>
        </w:tabs>
        <w:spacing w:line="271" w:lineRule="auto"/>
        <w:ind w:firstLine="600"/>
      </w:pPr>
      <w:r>
        <w:t>Специфические принципы построения школьного курса "Окружающий мир":</w:t>
      </w:r>
    </w:p>
    <w:p w:rsidR="00F15CD8" w:rsidRDefault="00007187">
      <w:pPr>
        <w:pStyle w:val="1"/>
        <w:spacing w:line="271" w:lineRule="auto"/>
        <w:ind w:firstLine="600"/>
      </w:pPr>
      <w:r>
        <w:t>краеведческий</w:t>
      </w:r>
    </w:p>
    <w:p w:rsidR="00F15CD8" w:rsidRDefault="00007187">
      <w:pPr>
        <w:pStyle w:val="1"/>
        <w:spacing w:line="271" w:lineRule="auto"/>
        <w:ind w:firstLine="600"/>
      </w:pPr>
      <w:r>
        <w:t>сезонности</w:t>
      </w:r>
    </w:p>
    <w:p w:rsidR="00F15CD8" w:rsidRDefault="00007187">
      <w:pPr>
        <w:pStyle w:val="1"/>
        <w:spacing w:line="271" w:lineRule="auto"/>
        <w:ind w:firstLine="600"/>
      </w:pPr>
      <w:r>
        <w:t>биоцентрический</w:t>
      </w:r>
    </w:p>
    <w:p w:rsidR="00F15CD8" w:rsidRDefault="00007187">
      <w:pPr>
        <w:pStyle w:val="1"/>
        <w:spacing w:line="271" w:lineRule="auto"/>
        <w:ind w:firstLine="600"/>
      </w:pPr>
      <w:r>
        <w:t>этологический</w:t>
      </w:r>
    </w:p>
    <w:p w:rsidR="00F15CD8" w:rsidRDefault="00007187">
      <w:pPr>
        <w:pStyle w:val="1"/>
        <w:spacing w:line="271" w:lineRule="auto"/>
        <w:ind w:firstLine="600"/>
        <w:jc w:val="both"/>
      </w:pPr>
      <w:r>
        <w:t>интеграции</w:t>
      </w:r>
    </w:p>
    <w:p w:rsidR="00F15CD8" w:rsidRDefault="00007187">
      <w:pPr>
        <w:pStyle w:val="1"/>
        <w:numPr>
          <w:ilvl w:val="0"/>
          <w:numId w:val="36"/>
        </w:numPr>
        <w:tabs>
          <w:tab w:val="left" w:pos="1016"/>
        </w:tabs>
        <w:spacing w:line="271" w:lineRule="auto"/>
        <w:ind w:firstLine="600"/>
      </w:pPr>
      <w:r>
        <w:t>Соответствие между фамилией автора программы и принципом построения ее содержания:</w:t>
      </w:r>
    </w:p>
    <w:p w:rsidR="00F15CD8" w:rsidRDefault="00007187">
      <w:pPr>
        <w:pStyle w:val="1"/>
        <w:numPr>
          <w:ilvl w:val="0"/>
          <w:numId w:val="37"/>
        </w:numPr>
        <w:tabs>
          <w:tab w:val="left" w:pos="915"/>
        </w:tabs>
        <w:spacing w:line="271" w:lineRule="auto"/>
        <w:ind w:firstLine="600"/>
      </w:pPr>
      <w:r>
        <w:t>Вахрушев А. А. А - экологический</w:t>
      </w:r>
    </w:p>
    <w:p w:rsidR="00F15CD8" w:rsidRDefault="00007187">
      <w:pPr>
        <w:pStyle w:val="1"/>
        <w:numPr>
          <w:ilvl w:val="0"/>
          <w:numId w:val="37"/>
        </w:numPr>
        <w:tabs>
          <w:tab w:val="left" w:pos="934"/>
        </w:tabs>
        <w:spacing w:line="271" w:lineRule="auto"/>
        <w:ind w:firstLine="600"/>
      </w:pPr>
      <w:r>
        <w:t>Плешаков А. А. Б - биосферной этики</w:t>
      </w:r>
    </w:p>
    <w:p w:rsidR="00F15CD8" w:rsidRDefault="00007187">
      <w:pPr>
        <w:pStyle w:val="1"/>
        <w:spacing w:line="271" w:lineRule="auto"/>
        <w:ind w:firstLine="600"/>
      </w:pPr>
      <w:r>
        <w:t>3.Виноградова Н. Ф. В - педоцентризма</w:t>
      </w:r>
    </w:p>
    <w:p w:rsidR="00F15CD8" w:rsidRDefault="00007187">
      <w:pPr>
        <w:pStyle w:val="1"/>
        <w:numPr>
          <w:ilvl w:val="0"/>
          <w:numId w:val="38"/>
        </w:numPr>
        <w:tabs>
          <w:tab w:val="left" w:pos="934"/>
        </w:tabs>
        <w:spacing w:line="271" w:lineRule="auto"/>
        <w:ind w:firstLine="600"/>
      </w:pPr>
      <w:r>
        <w:t>Клепинина З. А.</w:t>
      </w:r>
    </w:p>
    <w:p w:rsidR="00F15CD8" w:rsidRDefault="00007187">
      <w:pPr>
        <w:pStyle w:val="1"/>
        <w:numPr>
          <w:ilvl w:val="0"/>
          <w:numId w:val="38"/>
        </w:numPr>
        <w:tabs>
          <w:tab w:val="left" w:pos="925"/>
        </w:tabs>
        <w:ind w:firstLine="600"/>
      </w:pPr>
      <w:r>
        <w:t>Собянина Н.М. Г - сезонности</w:t>
      </w:r>
    </w:p>
    <w:p w:rsidR="00F15CD8" w:rsidRDefault="00007187">
      <w:pPr>
        <w:pStyle w:val="1"/>
        <w:numPr>
          <w:ilvl w:val="0"/>
          <w:numId w:val="39"/>
        </w:numPr>
        <w:tabs>
          <w:tab w:val="left" w:pos="1030"/>
        </w:tabs>
        <w:ind w:left="600" w:firstLine="0"/>
      </w:pPr>
      <w:r>
        <w:t>Отражение существенных признаков предметов и явлений окружающего мира и их взаимодействия друг с другом - это:</w:t>
      </w:r>
    </w:p>
    <w:p w:rsidR="00F15CD8" w:rsidRDefault="00007187">
      <w:pPr>
        <w:pStyle w:val="1"/>
        <w:ind w:firstLine="600"/>
      </w:pPr>
      <w:r>
        <w:t>представления</w:t>
      </w:r>
    </w:p>
    <w:p w:rsidR="00F15CD8" w:rsidRDefault="00007187">
      <w:pPr>
        <w:pStyle w:val="1"/>
        <w:ind w:firstLine="600"/>
      </w:pPr>
      <w:r>
        <w:t>понятия</w:t>
      </w:r>
    </w:p>
    <w:p w:rsidR="00F15CD8" w:rsidRDefault="00007187">
      <w:pPr>
        <w:pStyle w:val="1"/>
        <w:ind w:firstLine="600"/>
      </w:pPr>
      <w:r>
        <w:t>компетентности</w:t>
      </w:r>
    </w:p>
    <w:p w:rsidR="00F15CD8" w:rsidRDefault="00007187">
      <w:pPr>
        <w:pStyle w:val="1"/>
        <w:ind w:firstLine="600"/>
        <w:jc w:val="both"/>
      </w:pPr>
      <w:r>
        <w:t>содержание</w:t>
      </w:r>
    </w:p>
    <w:p w:rsidR="00F15CD8" w:rsidRDefault="00007187">
      <w:pPr>
        <w:pStyle w:val="1"/>
        <w:numPr>
          <w:ilvl w:val="0"/>
          <w:numId w:val="39"/>
        </w:numPr>
        <w:tabs>
          <w:tab w:val="left" w:pos="1016"/>
        </w:tabs>
        <w:ind w:firstLine="600"/>
      </w:pPr>
      <w:r>
        <w:t>По содержанию начальные понятия об окружающем мире бывают:</w:t>
      </w:r>
    </w:p>
    <w:p w:rsidR="00F15CD8" w:rsidRDefault="00007187">
      <w:pPr>
        <w:pStyle w:val="1"/>
        <w:ind w:firstLine="600"/>
      </w:pPr>
      <w:r>
        <w:t>простые</w:t>
      </w:r>
    </w:p>
    <w:p w:rsidR="00F15CD8" w:rsidRDefault="00007187">
      <w:pPr>
        <w:pStyle w:val="1"/>
        <w:ind w:firstLine="600"/>
      </w:pPr>
      <w:r>
        <w:t>сложные</w:t>
      </w:r>
    </w:p>
    <w:p w:rsidR="00F15CD8" w:rsidRDefault="00007187">
      <w:pPr>
        <w:pStyle w:val="1"/>
        <w:ind w:firstLine="600"/>
      </w:pPr>
      <w:r>
        <w:t>общие</w:t>
      </w:r>
    </w:p>
    <w:p w:rsidR="00F15CD8" w:rsidRDefault="00007187">
      <w:pPr>
        <w:pStyle w:val="1"/>
        <w:ind w:firstLine="600"/>
        <w:jc w:val="both"/>
      </w:pPr>
      <w:r>
        <w:t>предметные</w:t>
      </w:r>
    </w:p>
    <w:p w:rsidR="00F15CD8" w:rsidRDefault="00007187">
      <w:pPr>
        <w:pStyle w:val="1"/>
        <w:numPr>
          <w:ilvl w:val="0"/>
          <w:numId w:val="39"/>
        </w:numPr>
        <w:tabs>
          <w:tab w:val="left" w:pos="1016"/>
        </w:tabs>
        <w:ind w:firstLine="600"/>
      </w:pPr>
      <w:r>
        <w:t>Объем начальных понятий об окружающем мире характеризуется?</w:t>
      </w:r>
    </w:p>
    <w:p w:rsidR="00F15CD8" w:rsidRDefault="00007187">
      <w:pPr>
        <w:pStyle w:val="1"/>
        <w:numPr>
          <w:ilvl w:val="0"/>
          <w:numId w:val="39"/>
        </w:numPr>
        <w:tabs>
          <w:tab w:val="left" w:pos="1016"/>
        </w:tabs>
        <w:ind w:firstLine="600"/>
      </w:pPr>
      <w:r>
        <w:t>Начальные понятия курса "окружающий мир" характеризуются:</w:t>
      </w:r>
    </w:p>
    <w:p w:rsidR="00F15CD8" w:rsidRDefault="00007187">
      <w:pPr>
        <w:pStyle w:val="1"/>
        <w:ind w:firstLine="600"/>
      </w:pPr>
      <w:r>
        <w:t>свойствами</w:t>
      </w:r>
    </w:p>
    <w:p w:rsidR="00F15CD8" w:rsidRDefault="00007187">
      <w:pPr>
        <w:pStyle w:val="1"/>
        <w:ind w:firstLine="600"/>
      </w:pPr>
      <w:r>
        <w:t>объемом</w:t>
      </w:r>
    </w:p>
    <w:p w:rsidR="00F15CD8" w:rsidRDefault="00007187">
      <w:pPr>
        <w:pStyle w:val="1"/>
        <w:ind w:firstLine="600"/>
      </w:pPr>
      <w:r>
        <w:t>содержанием</w:t>
      </w:r>
    </w:p>
    <w:p w:rsidR="00F15CD8" w:rsidRDefault="00007187">
      <w:pPr>
        <w:pStyle w:val="1"/>
        <w:ind w:firstLine="600"/>
      </w:pPr>
      <w:r>
        <w:t>закономерностями</w:t>
      </w:r>
    </w:p>
    <w:p w:rsidR="00F15CD8" w:rsidRDefault="00007187">
      <w:pPr>
        <w:pStyle w:val="1"/>
        <w:ind w:firstLine="600"/>
      </w:pPr>
      <w:r>
        <w:t>количеством объектов</w:t>
      </w:r>
    </w:p>
    <w:p w:rsidR="00F15CD8" w:rsidRDefault="00007187">
      <w:pPr>
        <w:pStyle w:val="1"/>
        <w:numPr>
          <w:ilvl w:val="0"/>
          <w:numId w:val="39"/>
        </w:numPr>
        <w:tabs>
          <w:tab w:val="left" w:pos="1035"/>
        </w:tabs>
        <w:ind w:firstLine="600"/>
      </w:pPr>
      <w:r>
        <w:t>Предметом изучения курса "Окружающий мир" является:</w:t>
      </w:r>
    </w:p>
    <w:p w:rsidR="00F15CD8" w:rsidRDefault="00007187">
      <w:pPr>
        <w:pStyle w:val="1"/>
        <w:ind w:firstLine="600"/>
      </w:pPr>
      <w:r>
        <w:t>внутренняя среда организма</w:t>
      </w:r>
    </w:p>
    <w:p w:rsidR="00F15CD8" w:rsidRDefault="00007187">
      <w:pPr>
        <w:pStyle w:val="1"/>
        <w:ind w:firstLine="600"/>
      </w:pPr>
      <w:r>
        <w:t>среда природная</w:t>
      </w:r>
    </w:p>
    <w:p w:rsidR="00F15CD8" w:rsidRDefault="00007187">
      <w:pPr>
        <w:pStyle w:val="1"/>
        <w:ind w:firstLine="600"/>
      </w:pPr>
      <w:r>
        <w:t>среда социальная</w:t>
      </w:r>
    </w:p>
    <w:p w:rsidR="00F15CD8" w:rsidRDefault="00007187">
      <w:pPr>
        <w:pStyle w:val="1"/>
        <w:ind w:firstLine="600"/>
      </w:pPr>
      <w:r>
        <w:t>физиологические отношения человека и среды</w:t>
      </w:r>
    </w:p>
    <w:p w:rsidR="00F15CD8" w:rsidRDefault="00007187">
      <w:pPr>
        <w:pStyle w:val="1"/>
        <w:ind w:firstLine="600"/>
      </w:pPr>
      <w:r>
        <w:t>деятельностные отношения человека и среды</w:t>
      </w:r>
    </w:p>
    <w:p w:rsidR="00F15CD8" w:rsidRDefault="00007187">
      <w:pPr>
        <w:pStyle w:val="1"/>
        <w:numPr>
          <w:ilvl w:val="0"/>
          <w:numId w:val="39"/>
        </w:numPr>
        <w:tabs>
          <w:tab w:val="left" w:pos="1035"/>
        </w:tabs>
        <w:ind w:firstLine="600"/>
      </w:pPr>
      <w:r>
        <w:lastRenderedPageBreak/>
        <w:t>Характерные особенности школьного курса "Окружающий мир"</w:t>
      </w:r>
    </w:p>
    <w:p w:rsidR="00F15CD8" w:rsidRDefault="00007187">
      <w:pPr>
        <w:pStyle w:val="1"/>
        <w:ind w:firstLine="600"/>
      </w:pPr>
      <w:r>
        <w:t>социологический курс</w:t>
      </w:r>
    </w:p>
    <w:p w:rsidR="00F15CD8" w:rsidRDefault="00007187">
      <w:pPr>
        <w:pStyle w:val="1"/>
        <w:ind w:firstLine="600"/>
      </w:pPr>
      <w:r>
        <w:t>пропедевтический курс</w:t>
      </w:r>
    </w:p>
    <w:p w:rsidR="00F15CD8" w:rsidRDefault="00007187">
      <w:pPr>
        <w:pStyle w:val="1"/>
        <w:ind w:firstLine="600"/>
      </w:pPr>
      <w:r>
        <w:t>интегративный курс</w:t>
      </w:r>
    </w:p>
    <w:p w:rsidR="00F15CD8" w:rsidRDefault="00007187">
      <w:pPr>
        <w:pStyle w:val="1"/>
        <w:ind w:firstLine="600"/>
        <w:jc w:val="both"/>
      </w:pPr>
      <w:r>
        <w:t>географический курс</w:t>
      </w:r>
    </w:p>
    <w:p w:rsidR="00F15CD8" w:rsidRDefault="00007187">
      <w:pPr>
        <w:pStyle w:val="1"/>
        <w:ind w:firstLine="600"/>
      </w:pPr>
      <w:r>
        <w:t>мировоззренческий курс</w:t>
      </w:r>
    </w:p>
    <w:p w:rsidR="00F15CD8" w:rsidRDefault="00007187">
      <w:pPr>
        <w:pStyle w:val="1"/>
        <w:numPr>
          <w:ilvl w:val="0"/>
          <w:numId w:val="39"/>
        </w:numPr>
        <w:tabs>
          <w:tab w:val="left" w:pos="1035"/>
        </w:tabs>
        <w:ind w:firstLine="600"/>
      </w:pPr>
      <w:r>
        <w:t>Содержательные области курса "Окружающий мир" в начальной школе:</w:t>
      </w:r>
    </w:p>
    <w:p w:rsidR="00F15CD8" w:rsidRDefault="00007187">
      <w:pPr>
        <w:pStyle w:val="1"/>
        <w:ind w:firstLine="600"/>
      </w:pPr>
      <w:r>
        <w:t>личная гигиена</w:t>
      </w:r>
    </w:p>
    <w:p w:rsidR="00F15CD8" w:rsidRDefault="00007187">
      <w:pPr>
        <w:pStyle w:val="1"/>
        <w:ind w:firstLine="600"/>
      </w:pPr>
      <w:r>
        <w:t>природа</w:t>
      </w:r>
    </w:p>
    <w:p w:rsidR="00F15CD8" w:rsidRDefault="00007187">
      <w:pPr>
        <w:pStyle w:val="1"/>
        <w:ind w:firstLine="600"/>
      </w:pPr>
      <w:r>
        <w:t>страна</w:t>
      </w:r>
    </w:p>
    <w:p w:rsidR="00F15CD8" w:rsidRDefault="00007187">
      <w:pPr>
        <w:pStyle w:val="1"/>
        <w:ind w:firstLine="600"/>
      </w:pPr>
      <w:r>
        <w:t>Луна - космическое тело</w:t>
      </w:r>
    </w:p>
    <w:p w:rsidR="00F15CD8" w:rsidRDefault="00007187">
      <w:pPr>
        <w:pStyle w:val="1"/>
        <w:ind w:firstLine="600"/>
      </w:pPr>
      <w:r>
        <w:t>грибы</w:t>
      </w:r>
    </w:p>
    <w:p w:rsidR="00F15CD8" w:rsidRDefault="00007187">
      <w:pPr>
        <w:pStyle w:val="1"/>
        <w:ind w:firstLine="600"/>
      </w:pPr>
      <w:r>
        <w:t>Земля - планета Солнечной системы</w:t>
      </w:r>
    </w:p>
    <w:p w:rsidR="00F15CD8" w:rsidRDefault="00007187">
      <w:pPr>
        <w:pStyle w:val="1"/>
        <w:numPr>
          <w:ilvl w:val="0"/>
          <w:numId w:val="39"/>
        </w:numPr>
        <w:tabs>
          <w:tab w:val="left" w:pos="1035"/>
        </w:tabs>
        <w:ind w:firstLine="600"/>
      </w:pPr>
      <w:r>
        <w:t>Специфические принципы построения школьного курса "Окружающий мир":</w:t>
      </w:r>
    </w:p>
    <w:p w:rsidR="00F15CD8" w:rsidRDefault="00007187">
      <w:pPr>
        <w:pStyle w:val="1"/>
        <w:ind w:firstLine="600"/>
      </w:pPr>
      <w:r>
        <w:t>антропоморфический</w:t>
      </w:r>
    </w:p>
    <w:p w:rsidR="00F15CD8" w:rsidRDefault="00007187">
      <w:pPr>
        <w:pStyle w:val="1"/>
        <w:ind w:firstLine="600"/>
      </w:pPr>
      <w:r>
        <w:t>интеграции</w:t>
      </w:r>
    </w:p>
    <w:p w:rsidR="00F15CD8" w:rsidRDefault="00007187">
      <w:pPr>
        <w:pStyle w:val="1"/>
        <w:ind w:firstLine="600"/>
      </w:pPr>
      <w:r>
        <w:t>эволюционный</w:t>
      </w:r>
    </w:p>
    <w:p w:rsidR="00F15CD8" w:rsidRDefault="00007187">
      <w:pPr>
        <w:pStyle w:val="1"/>
        <w:ind w:firstLine="600"/>
      </w:pPr>
      <w:r>
        <w:t>экологический</w:t>
      </w:r>
    </w:p>
    <w:p w:rsidR="00F15CD8" w:rsidRDefault="00007187">
      <w:pPr>
        <w:pStyle w:val="1"/>
        <w:ind w:firstLine="600"/>
      </w:pPr>
      <w:r>
        <w:t>краеведческий</w:t>
      </w:r>
    </w:p>
    <w:p w:rsidR="00F15CD8" w:rsidRDefault="00007187">
      <w:pPr>
        <w:pStyle w:val="1"/>
        <w:numPr>
          <w:ilvl w:val="0"/>
          <w:numId w:val="39"/>
        </w:numPr>
        <w:tabs>
          <w:tab w:val="left" w:pos="1035"/>
        </w:tabs>
        <w:ind w:firstLine="600"/>
      </w:pPr>
      <w:r>
        <w:t>Соответствие между названием программ и принципом построения ее содержания:</w:t>
      </w:r>
    </w:p>
    <w:p w:rsidR="00F15CD8" w:rsidRDefault="00007187">
      <w:pPr>
        <w:pStyle w:val="1"/>
        <w:numPr>
          <w:ilvl w:val="0"/>
          <w:numId w:val="40"/>
        </w:numPr>
        <w:tabs>
          <w:tab w:val="left" w:pos="915"/>
        </w:tabs>
        <w:ind w:firstLine="600"/>
      </w:pPr>
      <w:r>
        <w:t>Природа и люди А- педоцентризма</w:t>
      </w:r>
    </w:p>
    <w:p w:rsidR="00F15CD8" w:rsidRDefault="00007187">
      <w:pPr>
        <w:pStyle w:val="1"/>
        <w:numPr>
          <w:ilvl w:val="0"/>
          <w:numId w:val="40"/>
        </w:numPr>
        <w:tabs>
          <w:tab w:val="left" w:pos="934"/>
        </w:tabs>
        <w:ind w:firstLine="600"/>
      </w:pPr>
      <w:r>
        <w:t>Мир и человек Б- сезонности</w:t>
      </w:r>
    </w:p>
    <w:p w:rsidR="00F15CD8" w:rsidRDefault="00007187">
      <w:pPr>
        <w:pStyle w:val="1"/>
        <w:numPr>
          <w:ilvl w:val="0"/>
          <w:numId w:val="40"/>
        </w:numPr>
        <w:tabs>
          <w:tab w:val="left" w:pos="930"/>
        </w:tabs>
        <w:ind w:firstLine="600"/>
      </w:pPr>
      <w:r>
        <w:t>Мир вокруг нас В- экологический</w:t>
      </w:r>
    </w:p>
    <w:p w:rsidR="00F15CD8" w:rsidRDefault="00007187">
      <w:pPr>
        <w:pStyle w:val="1"/>
        <w:numPr>
          <w:ilvl w:val="0"/>
          <w:numId w:val="40"/>
        </w:numPr>
        <w:tabs>
          <w:tab w:val="left" w:pos="934"/>
        </w:tabs>
        <w:ind w:firstLine="600"/>
      </w:pPr>
      <w:r>
        <w:t>Окружающий мир Г- биосферной этики</w:t>
      </w:r>
    </w:p>
    <w:p w:rsidR="00F15CD8" w:rsidRDefault="00007187">
      <w:pPr>
        <w:pStyle w:val="1"/>
        <w:numPr>
          <w:ilvl w:val="0"/>
          <w:numId w:val="39"/>
        </w:numPr>
        <w:tabs>
          <w:tab w:val="left" w:pos="1035"/>
        </w:tabs>
        <w:ind w:firstLine="600"/>
      </w:pPr>
      <w:r>
        <w:t>Природоведческое понятие - это специальная форма отражения младшими школьниками?</w:t>
      </w:r>
    </w:p>
    <w:p w:rsidR="00F15CD8" w:rsidRDefault="00007187">
      <w:pPr>
        <w:pStyle w:val="1"/>
        <w:numPr>
          <w:ilvl w:val="0"/>
          <w:numId w:val="39"/>
        </w:numPr>
        <w:tabs>
          <w:tab w:val="left" w:pos="1035"/>
        </w:tabs>
        <w:ind w:firstLine="600"/>
      </w:pPr>
      <w:r>
        <w:t>По объему начальные понятия об окружающем мире бывают:</w:t>
      </w:r>
    </w:p>
    <w:p w:rsidR="00F15CD8" w:rsidRDefault="00007187">
      <w:pPr>
        <w:pStyle w:val="1"/>
        <w:ind w:firstLine="600"/>
      </w:pPr>
      <w:r>
        <w:t>простые</w:t>
      </w:r>
    </w:p>
    <w:p w:rsidR="00F15CD8" w:rsidRDefault="00007187">
      <w:pPr>
        <w:pStyle w:val="1"/>
        <w:ind w:firstLine="600"/>
      </w:pPr>
      <w:r>
        <w:t>единичные</w:t>
      </w:r>
    </w:p>
    <w:p w:rsidR="00F15CD8" w:rsidRDefault="00007187">
      <w:pPr>
        <w:pStyle w:val="1"/>
        <w:ind w:firstLine="600"/>
      </w:pPr>
      <w:r>
        <w:t>сложные</w:t>
      </w:r>
    </w:p>
    <w:p w:rsidR="00F15CD8" w:rsidRDefault="00007187">
      <w:pPr>
        <w:pStyle w:val="1"/>
        <w:ind w:firstLine="600"/>
      </w:pPr>
      <w:r>
        <w:t>общие</w:t>
      </w:r>
    </w:p>
    <w:p w:rsidR="00F15CD8" w:rsidRDefault="00007187">
      <w:pPr>
        <w:pStyle w:val="1"/>
        <w:ind w:firstLine="600"/>
      </w:pPr>
      <w:r>
        <w:t>экологические</w:t>
      </w:r>
    </w:p>
    <w:p w:rsidR="00F15CD8" w:rsidRDefault="00007187">
      <w:pPr>
        <w:pStyle w:val="1"/>
        <w:numPr>
          <w:ilvl w:val="0"/>
          <w:numId w:val="39"/>
        </w:numPr>
        <w:tabs>
          <w:tab w:val="left" w:pos="1015"/>
        </w:tabs>
        <w:ind w:firstLine="580"/>
      </w:pPr>
      <w:r>
        <w:t>Содержание начальных понятий об окружающем мире характеризуется совокупностью?</w:t>
      </w:r>
    </w:p>
    <w:p w:rsidR="00F15CD8" w:rsidRDefault="00007187">
      <w:pPr>
        <w:pStyle w:val="1"/>
        <w:numPr>
          <w:ilvl w:val="0"/>
          <w:numId w:val="39"/>
        </w:numPr>
        <w:tabs>
          <w:tab w:val="left" w:pos="1015"/>
        </w:tabs>
        <w:ind w:firstLine="580"/>
      </w:pPr>
      <w:r>
        <w:t>Путь формирования понятия об объектах и явлениях окружающего мира может быть:</w:t>
      </w:r>
    </w:p>
    <w:p w:rsidR="00F15CD8" w:rsidRDefault="00007187">
      <w:pPr>
        <w:pStyle w:val="1"/>
        <w:ind w:firstLine="580"/>
      </w:pPr>
      <w:r>
        <w:t>индуктивный</w:t>
      </w:r>
    </w:p>
    <w:p w:rsidR="00F15CD8" w:rsidRDefault="00007187">
      <w:pPr>
        <w:pStyle w:val="1"/>
        <w:ind w:firstLine="580"/>
      </w:pPr>
      <w:r>
        <w:t>эволюционный</w:t>
      </w:r>
    </w:p>
    <w:p w:rsidR="00F15CD8" w:rsidRDefault="00007187">
      <w:pPr>
        <w:pStyle w:val="1"/>
        <w:ind w:firstLine="580"/>
      </w:pPr>
      <w:r>
        <w:t>антропоморфический</w:t>
      </w:r>
    </w:p>
    <w:p w:rsidR="00F15CD8" w:rsidRDefault="00007187">
      <w:pPr>
        <w:pStyle w:val="1"/>
        <w:ind w:firstLine="580"/>
      </w:pPr>
      <w:r>
        <w:t>этологический</w:t>
      </w:r>
    </w:p>
    <w:p w:rsidR="00F15CD8" w:rsidRDefault="00007187">
      <w:pPr>
        <w:pStyle w:val="1"/>
        <w:ind w:firstLine="580"/>
      </w:pPr>
      <w:r>
        <w:t>дедуктивный</w:t>
      </w:r>
    </w:p>
    <w:p w:rsidR="00F15CD8" w:rsidRDefault="00007187">
      <w:pPr>
        <w:pStyle w:val="11"/>
        <w:keepNext/>
        <w:keepLines/>
        <w:numPr>
          <w:ilvl w:val="1"/>
          <w:numId w:val="41"/>
        </w:numPr>
        <w:tabs>
          <w:tab w:val="left" w:pos="1208"/>
        </w:tabs>
        <w:spacing w:after="100"/>
        <w:ind w:firstLine="720"/>
        <w:jc w:val="both"/>
      </w:pPr>
      <w:bookmarkStart w:id="26" w:name="bookmark63"/>
      <w:r>
        <w:t>Оценочные средства промежуточной аттестации</w:t>
      </w:r>
      <w:bookmarkEnd w:id="26"/>
    </w:p>
    <w:p w:rsidR="00F15CD8" w:rsidRDefault="00007187">
      <w:pPr>
        <w:pStyle w:val="11"/>
        <w:keepNext/>
        <w:keepLines/>
        <w:numPr>
          <w:ilvl w:val="2"/>
          <w:numId w:val="41"/>
        </w:numPr>
        <w:tabs>
          <w:tab w:val="left" w:pos="1217"/>
        </w:tabs>
        <w:ind w:firstLine="580"/>
        <w:jc w:val="both"/>
      </w:pPr>
      <w:r>
        <w:t>Зачет (устный или письменный опрос)</w:t>
      </w:r>
    </w:p>
    <w:p w:rsidR="00F15CD8" w:rsidRDefault="00007187">
      <w:pPr>
        <w:pStyle w:val="11"/>
        <w:keepNext/>
        <w:keepLines/>
        <w:numPr>
          <w:ilvl w:val="3"/>
          <w:numId w:val="41"/>
        </w:numPr>
        <w:tabs>
          <w:tab w:val="left" w:pos="1366"/>
        </w:tabs>
        <w:ind w:firstLine="580"/>
        <w:jc w:val="both"/>
      </w:pPr>
      <w:r>
        <w:t>Порядок проведения.</w:t>
      </w:r>
    </w:p>
    <w:p w:rsidR="00F15CD8" w:rsidRDefault="00007187">
      <w:pPr>
        <w:pStyle w:val="1"/>
        <w:ind w:firstLine="600"/>
      </w:pPr>
      <w:r>
        <w:t>По дисциплине предусмотрен зачет в 3 и 5 семестрах. Зачет проходит по билетам. В каждом билете два вопроса. Зачет нацелен на комплексную проверку освоения дисциплины. Обучающийся получает вопрос (вопросы) и время на подготовку (15 минут).</w:t>
      </w:r>
    </w:p>
    <w:p w:rsidR="00F15CD8" w:rsidRDefault="00007187">
      <w:pPr>
        <w:pStyle w:val="1"/>
        <w:ind w:firstLine="600"/>
      </w:pPr>
      <w:r>
        <w:t>Зачет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F15CD8" w:rsidRDefault="00007187">
      <w:pPr>
        <w:pStyle w:val="11"/>
        <w:keepNext/>
        <w:keepLines/>
        <w:numPr>
          <w:ilvl w:val="3"/>
          <w:numId w:val="41"/>
        </w:numPr>
        <w:tabs>
          <w:tab w:val="left" w:pos="1386"/>
        </w:tabs>
        <w:ind w:firstLine="600"/>
      </w:pPr>
      <w:bookmarkStart w:id="27" w:name="bookmark67"/>
      <w:r>
        <w:t>Критерии оценивания.</w:t>
      </w:r>
      <w:bookmarkEnd w:id="27"/>
    </w:p>
    <w:p w:rsidR="00F15CD8" w:rsidRDefault="00007187">
      <w:pPr>
        <w:pStyle w:val="11"/>
        <w:keepNext/>
        <w:keepLines/>
        <w:ind w:firstLine="600"/>
      </w:pPr>
      <w:r>
        <w:t>Оценка «зачтено» ставится, если обучающийся:</w:t>
      </w:r>
    </w:p>
    <w:p w:rsidR="00F15CD8" w:rsidRDefault="00007187">
      <w:pPr>
        <w:pStyle w:val="1"/>
        <w:numPr>
          <w:ilvl w:val="0"/>
          <w:numId w:val="42"/>
        </w:numPr>
        <w:tabs>
          <w:tab w:val="left" w:pos="848"/>
        </w:tabs>
        <w:ind w:firstLine="600"/>
      </w:pPr>
      <w:r>
        <w:t>продемонстрировал всестороннее, систематическое и глубокое знание учебно-программного материала,</w:t>
      </w:r>
    </w:p>
    <w:p w:rsidR="00F15CD8" w:rsidRDefault="00007187">
      <w:pPr>
        <w:pStyle w:val="1"/>
        <w:numPr>
          <w:ilvl w:val="0"/>
          <w:numId w:val="42"/>
        </w:numPr>
        <w:tabs>
          <w:tab w:val="left" w:pos="853"/>
        </w:tabs>
        <w:ind w:firstLine="600"/>
      </w:pPr>
      <w:r>
        <w:t>успешно выполнил предусмотренные программой задания в рамках текущего контроля,</w:t>
      </w:r>
    </w:p>
    <w:p w:rsidR="00F15CD8" w:rsidRDefault="00007187">
      <w:pPr>
        <w:pStyle w:val="1"/>
        <w:numPr>
          <w:ilvl w:val="0"/>
          <w:numId w:val="42"/>
        </w:numPr>
        <w:tabs>
          <w:tab w:val="left" w:pos="824"/>
        </w:tabs>
        <w:ind w:firstLine="600"/>
      </w:pPr>
      <w:r>
        <w:t>усвоил основную литературу и знаком с дополнительной литературой, рекомендованной программой дисциплины,</w:t>
      </w:r>
    </w:p>
    <w:p w:rsidR="00F15CD8" w:rsidRDefault="00007187">
      <w:pPr>
        <w:pStyle w:val="1"/>
        <w:numPr>
          <w:ilvl w:val="0"/>
          <w:numId w:val="42"/>
        </w:numPr>
        <w:tabs>
          <w:tab w:val="left" w:pos="833"/>
        </w:tabs>
        <w:ind w:firstLine="580"/>
      </w:pPr>
      <w:r>
        <w:t>усвоил взаимосвязь основных понятий дисциплины в их значении для приобретаемой профессии,</w:t>
      </w:r>
    </w:p>
    <w:p w:rsidR="00F15CD8" w:rsidRDefault="00007187">
      <w:pPr>
        <w:pStyle w:val="1"/>
        <w:numPr>
          <w:ilvl w:val="0"/>
          <w:numId w:val="42"/>
        </w:numPr>
        <w:tabs>
          <w:tab w:val="left" w:pos="833"/>
        </w:tabs>
        <w:ind w:left="580" w:firstLine="20"/>
      </w:pPr>
      <w:r>
        <w:t>проявил творческие способности в понимании, изложении и использовании учебно-программного материала,</w:t>
      </w:r>
    </w:p>
    <w:p w:rsidR="00F15CD8" w:rsidRDefault="00007187">
      <w:pPr>
        <w:pStyle w:val="1"/>
        <w:numPr>
          <w:ilvl w:val="0"/>
          <w:numId w:val="42"/>
        </w:numPr>
        <w:tabs>
          <w:tab w:val="left" w:pos="828"/>
        </w:tabs>
        <w:ind w:firstLine="580"/>
      </w:pPr>
      <w:r>
        <w:t>приводил примеры при раскрытии вопроса,</w:t>
      </w:r>
    </w:p>
    <w:p w:rsidR="00F15CD8" w:rsidRDefault="00007187">
      <w:pPr>
        <w:pStyle w:val="1"/>
        <w:numPr>
          <w:ilvl w:val="0"/>
          <w:numId w:val="42"/>
        </w:numPr>
        <w:tabs>
          <w:tab w:val="left" w:pos="828"/>
        </w:tabs>
        <w:ind w:firstLine="580"/>
      </w:pPr>
      <w:r>
        <w:t>ответил уверенно на дополнительные вопросы.</w:t>
      </w:r>
    </w:p>
    <w:p w:rsidR="00F15CD8" w:rsidRDefault="00007187">
      <w:pPr>
        <w:pStyle w:val="11"/>
        <w:keepNext/>
        <w:keepLines/>
        <w:ind w:left="2020" w:firstLine="0"/>
      </w:pPr>
      <w:bookmarkStart w:id="28" w:name="bookmark70"/>
      <w:r>
        <w:t>Оценка «не зачтено» ставится, если обучающийся:</w:t>
      </w:r>
      <w:bookmarkEnd w:id="28"/>
    </w:p>
    <w:p w:rsidR="00F15CD8" w:rsidRDefault="00007187">
      <w:pPr>
        <w:pStyle w:val="1"/>
        <w:numPr>
          <w:ilvl w:val="0"/>
          <w:numId w:val="42"/>
        </w:numPr>
        <w:tabs>
          <w:tab w:val="left" w:pos="828"/>
        </w:tabs>
        <w:ind w:firstLine="580"/>
      </w:pPr>
      <w:r>
        <w:t>продемонстрировал фрагментарное знание основного учебно-программного материала,</w:t>
      </w:r>
    </w:p>
    <w:p w:rsidR="00F15CD8" w:rsidRDefault="00007187">
      <w:pPr>
        <w:pStyle w:val="1"/>
        <w:numPr>
          <w:ilvl w:val="0"/>
          <w:numId w:val="42"/>
        </w:numPr>
        <w:tabs>
          <w:tab w:val="left" w:pos="828"/>
        </w:tabs>
        <w:ind w:left="580" w:firstLine="20"/>
      </w:pPr>
      <w:r>
        <w:t>справился с меньшей частью заданий, предусмотренных программой в рамках текущего контроля, - знаком с литературой, рекомендованной программой дисциплины,</w:t>
      </w:r>
    </w:p>
    <w:p w:rsidR="00F15CD8" w:rsidRDefault="00007187">
      <w:pPr>
        <w:pStyle w:val="1"/>
        <w:numPr>
          <w:ilvl w:val="0"/>
          <w:numId w:val="42"/>
        </w:numPr>
        <w:tabs>
          <w:tab w:val="left" w:pos="828"/>
        </w:tabs>
        <w:ind w:firstLine="580"/>
      </w:pPr>
      <w:r>
        <w:t>допустил значительные погрешности в ответе на зачете,</w:t>
      </w:r>
    </w:p>
    <w:p w:rsidR="00F15CD8" w:rsidRDefault="00007187">
      <w:pPr>
        <w:pStyle w:val="1"/>
        <w:numPr>
          <w:ilvl w:val="0"/>
          <w:numId w:val="42"/>
        </w:numPr>
        <w:tabs>
          <w:tab w:val="left" w:pos="828"/>
        </w:tabs>
        <w:ind w:firstLine="580"/>
      </w:pPr>
      <w:r>
        <w:t>не смог привести примеры при раскрытии вопроса,</w:t>
      </w:r>
    </w:p>
    <w:p w:rsidR="00F15CD8" w:rsidRDefault="00007187">
      <w:pPr>
        <w:pStyle w:val="1"/>
        <w:numPr>
          <w:ilvl w:val="0"/>
          <w:numId w:val="42"/>
        </w:numPr>
        <w:tabs>
          <w:tab w:val="left" w:pos="828"/>
        </w:tabs>
        <w:ind w:firstLine="580"/>
      </w:pPr>
      <w:r>
        <w:t>не ответил на дополнительные вопросы.</w:t>
      </w:r>
    </w:p>
    <w:p w:rsidR="00F15CD8" w:rsidRDefault="00007187">
      <w:pPr>
        <w:pStyle w:val="11"/>
        <w:keepNext/>
        <w:keepLines/>
        <w:numPr>
          <w:ilvl w:val="3"/>
          <w:numId w:val="41"/>
        </w:numPr>
        <w:tabs>
          <w:tab w:val="left" w:pos="1366"/>
        </w:tabs>
        <w:ind w:firstLine="580"/>
        <w:jc w:val="both"/>
      </w:pPr>
      <w:bookmarkStart w:id="29" w:name="bookmark72"/>
      <w:r>
        <w:lastRenderedPageBreak/>
        <w:t>Оценочные средства.</w:t>
      </w:r>
      <w:bookmarkEnd w:id="29"/>
    </w:p>
    <w:p w:rsidR="00F15CD8" w:rsidRDefault="00007187">
      <w:pPr>
        <w:pStyle w:val="11"/>
        <w:keepNext/>
        <w:keepLines/>
        <w:spacing w:after="100"/>
        <w:ind w:firstLine="720"/>
      </w:pPr>
      <w:r>
        <w:t>Устный или письменный ответ на вопросы:</w:t>
      </w:r>
    </w:p>
    <w:p w:rsidR="00F15CD8" w:rsidRDefault="00007187">
      <w:pPr>
        <w:pStyle w:val="1"/>
        <w:numPr>
          <w:ilvl w:val="0"/>
          <w:numId w:val="43"/>
        </w:numPr>
        <w:tabs>
          <w:tab w:val="left" w:pos="895"/>
        </w:tabs>
        <w:ind w:firstLine="580"/>
      </w:pPr>
      <w:r>
        <w:t>Методика преподавания предмета "Окружающий мир" в начальной школе - педагогическая наука.</w:t>
      </w:r>
    </w:p>
    <w:p w:rsidR="00F15CD8" w:rsidRDefault="00007187">
      <w:pPr>
        <w:pStyle w:val="1"/>
        <w:numPr>
          <w:ilvl w:val="0"/>
          <w:numId w:val="43"/>
        </w:numPr>
        <w:tabs>
          <w:tab w:val="left" w:pos="914"/>
        </w:tabs>
        <w:ind w:left="580" w:firstLine="20"/>
      </w:pPr>
      <w:r>
        <w:t>“Окружающий мир” как предмет начальной школы, его специфика в соответствии с требованиями ФГОС начального общего образования образовательной области.</w:t>
      </w:r>
    </w:p>
    <w:p w:rsidR="00F15CD8" w:rsidRDefault="00007187">
      <w:pPr>
        <w:pStyle w:val="1"/>
        <w:numPr>
          <w:ilvl w:val="0"/>
          <w:numId w:val="43"/>
        </w:numPr>
        <w:tabs>
          <w:tab w:val="left" w:pos="910"/>
        </w:tabs>
        <w:ind w:left="580" w:firstLine="20"/>
      </w:pPr>
      <w:r>
        <w:t>Становление и развитие методики преподавания предмета по изучению окружающего мира (естествознания).</w:t>
      </w:r>
    </w:p>
    <w:p w:rsidR="00F15CD8" w:rsidRDefault="00007187">
      <w:pPr>
        <w:pStyle w:val="1"/>
        <w:numPr>
          <w:ilvl w:val="0"/>
          <w:numId w:val="43"/>
        </w:numPr>
        <w:tabs>
          <w:tab w:val="left" w:pos="914"/>
        </w:tabs>
        <w:ind w:firstLine="580"/>
      </w:pPr>
      <w:r>
        <w:t>Принципы и подходы к построению учебных дисциплин образовательной области "Окружающий мир".</w:t>
      </w:r>
    </w:p>
    <w:p w:rsidR="00F15CD8" w:rsidRDefault="00007187">
      <w:pPr>
        <w:pStyle w:val="1"/>
        <w:numPr>
          <w:ilvl w:val="0"/>
          <w:numId w:val="43"/>
        </w:numPr>
        <w:tabs>
          <w:tab w:val="left" w:pos="910"/>
        </w:tabs>
        <w:ind w:left="580" w:firstLine="20"/>
      </w:pPr>
      <w:r>
        <w:t>Содержание программы по предмету "Окружающий мир" в начальной школе и вариативность его изучения.</w:t>
      </w:r>
    </w:p>
    <w:p w:rsidR="00F15CD8" w:rsidRDefault="00007187">
      <w:pPr>
        <w:pStyle w:val="1"/>
        <w:numPr>
          <w:ilvl w:val="0"/>
          <w:numId w:val="43"/>
        </w:numPr>
        <w:tabs>
          <w:tab w:val="left" w:pos="910"/>
        </w:tabs>
        <w:ind w:left="580" w:firstLine="20"/>
      </w:pPr>
      <w:r>
        <w:t>Теоретические основы формирования и развития у младших школьников начальных представлений и понятий по предмету "Окружающий мир".</w:t>
      </w:r>
    </w:p>
    <w:p w:rsidR="00F15CD8" w:rsidRDefault="00007187">
      <w:pPr>
        <w:pStyle w:val="1"/>
        <w:numPr>
          <w:ilvl w:val="0"/>
          <w:numId w:val="43"/>
        </w:numPr>
        <w:tabs>
          <w:tab w:val="left" w:pos="910"/>
        </w:tabs>
        <w:ind w:left="580" w:firstLine="20"/>
      </w:pPr>
      <w:r>
        <w:t>Методика формирования и развития у младших школьников представлений и понятий об окружающем мире.</w:t>
      </w:r>
    </w:p>
    <w:p w:rsidR="00F15CD8" w:rsidRDefault="00007187">
      <w:pPr>
        <w:pStyle w:val="1"/>
        <w:numPr>
          <w:ilvl w:val="0"/>
          <w:numId w:val="43"/>
        </w:numPr>
        <w:tabs>
          <w:tab w:val="left" w:pos="910"/>
        </w:tabs>
        <w:ind w:left="580" w:firstLine="20"/>
      </w:pPr>
      <w:r>
        <w:t>Методы обучения младших школьников в курсе "Окружающий мир", различные подходы к их классификации.</w:t>
      </w:r>
    </w:p>
    <w:p w:rsidR="00F15CD8" w:rsidRDefault="00007187">
      <w:pPr>
        <w:pStyle w:val="1"/>
        <w:numPr>
          <w:ilvl w:val="0"/>
          <w:numId w:val="43"/>
        </w:numPr>
        <w:tabs>
          <w:tab w:val="left" w:pos="910"/>
        </w:tabs>
        <w:ind w:firstLine="580"/>
      </w:pPr>
      <w:r>
        <w:t>Характеристика словесных методов обучения в курсе "Окружающий мир".</w:t>
      </w:r>
    </w:p>
    <w:p w:rsidR="00F15CD8" w:rsidRDefault="00007187">
      <w:pPr>
        <w:pStyle w:val="1"/>
        <w:numPr>
          <w:ilvl w:val="0"/>
          <w:numId w:val="43"/>
        </w:numPr>
        <w:tabs>
          <w:tab w:val="left" w:pos="996"/>
        </w:tabs>
        <w:ind w:firstLine="580"/>
      </w:pPr>
      <w:r>
        <w:t>Характеристика наглядных методов обучения в курсе "Окружающий мир".</w:t>
      </w:r>
    </w:p>
    <w:p w:rsidR="00F15CD8" w:rsidRDefault="00007187">
      <w:pPr>
        <w:pStyle w:val="1"/>
        <w:numPr>
          <w:ilvl w:val="0"/>
          <w:numId w:val="43"/>
        </w:numPr>
        <w:tabs>
          <w:tab w:val="left" w:pos="996"/>
        </w:tabs>
        <w:ind w:firstLine="580"/>
      </w:pPr>
      <w:r>
        <w:t>Характеристика практических методов обучения в курсе "Окружающий мир".</w:t>
      </w:r>
    </w:p>
    <w:p w:rsidR="00F15CD8" w:rsidRDefault="00007187">
      <w:pPr>
        <w:pStyle w:val="1"/>
        <w:numPr>
          <w:ilvl w:val="0"/>
          <w:numId w:val="43"/>
        </w:numPr>
        <w:tabs>
          <w:tab w:val="left" w:pos="996"/>
        </w:tabs>
        <w:ind w:firstLine="580"/>
      </w:pPr>
      <w:r>
        <w:t>Наблюдение как метод обучения в курсе "Окружающий мир".</w:t>
      </w:r>
    </w:p>
    <w:p w:rsidR="00F15CD8" w:rsidRDefault="00007187">
      <w:pPr>
        <w:pStyle w:val="1"/>
        <w:numPr>
          <w:ilvl w:val="0"/>
          <w:numId w:val="43"/>
        </w:numPr>
        <w:tabs>
          <w:tab w:val="left" w:pos="1006"/>
        </w:tabs>
        <w:ind w:left="580" w:firstLine="20"/>
      </w:pPr>
      <w:r>
        <w:t>Система организационных форм обучения интегративного курса "Окружающий мир". Урок "Окружающего мира", его функции и особенности.</w:t>
      </w:r>
    </w:p>
    <w:p w:rsidR="00F15CD8" w:rsidRDefault="00007187">
      <w:pPr>
        <w:pStyle w:val="1"/>
        <w:numPr>
          <w:ilvl w:val="0"/>
          <w:numId w:val="43"/>
        </w:numPr>
        <w:tabs>
          <w:tab w:val="left" w:pos="996"/>
        </w:tabs>
        <w:ind w:firstLine="580"/>
      </w:pPr>
      <w:r>
        <w:t>Типы уроков курса "Окружающий мир". Подготовка учителя к уроку "Окружающий мир".</w:t>
      </w:r>
    </w:p>
    <w:p w:rsidR="00F15CD8" w:rsidRDefault="00007187">
      <w:pPr>
        <w:pStyle w:val="1"/>
        <w:numPr>
          <w:ilvl w:val="0"/>
          <w:numId w:val="43"/>
        </w:numPr>
        <w:tabs>
          <w:tab w:val="left" w:pos="1015"/>
        </w:tabs>
        <w:ind w:left="580" w:firstLine="20"/>
      </w:pPr>
      <w:r>
        <w:t>Технологии деятельностной направленности (проблемное обучение, метод проектов, проблемно</w:t>
      </w:r>
      <w:r>
        <w:softHyphen/>
        <w:t>диалогическое обучение и т. п.) как средство реализации современных целей образования на уроках "Окружающий мир".</w:t>
      </w:r>
    </w:p>
    <w:p w:rsidR="00F15CD8" w:rsidRDefault="00007187">
      <w:pPr>
        <w:pStyle w:val="1"/>
        <w:numPr>
          <w:ilvl w:val="0"/>
          <w:numId w:val="43"/>
        </w:numPr>
        <w:tabs>
          <w:tab w:val="left" w:pos="975"/>
        </w:tabs>
        <w:ind w:firstLine="580"/>
      </w:pPr>
      <w:r>
        <w:t>Методика проведения экскурсий по изучению окружающего мира.</w:t>
      </w:r>
    </w:p>
    <w:p w:rsidR="00F15CD8" w:rsidRDefault="00007187">
      <w:pPr>
        <w:pStyle w:val="1"/>
        <w:numPr>
          <w:ilvl w:val="0"/>
          <w:numId w:val="43"/>
        </w:numPr>
        <w:tabs>
          <w:tab w:val="left" w:pos="975"/>
        </w:tabs>
        <w:ind w:firstLine="580"/>
      </w:pPr>
      <w:r>
        <w:t>Внеурочная работа и внеклассная работа в курсе "Окружающий мир".</w:t>
      </w:r>
    </w:p>
    <w:p w:rsidR="00F15CD8" w:rsidRDefault="00007187">
      <w:pPr>
        <w:pStyle w:val="1"/>
        <w:numPr>
          <w:ilvl w:val="0"/>
          <w:numId w:val="43"/>
        </w:numPr>
        <w:tabs>
          <w:tab w:val="left" w:pos="975"/>
        </w:tabs>
        <w:ind w:firstLine="580"/>
      </w:pPr>
      <w:r>
        <w:t>Методика изучения младшими школьниками экологического материала в курсе "Окружающий мир".</w:t>
      </w:r>
    </w:p>
    <w:p w:rsidR="00F15CD8" w:rsidRDefault="00007187">
      <w:pPr>
        <w:pStyle w:val="1"/>
        <w:numPr>
          <w:ilvl w:val="0"/>
          <w:numId w:val="43"/>
        </w:numPr>
        <w:tabs>
          <w:tab w:val="left" w:pos="994"/>
        </w:tabs>
        <w:ind w:left="580" w:firstLine="0"/>
      </w:pPr>
      <w:r>
        <w:t>Методика изучения в курсе "Окружающий мир" содержательной линии "Организм человека. Охрана и укрепление здоровья".</w:t>
      </w:r>
    </w:p>
    <w:p w:rsidR="00F15CD8" w:rsidRDefault="00007187">
      <w:pPr>
        <w:pStyle w:val="1"/>
        <w:numPr>
          <w:ilvl w:val="0"/>
          <w:numId w:val="43"/>
        </w:numPr>
        <w:tabs>
          <w:tab w:val="left" w:pos="994"/>
        </w:tabs>
        <w:ind w:firstLine="580"/>
      </w:pPr>
      <w:r>
        <w:t>Проблемное обучение на уроках "Окружающий мир".</w:t>
      </w:r>
    </w:p>
    <w:p w:rsidR="00F15CD8" w:rsidRDefault="00007187">
      <w:pPr>
        <w:pStyle w:val="1"/>
        <w:numPr>
          <w:ilvl w:val="0"/>
          <w:numId w:val="43"/>
        </w:numPr>
        <w:tabs>
          <w:tab w:val="left" w:pos="994"/>
        </w:tabs>
        <w:ind w:firstLine="580"/>
      </w:pPr>
      <w:r>
        <w:t>Методика проведения опытов на уроках курса "Окружающий мир".</w:t>
      </w:r>
    </w:p>
    <w:p w:rsidR="00F15CD8" w:rsidRDefault="00007187">
      <w:pPr>
        <w:pStyle w:val="1"/>
        <w:numPr>
          <w:ilvl w:val="0"/>
          <w:numId w:val="43"/>
        </w:numPr>
        <w:tabs>
          <w:tab w:val="left" w:pos="994"/>
        </w:tabs>
        <w:ind w:left="580" w:firstLine="0"/>
      </w:pPr>
      <w:r>
        <w:t>Методика работы с тетрадями "Самостоятельные и проверочные работы по предмету "Окружающий мир".</w:t>
      </w:r>
    </w:p>
    <w:p w:rsidR="00F15CD8" w:rsidRDefault="00007187">
      <w:pPr>
        <w:pStyle w:val="1"/>
        <w:numPr>
          <w:ilvl w:val="0"/>
          <w:numId w:val="43"/>
        </w:numPr>
        <w:tabs>
          <w:tab w:val="left" w:pos="994"/>
        </w:tabs>
        <w:spacing w:after="240"/>
        <w:ind w:firstLine="580"/>
      </w:pPr>
      <w:r>
        <w:t>Особенности изучения окружающего мира учащимися 1-2 классов.</w:t>
      </w:r>
    </w:p>
    <w:p w:rsidR="00F15CD8" w:rsidRDefault="00007187">
      <w:pPr>
        <w:pStyle w:val="11"/>
        <w:keepNext/>
        <w:keepLines/>
        <w:ind w:left="4440" w:firstLine="0"/>
      </w:pPr>
      <w:bookmarkStart w:id="30" w:name="bookmark75"/>
      <w:r>
        <w:t>Вопросы к экзамену и зачету</w:t>
      </w:r>
      <w:r>
        <w:rPr>
          <w:b w:val="0"/>
          <w:bCs w:val="0"/>
        </w:rPr>
        <w:t>.</w:t>
      </w:r>
      <w:bookmarkEnd w:id="30"/>
    </w:p>
    <w:p w:rsidR="00F15CD8" w:rsidRDefault="00007187">
      <w:pPr>
        <w:pStyle w:val="1"/>
        <w:numPr>
          <w:ilvl w:val="0"/>
          <w:numId w:val="44"/>
        </w:numPr>
        <w:tabs>
          <w:tab w:val="left" w:pos="893"/>
        </w:tabs>
        <w:ind w:left="580" w:firstLine="0"/>
      </w:pPr>
      <w:r>
        <w:t>Охарактеризовать методологические подходы в методике преподавания предмета «Окружающий мир». Определить их особенности с учетом содержания учебного материала, предлагаемого в УМК.</w:t>
      </w:r>
    </w:p>
    <w:p w:rsidR="00F15CD8" w:rsidRDefault="00007187">
      <w:pPr>
        <w:pStyle w:val="1"/>
        <w:numPr>
          <w:ilvl w:val="0"/>
          <w:numId w:val="44"/>
        </w:numPr>
        <w:tabs>
          <w:tab w:val="left" w:pos="893"/>
        </w:tabs>
        <w:ind w:left="580" w:firstLine="0"/>
      </w:pPr>
      <w:r>
        <w:t>Привести доказательства реализации педагогических и конкретно-предметных функций методики преподавания предмета «Окружа- ющий мир», исходя из особенностей содержания учебного материала, предлагаемого в УМК.</w:t>
      </w:r>
    </w:p>
    <w:p w:rsidR="00F15CD8" w:rsidRDefault="00007187">
      <w:pPr>
        <w:pStyle w:val="1"/>
        <w:numPr>
          <w:ilvl w:val="0"/>
          <w:numId w:val="44"/>
        </w:numPr>
        <w:tabs>
          <w:tab w:val="left" w:pos="893"/>
        </w:tabs>
        <w:ind w:left="580" w:firstLine="0"/>
      </w:pPr>
      <w:r>
        <w:t>Предложить формы, методы и приемы обучения и воспитания младших школьников, способствующие достижению личностных и предметных результатов изучения курса «Окружающий мир», представленных в ФГОС.</w:t>
      </w:r>
    </w:p>
    <w:p w:rsidR="00F15CD8" w:rsidRDefault="00007187">
      <w:pPr>
        <w:pStyle w:val="1"/>
        <w:numPr>
          <w:ilvl w:val="0"/>
          <w:numId w:val="44"/>
        </w:numPr>
        <w:tabs>
          <w:tab w:val="left" w:pos="893"/>
        </w:tabs>
        <w:ind w:left="580" w:firstLine="0"/>
      </w:pPr>
      <w:r>
        <w:t>Раскрыть содержание принципов организации процесса обучения дисциплине «Окружающий мир» на основе учебного материала, предлагаемого в УМК.</w:t>
      </w:r>
    </w:p>
    <w:p w:rsidR="00F15CD8" w:rsidRDefault="00007187">
      <w:pPr>
        <w:pStyle w:val="1"/>
        <w:numPr>
          <w:ilvl w:val="0"/>
          <w:numId w:val="44"/>
        </w:numPr>
        <w:tabs>
          <w:tab w:val="left" w:pos="941"/>
        </w:tabs>
        <w:ind w:left="580" w:firstLine="0"/>
      </w:pPr>
      <w:r>
        <w:t>Оценить воспитательный потенциал одного из УМК по предмету «Окружающий мир» и привести примеры форм, методов и приемов его реализации.</w:t>
      </w:r>
    </w:p>
    <w:p w:rsidR="00F15CD8" w:rsidRDefault="00007187">
      <w:pPr>
        <w:pStyle w:val="1"/>
        <w:numPr>
          <w:ilvl w:val="0"/>
          <w:numId w:val="44"/>
        </w:numPr>
        <w:tabs>
          <w:tab w:val="left" w:pos="893"/>
        </w:tabs>
        <w:ind w:left="580" w:firstLine="0"/>
      </w:pPr>
      <w:r>
        <w:t>Дополнить собственными примерами фундаментальную систему первоначальных природоведческих понятий «природа», формируемую при изучении предмета «Окружающий мир».</w:t>
      </w:r>
    </w:p>
    <w:p w:rsidR="00F15CD8" w:rsidRDefault="00007187">
      <w:pPr>
        <w:pStyle w:val="1"/>
        <w:numPr>
          <w:ilvl w:val="0"/>
          <w:numId w:val="44"/>
        </w:numPr>
        <w:tabs>
          <w:tab w:val="left" w:pos="888"/>
        </w:tabs>
        <w:ind w:left="580" w:firstLine="0"/>
      </w:pPr>
      <w:r>
        <w:t>Охарактеризовать механизм и методику формирования природоведческого понятия (на выбор).</w:t>
      </w:r>
    </w:p>
    <w:p w:rsidR="00F15CD8" w:rsidRDefault="00007187">
      <w:pPr>
        <w:pStyle w:val="1"/>
        <w:numPr>
          <w:ilvl w:val="0"/>
          <w:numId w:val="44"/>
        </w:numPr>
        <w:tabs>
          <w:tab w:val="left" w:pos="941"/>
        </w:tabs>
        <w:ind w:left="580" w:firstLine="0"/>
      </w:pPr>
      <w:r>
        <w:t>Дополнить список методов и приемов формирования восприятий объектов природы, природоведческих представлений и понятий в курсе «Окружающий мир» начальной школы.</w:t>
      </w:r>
    </w:p>
    <w:p w:rsidR="00F15CD8" w:rsidRDefault="00007187">
      <w:pPr>
        <w:pStyle w:val="1"/>
        <w:numPr>
          <w:ilvl w:val="0"/>
          <w:numId w:val="44"/>
        </w:numPr>
        <w:tabs>
          <w:tab w:val="left" w:pos="893"/>
        </w:tabs>
        <w:ind w:left="580" w:firstLine="0"/>
      </w:pPr>
      <w:r>
        <w:t>Развитие МПОМ в начале ХХ века и советский период: Д.Н. Кайгородов, В.В. Половцов, К.П. Ягодовский, М.Н. Скаткин, З.А. Клепинина и др.</w:t>
      </w:r>
    </w:p>
    <w:p w:rsidR="00F15CD8" w:rsidRDefault="00007187">
      <w:pPr>
        <w:pStyle w:val="1"/>
        <w:numPr>
          <w:ilvl w:val="0"/>
          <w:numId w:val="44"/>
        </w:numPr>
        <w:tabs>
          <w:tab w:val="left" w:pos="994"/>
        </w:tabs>
        <w:ind w:left="580" w:firstLine="0"/>
      </w:pPr>
      <w:r>
        <w:t>Основные тенденции в развитии МПОМ в современный период: экологический, краеведческий и др. подходы. Модели обучения дисциплине «Окружающий мир» в начальной школе.</w:t>
      </w:r>
    </w:p>
    <w:p w:rsidR="00F15CD8" w:rsidRDefault="00007187">
      <w:pPr>
        <w:pStyle w:val="1"/>
        <w:numPr>
          <w:ilvl w:val="0"/>
          <w:numId w:val="44"/>
        </w:numPr>
        <w:tabs>
          <w:tab w:val="left" w:pos="989"/>
        </w:tabs>
        <w:ind w:left="580" w:firstLine="0"/>
      </w:pPr>
      <w:r>
        <w:t>Понятие развития. Факторы, влияющие на развитие личности: биологические, социальные факторы направленного формирования личности (воспитание деятельность).</w:t>
      </w:r>
    </w:p>
    <w:p w:rsidR="00F15CD8" w:rsidRDefault="00007187">
      <w:pPr>
        <w:pStyle w:val="1"/>
        <w:numPr>
          <w:ilvl w:val="0"/>
          <w:numId w:val="44"/>
        </w:numPr>
        <w:tabs>
          <w:tab w:val="left" w:pos="975"/>
        </w:tabs>
        <w:ind w:firstLine="580"/>
      </w:pPr>
      <w:r>
        <w:t>Различные теории формирования наследственности, среды воспитания.</w:t>
      </w:r>
    </w:p>
    <w:p w:rsidR="00F15CD8" w:rsidRDefault="00007187">
      <w:pPr>
        <w:pStyle w:val="1"/>
        <w:numPr>
          <w:ilvl w:val="0"/>
          <w:numId w:val="44"/>
        </w:numPr>
        <w:tabs>
          <w:tab w:val="left" w:pos="975"/>
        </w:tabs>
        <w:ind w:firstLine="580"/>
      </w:pPr>
      <w:r>
        <w:t>Роль деятельности в развитие, ведущая деятельность.</w:t>
      </w:r>
    </w:p>
    <w:p w:rsidR="00F15CD8" w:rsidRDefault="00007187">
      <w:pPr>
        <w:pStyle w:val="1"/>
        <w:numPr>
          <w:ilvl w:val="0"/>
          <w:numId w:val="44"/>
        </w:numPr>
        <w:tabs>
          <w:tab w:val="left" w:pos="975"/>
        </w:tabs>
        <w:ind w:firstLine="580"/>
      </w:pPr>
      <w:r>
        <w:t>Самовоспитание и развитие личности.</w:t>
      </w:r>
    </w:p>
    <w:p w:rsidR="00F15CD8" w:rsidRDefault="00007187">
      <w:pPr>
        <w:pStyle w:val="1"/>
        <w:numPr>
          <w:ilvl w:val="0"/>
          <w:numId w:val="44"/>
        </w:numPr>
        <w:tabs>
          <w:tab w:val="left" w:pos="994"/>
        </w:tabs>
        <w:ind w:left="580" w:firstLine="0"/>
      </w:pPr>
      <w:r>
        <w:t>Понятие метода педагогического исследования. Общая характеристика отдельных методов: наблюдение, беседа, эксперимент, анализ, обобщение и т. д. Особенности их использования в педагогических</w:t>
      </w:r>
    </w:p>
    <w:p w:rsidR="00F15CD8" w:rsidRDefault="00007187">
      <w:pPr>
        <w:pStyle w:val="1"/>
        <w:ind w:firstLine="580"/>
      </w:pPr>
      <w:r>
        <w:t>исследованиях.</w:t>
      </w:r>
    </w:p>
    <w:p w:rsidR="00F15CD8" w:rsidRDefault="00007187">
      <w:pPr>
        <w:pStyle w:val="1"/>
        <w:numPr>
          <w:ilvl w:val="0"/>
          <w:numId w:val="44"/>
        </w:numPr>
        <w:tabs>
          <w:tab w:val="left" w:pos="994"/>
        </w:tabs>
        <w:ind w:left="580" w:firstLine="0"/>
      </w:pPr>
      <w:r>
        <w:lastRenderedPageBreak/>
        <w:t>Понятие системы образования, её обусловленность потребностям общества. Конституция РФ об образовании. Закон РФ об образовании.</w:t>
      </w:r>
    </w:p>
    <w:p w:rsidR="00F15CD8" w:rsidRDefault="00007187">
      <w:pPr>
        <w:pStyle w:val="1"/>
        <w:numPr>
          <w:ilvl w:val="0"/>
          <w:numId w:val="44"/>
        </w:numPr>
        <w:tabs>
          <w:tab w:val="left" w:pos="975"/>
        </w:tabs>
        <w:ind w:left="580" w:firstLine="0"/>
      </w:pPr>
      <w:r>
        <w:t>Принципы государственного образовательной политики в области политики образования.</w:t>
      </w:r>
    </w:p>
    <w:p w:rsidR="00F15CD8" w:rsidRDefault="00007187">
      <w:pPr>
        <w:pStyle w:val="1"/>
        <w:numPr>
          <w:ilvl w:val="0"/>
          <w:numId w:val="44"/>
        </w:numPr>
        <w:tabs>
          <w:tab w:val="left" w:pos="975"/>
        </w:tabs>
        <w:ind w:firstLine="580"/>
      </w:pPr>
      <w:r>
        <w:t>Государственный образовательный стандарт. Непрерывное образование, ступень образования.</w:t>
      </w:r>
    </w:p>
    <w:p w:rsidR="00F15CD8" w:rsidRDefault="00007187">
      <w:pPr>
        <w:pStyle w:val="1"/>
        <w:numPr>
          <w:ilvl w:val="0"/>
          <w:numId w:val="44"/>
        </w:numPr>
        <w:tabs>
          <w:tab w:val="left" w:pos="975"/>
        </w:tabs>
        <w:ind w:firstLine="580"/>
      </w:pPr>
      <w:r>
        <w:t>Система образовательных учреждений, их типы. Роль дошкольного образования в общей системе.</w:t>
      </w:r>
    </w:p>
    <w:p w:rsidR="00F15CD8" w:rsidRDefault="00007187">
      <w:pPr>
        <w:pStyle w:val="1"/>
        <w:ind w:firstLine="580"/>
      </w:pPr>
      <w:r>
        <w:t>Перспективы развития системы образования в современном мире.</w:t>
      </w:r>
    </w:p>
    <w:p w:rsidR="00F15CD8" w:rsidRDefault="00007187">
      <w:pPr>
        <w:pStyle w:val="1"/>
        <w:numPr>
          <w:ilvl w:val="0"/>
          <w:numId w:val="44"/>
        </w:numPr>
        <w:tabs>
          <w:tab w:val="left" w:pos="994"/>
        </w:tabs>
        <w:ind w:firstLine="580"/>
        <w:sectPr w:rsidR="00F15CD8">
          <w:pgSz w:w="11900" w:h="16840"/>
          <w:pgMar w:top="1281" w:right="585" w:bottom="844" w:left="908" w:header="853" w:footer="416" w:gutter="0"/>
          <w:pgNumType w:start="22"/>
          <w:cols w:space="720"/>
          <w:noEndnote/>
          <w:docGrid w:linePitch="360"/>
        </w:sectPr>
      </w:pPr>
      <w:r>
        <w:t>Понятие о цели. Определение цели образования социальным заказам общества.</w:t>
      </w:r>
    </w:p>
    <w:p w:rsidR="00F15CD8" w:rsidRDefault="00007187">
      <w:pPr>
        <w:pStyle w:val="1"/>
        <w:spacing w:after="240"/>
        <w:ind w:left="6220" w:firstLine="0"/>
        <w:jc w:val="right"/>
      </w:pPr>
      <w:r>
        <w:rPr>
          <w:i/>
          <w:iCs/>
        </w:rPr>
        <w:lastRenderedPageBreak/>
        <w:t>Приложение 2 к рабочей программе дисциплины (модуля) Б1.В.01.04 Методика преподавания предмета "Окружающий мир"</w:t>
      </w:r>
    </w:p>
    <w:p w:rsidR="00F15CD8" w:rsidRDefault="00007187">
      <w:pPr>
        <w:pStyle w:val="11"/>
        <w:keepNext/>
        <w:keepLines/>
        <w:spacing w:after="400"/>
        <w:ind w:left="2080" w:firstLine="0"/>
      </w:pPr>
      <w:bookmarkStart w:id="31" w:name="bookmark77"/>
      <w:r>
        <w:t>Перечень литературы, необходимой для освоения дисциплины (модуля)</w:t>
      </w:r>
      <w:bookmarkEnd w:id="31"/>
    </w:p>
    <w:p w:rsidR="00F15CD8" w:rsidRDefault="00007187">
      <w:pPr>
        <w:pStyle w:val="20"/>
        <w:jc w:val="both"/>
      </w:pPr>
      <w:r>
        <w:t xml:space="preserve">Направление подготовки: </w:t>
      </w:r>
      <w:r>
        <w:rPr>
          <w:u w:val="single"/>
        </w:rPr>
        <w:t>44.03.05 Педагогическое образование (с двумя профилями подготовки)</w:t>
      </w:r>
    </w:p>
    <w:p w:rsidR="00F15CD8" w:rsidRDefault="00D171AC">
      <w:pPr>
        <w:pStyle w:val="20"/>
        <w:jc w:val="both"/>
      </w:pPr>
      <w:r>
        <w:t>Профиль подготовки</w:t>
      </w:r>
      <w:r w:rsidR="00007187">
        <w:t xml:space="preserve">: </w:t>
      </w:r>
      <w:r>
        <w:rPr>
          <w:u w:val="single"/>
        </w:rPr>
        <w:t>Биология</w:t>
      </w:r>
      <w:r w:rsidR="00007187">
        <w:rPr>
          <w:u w:val="single"/>
        </w:rPr>
        <w:t xml:space="preserve"> и Начальное образование</w:t>
      </w:r>
    </w:p>
    <w:p w:rsidR="00F15CD8" w:rsidRDefault="00007187">
      <w:pPr>
        <w:pStyle w:val="20"/>
        <w:jc w:val="both"/>
      </w:pPr>
      <w:r>
        <w:t xml:space="preserve">Квалификация выпускника: </w:t>
      </w:r>
      <w:r>
        <w:rPr>
          <w:u w:val="single"/>
        </w:rPr>
        <w:t>бакалавр</w:t>
      </w:r>
    </w:p>
    <w:p w:rsidR="00F15CD8" w:rsidRDefault="00007187">
      <w:pPr>
        <w:pStyle w:val="20"/>
        <w:jc w:val="both"/>
      </w:pPr>
      <w:r>
        <w:t xml:space="preserve">Форма обучения: </w:t>
      </w:r>
      <w:r>
        <w:rPr>
          <w:u w:val="single"/>
        </w:rPr>
        <w:t>Очное</w:t>
      </w:r>
    </w:p>
    <w:p w:rsidR="00F15CD8" w:rsidRDefault="00007187">
      <w:pPr>
        <w:pStyle w:val="20"/>
        <w:jc w:val="both"/>
      </w:pPr>
      <w:r>
        <w:t xml:space="preserve">Язык обучения: </w:t>
      </w:r>
      <w:r>
        <w:rPr>
          <w:u w:val="single"/>
        </w:rPr>
        <w:t>русский</w:t>
      </w:r>
    </w:p>
    <w:p w:rsidR="00F15CD8" w:rsidRDefault="00007187">
      <w:pPr>
        <w:pStyle w:val="20"/>
        <w:spacing w:after="740"/>
      </w:pPr>
      <w:r>
        <w:t xml:space="preserve">Год начала обучения по образовательной программе: </w:t>
      </w:r>
      <w:r w:rsidR="00157A7B">
        <w:rPr>
          <w:u w:val="single"/>
        </w:rPr>
        <w:t>2025</w:t>
      </w:r>
    </w:p>
    <w:p w:rsidR="00F15CD8" w:rsidRDefault="00007187">
      <w:pPr>
        <w:pStyle w:val="11"/>
        <w:keepNext/>
        <w:keepLines/>
        <w:ind w:left="4380" w:firstLine="0"/>
      </w:pPr>
      <w:bookmarkStart w:id="32" w:name="bookmark79"/>
      <w:r>
        <w:t>Основная литература</w:t>
      </w:r>
      <w:bookmarkEnd w:id="32"/>
    </w:p>
    <w:p w:rsidR="00F15CD8" w:rsidRDefault="00007187">
      <w:pPr>
        <w:pStyle w:val="1"/>
        <w:numPr>
          <w:ilvl w:val="0"/>
          <w:numId w:val="45"/>
        </w:numPr>
        <w:tabs>
          <w:tab w:val="left" w:pos="1001"/>
        </w:tabs>
        <w:spacing w:after="40"/>
        <w:ind w:firstLine="720"/>
      </w:pPr>
      <w:r>
        <w:t xml:space="preserve">Кучма В.Р., Гигиена детей и подростков. Руководство к практическим занятиям : учебное пособие / Кучма В.Р., Ямщикова Н.Л., Барсукова Н.К. и др. Под ред. В.Р. Кучмы - М. : ГЭОТАР-Медиа, 2010. - 560 с. - </w:t>
      </w:r>
      <w:r>
        <w:rPr>
          <w:lang w:val="en-US" w:eastAsia="en-US" w:bidi="en-US"/>
        </w:rPr>
        <w:t>ISBN</w:t>
      </w:r>
      <w:r w:rsidRPr="00D171AC">
        <w:rPr>
          <w:lang w:eastAsia="en-US" w:bidi="en-US"/>
        </w:rPr>
        <w:t xml:space="preserve"> </w:t>
      </w:r>
      <w:r>
        <w:t xml:space="preserve">978-5-9704-1382-1 - Текст : электронный // ЭБС "Консультант студента" : [сайт]. - </w:t>
      </w:r>
      <w:r>
        <w:rPr>
          <w:lang w:val="en-US" w:eastAsia="en-US" w:bidi="en-US"/>
        </w:rPr>
        <w:t>URL</w:t>
      </w:r>
      <w:r w:rsidRPr="00D171AC">
        <w:rPr>
          <w:lang w:eastAsia="en-US" w:bidi="en-US"/>
        </w:rPr>
        <w:t xml:space="preserve"> </w:t>
      </w:r>
      <w:r>
        <w:t xml:space="preserve">: </w:t>
      </w:r>
      <w:hyperlink r:id="rId12" w:history="1">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www</w:t>
        </w:r>
        <w:r w:rsidRPr="00D171AC">
          <w:rPr>
            <w:color w:val="0000FF"/>
            <w:u w:val="single"/>
            <w:lang w:eastAsia="en-US" w:bidi="en-US"/>
          </w:rPr>
          <w:t>.</w:t>
        </w:r>
        <w:r>
          <w:rPr>
            <w:color w:val="0000FF"/>
            <w:u w:val="single"/>
            <w:lang w:val="en-US" w:eastAsia="en-US" w:bidi="en-US"/>
          </w:rPr>
          <w:t>studentlibrary</w:t>
        </w:r>
        <w:r w:rsidRPr="00D171AC">
          <w:rPr>
            <w:color w:val="0000FF"/>
            <w:u w:val="single"/>
            <w:lang w:eastAsia="en-US" w:bidi="en-US"/>
          </w:rPr>
          <w:t>.</w:t>
        </w:r>
        <w:r>
          <w:rPr>
            <w:color w:val="0000FF"/>
            <w:u w:val="single"/>
            <w:lang w:val="en-US" w:eastAsia="en-US" w:bidi="en-US"/>
          </w:rPr>
          <w:t>ru</w:t>
        </w:r>
        <w:r w:rsidRPr="00D171AC">
          <w:rPr>
            <w:color w:val="0000FF"/>
            <w:u w:val="single"/>
            <w:lang w:eastAsia="en-US" w:bidi="en-US"/>
          </w:rPr>
          <w:t>/</w:t>
        </w:r>
        <w:r>
          <w:rPr>
            <w:color w:val="0000FF"/>
            <w:u w:val="single"/>
            <w:lang w:val="en-US" w:eastAsia="en-US" w:bidi="en-US"/>
          </w:rPr>
          <w:t>book</w:t>
        </w:r>
        <w:r w:rsidRPr="00D171AC">
          <w:rPr>
            <w:color w:val="0000FF"/>
            <w:u w:val="single"/>
            <w:lang w:eastAsia="en-US" w:bidi="en-US"/>
          </w:rPr>
          <w:t>/</w:t>
        </w:r>
        <w:r>
          <w:rPr>
            <w:color w:val="0000FF"/>
            <w:u w:val="single"/>
            <w:lang w:val="en-US" w:eastAsia="en-US" w:bidi="en-US"/>
          </w:rPr>
          <w:t>ISBN</w:t>
        </w:r>
        <w:r w:rsidRPr="00D171AC">
          <w:rPr>
            <w:color w:val="0000FF"/>
            <w:u w:val="single"/>
            <w:lang w:eastAsia="en-US" w:bidi="en-US"/>
          </w:rPr>
          <w:t>978597041382</w:t>
        </w:r>
        <w:r>
          <w:rPr>
            <w:color w:val="0000FF"/>
            <w:u w:val="single"/>
          </w:rPr>
          <w:t xml:space="preserve">1 </w:t>
        </w:r>
        <w:r w:rsidRPr="00D171AC">
          <w:rPr>
            <w:color w:val="0000FF"/>
            <w:u w:val="single"/>
            <w:lang w:eastAsia="en-US" w:bidi="en-US"/>
          </w:rPr>
          <w:t>.</w:t>
        </w:r>
        <w:r>
          <w:rPr>
            <w:color w:val="0000FF"/>
            <w:u w:val="single"/>
            <w:lang w:val="en-US" w:eastAsia="en-US" w:bidi="en-US"/>
          </w:rPr>
          <w:t>html</w:t>
        </w:r>
      </w:hyperlink>
    </w:p>
    <w:p w:rsidR="00F15CD8" w:rsidRDefault="00007187">
      <w:pPr>
        <w:pStyle w:val="1"/>
        <w:numPr>
          <w:ilvl w:val="0"/>
          <w:numId w:val="45"/>
        </w:numPr>
        <w:tabs>
          <w:tab w:val="left" w:pos="1006"/>
        </w:tabs>
        <w:spacing w:after="40"/>
        <w:ind w:firstLine="720"/>
      </w:pPr>
      <w:r>
        <w:t xml:space="preserve">Гуровец Г.В., Возрастная анатомия и физиология. Основы профилактики и коррекции нарушений в развитии детей </w:t>
      </w:r>
      <w:r w:rsidRPr="00D171AC">
        <w:rPr>
          <w:lang w:eastAsia="en-US" w:bidi="en-US"/>
        </w:rPr>
        <w:t xml:space="preserve">: </w:t>
      </w:r>
      <w:r>
        <w:t xml:space="preserve">Учебник для вузов </w:t>
      </w:r>
      <w:r w:rsidRPr="00D171AC">
        <w:rPr>
          <w:lang w:eastAsia="en-US" w:bidi="en-US"/>
        </w:rPr>
        <w:t xml:space="preserve">/ </w:t>
      </w:r>
      <w:r>
        <w:t xml:space="preserve">Гуровец Г.В., Под ред. В.И. Селиверстова. </w:t>
      </w:r>
      <w:r w:rsidRPr="00D171AC">
        <w:rPr>
          <w:lang w:eastAsia="en-US" w:bidi="en-US"/>
        </w:rPr>
        <w:t xml:space="preserve">- </w:t>
      </w:r>
      <w:r>
        <w:t xml:space="preserve">М. </w:t>
      </w:r>
      <w:r w:rsidRPr="00D171AC">
        <w:rPr>
          <w:lang w:eastAsia="en-US" w:bidi="en-US"/>
        </w:rPr>
        <w:t xml:space="preserve">: </w:t>
      </w:r>
      <w:r>
        <w:t xml:space="preserve">ВЛАДОС, </w:t>
      </w:r>
      <w:r w:rsidRPr="00D171AC">
        <w:rPr>
          <w:lang w:eastAsia="en-US" w:bidi="en-US"/>
        </w:rPr>
        <w:t xml:space="preserve">2013. - 431 </w:t>
      </w:r>
      <w:r>
        <w:t xml:space="preserve">с. (Учебное пособие для вузов и ссузов) </w:t>
      </w:r>
      <w:r w:rsidRPr="00D171AC">
        <w:rPr>
          <w:lang w:eastAsia="en-US" w:bidi="en-US"/>
        </w:rPr>
        <w:t xml:space="preserve">- </w:t>
      </w:r>
      <w:r>
        <w:rPr>
          <w:lang w:val="en-US" w:eastAsia="en-US" w:bidi="en-US"/>
        </w:rPr>
        <w:t>ISBN</w:t>
      </w:r>
      <w:r w:rsidRPr="00D171AC">
        <w:rPr>
          <w:lang w:eastAsia="en-US" w:bidi="en-US"/>
        </w:rPr>
        <w:t xml:space="preserve"> 978-5-691-01931-9 - </w:t>
      </w:r>
      <w:r>
        <w:t xml:space="preserve">Текст </w:t>
      </w:r>
      <w:r w:rsidRPr="00D171AC">
        <w:rPr>
          <w:lang w:eastAsia="en-US" w:bidi="en-US"/>
        </w:rPr>
        <w:t xml:space="preserve">: </w:t>
      </w:r>
      <w:r>
        <w:t xml:space="preserve">электронный </w:t>
      </w:r>
      <w:r w:rsidRPr="00D171AC">
        <w:rPr>
          <w:lang w:eastAsia="en-US" w:bidi="en-US"/>
        </w:rPr>
        <w:t xml:space="preserve">// </w:t>
      </w:r>
      <w:r>
        <w:t xml:space="preserve">ЭБС "Консультант студента" : [сайт]. - </w:t>
      </w:r>
      <w:r>
        <w:rPr>
          <w:lang w:val="en-US" w:eastAsia="en-US" w:bidi="en-US"/>
        </w:rPr>
        <w:t>URL</w:t>
      </w:r>
      <w:r w:rsidRPr="00D171AC">
        <w:rPr>
          <w:lang w:eastAsia="en-US" w:bidi="en-US"/>
        </w:rPr>
        <w:t xml:space="preserve"> </w:t>
      </w:r>
      <w:r>
        <w:t>:</w:t>
      </w:r>
      <w:hyperlink r:id="rId13" w:history="1">
        <w:r>
          <w:t xml:space="preserve"> </w:t>
        </w:r>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www</w:t>
        </w:r>
        <w:r w:rsidRPr="00D171AC">
          <w:rPr>
            <w:color w:val="0000FF"/>
            <w:u w:val="single"/>
            <w:lang w:eastAsia="en-US" w:bidi="en-US"/>
          </w:rPr>
          <w:t>.</w:t>
        </w:r>
        <w:r>
          <w:rPr>
            <w:color w:val="0000FF"/>
            <w:u w:val="single"/>
            <w:lang w:val="en-US" w:eastAsia="en-US" w:bidi="en-US"/>
          </w:rPr>
          <w:t>studentlibrary</w:t>
        </w:r>
        <w:r w:rsidRPr="00D171AC">
          <w:rPr>
            <w:color w:val="0000FF"/>
            <w:u w:val="single"/>
            <w:lang w:eastAsia="en-US" w:bidi="en-US"/>
          </w:rPr>
          <w:t>.</w:t>
        </w:r>
        <w:r>
          <w:rPr>
            <w:color w:val="0000FF"/>
            <w:u w:val="single"/>
            <w:lang w:val="en-US" w:eastAsia="en-US" w:bidi="en-US"/>
          </w:rPr>
          <w:t>ru</w:t>
        </w:r>
        <w:r w:rsidRPr="00D171AC">
          <w:rPr>
            <w:color w:val="0000FF"/>
            <w:u w:val="single"/>
            <w:lang w:eastAsia="en-US" w:bidi="en-US"/>
          </w:rPr>
          <w:t>/</w:t>
        </w:r>
        <w:r>
          <w:rPr>
            <w:color w:val="0000FF"/>
            <w:u w:val="single"/>
            <w:lang w:val="en-US" w:eastAsia="en-US" w:bidi="en-US"/>
          </w:rPr>
          <w:t>book</w:t>
        </w:r>
        <w:r w:rsidRPr="00D171AC">
          <w:rPr>
            <w:color w:val="0000FF"/>
            <w:u w:val="single"/>
            <w:lang w:eastAsia="en-US" w:bidi="en-US"/>
          </w:rPr>
          <w:t>/</w:t>
        </w:r>
        <w:r>
          <w:rPr>
            <w:color w:val="0000FF"/>
            <w:u w:val="single"/>
            <w:lang w:val="en-US" w:eastAsia="en-US" w:bidi="en-US"/>
          </w:rPr>
          <w:t>ISBN</w:t>
        </w:r>
        <w:r w:rsidRPr="00D171AC">
          <w:rPr>
            <w:color w:val="0000FF"/>
            <w:u w:val="single"/>
            <w:lang w:eastAsia="en-US" w:bidi="en-US"/>
          </w:rPr>
          <w:t>9785691019319.</w:t>
        </w:r>
        <w:r>
          <w:rPr>
            <w:color w:val="0000FF"/>
            <w:u w:val="single"/>
            <w:lang w:val="en-US" w:eastAsia="en-US" w:bidi="en-US"/>
          </w:rPr>
          <w:t>html</w:t>
        </w:r>
      </w:hyperlink>
    </w:p>
    <w:p w:rsidR="00F15CD8" w:rsidRDefault="00007187">
      <w:pPr>
        <w:pStyle w:val="1"/>
        <w:numPr>
          <w:ilvl w:val="0"/>
          <w:numId w:val="45"/>
        </w:numPr>
        <w:tabs>
          <w:tab w:val="left" w:pos="1001"/>
        </w:tabs>
        <w:spacing w:after="40"/>
        <w:ind w:firstLine="720"/>
      </w:pPr>
      <w:r>
        <w:t xml:space="preserve">Дедулевич М.Н., Методика физического воспитания детей </w:t>
      </w:r>
      <w:r w:rsidRPr="00D171AC">
        <w:rPr>
          <w:lang w:eastAsia="en-US" w:bidi="en-US"/>
        </w:rPr>
        <w:t xml:space="preserve">: </w:t>
      </w:r>
      <w:r>
        <w:t xml:space="preserve">учеб. </w:t>
      </w:r>
      <w:r w:rsidRPr="00D171AC">
        <w:rPr>
          <w:lang w:eastAsia="en-US" w:bidi="en-US"/>
        </w:rPr>
        <w:t xml:space="preserve">/ </w:t>
      </w:r>
      <w:r>
        <w:t xml:space="preserve">М.Н. Дедулевич, В.А. Шишкина </w:t>
      </w:r>
      <w:r w:rsidRPr="00D171AC">
        <w:rPr>
          <w:lang w:eastAsia="en-US" w:bidi="en-US"/>
        </w:rPr>
        <w:t xml:space="preserve">- </w:t>
      </w:r>
      <w:r>
        <w:t xml:space="preserve">Минск </w:t>
      </w:r>
      <w:r w:rsidRPr="00D171AC">
        <w:rPr>
          <w:lang w:eastAsia="en-US" w:bidi="en-US"/>
        </w:rPr>
        <w:t xml:space="preserve">: </w:t>
      </w:r>
      <w:r>
        <w:t xml:space="preserve">РИПО, </w:t>
      </w:r>
      <w:r w:rsidRPr="00D171AC">
        <w:rPr>
          <w:lang w:eastAsia="en-US" w:bidi="en-US"/>
        </w:rPr>
        <w:t xml:space="preserve">2016. - 233 </w:t>
      </w:r>
      <w:r>
        <w:t xml:space="preserve">с. </w:t>
      </w:r>
      <w:r w:rsidRPr="00D171AC">
        <w:rPr>
          <w:lang w:eastAsia="en-US" w:bidi="en-US"/>
        </w:rPr>
        <w:t xml:space="preserve">- </w:t>
      </w:r>
      <w:r>
        <w:rPr>
          <w:lang w:val="en-US" w:eastAsia="en-US" w:bidi="en-US"/>
        </w:rPr>
        <w:t>ISBN</w:t>
      </w:r>
      <w:r w:rsidRPr="00D171AC">
        <w:rPr>
          <w:lang w:eastAsia="en-US" w:bidi="en-US"/>
        </w:rPr>
        <w:t xml:space="preserve"> 978-985-503-554-2 - </w:t>
      </w:r>
      <w:r>
        <w:t xml:space="preserve">Текст </w:t>
      </w:r>
      <w:r w:rsidRPr="00D171AC">
        <w:rPr>
          <w:lang w:eastAsia="en-US" w:bidi="en-US"/>
        </w:rPr>
        <w:t xml:space="preserve">: </w:t>
      </w:r>
      <w:r>
        <w:t xml:space="preserve">электронный </w:t>
      </w:r>
      <w:r w:rsidRPr="00D171AC">
        <w:rPr>
          <w:lang w:eastAsia="en-US" w:bidi="en-US"/>
        </w:rPr>
        <w:t xml:space="preserve">// </w:t>
      </w:r>
      <w:r>
        <w:t xml:space="preserve">ЭБС "Консультант студента" </w:t>
      </w:r>
      <w:r w:rsidRPr="00D171AC">
        <w:rPr>
          <w:lang w:eastAsia="en-US" w:bidi="en-US"/>
        </w:rPr>
        <w:t xml:space="preserve">: </w:t>
      </w:r>
      <w:r>
        <w:t xml:space="preserve">[сайт]. - </w:t>
      </w:r>
      <w:r>
        <w:rPr>
          <w:lang w:val="en-US" w:eastAsia="en-US" w:bidi="en-US"/>
        </w:rPr>
        <w:t>URL</w:t>
      </w:r>
      <w:r w:rsidRPr="00D171AC">
        <w:rPr>
          <w:lang w:eastAsia="en-US" w:bidi="en-US"/>
        </w:rPr>
        <w:t xml:space="preserve"> </w:t>
      </w:r>
      <w:r>
        <w:t>:</w:t>
      </w:r>
      <w:hyperlink r:id="rId14" w:history="1">
        <w:r>
          <w:t xml:space="preserve"> </w:t>
        </w:r>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www</w:t>
        </w:r>
        <w:r w:rsidRPr="00D171AC">
          <w:rPr>
            <w:color w:val="0000FF"/>
            <w:u w:val="single"/>
            <w:lang w:eastAsia="en-US" w:bidi="en-US"/>
          </w:rPr>
          <w:t>.</w:t>
        </w:r>
        <w:r>
          <w:rPr>
            <w:color w:val="0000FF"/>
            <w:u w:val="single"/>
            <w:lang w:val="en-US" w:eastAsia="en-US" w:bidi="en-US"/>
          </w:rPr>
          <w:t>studentlibrary</w:t>
        </w:r>
        <w:r w:rsidRPr="00D171AC">
          <w:rPr>
            <w:color w:val="0000FF"/>
            <w:u w:val="single"/>
            <w:lang w:eastAsia="en-US" w:bidi="en-US"/>
          </w:rPr>
          <w:t>.</w:t>
        </w:r>
        <w:r>
          <w:rPr>
            <w:color w:val="0000FF"/>
            <w:u w:val="single"/>
            <w:lang w:val="en-US" w:eastAsia="en-US" w:bidi="en-US"/>
          </w:rPr>
          <w:t>ru</w:t>
        </w:r>
        <w:r w:rsidRPr="00D171AC">
          <w:rPr>
            <w:color w:val="0000FF"/>
            <w:u w:val="single"/>
            <w:lang w:eastAsia="en-US" w:bidi="en-US"/>
          </w:rPr>
          <w:t>/</w:t>
        </w:r>
        <w:r>
          <w:rPr>
            <w:color w:val="0000FF"/>
            <w:u w:val="single"/>
            <w:lang w:val="en-US" w:eastAsia="en-US" w:bidi="en-US"/>
          </w:rPr>
          <w:t>book</w:t>
        </w:r>
        <w:r w:rsidRPr="00D171AC">
          <w:rPr>
            <w:color w:val="0000FF"/>
            <w:u w:val="single"/>
            <w:lang w:eastAsia="en-US" w:bidi="en-US"/>
          </w:rPr>
          <w:t>/</w:t>
        </w:r>
        <w:r>
          <w:rPr>
            <w:color w:val="0000FF"/>
            <w:u w:val="single"/>
            <w:lang w:val="en-US" w:eastAsia="en-US" w:bidi="en-US"/>
          </w:rPr>
          <w:t>ISBN</w:t>
        </w:r>
        <w:r w:rsidRPr="00D171AC">
          <w:rPr>
            <w:color w:val="0000FF"/>
            <w:u w:val="single"/>
            <w:lang w:eastAsia="en-US" w:bidi="en-US"/>
          </w:rPr>
          <w:t>9789855035542.</w:t>
        </w:r>
        <w:r>
          <w:rPr>
            <w:color w:val="0000FF"/>
            <w:u w:val="single"/>
            <w:lang w:val="en-US" w:eastAsia="en-US" w:bidi="en-US"/>
          </w:rPr>
          <w:t>html</w:t>
        </w:r>
      </w:hyperlink>
    </w:p>
    <w:p w:rsidR="00F15CD8" w:rsidRDefault="00007187">
      <w:pPr>
        <w:pStyle w:val="1"/>
        <w:ind w:firstLine="0"/>
        <w:jc w:val="center"/>
      </w:pPr>
      <w:r>
        <w:rPr>
          <w:b/>
          <w:bCs/>
        </w:rPr>
        <w:t>Дополнительная литература</w:t>
      </w:r>
    </w:p>
    <w:p w:rsidR="00F15CD8" w:rsidRDefault="00007187">
      <w:pPr>
        <w:pStyle w:val="1"/>
        <w:numPr>
          <w:ilvl w:val="0"/>
          <w:numId w:val="46"/>
        </w:numPr>
        <w:tabs>
          <w:tab w:val="left" w:pos="1006"/>
        </w:tabs>
        <w:spacing w:after="40"/>
        <w:ind w:firstLine="720"/>
      </w:pPr>
      <w:r>
        <w:t xml:space="preserve">Варфоломеева З.С., Формирование физической культуры личности старших дошкольников в условиях реализации инновационных моделей физического воспитания: теория и практика </w:t>
      </w:r>
      <w:r w:rsidRPr="00D171AC">
        <w:rPr>
          <w:lang w:eastAsia="en-US" w:bidi="en-US"/>
        </w:rPr>
        <w:t xml:space="preserve">/ </w:t>
      </w:r>
      <w:r>
        <w:t xml:space="preserve">Варфоломеева З.С. </w:t>
      </w:r>
      <w:r w:rsidRPr="00D171AC">
        <w:rPr>
          <w:lang w:eastAsia="en-US" w:bidi="en-US"/>
        </w:rPr>
        <w:t xml:space="preserve">- </w:t>
      </w:r>
      <w:r>
        <w:t xml:space="preserve">М. </w:t>
      </w:r>
      <w:r w:rsidRPr="00D171AC">
        <w:rPr>
          <w:lang w:eastAsia="en-US" w:bidi="en-US"/>
        </w:rPr>
        <w:t xml:space="preserve">: </w:t>
      </w:r>
      <w:r>
        <w:t xml:space="preserve">ФЛИНТА, </w:t>
      </w:r>
      <w:r w:rsidRPr="00D171AC">
        <w:rPr>
          <w:lang w:eastAsia="en-US" w:bidi="en-US"/>
        </w:rPr>
        <w:t xml:space="preserve">2017. - 192 </w:t>
      </w:r>
      <w:r>
        <w:t xml:space="preserve">с. </w:t>
      </w:r>
      <w:r w:rsidRPr="00D171AC">
        <w:rPr>
          <w:lang w:eastAsia="en-US" w:bidi="en-US"/>
        </w:rPr>
        <w:t xml:space="preserve">- </w:t>
      </w:r>
      <w:r>
        <w:rPr>
          <w:lang w:val="en-US" w:eastAsia="en-US" w:bidi="en-US"/>
        </w:rPr>
        <w:t>ISBN</w:t>
      </w:r>
      <w:r w:rsidRPr="00D171AC">
        <w:rPr>
          <w:lang w:eastAsia="en-US" w:bidi="en-US"/>
        </w:rPr>
        <w:t xml:space="preserve"> 978-5-9765-1529-1 - </w:t>
      </w:r>
      <w:r>
        <w:t xml:space="preserve">Текст </w:t>
      </w:r>
      <w:r w:rsidRPr="00D171AC">
        <w:rPr>
          <w:lang w:eastAsia="en-US" w:bidi="en-US"/>
        </w:rPr>
        <w:t xml:space="preserve">: </w:t>
      </w:r>
      <w:r>
        <w:t xml:space="preserve">электронный </w:t>
      </w:r>
      <w:r w:rsidRPr="00D171AC">
        <w:rPr>
          <w:lang w:eastAsia="en-US" w:bidi="en-US"/>
        </w:rPr>
        <w:t xml:space="preserve">// </w:t>
      </w:r>
      <w:r>
        <w:t xml:space="preserve">ЭБС "Консультант студента" </w:t>
      </w:r>
      <w:r w:rsidRPr="00D171AC">
        <w:rPr>
          <w:lang w:eastAsia="en-US" w:bidi="en-US"/>
        </w:rPr>
        <w:t xml:space="preserve">: </w:t>
      </w:r>
      <w:r>
        <w:t xml:space="preserve">[сайт]. </w:t>
      </w:r>
      <w:r w:rsidRPr="00D171AC">
        <w:rPr>
          <w:lang w:eastAsia="en-US" w:bidi="en-US"/>
        </w:rPr>
        <w:t xml:space="preserve">- </w:t>
      </w:r>
      <w:r>
        <w:rPr>
          <w:lang w:val="en-US" w:eastAsia="en-US" w:bidi="en-US"/>
        </w:rPr>
        <w:t>URL</w:t>
      </w:r>
      <w:r w:rsidRPr="00D171AC">
        <w:rPr>
          <w:lang w:eastAsia="en-US" w:bidi="en-US"/>
        </w:rPr>
        <w:t xml:space="preserve"> </w:t>
      </w:r>
      <w:r>
        <w:t>:</w:t>
      </w:r>
      <w:hyperlink r:id="rId15" w:history="1">
        <w:r>
          <w:t xml:space="preserve"> </w:t>
        </w:r>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www</w:t>
        </w:r>
        <w:r w:rsidRPr="00D171AC">
          <w:rPr>
            <w:color w:val="0000FF"/>
            <w:u w:val="single"/>
            <w:lang w:eastAsia="en-US" w:bidi="en-US"/>
          </w:rPr>
          <w:t>.</w:t>
        </w:r>
        <w:r>
          <w:rPr>
            <w:color w:val="0000FF"/>
            <w:u w:val="single"/>
            <w:lang w:val="en-US" w:eastAsia="en-US" w:bidi="en-US"/>
          </w:rPr>
          <w:t>studentlibrary</w:t>
        </w:r>
        <w:r w:rsidRPr="00D171AC">
          <w:rPr>
            <w:color w:val="0000FF"/>
            <w:u w:val="single"/>
            <w:lang w:eastAsia="en-US" w:bidi="en-US"/>
          </w:rPr>
          <w:t>.</w:t>
        </w:r>
        <w:r>
          <w:rPr>
            <w:color w:val="0000FF"/>
            <w:u w:val="single"/>
            <w:lang w:val="en-US" w:eastAsia="en-US" w:bidi="en-US"/>
          </w:rPr>
          <w:t>ru</w:t>
        </w:r>
        <w:r w:rsidRPr="00D171AC">
          <w:rPr>
            <w:color w:val="0000FF"/>
            <w:u w:val="single"/>
            <w:lang w:eastAsia="en-US" w:bidi="en-US"/>
          </w:rPr>
          <w:t>/</w:t>
        </w:r>
        <w:r>
          <w:rPr>
            <w:color w:val="0000FF"/>
            <w:u w:val="single"/>
            <w:lang w:val="en-US" w:eastAsia="en-US" w:bidi="en-US"/>
          </w:rPr>
          <w:t>book</w:t>
        </w:r>
        <w:r w:rsidRPr="00D171AC">
          <w:rPr>
            <w:color w:val="0000FF"/>
            <w:u w:val="single"/>
            <w:lang w:eastAsia="en-US" w:bidi="en-US"/>
          </w:rPr>
          <w:t>/</w:t>
        </w:r>
        <w:r>
          <w:rPr>
            <w:color w:val="0000FF"/>
            <w:u w:val="single"/>
            <w:lang w:val="en-US" w:eastAsia="en-US" w:bidi="en-US"/>
          </w:rPr>
          <w:t>ISBN</w:t>
        </w:r>
        <w:r w:rsidRPr="00D171AC">
          <w:rPr>
            <w:color w:val="0000FF"/>
            <w:u w:val="single"/>
            <w:lang w:eastAsia="en-US" w:bidi="en-US"/>
          </w:rPr>
          <w:t>9785976515291.</w:t>
        </w:r>
        <w:r>
          <w:rPr>
            <w:color w:val="0000FF"/>
            <w:u w:val="single"/>
            <w:lang w:val="en-US" w:eastAsia="en-US" w:bidi="en-US"/>
          </w:rPr>
          <w:t>html</w:t>
        </w:r>
      </w:hyperlink>
    </w:p>
    <w:p w:rsidR="00F15CD8" w:rsidRDefault="00007187">
      <w:pPr>
        <w:pStyle w:val="1"/>
        <w:numPr>
          <w:ilvl w:val="0"/>
          <w:numId w:val="46"/>
        </w:numPr>
        <w:tabs>
          <w:tab w:val="left" w:pos="1006"/>
        </w:tabs>
        <w:spacing w:line="216" w:lineRule="auto"/>
        <w:ind w:firstLine="720"/>
      </w:pPr>
      <w:r>
        <w:t xml:space="preserve">Авдеев, В. В. Работа с командой: психологические возможности. Практикум.: Для самостоятельной работы над оптимизацией совместной деятельности </w:t>
      </w:r>
      <w:r w:rsidRPr="00D171AC">
        <w:rPr>
          <w:lang w:eastAsia="en-US" w:bidi="en-US"/>
        </w:rPr>
        <w:t xml:space="preserve">/ </w:t>
      </w:r>
      <w:r>
        <w:t xml:space="preserve">В.В. Авдеев. </w:t>
      </w:r>
      <w:r w:rsidRPr="00D171AC">
        <w:rPr>
          <w:lang w:eastAsia="en-US" w:bidi="en-US"/>
        </w:rPr>
        <w:t xml:space="preserve">- </w:t>
      </w:r>
      <w:r>
        <w:t xml:space="preserve">Москва </w:t>
      </w:r>
      <w:r w:rsidRPr="00D171AC">
        <w:rPr>
          <w:lang w:eastAsia="en-US" w:bidi="en-US"/>
        </w:rPr>
        <w:t xml:space="preserve">: </w:t>
      </w:r>
      <w:r>
        <w:t xml:space="preserve">КУРС: НИЦ ИНФРА-М, </w:t>
      </w:r>
      <w:r w:rsidRPr="00D171AC">
        <w:rPr>
          <w:lang w:eastAsia="en-US" w:bidi="en-US"/>
        </w:rPr>
        <w:t xml:space="preserve">2013. - 152 </w:t>
      </w:r>
      <w:r>
        <w:t>с.</w:t>
      </w:r>
    </w:p>
    <w:p w:rsidR="00F15CD8" w:rsidRDefault="00007187">
      <w:pPr>
        <w:pStyle w:val="1"/>
        <w:spacing w:after="40" w:line="216" w:lineRule="auto"/>
        <w:ind w:firstLine="700"/>
      </w:pPr>
      <w:r>
        <w:rPr>
          <w:lang w:val="en-US" w:eastAsia="en-US" w:bidi="en-US"/>
        </w:rPr>
        <w:t>ISBN</w:t>
      </w:r>
      <w:r w:rsidRPr="00D171AC">
        <w:rPr>
          <w:lang w:eastAsia="en-US" w:bidi="en-US"/>
        </w:rPr>
        <w:t xml:space="preserve"> </w:t>
      </w:r>
      <w:r>
        <w:t xml:space="preserve">978-5-905554-35-3. - Текст : электронный. - </w:t>
      </w:r>
      <w:r>
        <w:rPr>
          <w:lang w:val="en-US" w:eastAsia="en-US" w:bidi="en-US"/>
        </w:rPr>
        <w:t>URL</w:t>
      </w:r>
      <w:r w:rsidRPr="00D171AC">
        <w:rPr>
          <w:lang w:eastAsia="en-US" w:bidi="en-US"/>
        </w:rPr>
        <w:t>:</w:t>
      </w:r>
      <w:hyperlink r:id="rId16" w:history="1">
        <w:r w:rsidRPr="00D171AC">
          <w:rPr>
            <w:lang w:eastAsia="en-US" w:bidi="en-US"/>
          </w:rPr>
          <w:t xml:space="preserve"> </w:t>
        </w:r>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znanium</w:t>
        </w:r>
        <w:r w:rsidRPr="00D171AC">
          <w:rPr>
            <w:color w:val="0000FF"/>
            <w:u w:val="single"/>
            <w:lang w:eastAsia="en-US" w:bidi="en-US"/>
          </w:rPr>
          <w:t>.</w:t>
        </w:r>
        <w:r>
          <w:rPr>
            <w:color w:val="0000FF"/>
            <w:u w:val="single"/>
            <w:lang w:val="en-US" w:eastAsia="en-US" w:bidi="en-US"/>
          </w:rPr>
          <w:t>Com</w:t>
        </w:r>
        <w:r w:rsidRPr="00D171AC">
          <w:rPr>
            <w:color w:val="0000FF"/>
            <w:u w:val="single"/>
            <w:lang w:eastAsia="en-US" w:bidi="en-US"/>
          </w:rPr>
          <w:t>/</w:t>
        </w:r>
        <w:r>
          <w:rPr>
            <w:color w:val="0000FF"/>
            <w:u w:val="single"/>
            <w:lang w:val="en-US" w:eastAsia="en-US" w:bidi="en-US"/>
          </w:rPr>
          <w:t>catalog</w:t>
        </w:r>
        <w:r w:rsidRPr="00D171AC">
          <w:rPr>
            <w:color w:val="0000FF"/>
            <w:u w:val="single"/>
            <w:lang w:eastAsia="en-US" w:bidi="en-US"/>
          </w:rPr>
          <w:t>/</w:t>
        </w:r>
        <w:r>
          <w:rPr>
            <w:color w:val="0000FF"/>
            <w:u w:val="single"/>
            <w:lang w:val="en-US" w:eastAsia="en-US" w:bidi="en-US"/>
          </w:rPr>
          <w:t>product</w:t>
        </w:r>
        <w:r w:rsidRPr="00D171AC">
          <w:rPr>
            <w:color w:val="0000FF"/>
            <w:u w:val="single"/>
            <w:lang w:eastAsia="en-US" w:bidi="en-US"/>
          </w:rPr>
          <w:t>/4</w:t>
        </w:r>
        <w:r>
          <w:rPr>
            <w:color w:val="0000FF"/>
            <w:u w:val="single"/>
          </w:rPr>
          <w:t>11008</w:t>
        </w:r>
      </w:hyperlink>
    </w:p>
    <w:p w:rsidR="00F15CD8" w:rsidRDefault="00007187">
      <w:pPr>
        <w:pStyle w:val="1"/>
        <w:ind w:left="1420" w:firstLine="0"/>
      </w:pPr>
      <w:r>
        <w:t xml:space="preserve">Эстетическая культура </w:t>
      </w:r>
      <w:r w:rsidRPr="00D171AC">
        <w:rPr>
          <w:lang w:eastAsia="en-US" w:bidi="en-US"/>
        </w:rPr>
        <w:t xml:space="preserve">: </w:t>
      </w:r>
      <w:r>
        <w:t xml:space="preserve">сборник научных трудов. </w:t>
      </w:r>
      <w:r w:rsidRPr="00D171AC">
        <w:rPr>
          <w:lang w:eastAsia="en-US" w:bidi="en-US"/>
        </w:rPr>
        <w:t xml:space="preserve">- </w:t>
      </w:r>
      <w:r>
        <w:t xml:space="preserve">Москва </w:t>
      </w:r>
      <w:r w:rsidRPr="00D171AC">
        <w:rPr>
          <w:lang w:eastAsia="en-US" w:bidi="en-US"/>
        </w:rPr>
        <w:t xml:space="preserve">: </w:t>
      </w:r>
      <w:r>
        <w:t xml:space="preserve">Институт философии РАН, </w:t>
      </w:r>
      <w:r w:rsidRPr="00D171AC">
        <w:rPr>
          <w:lang w:eastAsia="en-US" w:bidi="en-US"/>
        </w:rPr>
        <w:t xml:space="preserve">1996. - 202 </w:t>
      </w:r>
      <w:r>
        <w:rPr>
          <w:lang w:val="en-US" w:eastAsia="en-US" w:bidi="en-US"/>
        </w:rPr>
        <w:t>c</w:t>
      </w:r>
      <w:r w:rsidRPr="00D171AC">
        <w:rPr>
          <w:lang w:eastAsia="en-US" w:bidi="en-US"/>
        </w:rPr>
        <w:t>. -</w:t>
      </w:r>
    </w:p>
    <w:p w:rsidR="00F15CD8" w:rsidRDefault="00007187">
      <w:pPr>
        <w:pStyle w:val="1"/>
        <w:spacing w:after="40"/>
        <w:ind w:firstLine="700"/>
        <w:jc w:val="both"/>
        <w:sectPr w:rsidR="00F15CD8">
          <w:pgSz w:w="11900" w:h="16840"/>
          <w:pgMar w:top="1575" w:right="391" w:bottom="1575" w:left="1102" w:header="1147" w:footer="1147" w:gutter="0"/>
          <w:cols w:space="720"/>
          <w:noEndnote/>
          <w:docGrid w:linePitch="360"/>
        </w:sectPr>
      </w:pPr>
      <w:r>
        <w:rPr>
          <w:lang w:val="en-US" w:eastAsia="en-US" w:bidi="en-US"/>
        </w:rPr>
        <w:t>ISBN</w:t>
      </w:r>
      <w:r w:rsidRPr="00D171AC">
        <w:rPr>
          <w:lang w:eastAsia="en-US" w:bidi="en-US"/>
        </w:rPr>
        <w:t xml:space="preserve"> 5-201-01903-</w:t>
      </w:r>
      <w:r>
        <w:rPr>
          <w:lang w:val="en-US" w:eastAsia="en-US" w:bidi="en-US"/>
        </w:rPr>
        <w:t>X</w:t>
      </w:r>
      <w:r w:rsidRPr="00D171AC">
        <w:rPr>
          <w:lang w:eastAsia="en-US" w:bidi="en-US"/>
        </w:rPr>
        <w:t xml:space="preserve">. - </w:t>
      </w:r>
      <w:r>
        <w:t xml:space="preserve">Текст </w:t>
      </w:r>
      <w:r w:rsidRPr="00D171AC">
        <w:rPr>
          <w:lang w:eastAsia="en-US" w:bidi="en-US"/>
        </w:rPr>
        <w:t xml:space="preserve">: </w:t>
      </w:r>
      <w:r>
        <w:t xml:space="preserve">электронный. - </w:t>
      </w:r>
      <w:r>
        <w:rPr>
          <w:lang w:val="en-US" w:eastAsia="en-US" w:bidi="en-US"/>
        </w:rPr>
        <w:t>URL</w:t>
      </w:r>
      <w:r w:rsidRPr="00D171AC">
        <w:rPr>
          <w:lang w:eastAsia="en-US" w:bidi="en-US"/>
        </w:rPr>
        <w:t>:</w:t>
      </w:r>
      <w:hyperlink r:id="rId17" w:history="1">
        <w:r w:rsidRPr="00D171AC">
          <w:rPr>
            <w:lang w:eastAsia="en-US" w:bidi="en-US"/>
          </w:rPr>
          <w:t xml:space="preserve"> </w:t>
        </w:r>
        <w:r>
          <w:rPr>
            <w:color w:val="0000FF"/>
            <w:u w:val="single"/>
            <w:lang w:val="en-US" w:eastAsia="en-US" w:bidi="en-US"/>
          </w:rPr>
          <w:t>https</w:t>
        </w:r>
        <w:r w:rsidRPr="00D171AC">
          <w:rPr>
            <w:color w:val="0000FF"/>
            <w:u w:val="single"/>
            <w:lang w:eastAsia="en-US" w:bidi="en-US"/>
          </w:rPr>
          <w:t>://</w:t>
        </w:r>
        <w:r>
          <w:rPr>
            <w:color w:val="0000FF"/>
            <w:u w:val="single"/>
            <w:lang w:val="en-US" w:eastAsia="en-US" w:bidi="en-US"/>
          </w:rPr>
          <w:t>znanium</w:t>
        </w:r>
        <w:r w:rsidRPr="00D171AC">
          <w:rPr>
            <w:color w:val="0000FF"/>
            <w:u w:val="single"/>
            <w:lang w:eastAsia="en-US" w:bidi="en-US"/>
          </w:rPr>
          <w:t>.</w:t>
        </w:r>
        <w:r>
          <w:rPr>
            <w:color w:val="0000FF"/>
            <w:u w:val="single"/>
            <w:lang w:val="en-US" w:eastAsia="en-US" w:bidi="en-US"/>
          </w:rPr>
          <w:t>com</w:t>
        </w:r>
        <w:r w:rsidRPr="00D171AC">
          <w:rPr>
            <w:color w:val="0000FF"/>
            <w:u w:val="single"/>
            <w:lang w:eastAsia="en-US" w:bidi="en-US"/>
          </w:rPr>
          <w:t>/</w:t>
        </w:r>
        <w:r>
          <w:rPr>
            <w:color w:val="0000FF"/>
            <w:u w:val="single"/>
            <w:lang w:val="en-US" w:eastAsia="en-US" w:bidi="en-US"/>
          </w:rPr>
          <w:t>catalog</w:t>
        </w:r>
        <w:r w:rsidRPr="00D171AC">
          <w:rPr>
            <w:color w:val="0000FF"/>
            <w:u w:val="single"/>
            <w:lang w:eastAsia="en-US" w:bidi="en-US"/>
          </w:rPr>
          <w:t>/</w:t>
        </w:r>
        <w:r>
          <w:rPr>
            <w:color w:val="0000FF"/>
            <w:u w:val="single"/>
            <w:lang w:val="en-US" w:eastAsia="en-US" w:bidi="en-US"/>
          </w:rPr>
          <w:t>product</w:t>
        </w:r>
        <w:r w:rsidRPr="00D171AC">
          <w:rPr>
            <w:color w:val="0000FF"/>
            <w:u w:val="single"/>
            <w:lang w:eastAsia="en-US" w:bidi="en-US"/>
          </w:rPr>
          <w:t>/348778</w:t>
        </w:r>
      </w:hyperlink>
    </w:p>
    <w:p w:rsidR="00F15CD8" w:rsidRDefault="00007187">
      <w:pPr>
        <w:pStyle w:val="1"/>
        <w:ind w:left="7320" w:right="160" w:firstLine="0"/>
        <w:jc w:val="right"/>
      </w:pPr>
      <w:r>
        <w:rPr>
          <w:i/>
          <w:iCs/>
        </w:rPr>
        <w:lastRenderedPageBreak/>
        <w:t>Приложение 3 к рабочей программе дисциплины (модуля)</w:t>
      </w:r>
    </w:p>
    <w:p w:rsidR="00F15CD8" w:rsidRDefault="00007187">
      <w:pPr>
        <w:pStyle w:val="1"/>
        <w:spacing w:after="240"/>
        <w:ind w:left="6220" w:right="160" w:firstLine="0"/>
        <w:jc w:val="right"/>
      </w:pPr>
      <w:r>
        <w:rPr>
          <w:i/>
          <w:iCs/>
        </w:rPr>
        <w:t>Б1.В.01.04 Методика преподавания предмета "Окружающий мир"</w:t>
      </w:r>
    </w:p>
    <w:p w:rsidR="00F15CD8" w:rsidRDefault="00007187">
      <w:pPr>
        <w:pStyle w:val="11"/>
        <w:keepNext/>
        <w:keepLines/>
        <w:spacing w:after="240"/>
        <w:ind w:left="1580" w:hanging="840"/>
        <w:jc w:val="both"/>
      </w:pPr>
      <w:bookmarkStart w:id="33" w:name="bookmark81"/>
      <w: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bookmarkEnd w:id="33"/>
    </w:p>
    <w:p w:rsidR="00F15CD8" w:rsidRDefault="00007187">
      <w:pPr>
        <w:pStyle w:val="20"/>
        <w:ind w:left="340" w:firstLine="0"/>
        <w:jc w:val="both"/>
      </w:pPr>
      <w:r>
        <w:t xml:space="preserve">Направление подготовки: </w:t>
      </w:r>
      <w:r>
        <w:rPr>
          <w:u w:val="single"/>
        </w:rPr>
        <w:t xml:space="preserve">44.03.05 Педагогическое образование (с двумя профилями подготовки) </w:t>
      </w:r>
      <w:r w:rsidR="00D171AC">
        <w:t>Профиль подготовки</w:t>
      </w:r>
      <w:r>
        <w:t xml:space="preserve">: </w:t>
      </w:r>
      <w:r w:rsidR="00D171AC">
        <w:rPr>
          <w:u w:val="single"/>
        </w:rPr>
        <w:t>Биология</w:t>
      </w:r>
      <w:r>
        <w:rPr>
          <w:u w:val="single"/>
        </w:rPr>
        <w:t xml:space="preserve"> и Начальное образование</w:t>
      </w:r>
    </w:p>
    <w:p w:rsidR="00F15CD8" w:rsidRDefault="00007187">
      <w:pPr>
        <w:pStyle w:val="20"/>
        <w:jc w:val="both"/>
      </w:pPr>
      <w:r>
        <w:t xml:space="preserve">Квалификация выпускника: </w:t>
      </w:r>
      <w:r>
        <w:rPr>
          <w:u w:val="single"/>
        </w:rPr>
        <w:t>бакалавр</w:t>
      </w:r>
    </w:p>
    <w:p w:rsidR="00F15CD8" w:rsidRDefault="00007187">
      <w:pPr>
        <w:pStyle w:val="20"/>
        <w:jc w:val="both"/>
      </w:pPr>
      <w:r>
        <w:t xml:space="preserve">Форма обучения: </w:t>
      </w:r>
      <w:r>
        <w:rPr>
          <w:u w:val="single"/>
        </w:rPr>
        <w:t>Очное</w:t>
      </w:r>
    </w:p>
    <w:p w:rsidR="00F15CD8" w:rsidRDefault="00007187">
      <w:pPr>
        <w:pStyle w:val="20"/>
        <w:jc w:val="both"/>
      </w:pPr>
      <w:r>
        <w:t xml:space="preserve">Язык обучения: </w:t>
      </w:r>
      <w:r>
        <w:rPr>
          <w:u w:val="single"/>
        </w:rPr>
        <w:t>русский</w:t>
      </w:r>
    </w:p>
    <w:p w:rsidR="00F15CD8" w:rsidRDefault="00007187">
      <w:pPr>
        <w:pStyle w:val="20"/>
        <w:spacing w:after="480"/>
        <w:jc w:val="both"/>
      </w:pPr>
      <w:r>
        <w:t xml:space="preserve">Год начала обучения по образовательной программе: </w:t>
      </w:r>
      <w:r w:rsidR="00157A7B">
        <w:rPr>
          <w:u w:val="single"/>
        </w:rPr>
        <w:t>2025</w:t>
      </w:r>
      <w:bookmarkStart w:id="34" w:name="_GoBack"/>
      <w:bookmarkEnd w:id="34"/>
    </w:p>
    <w:p w:rsidR="00F15CD8" w:rsidRDefault="00007187">
      <w:pPr>
        <w:pStyle w:val="1"/>
        <w:ind w:firstLine="580"/>
      </w:pPr>
      <w:r>
        <w:t>Освоение дисциплины (модуля) предполагает использование следующего программного обеспечения и информационно-справочных систем:</w:t>
      </w:r>
    </w:p>
    <w:p w:rsidR="00F15CD8" w:rsidRDefault="00007187">
      <w:pPr>
        <w:pStyle w:val="1"/>
        <w:numPr>
          <w:ilvl w:val="0"/>
          <w:numId w:val="47"/>
        </w:numPr>
        <w:tabs>
          <w:tab w:val="left" w:pos="895"/>
        </w:tabs>
        <w:ind w:firstLine="580"/>
        <w:jc w:val="both"/>
      </w:pPr>
      <w:r>
        <w:rPr>
          <w:lang w:val="en-US" w:eastAsia="en-US" w:bidi="en-US"/>
        </w:rPr>
        <w:t xml:space="preserve">Office Professional Plus </w:t>
      </w:r>
      <w:r>
        <w:t>2010,</w:t>
      </w:r>
    </w:p>
    <w:p w:rsidR="00F15CD8" w:rsidRPr="00D171AC" w:rsidRDefault="00007187">
      <w:pPr>
        <w:pStyle w:val="1"/>
        <w:numPr>
          <w:ilvl w:val="0"/>
          <w:numId w:val="47"/>
        </w:numPr>
        <w:tabs>
          <w:tab w:val="left" w:pos="914"/>
        </w:tabs>
        <w:ind w:firstLine="580"/>
        <w:jc w:val="both"/>
        <w:rPr>
          <w:lang w:val="en-US"/>
        </w:rPr>
      </w:pPr>
      <w:r>
        <w:rPr>
          <w:lang w:val="en-US" w:eastAsia="en-US" w:bidi="en-US"/>
        </w:rPr>
        <w:t xml:space="preserve">Kaspersky Endpoint Security </w:t>
      </w:r>
      <w:r>
        <w:t>для</w:t>
      </w:r>
      <w:r w:rsidRPr="00D171AC">
        <w:rPr>
          <w:lang w:val="en-US"/>
        </w:rPr>
        <w:t xml:space="preserve"> </w:t>
      </w:r>
      <w:r>
        <w:rPr>
          <w:lang w:val="en-US" w:eastAsia="en-US" w:bidi="en-US"/>
        </w:rPr>
        <w:t>Windows"</w:t>
      </w:r>
    </w:p>
    <w:p w:rsidR="00F15CD8" w:rsidRDefault="00007187">
      <w:pPr>
        <w:pStyle w:val="1"/>
        <w:numPr>
          <w:ilvl w:val="0"/>
          <w:numId w:val="47"/>
        </w:numPr>
        <w:tabs>
          <w:tab w:val="left" w:pos="910"/>
        </w:tabs>
        <w:ind w:firstLine="580"/>
        <w:jc w:val="both"/>
      </w:pPr>
      <w:r>
        <w:t xml:space="preserve">Электронная библиотечная система </w:t>
      </w:r>
      <w:r w:rsidRPr="00D171AC">
        <w:rPr>
          <w:lang w:eastAsia="en-US" w:bidi="en-US"/>
        </w:rPr>
        <w:t>«</w:t>
      </w:r>
      <w:r>
        <w:rPr>
          <w:lang w:val="en-US" w:eastAsia="en-US" w:bidi="en-US"/>
        </w:rPr>
        <w:t>ZNANIUM</w:t>
      </w:r>
      <w:r w:rsidRPr="00D171AC">
        <w:rPr>
          <w:lang w:eastAsia="en-US" w:bidi="en-US"/>
        </w:rPr>
        <w:t>.</w:t>
      </w:r>
      <w:r>
        <w:rPr>
          <w:lang w:val="en-US" w:eastAsia="en-US" w:bidi="en-US"/>
        </w:rPr>
        <w:t>COM</w:t>
      </w:r>
      <w:r w:rsidRPr="00D171AC">
        <w:rPr>
          <w:lang w:eastAsia="en-US" w:bidi="en-US"/>
        </w:rPr>
        <w:t>»</w:t>
      </w:r>
    </w:p>
    <w:p w:rsidR="00F15CD8" w:rsidRDefault="00007187">
      <w:pPr>
        <w:pStyle w:val="1"/>
        <w:numPr>
          <w:ilvl w:val="0"/>
          <w:numId w:val="47"/>
        </w:numPr>
        <w:tabs>
          <w:tab w:val="left" w:pos="914"/>
        </w:tabs>
        <w:ind w:firstLine="580"/>
        <w:jc w:val="both"/>
      </w:pPr>
      <w:r>
        <w:t>Электронная библиотечная система Издательства «Лань»</w:t>
      </w:r>
    </w:p>
    <w:p w:rsidR="00F15CD8" w:rsidRDefault="00007187">
      <w:pPr>
        <w:pStyle w:val="1"/>
        <w:numPr>
          <w:ilvl w:val="0"/>
          <w:numId w:val="47"/>
        </w:numPr>
        <w:tabs>
          <w:tab w:val="left" w:pos="905"/>
        </w:tabs>
        <w:ind w:firstLine="580"/>
        <w:jc w:val="both"/>
      </w:pPr>
      <w:r>
        <w:t>Электронная библиотечная система «Консультант студента»</w:t>
      </w:r>
    </w:p>
    <w:sectPr w:rsidR="00F15CD8">
      <w:pgSz w:w="11900" w:h="16840"/>
      <w:pgMar w:top="1100" w:right="392" w:bottom="1100" w:left="1112" w:header="672" w:footer="672"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89" w:rsidRDefault="008F5289">
      <w:r>
        <w:separator/>
      </w:r>
    </w:p>
  </w:endnote>
  <w:endnote w:type="continuationSeparator" w:id="0">
    <w:p w:rsidR="008F5289" w:rsidRDefault="008F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89" w:rsidRDefault="008F5289"/>
  </w:footnote>
  <w:footnote w:type="continuationSeparator" w:id="0">
    <w:p w:rsidR="008F5289" w:rsidRDefault="008F528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D95"/>
    <w:multiLevelType w:val="multilevel"/>
    <w:tmpl w:val="590A55A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16570"/>
    <w:multiLevelType w:val="multilevel"/>
    <w:tmpl w:val="9EE8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5C00"/>
    <w:multiLevelType w:val="multilevel"/>
    <w:tmpl w:val="89FABBC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C21D8"/>
    <w:multiLevelType w:val="multilevel"/>
    <w:tmpl w:val="4086C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76E5B"/>
    <w:multiLevelType w:val="multilevel"/>
    <w:tmpl w:val="C3C02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56996"/>
    <w:multiLevelType w:val="multilevel"/>
    <w:tmpl w:val="E612C6F2"/>
    <w:lvl w:ilvl="0">
      <w:start w:val="4"/>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DF1731"/>
    <w:multiLevelType w:val="multilevel"/>
    <w:tmpl w:val="E4E8136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56759F"/>
    <w:multiLevelType w:val="multilevel"/>
    <w:tmpl w:val="372A9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E724A"/>
    <w:multiLevelType w:val="multilevel"/>
    <w:tmpl w:val="B4A0E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FB59AA"/>
    <w:multiLevelType w:val="multilevel"/>
    <w:tmpl w:val="134E1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CC1714"/>
    <w:multiLevelType w:val="multilevel"/>
    <w:tmpl w:val="18224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D56A85"/>
    <w:multiLevelType w:val="multilevel"/>
    <w:tmpl w:val="6338D3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9199A"/>
    <w:multiLevelType w:val="multilevel"/>
    <w:tmpl w:val="D4F427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552FE0"/>
    <w:multiLevelType w:val="multilevel"/>
    <w:tmpl w:val="C5A03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4F12"/>
    <w:multiLevelType w:val="multilevel"/>
    <w:tmpl w:val="5A701562"/>
    <w:lvl w:ilvl="0">
      <w:start w:val="4"/>
      <w:numFmt w:val="decimal"/>
      <w:lvlText w:val="%1."/>
      <w:lvlJc w:val="left"/>
    </w:lvl>
    <w:lvl w:ilvl="1">
      <w:start w:val="1"/>
      <w:numFmt w:val="decimal"/>
      <w:lvlText w:val="%1.%2."/>
      <w:lvlJc w:val="left"/>
    </w:lvl>
    <w:lvl w:ilvl="2">
      <w:start w:val="3"/>
      <w:numFmt w:val="decimal"/>
      <w:lvlText w:val="%1.%2.%3."/>
      <w:lvlJc w:val="left"/>
    </w:lvl>
    <w:lvl w:ilvl="3">
      <w:start w:val="3"/>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861F3"/>
    <w:multiLevelType w:val="multilevel"/>
    <w:tmpl w:val="D7E27EE6"/>
    <w:lvl w:ilvl="0">
      <w:start w:val="4"/>
      <w:numFmt w:val="decimal"/>
      <w:lvlText w:val="%1."/>
      <w:lvlJc w:val="left"/>
    </w:lvl>
    <w:lvl w:ilvl="1">
      <w:start w:val="1"/>
      <w:numFmt w:val="decimal"/>
      <w:lvlText w:val="%1.%2."/>
      <w:lvlJc w:val="left"/>
    </w:lvl>
    <w:lvl w:ilvl="2">
      <w:start w:val="2"/>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1921ED"/>
    <w:multiLevelType w:val="multilevel"/>
    <w:tmpl w:val="58A2B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AB40F5"/>
    <w:multiLevelType w:val="multilevel"/>
    <w:tmpl w:val="726C3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D32C6"/>
    <w:multiLevelType w:val="multilevel"/>
    <w:tmpl w:val="02469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8B5CED"/>
    <w:multiLevelType w:val="multilevel"/>
    <w:tmpl w:val="75CEC0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DC7565"/>
    <w:multiLevelType w:val="multilevel"/>
    <w:tmpl w:val="E14CC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C4629C"/>
    <w:multiLevelType w:val="multilevel"/>
    <w:tmpl w:val="77E65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A50B30"/>
    <w:multiLevelType w:val="multilevel"/>
    <w:tmpl w:val="D5FEF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B90750"/>
    <w:multiLevelType w:val="multilevel"/>
    <w:tmpl w:val="8A044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A63130"/>
    <w:multiLevelType w:val="multilevel"/>
    <w:tmpl w:val="855CC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3A5381"/>
    <w:multiLevelType w:val="multilevel"/>
    <w:tmpl w:val="641A8DD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974BA8"/>
    <w:multiLevelType w:val="multilevel"/>
    <w:tmpl w:val="669E1B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4721A6"/>
    <w:multiLevelType w:val="multilevel"/>
    <w:tmpl w:val="1EB0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6236F1"/>
    <w:multiLevelType w:val="multilevel"/>
    <w:tmpl w:val="DBEC8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F60D9A"/>
    <w:multiLevelType w:val="multilevel"/>
    <w:tmpl w:val="F6104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CA3AD7"/>
    <w:multiLevelType w:val="multilevel"/>
    <w:tmpl w:val="32204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BC5A98"/>
    <w:multiLevelType w:val="multilevel"/>
    <w:tmpl w:val="A6EC3130"/>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CF7E39"/>
    <w:multiLevelType w:val="multilevel"/>
    <w:tmpl w:val="485201B8"/>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CB62EC"/>
    <w:multiLevelType w:val="multilevel"/>
    <w:tmpl w:val="9CD04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165B9F"/>
    <w:multiLevelType w:val="multilevel"/>
    <w:tmpl w:val="4CAA6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7C046E"/>
    <w:multiLevelType w:val="multilevel"/>
    <w:tmpl w:val="5602077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650077"/>
    <w:multiLevelType w:val="multilevel"/>
    <w:tmpl w:val="0D28F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93549E"/>
    <w:multiLevelType w:val="multilevel"/>
    <w:tmpl w:val="07C8CB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711C74"/>
    <w:multiLevelType w:val="multilevel"/>
    <w:tmpl w:val="7B04D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165170"/>
    <w:multiLevelType w:val="multilevel"/>
    <w:tmpl w:val="D2521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DD287D"/>
    <w:multiLevelType w:val="multilevel"/>
    <w:tmpl w:val="17382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7B5452"/>
    <w:multiLevelType w:val="multilevel"/>
    <w:tmpl w:val="09CAC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3518E6"/>
    <w:multiLevelType w:val="multilevel"/>
    <w:tmpl w:val="B2E8F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6835CA"/>
    <w:multiLevelType w:val="multilevel"/>
    <w:tmpl w:val="7CF68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C70A07"/>
    <w:multiLevelType w:val="multilevel"/>
    <w:tmpl w:val="B7665A2E"/>
    <w:lvl w:ilvl="0">
      <w:start w:val="4"/>
      <w:numFmt w:val="decimal"/>
      <w:lvlText w:val="%1."/>
      <w:lvlJc w:val="left"/>
    </w:lvl>
    <w:lvl w:ilvl="1">
      <w:start w:val="1"/>
      <w:numFmt w:val="decimal"/>
      <w:lvlText w:val="%1.%2."/>
      <w:lvlJc w:val="left"/>
    </w:lvl>
    <w:lvl w:ilvl="2">
      <w:start w:val="2"/>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B658D2"/>
    <w:multiLevelType w:val="multilevel"/>
    <w:tmpl w:val="7A56C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38467F"/>
    <w:multiLevelType w:val="multilevel"/>
    <w:tmpl w:val="58761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9"/>
  </w:num>
  <w:num w:numId="3">
    <w:abstractNumId w:val="21"/>
  </w:num>
  <w:num w:numId="4">
    <w:abstractNumId w:val="4"/>
  </w:num>
  <w:num w:numId="5">
    <w:abstractNumId w:val="9"/>
  </w:num>
  <w:num w:numId="6">
    <w:abstractNumId w:val="8"/>
  </w:num>
  <w:num w:numId="7">
    <w:abstractNumId w:val="43"/>
  </w:num>
  <w:num w:numId="8">
    <w:abstractNumId w:val="26"/>
  </w:num>
  <w:num w:numId="9">
    <w:abstractNumId w:val="11"/>
  </w:num>
  <w:num w:numId="10">
    <w:abstractNumId w:val="45"/>
  </w:num>
  <w:num w:numId="11">
    <w:abstractNumId w:val="13"/>
  </w:num>
  <w:num w:numId="12">
    <w:abstractNumId w:val="10"/>
  </w:num>
  <w:num w:numId="13">
    <w:abstractNumId w:val="1"/>
  </w:num>
  <w:num w:numId="14">
    <w:abstractNumId w:val="25"/>
  </w:num>
  <w:num w:numId="15">
    <w:abstractNumId w:val="41"/>
  </w:num>
  <w:num w:numId="16">
    <w:abstractNumId w:val="30"/>
  </w:num>
  <w:num w:numId="17">
    <w:abstractNumId w:val="27"/>
  </w:num>
  <w:num w:numId="18">
    <w:abstractNumId w:val="0"/>
  </w:num>
  <w:num w:numId="19">
    <w:abstractNumId w:val="28"/>
  </w:num>
  <w:num w:numId="20">
    <w:abstractNumId w:val="3"/>
  </w:num>
  <w:num w:numId="21">
    <w:abstractNumId w:val="6"/>
  </w:num>
  <w:num w:numId="22">
    <w:abstractNumId w:val="24"/>
  </w:num>
  <w:num w:numId="23">
    <w:abstractNumId w:val="32"/>
  </w:num>
  <w:num w:numId="24">
    <w:abstractNumId w:val="17"/>
  </w:num>
  <w:num w:numId="25">
    <w:abstractNumId w:val="15"/>
  </w:num>
  <w:num w:numId="26">
    <w:abstractNumId w:val="33"/>
  </w:num>
  <w:num w:numId="27">
    <w:abstractNumId w:val="38"/>
  </w:num>
  <w:num w:numId="28">
    <w:abstractNumId w:val="44"/>
  </w:num>
  <w:num w:numId="29">
    <w:abstractNumId w:val="46"/>
  </w:num>
  <w:num w:numId="30">
    <w:abstractNumId w:val="14"/>
  </w:num>
  <w:num w:numId="31">
    <w:abstractNumId w:val="34"/>
  </w:num>
  <w:num w:numId="32">
    <w:abstractNumId w:val="23"/>
  </w:num>
  <w:num w:numId="33">
    <w:abstractNumId w:val="37"/>
  </w:num>
  <w:num w:numId="34">
    <w:abstractNumId w:val="5"/>
  </w:num>
  <w:num w:numId="35">
    <w:abstractNumId w:val="39"/>
  </w:num>
  <w:num w:numId="36">
    <w:abstractNumId w:val="35"/>
  </w:num>
  <w:num w:numId="37">
    <w:abstractNumId w:val="42"/>
  </w:num>
  <w:num w:numId="38">
    <w:abstractNumId w:val="12"/>
  </w:num>
  <w:num w:numId="39">
    <w:abstractNumId w:val="2"/>
  </w:num>
  <w:num w:numId="40">
    <w:abstractNumId w:val="36"/>
  </w:num>
  <w:num w:numId="41">
    <w:abstractNumId w:val="31"/>
  </w:num>
  <w:num w:numId="42">
    <w:abstractNumId w:val="22"/>
  </w:num>
  <w:num w:numId="43">
    <w:abstractNumId w:val="18"/>
  </w:num>
  <w:num w:numId="44">
    <w:abstractNumId w:val="16"/>
  </w:num>
  <w:num w:numId="45">
    <w:abstractNumId w:val="19"/>
  </w:num>
  <w:num w:numId="46">
    <w:abstractNumId w:val="2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D8"/>
    <w:rsid w:val="00007187"/>
    <w:rsid w:val="00157A7B"/>
    <w:rsid w:val="0025628A"/>
    <w:rsid w:val="003C1CF1"/>
    <w:rsid w:val="00641563"/>
    <w:rsid w:val="00891FD7"/>
    <w:rsid w:val="008B56CF"/>
    <w:rsid w:val="008F5289"/>
    <w:rsid w:val="00A220D9"/>
    <w:rsid w:val="00D171AC"/>
    <w:rsid w:val="00E02486"/>
    <w:rsid w:val="00F15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8A51"/>
  <w15:docId w15:val="{541EF11D-4FEF-4C61-A58E-C9091410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575E65"/>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a5">
    <w:name w:val="Подпись к картинке"/>
    <w:basedOn w:val="a"/>
    <w:link w:val="a4"/>
    <w:pPr>
      <w:spacing w:after="130" w:line="389" w:lineRule="auto"/>
      <w:jc w:val="center"/>
    </w:pPr>
    <w:rPr>
      <w:rFonts w:ascii="Times New Roman" w:eastAsia="Times New Roman" w:hAnsi="Times New Roman" w:cs="Times New Roman"/>
      <w:color w:val="575E65"/>
      <w:sz w:val="22"/>
      <w:szCs w:val="22"/>
    </w:rPr>
  </w:style>
  <w:style w:type="paragraph" w:customStyle="1" w:styleId="11">
    <w:name w:val="Заголовок №1"/>
    <w:basedOn w:val="a"/>
    <w:link w:val="10"/>
    <w:pPr>
      <w:ind w:firstLine="540"/>
      <w:outlineLvl w:val="0"/>
    </w:pPr>
    <w:rPr>
      <w:rFonts w:ascii="Times New Roman" w:eastAsia="Times New Roman" w:hAnsi="Times New Roman" w:cs="Times New Roman"/>
      <w:b/>
      <w:bCs/>
      <w:sz w:val="20"/>
      <w:szCs w:val="20"/>
    </w:rPr>
  </w:style>
  <w:style w:type="paragraph" w:customStyle="1" w:styleId="a7">
    <w:name w:val="Другое"/>
    <w:basedOn w:val="a"/>
    <w:link w:val="a6"/>
    <w:pPr>
      <w:ind w:firstLine="400"/>
    </w:pPr>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b/>
      <w:bCs/>
      <w:sz w:val="20"/>
      <w:szCs w:val="20"/>
    </w:rPr>
  </w:style>
  <w:style w:type="paragraph" w:customStyle="1" w:styleId="20">
    <w:name w:val="Основной текст (2)"/>
    <w:basedOn w:val="a"/>
    <w:link w:val="2"/>
    <w:pPr>
      <w:ind w:firstLine="3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Nurieva@kpfu.ru" TargetMode="External"/><Relationship Id="rId13" Type="http://schemas.openxmlformats.org/officeDocument/2006/relationships/hyperlink" Target="https://www.studentlibrary.ru/book/ISBN9785691019319.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udentlibrary.ru/book/ISBN9785970413821.html" TargetMode="External"/><Relationship Id="rId17" Type="http://schemas.openxmlformats.org/officeDocument/2006/relationships/hyperlink" Target="https://znanium.com/catalog/product/348778" TargetMode="External"/><Relationship Id="rId2" Type="http://schemas.openxmlformats.org/officeDocument/2006/relationships/styles" Target="styles.xml"/><Relationship Id="rId16" Type="http://schemas.openxmlformats.org/officeDocument/2006/relationships/hyperlink" Target="https://znanium.com/catalog/product/411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 TargetMode="External"/><Relationship Id="rId5" Type="http://schemas.openxmlformats.org/officeDocument/2006/relationships/footnotes" Target="footnotes.xml"/><Relationship Id="rId15" Type="http://schemas.openxmlformats.org/officeDocument/2006/relationships/hyperlink" Target="https://www.studentlibrary.ru/book/ISBN9785976515291.html" TargetMode="External"/><Relationship Id="rId10" Type="http://schemas.openxmlformats.org/officeDocument/2006/relationships/hyperlink" Target="https://www.koob.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s://www.studentlibrary.ru/book/ISBN978985503554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11078</Words>
  <Characters>63148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Sveta</cp:lastModifiedBy>
  <cp:revision>2</cp:revision>
  <dcterms:created xsi:type="dcterms:W3CDTF">2025-06-26T06:44:00Z</dcterms:created>
  <dcterms:modified xsi:type="dcterms:W3CDTF">2025-06-26T06:44:00Z</dcterms:modified>
</cp:coreProperties>
</file>