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3CAF" w:rsidRDefault="008B2D95" w:rsidP="000E3CA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2D95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801613" cy="9619914"/>
                  <wp:effectExtent l="0" t="0" r="0" b="635"/>
                  <wp:docPr id="1" name="Рисунок 1" descr="C:\Users\sveta\Desktop\Титульники БиНО 2025 скан\Псих соц ко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Псих соц ко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2936" cy="962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CAF" w:rsidRDefault="000E3CAF" w:rsidP="000E3C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64C6" w:rsidRDefault="006964C6" w:rsidP="006964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 w:rsidP="006964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7405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(доцент)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Минахметова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А.З. (Кафедра психологии, </w:t>
            </w:r>
            <w:r w:rsidR="00874053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психологии и педагогики), AZMinnahmetova@kpfu.ru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263"/>
        <w:gridCol w:w="7"/>
        <w:gridCol w:w="7628"/>
      </w:tblGrid>
      <w:tr w:rsidR="00BF3DB7" w:rsidTr="00C5136C">
        <w:trPr>
          <w:tblHeader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6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572C0E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rFonts w:eastAsia="Times New Roman"/>
                <w:sz w:val="20"/>
                <w:szCs w:val="20"/>
              </w:rPr>
              <w:t>УК-1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C5136C" w:rsidRDefault="00572C0E" w:rsidP="009E31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  </w:t>
            </w:r>
          </w:p>
        </w:tc>
      </w:tr>
      <w:tr w:rsidR="00572C0E" w:rsidRPr="00DE652D" w:rsidTr="00C5136C">
        <w:trPr>
          <w:gridBefore w:val="1"/>
          <w:wBefore w:w="7" w:type="dxa"/>
          <w:trHeight w:val="463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УК-1.1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C5136C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trHeight w:val="543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УК-1.2</w:t>
            </w:r>
          </w:p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9E31EB">
            <w:pPr>
              <w:jc w:val="both"/>
              <w:rPr>
                <w:i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trHeight w:val="499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УК-1.3</w:t>
            </w:r>
          </w:p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9E31EB">
            <w:pPr>
              <w:jc w:val="both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rFonts w:eastAsia="Times New Roman"/>
                <w:sz w:val="20"/>
                <w:szCs w:val="20"/>
              </w:rPr>
              <w:t>УК-5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C5136C" w:rsidRDefault="00572C0E" w:rsidP="009E31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  </w:t>
            </w:r>
          </w:p>
        </w:tc>
      </w:tr>
      <w:tr w:rsidR="00C5136C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5136C" w:rsidRPr="00DE652D" w:rsidRDefault="00C5136C" w:rsidP="00C513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УК-5.3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5136C" w:rsidRPr="00C5136C" w:rsidRDefault="00C5136C" w:rsidP="00C5136C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  <w:highlight w:val="white"/>
              </w:rPr>
              <w:t xml:space="preserve">Владеть навыками </w:t>
            </w:r>
            <w:r w:rsidRPr="00C5136C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F3DB7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BF3DB7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взаимодействия.</w:t>
            </w:r>
          </w:p>
          <w:p w:rsidR="00FD4CB9" w:rsidRDefault="00425E6A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  <w:p w:rsidR="00C5136C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взаимодействия.</w:t>
            </w:r>
          </w:p>
          <w:p w:rsidR="00FD4CB9" w:rsidRDefault="00425E6A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  <w:p w:rsidR="00C5136C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взаимодействия.</w:t>
            </w:r>
          </w:p>
          <w:p w:rsidR="00FD4CB9" w:rsidRDefault="00FD4CB9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навыками восприятия межкультурного (межгруппового) разнообразия общества в социально-историческом, этическом и психологическом контекстах.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F3DB7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 w:rsidRPr="00E30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E3020E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E3020E"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BF3DB7" w:rsidRPr="00E3020E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 w:rsidRPr="00E30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1821BA" w:rsidRDefault="00BC6D24" w:rsidP="00D81465">
            <w:pPr>
              <w:pStyle w:val="a7"/>
              <w:ind w:left="0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 «Б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>04</w:t>
            </w:r>
            <w:r w:rsidR="00E3020E"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="00E3020E" w:rsidRPr="00E3020E">
              <w:rPr>
                <w:sz w:val="20"/>
                <w:szCs w:val="20"/>
              </w:rPr>
              <w:t xml:space="preserve">03 </w:t>
            </w:r>
            <w:r w:rsidR="00D81465">
              <w:rPr>
                <w:sz w:val="20"/>
                <w:szCs w:val="20"/>
              </w:rPr>
              <w:t>Психология социальных коммуникаций</w:t>
            </w:r>
            <w:r w:rsidR="00E3020E" w:rsidRPr="00E3020E">
              <w:rPr>
                <w:sz w:val="20"/>
                <w:szCs w:val="20"/>
              </w:rPr>
              <w:t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>
              <w:rPr>
                <w:sz w:val="20"/>
                <w:szCs w:val="20"/>
              </w:rPr>
              <w:t xml:space="preserve">», профиль «Биология и </w:t>
            </w:r>
            <w:r w:rsidR="00A85642" w:rsidRPr="00A85642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 xml:space="preserve">».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1BA" w:rsidRDefault="001821BA" w:rsidP="001821BA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lastRenderedPageBreak/>
              <w:t xml:space="preserve">Семестр, в </w:t>
            </w:r>
            <w:r>
              <w:rPr>
                <w:bCs/>
                <w:sz w:val="20"/>
                <w:szCs w:val="20"/>
              </w:rPr>
              <w:t xml:space="preserve">котором читается дисциплина – </w:t>
            </w:r>
            <w:r w:rsidR="00D81465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2571F">
              <w:rPr>
                <w:bCs/>
                <w:sz w:val="20"/>
                <w:szCs w:val="20"/>
              </w:rPr>
              <w:t>семестр.</w:t>
            </w:r>
          </w:p>
          <w:p w:rsidR="00BF3DB7" w:rsidRDefault="00BF3DB7" w:rsidP="00D8146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</w:t>
            </w:r>
            <w:r w:rsidR="00BC6D24">
              <w:rPr>
                <w:rFonts w:eastAsia="Times New Roman"/>
                <w:sz w:val="20"/>
                <w:szCs w:val="20"/>
              </w:rPr>
              <w:t>ля дисциплины: зачет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BF3DB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BF3DB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/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Предмет и задачи социальной психологии как отрасли психологической науки.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История формирования и современное состояние социальной психологии.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Методологические проблемы социально-психологического исследования.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Общественные и межличностные отношения. Место общения в системе отношений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Общение как обмен информацией.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Общение как межличностное взаимодействие.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Общение как восприятие людьми друг друга.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Проблема группы в социальной психологии.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9. Стихийные группы и массовые движения.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10. Методологические проблемы исследования малых групп в социальной психологии. Основные процессы динамики малых групп.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11. Социальная психология лидерства и руководства.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12. Социально-психологические теории личности.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13. Социально-психологические аспекты социализации и адаптации личности.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14. Регуляция социального поведения личности. Социальная установка.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15. Основные направления практической социальной психологии.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9E31EB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E31EB" w:rsidRDefault="009E31EB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1. Предмет и задачи социальной психологии как отрасли психологической науки.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Социальное взаимодействие людей как объект социальной психологии. Социально-психологические явления. Структура социальной психологии как науки. Основные точки зрения на предмет социальной психологии. Закономерности социально-психологических явлений, связанных с включением личности в большие и малые социальные группы. Методология и методы социальной психологии. Взаимосвязь социальной психологии с социологией и общей психологией.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Соотношение психологического и социологического знания. Взаимосвязь социальной психологии с другими науками и отраслями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Теоретические и практические задачи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Тема 2. История формирования и современное состояние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Описательный этап развития социальной психологии. Накопление социально-психологических знаний в сфере философии и общей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Общественные, научные и идеологические предпосылки выделения социальной психологии в самостоятельную науку. Первые исторические формы эмпирического социально-психологического знания. Значение социологических, антропологических и этнографических исследований (Работы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Э.Дюркгейма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Л.Леви-Брюля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Социально-психологическое содержание концепций психологии народов (М.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Лацарус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Штейнталь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Вундт), психологии масс (Г.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Лебон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Г.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Тард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Сигеле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и теории инстинктов социального поведения (В.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Мак-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Даугалл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Экспериментальный этап развития социальной психологии. Первые эксперименты по изучению влияния группы на деятельность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развития социально-психологических идей в России. Дискуссия о предмете социальной психологии в 20-е годы. Проблемы социальной психологии в коллективной рефлексологии В.М. Бехтерева. Л.С. Выготский о соотношении социальной и коллективной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Становление современных направлений социальной психологии. Основные теоретические концепции зарубежной социальной психологии. Психоаналитический подход в социальной психологии (З.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Фрейд, К.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Хорни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Э.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Фромм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др.). Бихевиоризм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необихевиоризм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механизмах социального поведения индивида.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современной социальной психологии. Теория символического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(Дж.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Шибутани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Ролевые теории и теории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Современное состояние и проблематика социальной психологии в России.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3. Методологические проблемы социально-психологического исследования.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методологии научного исследования. Основные уровни методологии социальной психологии. Общая методология, специа</w:t>
            </w:r>
            <w:r w:rsidR="00834039">
              <w:rPr>
                <w:rFonts w:eastAsia="Times New Roman"/>
                <w:sz w:val="20"/>
                <w:szCs w:val="20"/>
              </w:rPr>
              <w:t>льная методология и методика эм</w:t>
            </w:r>
            <w:r>
              <w:rPr>
                <w:rFonts w:eastAsia="Times New Roman"/>
                <w:sz w:val="20"/>
                <w:szCs w:val="20"/>
              </w:rPr>
              <w:t xml:space="preserve">пирического исследования. Понятие программы социально-психологического исследования. Основные компоненты программы.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методы социально-психологического исследования. Характеристика наблюдения как метода социальной психологии. Процедура, виды и средства наблюдения.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Опросы в социальной психологии: анкетирование и беседа. Условия применения тестов в социальной психологии. Сущность, содержание, этапы социально-психологического эксперимента. Специфика эксперимента в социальной психологии. Основные тины экспериментов.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 социометрии в социально-психологическом исследовании: сущность, возможности, ограничения. Сущность методов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референтометрии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групповой оценки личности, гомеостатической методики исследования совместимости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4. Общественные и межличностные отношения. Место общения в системе отношений человека.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Социальное действие и социальное взаимодействие. Структура ситуации социального взаимодействия.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Методологические проблемы исследования взаимосвязи общественных и межличностных отношений.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Общение и совместная деятельность как формы социального взаимодействия в системе отношений человека.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общения в социальной психологии. Функции общения как формы социального взаимодействия.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подходы к пониманию сущности общения в зарубежной и отечественной психологии. Основные стороны общения: коммуникативная, интерактивная и перцептивная и их характеристика.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Общение как обмен информацией.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исследования общения как информационно-коммуникативного процесса. Социально-психологическая структура процесса коммуникации.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Специфика коммуникативного процесса между людьми: развитие и обогащение информации в ходе ее движения, активная позиция партнеров в коммуникативном процессе, индивидуальные различия при уяснении информации и т.д. Виды коммуникации: вербальная и невербальная. Особенности невербальной коммуникации. Основные барьеры на пути движения информации. Общая методологическая проблема кода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декодификации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важнейшее условие понимания друг друга партнерами по коммуникации.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Общение как межличностное взаимодействие.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интерактивной стороны общения в социальной психологии. Попытки построения анатомии акта взаимодействия в зарубежной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Виды взаимодействия: кооперация (сотрудничество) и конкуренция (конфликт), их характеристика. Подход к взаимодействию в концепции символического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Взаимодействие как организация совместной деятельности.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механизмы и способы воздействия и взаимодействия: заражение, внушение, убеждение, подражание.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 воздействия заражения на людей. Действие заражения в условиях паники.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Внушение и заражение. Их взаимосвязь и различие. Подражание как воспроизведение индивидом черт и образов демонстрируемого поведения.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Убеждение и его характеристика. Личность в общении. Коммуникативные способности. Понятие стиля общения.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Общение как восприятие людьми друг друга.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Специфика анализа перцептивных процессов в социальной психологии. Механизмы взаимопонимания в процессе общения: идентификация, рефлексия,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эмпатия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каузальная атрибуция. Эффекты межличностного восприятия: новизны, ореола, перцептивной установки, стереотипов и эталонов межличностного восприятия.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стереотипы и эталоны, их возникновение и роль в жизнедеятельности индивида и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Я-концепции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 психологические исследования процессов межличностного восприятия в общении. Проблема восприятия и понимания человеком в трудах А.А.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Бодалёва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точности межличностного восприятия. Ролевые игры и упражнения, их возможности для повышения компетентности общения.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8. Проблема группы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Методологическое значение принципа деятельности для исследования групп в социальной психологии. Группа как система совместной деятельности.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Понятийный аппарат для описания структуры группы в социальной психологии. Основные характеристики группы. Классификация групп, изучаемых социальной психологией.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Общности и группы. Психологические признаки общности, возникновения чувства Мы. Группы и организации. Феномен группового сознания. Проблема больших групп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больших социальных групп: социальные слои и классы, профессионально-производственные группы, группы-организации, этнические группы, территориальные (региональные) группы, религиозные, социально-демографические и др.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общественной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психологии больших социальных групп. Динамические и статические элементы в психологии больших социальных групп.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9. Стихийные группы и массовые движения.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стихийных групп в социальной психологии. Типы стихийных групп: толпа, масса, публика. Основные способы воздействия в стихийных группах: заражение, внушение, подражание.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Социальные движения и их общие черты: общественное мнение, программа, средства достижения цели, массовое поведение. Основные теории присоединения индивида к социальному движению: теории относительной депривации и теория мобилизации ресурсов. Проблема лидеров в социальном движении.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10. Методологические проблемы исследования малых групп в социальной психологии. Основные процессы динамики малых групп.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малой группы. Классификации малых групп: лабораторные и естественные, организованные и стихийные, открытые и закрытые, группы членства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группы и т.д. Причины усиления интереса к малым группам в социальной психологии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малой группы. Собственно групповые и личностные компоненты структуры малой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динамических процессов в малой группе. Механизмы формирования малых групп. Основные концепции развития малой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Феномен группового давления. Соотношение понятий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конформность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внушаемость.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Проблема групповой сплоченности в социальной психологии. Традиции изучения групповой сплоченности в зарубежной социальной психологии. Подход к изучению групповой сплоченности с позиций принципа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опосредования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групповой активности.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изучения групповой активности в рамках нового подхода.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11. Социальная психология лидерства и 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Отличительные особенности руководства от лидерства. Лидерство как феномен группового развития. Основные теории происхождения лидерства: теория черт, ситуационный подход, синтетический подход.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проблемы руководства малой группой, коллективом. Соотношение понятий управление и руководство. Функции 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стиля руководства в отечественной и зарубежной социальной психологии. Стили лидерства: авторитарный, демократический, попустительский. Социально-психологическая характеристика стилей 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12. Социально-психологические теории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Традиции исследования личности в социальной психологии. Различия постановки проблемы личности в социальной психологии, социологии и общей психологии. Содержание социально-психологического исследования личности. Деятельность, общение, самосознание как основные сферы развития личности. Проблема прогнозирования социального поведения.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Практическое значение изучения социально-психологической проблематики личности на современном этапе развития общества. Основные социально-психологические теории личности: психоаналитическое,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необихевиористское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интеракционистское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гуманистическое направления в зарубежной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Подходы к определению социально-психологической структуры личности в современной отечественной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13. Социально-психологические аспекты социализации и адаптации личности.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социализации. Зависимость решения вопросов о природе социализации от решения широких методологических вопросов: о соотношении личности и общества, об активности личности и т.д.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этапы социализации индивида. Различные подходы к их определению в психологической литературе.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Механизмы и институты социализации, их зависимость от характера общественных отношений.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социально-психологической адаптации личности в социальной психологии. Сущность и содержание понятий адаптация,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уровни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Типы адаптивного поведения личности и факторы, их определяющие.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Динамика процесса адаптации личности в измененных социальных условиях. Первичная и вторичная адаптации. Стадии адаптивного процесса.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Критерии и показатели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личности и методика их определения.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условия и пути оптимизации социально-психологической адаптации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14. Регуляция социального поведения личности. Социальная установка.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Психологические проблемы социальной регуляции поведения. Внешнее и внутреннее в детерминации поведения. Понятие социальной установки. Различные подходы к изучению социальных установок в отечественной и зарубежной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психологии..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социальной установки. Эмоциональный, когнитивный и поведенческий компоненты социальных установок.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Диспозиционная концепция В.А.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регуляции социального поведения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Функции социальных установок в регуляции социального поведения личности. Соотношение социальных установок и реального поведения. Проблема изменения социальных установок, ее теоретические и практические аспекты.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15. Основные направления практической социальной психологии.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прикладного исследования. Понятие эффективности прикладного исследования в социальной психологии. Основные сферы анализа прикладной социальной психологии: производственные группы, управление,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организационное развитие, массовая коммуникация и реклама, проблемы школы, семьи, политические отношения и т.д.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Основные методы практической социальной психологии и взаимосвязь с общепсихологическим методическим инструментарием. Виды качественных методов: креативные группы, фокус-группы и их характеристика.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FD0B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D0B9B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D0B9B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D0B9B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FD0B9B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FD0B9B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CD3C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CD3C67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D3C67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9E31E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</w:t>
            </w:r>
            <w:r w:rsidR="009E31EB">
              <w:rPr>
                <w:rFonts w:eastAsia="Times New Roman"/>
                <w:sz w:val="20"/>
                <w:szCs w:val="20"/>
              </w:rPr>
              <w:t xml:space="preserve">мпляра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CD3C67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D3C67">
              <w:rPr>
                <w:rFonts w:eastAsia="Times New Roman"/>
                <w:sz w:val="20"/>
                <w:szCs w:val="20"/>
              </w:rPr>
              <w:t xml:space="preserve">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Психологическая помощь </w:t>
            </w:r>
            <w:r w:rsidR="001C2F08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hyperlink r:id="rId7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  <w:lang w:val="en-US"/>
                </w:rPr>
                <w:t>www</w:t>
              </w:r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.Go-psy.ru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  <w:r w:rsidR="001C2F0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8B52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</w:t>
            </w:r>
            <w:r w:rsidR="00BF3DB7">
              <w:rPr>
                <w:rFonts w:eastAsia="Times New Roman"/>
                <w:sz w:val="20"/>
                <w:szCs w:val="20"/>
              </w:rPr>
              <w:t xml:space="preserve">лектронная библиотека </w:t>
            </w:r>
            <w:r w:rsidR="00CD3C67">
              <w:rPr>
                <w:rFonts w:eastAsia="Times New Roman"/>
                <w:sz w:val="20"/>
                <w:szCs w:val="20"/>
              </w:rPr>
              <w:t xml:space="preserve">«Куб» </w:t>
            </w:r>
            <w:r w:rsidR="00BF3DB7">
              <w:rPr>
                <w:rFonts w:eastAsia="Times New Roman"/>
                <w:sz w:val="20"/>
                <w:szCs w:val="20"/>
              </w:rPr>
              <w:t xml:space="preserve">- </w:t>
            </w:r>
            <w:hyperlink r:id="rId8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www.koob.ru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  <w:r w:rsidR="00BF3DB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1C2F08" w:rsidRDefault="008B52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</w:t>
            </w:r>
            <w:r w:rsidR="00BF3DB7">
              <w:rPr>
                <w:rFonts w:eastAsia="Times New Roman"/>
                <w:sz w:val="20"/>
                <w:szCs w:val="20"/>
              </w:rPr>
              <w:t xml:space="preserve">лектронная Педагогическая библиотека - </w:t>
            </w:r>
            <w:hyperlink r:id="rId9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www.pedlib.ru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562"/>
      </w:tblGrid>
      <w:tr w:rsidR="00BF3DB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начале лекции необходимо уяснить цель, которую лектор ставит перед собой и студентами.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ранее, укладывать новую информацию в собственную, уже имеющуюся,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ходу лекции важно подчеркивать новые термины, устанавливать их взаимосвязь с понятиями, научиться использовать новые понятия в процессе решения проблемных ситуаций и задачи, касающихся будущей профессиональной деятельности.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Необходимо очень тщательно вслед за лектором делать рисунки, чертежи, графики, схемы. Если лектор приглашает к дискуссии, необходимо принять в ней участие.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Если на лекции студент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терминов, составить план доказательства каждой теоремы и перечислить все используемые при ее доказательстве утверждения. </w:t>
            </w:r>
            <w:r>
              <w:rPr>
                <w:rFonts w:eastAsia="Times New Roman"/>
                <w:sz w:val="20"/>
                <w:szCs w:val="20"/>
              </w:rPr>
              <w:br/>
              <w:t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рекомендованный преподавателем материал из учебной литературы. А также решить все задачи, которые были предложены для самостоятельного выполнения на предыдущей лекции или практическом занятии.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Планы практических занятий, их тематика, рекомендуемая литература, цель и задачи ее изучения сообщаются преподавателем на вводных занятиях.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На занятии каждый его участник должен быть готовым к выступлению по всем поставленным в плане вопросам, проявлять максимальную активность при их рассмотрении. Не допускается простое чтение конспекта. Необходимо, чтобы выступающий проявлял собственное отношение к тому, о чем он говорит, высказал свое личное мнение, понимание, обосновал его и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 В заключении преподаватель подводит итоги занятия. Преподаватель может (выборочно) проверить конспекты студентов и, если потребуется, внести в них исправления и дополнения.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Приоритетной технологией на практических занятиях является групповая работа - студенты делятся на группы по 4-6 человек, далее сообщается задание, которое они должны выполнить в течение 7-15 минут, затем полученные результаты обсуждаются. Обсуждение может быть организовано следующим образом: представители каждой группы докладывают полученный результат, участники остальных групп задают вопросы. Желательно фиксирование полученного группой результата на доске в виде схем, моделей.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проведении практических работ учебная группа решает проблемные ситуации и задачи, касающиеся будущей профессиональной деятельности студентов и затрагивающие различные предметные сферы. Перед каждым практическим занятием студенты должны иметь теоретическую подготовку по соответствующей теме. После выполнения практических заданий осуществляется обсуждение итогов выполнения работы и оформление отчета о проделанной работе (составление алгоритма).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Практические занятия проводятся с использованием разных форм индивидуально-группового и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практико-ориентированного обучения, таких как ролевые и деловые игры, проблемные ситуации и т.д. Основная задача преподавателя - активизировать работу студентов на занятии.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выполнении самостоятельной работы рекомендуется: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записывать ключевые слова и основные термины,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словарь основных понятий,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опорных схем и конспектов,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таблицы, схемы, графики и т.д.,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решать ситуативные, кейс-задачи,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писать краткие рефераты по изучаемой теме,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выполнять рекомендуемые упражнения и задания, решать задачи и т.д..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Информация, организованная в систему, где учебные элементы связаны друг с другом различного рода связями (функциональными, логическими и др.), лучше запоминается. При структурировании учебного материала на помощь учащемуся приходит содержание самой учебной дисциплины. Поэтому учащемуся остается только найти элементы (компоненты) этих систем и выявить существующие между ними связи и отношения, после чего визуализировать все это в виде схемы, рисунка, таблицы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дисциплине предусмотрено выполнение студентами различных видов самостоятельной работы: проработка конспекта лекции; конспектирование научных статей, законопроектов; подготовка к дискуссии по определенной проблеме на базе проанализированных источников; подбор Интернет-ресурсов, раскрывающих вопросы в рамках определенной проблемы, работа с Интернет-ресурсами; подготовка к практическому занятию; заполнение таблиц; подготовка к экзамену. </w:t>
            </w:r>
            <w:r>
              <w:rPr>
                <w:rFonts w:eastAsia="Times New Roman"/>
                <w:sz w:val="20"/>
                <w:szCs w:val="20"/>
              </w:rPr>
              <w:br/>
              <w:t>Самостоятельная работа выполняется письменно (с использованием компьютерных средств) и сдаётся преподавателю. 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 с оценкой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с оценкой необходимо опираться на лекции, а также на источники, которые разбирались на практических занятиях в течение семестра. 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опорные конспекты лекций. </w:t>
            </w:r>
            <w:r>
              <w:rPr>
                <w:rFonts w:eastAsia="Times New Roman"/>
                <w:sz w:val="20"/>
                <w:szCs w:val="20"/>
              </w:rPr>
              <w:br/>
              <w:t>Систематическая подготовка к занятиям в течение семестра позволит использовать время экзаменационной сессии для систематизации знаний.  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86 (</w:t>
            </w:r>
            <w:r w:rsidRPr="005F5301">
              <w:rPr>
                <w:sz w:val="20"/>
                <w:szCs w:val="20"/>
              </w:rPr>
              <w:t>423600, Республика Татарстан, г. Елабуга, ул. Казанская, д.89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BF3DB7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i3 1 шт. Монитор LG,22d 1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Panasonic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VX400 1 шт. Колонки 20w 6 шт. Усилитель 3000w, микшер Xenyx1202, микрофоны, Портреты 12 шт. Веб-камера.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</w:t>
            </w:r>
          </w:p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208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 лекционного типа,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lastRenderedPageBreak/>
              <w:t xml:space="preserve">Комплект мебели (посадочных мест) – 60 шт.; комплект мебели (посадочных мест) для преподавателя – 1 шт.;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EB-X02 – 1 шт.; ноутбук ICL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Raybook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Pi155 – 1 шт.; кафедра (трибуна) – 1 шт.; меловая доска; экран – 1 шт.; компьютерный стол – 1 шт.;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среду; Набор учебно-наглядных пособий: комплект презентаций в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A85642" w:rsidRPr="00A85642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453F72" w:rsidRDefault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53F72" w:rsidRPr="00527752" w:rsidRDefault="00453F72" w:rsidP="00453F72">
      <w:pPr>
        <w:jc w:val="right"/>
        <w:rPr>
          <w:rFonts w:eastAsia="Calibri"/>
          <w:i/>
          <w:sz w:val="20"/>
          <w:szCs w:val="20"/>
          <w:lang w:eastAsia="en-US"/>
        </w:rPr>
      </w:pPr>
      <w:r w:rsidRPr="00527752">
        <w:rPr>
          <w:rFonts w:eastAsia="Calibri"/>
          <w:i/>
          <w:sz w:val="20"/>
          <w:szCs w:val="20"/>
          <w:lang w:eastAsia="en-US"/>
        </w:rPr>
        <w:lastRenderedPageBreak/>
        <w:t>Приложение №1</w:t>
      </w:r>
    </w:p>
    <w:p w:rsidR="00453F72" w:rsidRPr="00527752" w:rsidRDefault="00453F72" w:rsidP="00453F72">
      <w:pPr>
        <w:jc w:val="right"/>
        <w:rPr>
          <w:rFonts w:eastAsia="Calibri"/>
          <w:i/>
          <w:sz w:val="20"/>
          <w:szCs w:val="20"/>
          <w:lang w:eastAsia="en-US"/>
        </w:rPr>
      </w:pPr>
      <w:r w:rsidRPr="00527752">
        <w:rPr>
          <w:rFonts w:eastAsia="Calibri"/>
          <w:i/>
          <w:sz w:val="20"/>
          <w:szCs w:val="20"/>
          <w:lang w:eastAsia="en-US"/>
        </w:rPr>
        <w:t xml:space="preserve">к рабочей программе дисциплины (модуля) </w:t>
      </w:r>
    </w:p>
    <w:p w:rsidR="00453F72" w:rsidRDefault="00BC6D24" w:rsidP="00453F72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sz w:val="20"/>
          <w:szCs w:val="20"/>
        </w:rPr>
        <w:t>Б1.О.04</w:t>
      </w:r>
      <w:r w:rsidRPr="00E3020E">
        <w:rPr>
          <w:sz w:val="20"/>
          <w:szCs w:val="20"/>
        </w:rPr>
        <w:t>.</w:t>
      </w:r>
      <w:r>
        <w:rPr>
          <w:sz w:val="20"/>
          <w:szCs w:val="20"/>
        </w:rPr>
        <w:t>01.</w:t>
      </w:r>
      <w:r w:rsidRPr="00E3020E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="00D81465">
        <w:rPr>
          <w:rFonts w:eastAsia="Times New Roman"/>
          <w:i/>
          <w:iCs/>
          <w:sz w:val="20"/>
          <w:szCs w:val="20"/>
          <w:lang w:eastAsia="en-US"/>
        </w:rPr>
        <w:t>Психология социальных коммуникаций</w:t>
      </w:r>
    </w:p>
    <w:p w:rsidR="00453F72" w:rsidRDefault="00453F72" w:rsidP="00453F72">
      <w:pPr>
        <w:rPr>
          <w:rFonts w:eastAsia="Calibri"/>
          <w:b/>
          <w:sz w:val="20"/>
          <w:szCs w:val="20"/>
          <w:lang w:eastAsia="en-US"/>
        </w:rPr>
      </w:pPr>
    </w:p>
    <w:p w:rsidR="009E31EB" w:rsidRDefault="009E31EB" w:rsidP="009E31EB">
      <w:pPr>
        <w:jc w:val="center"/>
        <w:rPr>
          <w:rFonts w:eastAsia="Times New Roman"/>
          <w:sz w:val="20"/>
          <w:szCs w:val="20"/>
        </w:rPr>
      </w:pPr>
    </w:p>
    <w:p w:rsidR="009E31EB" w:rsidRPr="008F6AEB" w:rsidRDefault="00527752" w:rsidP="009E31EB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9E31EB" w:rsidRPr="008F6AEB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Елабужский институт (филиал)</w:t>
      </w:r>
    </w:p>
    <w:p w:rsidR="009E31EB" w:rsidRPr="008F6AEB" w:rsidRDefault="00D81465" w:rsidP="009E31EB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Отделение</w:t>
      </w:r>
      <w:r w:rsidR="009E31EB" w:rsidRPr="008F6AEB">
        <w:rPr>
          <w:rFonts w:eastAsia="Times New Roman"/>
          <w:sz w:val="20"/>
          <w:szCs w:val="20"/>
        </w:rPr>
        <w:t xml:space="preserve"> математики и естественных наук</w:t>
      </w:r>
    </w:p>
    <w:p w:rsidR="00453F72" w:rsidRDefault="00453F72" w:rsidP="009E31EB">
      <w:pPr>
        <w:ind w:firstLine="525"/>
        <w:jc w:val="center"/>
        <w:rPr>
          <w:rFonts w:eastAsia="Times New Roman"/>
          <w:sz w:val="20"/>
          <w:szCs w:val="20"/>
        </w:rPr>
      </w:pPr>
    </w:p>
    <w:p w:rsidR="009E31EB" w:rsidRDefault="009E31EB" w:rsidP="00527752">
      <w:pPr>
        <w:jc w:val="center"/>
        <w:rPr>
          <w:rFonts w:eastAsia="Times New Roman"/>
          <w:b/>
          <w:sz w:val="20"/>
          <w:szCs w:val="20"/>
        </w:rPr>
      </w:pPr>
    </w:p>
    <w:p w:rsidR="00453F72" w:rsidRPr="00527752" w:rsidRDefault="00453F72" w:rsidP="00527752">
      <w:pPr>
        <w:jc w:val="center"/>
        <w:rPr>
          <w:rFonts w:eastAsia="Times New Roman"/>
          <w:b/>
          <w:sz w:val="20"/>
          <w:szCs w:val="20"/>
        </w:rPr>
      </w:pPr>
      <w:r w:rsidRPr="00527752">
        <w:rPr>
          <w:rFonts w:eastAsia="Times New Roman"/>
          <w:b/>
          <w:sz w:val="20"/>
          <w:szCs w:val="20"/>
        </w:rPr>
        <w:t>Фонд оценочных средств по дисциплине (модулю)</w:t>
      </w:r>
    </w:p>
    <w:p w:rsidR="00453F72" w:rsidRPr="00D81465" w:rsidRDefault="00BC6D24" w:rsidP="00D81465">
      <w:pPr>
        <w:jc w:val="center"/>
        <w:rPr>
          <w:rFonts w:eastAsia="Times New Roman"/>
          <w:iCs/>
          <w:sz w:val="20"/>
          <w:szCs w:val="20"/>
        </w:rPr>
      </w:pPr>
      <w:r>
        <w:rPr>
          <w:sz w:val="20"/>
          <w:szCs w:val="20"/>
        </w:rPr>
        <w:t>Б1.О.04</w:t>
      </w:r>
      <w:r w:rsidRPr="00E3020E">
        <w:rPr>
          <w:sz w:val="20"/>
          <w:szCs w:val="20"/>
        </w:rPr>
        <w:t>.</w:t>
      </w:r>
      <w:r>
        <w:rPr>
          <w:sz w:val="20"/>
          <w:szCs w:val="20"/>
        </w:rPr>
        <w:t>01.</w:t>
      </w:r>
      <w:r w:rsidRPr="00E3020E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="00D81465" w:rsidRPr="00D81465">
        <w:rPr>
          <w:rFonts w:eastAsia="Times New Roman"/>
          <w:iCs/>
          <w:sz w:val="20"/>
          <w:szCs w:val="20"/>
          <w:lang w:eastAsia="en-US"/>
        </w:rPr>
        <w:t>Психология социальных коммуникаций</w:t>
      </w:r>
    </w:p>
    <w:p w:rsidR="00453F72" w:rsidRDefault="00453F72" w:rsidP="00453F72">
      <w:pPr>
        <w:ind w:firstLine="525"/>
        <w:jc w:val="center"/>
        <w:rPr>
          <w:rFonts w:eastAsia="Times New Roman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1465" w:rsidRDefault="00D81465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85642" w:rsidRPr="00A85642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527752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8B2D95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453F72" w:rsidRDefault="00453F72" w:rsidP="00453F72">
      <w:pPr>
        <w:spacing w:line="276" w:lineRule="auto"/>
        <w:ind w:firstLine="700"/>
        <w:rPr>
          <w:rFonts w:eastAsia="Times New Roman"/>
          <w:vanish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527752" w:rsidRDefault="0052775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527752" w:rsidRDefault="0052775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9E31EB" w:rsidRDefault="009E31EB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453F72" w:rsidRDefault="00453F7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453F72" w:rsidRDefault="00453F72" w:rsidP="00453F72">
      <w:pPr>
        <w:ind w:firstLine="709"/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453F72" w:rsidRDefault="00683576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  <w:lang w:eastAsia="en-US"/>
        </w:rPr>
        <w:fldChar w:fldCharType="begin"/>
      </w:r>
      <w:r w:rsidR="00453F72">
        <w:rPr>
          <w:rFonts w:eastAsia="Times New Roman"/>
          <w:b/>
          <w:bCs/>
          <w:caps/>
          <w:sz w:val="20"/>
          <w:szCs w:val="20"/>
          <w:lang w:eastAsia="en-US"/>
        </w:rPr>
        <w:instrText xml:space="preserve"> TOC \o "1-4" \n \h \z \u </w:instrText>
      </w:r>
      <w:r>
        <w:rPr>
          <w:rFonts w:eastAsia="Times New Roman"/>
          <w:b/>
          <w:bCs/>
          <w:caps/>
          <w:sz w:val="20"/>
          <w:szCs w:val="20"/>
          <w:lang w:eastAsia="en-US"/>
        </w:rPr>
        <w:fldChar w:fldCharType="separate"/>
      </w:r>
      <w:hyperlink r:id="rId10" w:anchor="_Toc36929822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1" w:anchor="_Toc36929823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2. Критерии оценивания сформированности компетенций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2" w:anchor="_Toc36929824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3" w:anchor="_Toc36929825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4. Оценочные средства, порядок их применения и критерии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4" w:anchor="_Toc36929826" w:history="1">
        <w:r w:rsidR="00453F72">
          <w:rPr>
            <w:rStyle w:val="a5"/>
            <w:rFonts w:eastAsia="Times New Roman"/>
            <w:smallCaps/>
            <w:noProof/>
            <w:sz w:val="20"/>
            <w:szCs w:val="20"/>
            <w:lang w:eastAsia="en-US"/>
          </w:rPr>
          <w:t>4.1. Оценочные средства текущего контроля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5" w:anchor="_Toc36929827" w:history="1">
        <w:r w:rsidR="00453F72">
          <w:rPr>
            <w:rStyle w:val="a5"/>
            <w:rFonts w:eastAsia="Times New Roman"/>
            <w:iCs/>
            <w:noProof/>
            <w:sz w:val="20"/>
            <w:szCs w:val="20"/>
            <w:lang w:eastAsia="en-US"/>
          </w:rPr>
          <w:t xml:space="preserve">4.1.1. Реферат 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6" w:anchor="_Toc36929828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4.1.1.1. Порядок проведения и процедура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7" w:anchor="_Toc36929829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4.1.1.2. Критерии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8" w:anchor="_Toc36929830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4.1.1.3. Содержание оценочного средства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  <w:lang w:eastAsia="en-US"/>
        </w:rPr>
      </w:pPr>
      <w:hyperlink r:id="rId19" w:anchor="_Toc36929831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 Письменное</w:t>
        </w:r>
      </w:hyperlink>
      <w:r w:rsidR="00453F72">
        <w:rPr>
          <w:rFonts w:eastAsia="Times New Roman"/>
          <w:noProof/>
          <w:sz w:val="20"/>
          <w:szCs w:val="20"/>
          <w:lang w:eastAsia="en-US"/>
        </w:rPr>
        <w:t xml:space="preserve"> домашнее задание</w:t>
      </w:r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0" w:anchor="_Toc36929832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4.1.2.1. Порядок проведения и процедура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1" w:anchor="_Toc36929833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4.1.2.2. Критерии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  <w:lang w:eastAsia="en-US"/>
        </w:rPr>
      </w:pPr>
      <w:hyperlink r:id="rId22" w:anchor="_Toc36929834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4.1.2.3. Содержание оценочного средства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3" w:anchor="_Toc36929835" w:history="1">
        <w:r w:rsidR="00453F72">
          <w:rPr>
            <w:rStyle w:val="a5"/>
            <w:rFonts w:eastAsia="Times New Roman"/>
            <w:smallCaps/>
            <w:noProof/>
            <w:sz w:val="20"/>
            <w:szCs w:val="20"/>
            <w:lang w:eastAsia="en-US"/>
          </w:rPr>
          <w:t>4.2. Оценочные средства промежуточной аттестации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4" w:anchor="_Toc36929836" w:history="1">
        <w:r w:rsidR="00453F72">
          <w:rPr>
            <w:rStyle w:val="a5"/>
            <w:rFonts w:eastAsia="Times New Roman"/>
            <w:iCs/>
            <w:noProof/>
            <w:sz w:val="20"/>
            <w:szCs w:val="20"/>
            <w:lang w:eastAsia="en-US"/>
          </w:rPr>
          <w:t>4.2.1.Зачет</w:t>
        </w:r>
      </w:hyperlink>
      <w:r w:rsidR="00453F72">
        <w:rPr>
          <w:rFonts w:eastAsia="Times New Roman"/>
          <w:iCs/>
          <w:noProof/>
          <w:sz w:val="20"/>
          <w:szCs w:val="20"/>
          <w:lang w:eastAsia="en-US"/>
        </w:rPr>
        <w:t xml:space="preserve">  с оценкой</w:t>
      </w:r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5" w:anchor="_Toc36929837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4.2.1.1. Порядок проведения и процедура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6" w:anchor="_Toc36929838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4.2.1.2. Критерии оценивания</w:t>
        </w:r>
      </w:hyperlink>
    </w:p>
    <w:p w:rsidR="00453F72" w:rsidRDefault="008B2D95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7" w:anchor="_Toc36929839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4.2.1.3. Оценочные средства</w:t>
        </w:r>
      </w:hyperlink>
    </w:p>
    <w:p w:rsidR="00453F72" w:rsidRDefault="00683576" w:rsidP="00453F72">
      <w:pPr>
        <w:ind w:firstLine="70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eastAsia="en-US"/>
        </w:rPr>
        <w:fldChar w:fldCharType="end"/>
      </w: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9E31EB" w:rsidRDefault="009E31EB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:rsidR="00453F72" w:rsidRPr="00527752" w:rsidRDefault="00527752" w:rsidP="00527752">
      <w:pPr>
        <w:spacing w:after="200" w:line="276" w:lineRule="auto"/>
        <w:contextualSpacing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lastRenderedPageBreak/>
        <w:t xml:space="preserve">1. </w:t>
      </w:r>
      <w:r w:rsidR="00453F72" w:rsidRPr="00527752">
        <w:rPr>
          <w:rFonts w:eastAsia="Calibri"/>
          <w:b/>
          <w:sz w:val="20"/>
          <w:szCs w:val="20"/>
          <w:lang w:eastAsia="en-US"/>
        </w:rPr>
        <w:t>СООТВЕТСТВИЕ КОМПЕТЕНЦИЙ ПЛАНИРУЕМЫМ РЕЗУЛЬТАТАМ ОБУЧЕНИЯ ПО ДИСЦИПЛИНЕ (МОДУЛЮ)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374"/>
        <w:gridCol w:w="2921"/>
        <w:gridCol w:w="4792"/>
      </w:tblGrid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Индикаторы достижения компетенции для данной дисциплины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УК-1</w:t>
            </w:r>
          </w:p>
          <w:p w:rsidR="00453F72" w:rsidRDefault="00453F72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52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Знать</w:t>
            </w:r>
            <w:r w:rsidR="00FD4C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D4CB9">
              <w:rPr>
                <w:color w:val="000000"/>
                <w:sz w:val="20"/>
                <w:szCs w:val="20"/>
              </w:rPr>
              <w:t>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взаимодействия.</w:t>
            </w:r>
          </w:p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Уметь</w:t>
            </w:r>
            <w:r w:rsidR="00FD4C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D4CB9">
              <w:rPr>
                <w:color w:val="000000"/>
                <w:sz w:val="20"/>
                <w:szCs w:val="20"/>
              </w:rPr>
              <w:t>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взаимодействия.</w:t>
            </w:r>
          </w:p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="00FD4CB9">
              <w:rPr>
                <w:color w:val="000000"/>
                <w:sz w:val="20"/>
                <w:szCs w:val="20"/>
              </w:rPr>
              <w:t>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взаимодействия.</w:t>
            </w:r>
          </w:p>
          <w:p w:rsidR="00453F72" w:rsidRDefault="00527752" w:rsidP="00527752">
            <w:pPr>
              <w:shd w:val="clear" w:color="auto" w:fill="FFFFFF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  <w:r w:rsidR="00453F7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453F72" w:rsidRPr="008B5216" w:rsidRDefault="00453F72" w:rsidP="0052775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Реферат по темам:</w:t>
            </w:r>
          </w:p>
          <w:p w:rsidR="00BF3DB7" w:rsidRDefault="00BF3DB7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Pr="008B5216" w:rsidRDefault="00453F72" w:rsidP="005277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Письменное домашнее задание  по темам:</w:t>
            </w:r>
          </w:p>
          <w:p w:rsidR="00F800CE" w:rsidRDefault="00F800CE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453F72" w:rsidRDefault="00BC6D24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Зачет.</w:t>
            </w:r>
          </w:p>
        </w:tc>
      </w:tr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УК-5</w:t>
            </w:r>
          </w:p>
          <w:p w:rsidR="00453F72" w:rsidRDefault="00453F72" w:rsidP="00527752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="00FD4CB9">
              <w:rPr>
                <w:color w:val="000000"/>
                <w:sz w:val="20"/>
                <w:szCs w:val="20"/>
              </w:rPr>
              <w:t>навыками восприятия межкультурного (межгруппового) разнообразия общества в социально-историческом, этическом и психологическом контекстах.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453F72" w:rsidRPr="008B5216" w:rsidRDefault="00453F7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Реферат по темам:</w:t>
            </w:r>
          </w:p>
          <w:p w:rsidR="00F800CE" w:rsidRDefault="00F800CE" w:rsidP="00F8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Pr="008B5216" w:rsidRDefault="00453F72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Письменное домашнее задание  по темам:</w:t>
            </w:r>
          </w:p>
          <w:p w:rsidR="00F800CE" w:rsidRDefault="00F800CE" w:rsidP="00F8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Default="00453F72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453F72" w:rsidRDefault="00015E9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Зачет.</w:t>
            </w:r>
          </w:p>
        </w:tc>
      </w:tr>
    </w:tbl>
    <w:p w:rsidR="0052775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53F7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2.</w:t>
      </w:r>
      <w:r w:rsidR="00453F7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КРИТЕРИИ ОЦЕНИВАНИЯ СФОРМИРОВАННОСТИ КОМПЕТЕНЦИЙ</w:t>
      </w:r>
    </w:p>
    <w:p w:rsidR="0052775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9"/>
        <w:gridCol w:w="2553"/>
        <w:gridCol w:w="2412"/>
        <w:gridCol w:w="2127"/>
      </w:tblGrid>
      <w:tr w:rsidR="00453F72" w:rsidTr="00FD4CB9">
        <w:trPr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453F72" w:rsidTr="00FD4CB9">
        <w:trPr>
          <w:jc w:val="center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52" w:rsidRDefault="0052775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</w:t>
            </w:r>
            <w:r w:rsidR="00527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-85 баллов)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52775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527752" w:rsidP="00527752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</w:t>
            </w:r>
            <w:r w:rsidR="00CD3C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я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453F72" w:rsidTr="00FD4CB9">
        <w:trPr>
          <w:trHeight w:val="8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834039" w:rsidRDefault="00834039" w:rsidP="00527752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УК-1.1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shd w:val="clear" w:color="auto" w:fill="FFFFFF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но испытывает затруднения в выявлении многообразных типов связей изучаемых психических явлений и отношений и сведения их в единую теоретическую картину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но допускает типичные ошибки в выявлении связей изучаемых психических явлений и отношений и сведения их в единую теоретическую картину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знает 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</w:t>
            </w:r>
          </w:p>
        </w:tc>
      </w:tr>
      <w:tr w:rsidR="00453F72" w:rsidTr="00834039">
        <w:trPr>
          <w:trHeight w:val="6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</w:t>
            </w:r>
          </w:p>
          <w:p w:rsidR="0083403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УК-1.2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shd w:val="clear" w:color="auto" w:fill="FFFFFF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Умеет осуществлять поиск, критический анализ и синтез социально-психологических феноменов; применять системный подход для </w:t>
            </w:r>
            <w:r>
              <w:rPr>
                <w:color w:val="000000"/>
                <w:sz w:val="20"/>
                <w:szCs w:val="20"/>
              </w:rPr>
              <w:lastRenderedPageBreak/>
              <w:t>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Умеет осуществлять поиск, критический анализ и синтез социально-психологических феноменов, но допускает незначительные неточности в выборе </w:t>
            </w:r>
            <w:r>
              <w:rPr>
                <w:color w:val="000000"/>
                <w:sz w:val="20"/>
                <w:szCs w:val="20"/>
              </w:rPr>
              <w:lastRenderedPageBreak/>
              <w:t>рациональных методов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Умеет осуществлять поиск, критический анализ и синтез социально-психологических феноменов; но допускает типичные ошибки в </w:t>
            </w:r>
            <w:r>
              <w:rPr>
                <w:color w:val="000000"/>
                <w:sz w:val="20"/>
                <w:szCs w:val="20"/>
              </w:rPr>
              <w:lastRenderedPageBreak/>
              <w:t>выборе рациональных методов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умеет осуществлять поиск, критический анализ и синтез социально-психологических феноменов; применять системный </w:t>
            </w:r>
            <w:r>
              <w:rPr>
                <w:color w:val="000000"/>
                <w:sz w:val="20"/>
                <w:szCs w:val="20"/>
              </w:rPr>
              <w:lastRenderedPageBreak/>
              <w:t>подход для решения стандартных и нестандартных задач социального взаимодействия</w:t>
            </w:r>
          </w:p>
        </w:tc>
      </w:tr>
      <w:tr w:rsidR="00FD4CB9" w:rsidTr="00834039">
        <w:trPr>
          <w:trHeight w:val="32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B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УК-1</w:t>
            </w:r>
          </w:p>
          <w:p w:rsidR="0083403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УК-1.3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B9" w:rsidRDefault="00FD4CB9" w:rsidP="0052775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B9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феноменов, но допускает незначительные неточности в применении принципов системного подхода для решения стандартных и нестандартных задач социального взаимодействия</w:t>
            </w:r>
          </w:p>
          <w:p w:rsidR="00FD4CB9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B9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феноменов, но допускает типичные ошибки в ситуациях применения принципов и методов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B9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владеет 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</w:t>
            </w:r>
          </w:p>
        </w:tc>
      </w:tr>
      <w:tr w:rsidR="00425E6A" w:rsidTr="00425E6A">
        <w:trPr>
          <w:trHeight w:val="29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УК-5</w:t>
            </w:r>
          </w:p>
          <w:p w:rsidR="00834039" w:rsidRDefault="00834039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УК-5.3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социально-историческом, этическом и психологическом контекстах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 и психологическом контекстах, демонстрируя при этом незначительные затруднения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 и психологическом контекстах, допуская типичные ошибки в распознавании межкультурного (межгруппового) разнообразия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владеет навыками восприятия межкультурного (межгруппового) разнообразия общества в социально-историческом, этическом и психологическом контекстах</w:t>
            </w:r>
          </w:p>
        </w:tc>
      </w:tr>
    </w:tbl>
    <w:p w:rsidR="00453F72" w:rsidRDefault="00453F72" w:rsidP="00453F72">
      <w:pPr>
        <w:ind w:firstLine="709"/>
        <w:jc w:val="both"/>
        <w:rPr>
          <w:rFonts w:eastAsia="Times New Roman"/>
          <w:b/>
          <w:color w:val="000000"/>
          <w:sz w:val="20"/>
          <w:szCs w:val="20"/>
          <w:lang w:eastAsia="en-US"/>
        </w:rPr>
      </w:pPr>
    </w:p>
    <w:p w:rsidR="00453F72" w:rsidRDefault="00453F72" w:rsidP="008B5216">
      <w:pPr>
        <w:ind w:firstLine="567"/>
        <w:jc w:val="both"/>
        <w:rPr>
          <w:rFonts w:eastAsia="Times New Roman"/>
          <w:b/>
          <w:color w:val="000000"/>
          <w:sz w:val="20"/>
          <w:szCs w:val="20"/>
          <w:lang w:eastAsia="en-US"/>
        </w:rPr>
      </w:pPr>
      <w:r>
        <w:rPr>
          <w:rFonts w:eastAsia="Times New Roman"/>
          <w:b/>
          <w:color w:val="000000"/>
          <w:sz w:val="20"/>
          <w:szCs w:val="20"/>
          <w:lang w:eastAsia="en-US"/>
        </w:rPr>
        <w:t>3. РАСПРЕДЕЛЕНИЕ ОЦЕНОК ЗА ФОРМЫ ТЕКУЩЕГО КОНТРОЛЯ И ПРОМЕЖУТОЧНУЮ АТТЕСТАЦИЮ</w:t>
      </w:r>
    </w:p>
    <w:p w:rsidR="00D81465" w:rsidRDefault="00D81465" w:rsidP="009E31EB">
      <w:pPr>
        <w:ind w:firstLine="567"/>
        <w:rPr>
          <w:rFonts w:eastAsia="Calibri"/>
          <w:b/>
          <w:color w:val="000000"/>
          <w:sz w:val="20"/>
          <w:szCs w:val="20"/>
          <w:lang w:eastAsia="en-US"/>
        </w:rPr>
      </w:pPr>
    </w:p>
    <w:p w:rsidR="00453F72" w:rsidRPr="00527752" w:rsidRDefault="00D81465" w:rsidP="009E31EB">
      <w:pPr>
        <w:ind w:firstLine="567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3</w:t>
      </w:r>
      <w:r w:rsidR="00453F72" w:rsidRPr="00527752">
        <w:rPr>
          <w:rFonts w:eastAsia="Calibri"/>
          <w:b/>
          <w:color w:val="000000"/>
          <w:sz w:val="20"/>
          <w:szCs w:val="20"/>
          <w:lang w:eastAsia="en-US"/>
        </w:rPr>
        <w:t xml:space="preserve"> семестр:</w:t>
      </w:r>
    </w:p>
    <w:p w:rsidR="00453F72" w:rsidRDefault="00453F72" w:rsidP="009E31EB">
      <w:pPr>
        <w:ind w:firstLine="567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Текущий контроль:</w:t>
      </w:r>
    </w:p>
    <w:p w:rsidR="00453F72" w:rsidRPr="009E31EB" w:rsidRDefault="00453F72" w:rsidP="009E31EB">
      <w:pPr>
        <w:ind w:firstLine="567"/>
        <w:jc w:val="both"/>
        <w:rPr>
          <w:rFonts w:eastAsia="Times New Roman"/>
          <w:sz w:val="20"/>
          <w:szCs w:val="20"/>
        </w:rPr>
      </w:pPr>
      <w:r w:rsidRPr="009E31EB">
        <w:rPr>
          <w:rFonts w:eastAsia="Calibri"/>
          <w:color w:val="000000"/>
          <w:sz w:val="20"/>
          <w:szCs w:val="20"/>
          <w:lang w:eastAsia="en-US"/>
        </w:rPr>
        <w:t xml:space="preserve">Реферат </w:t>
      </w:r>
      <w:r w:rsidR="009E31EB">
        <w:rPr>
          <w:rFonts w:eastAsia="Calibri"/>
          <w:color w:val="000000"/>
          <w:sz w:val="20"/>
          <w:szCs w:val="20"/>
          <w:lang w:eastAsia="en-US"/>
        </w:rPr>
        <w:t xml:space="preserve">по темам: </w:t>
      </w:r>
      <w:r w:rsidR="009E31EB">
        <w:rPr>
          <w:rFonts w:eastAsia="Times New Roman"/>
          <w:sz w:val="20"/>
          <w:szCs w:val="20"/>
        </w:rPr>
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 –</w:t>
      </w:r>
      <w:r w:rsidRPr="009E31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20 баллов.</w:t>
      </w:r>
    </w:p>
    <w:p w:rsidR="00453F72" w:rsidRPr="009E31EB" w:rsidRDefault="00453F72" w:rsidP="009E31EB">
      <w:pPr>
        <w:ind w:firstLine="567"/>
        <w:jc w:val="both"/>
        <w:rPr>
          <w:rFonts w:eastAsia="Times New Roman"/>
          <w:sz w:val="20"/>
          <w:szCs w:val="20"/>
        </w:rPr>
      </w:pPr>
      <w:r w:rsidRPr="009E31EB">
        <w:rPr>
          <w:rFonts w:eastAsia="Calibri"/>
          <w:color w:val="000000"/>
          <w:sz w:val="20"/>
          <w:szCs w:val="20"/>
          <w:lang w:eastAsia="en-US"/>
        </w:rPr>
        <w:t xml:space="preserve">Письменное домашнее задание </w:t>
      </w:r>
      <w:r w:rsidR="009E31EB">
        <w:rPr>
          <w:rFonts w:eastAsia="Calibri"/>
          <w:color w:val="000000"/>
          <w:sz w:val="20"/>
          <w:szCs w:val="20"/>
          <w:lang w:eastAsia="en-US"/>
        </w:rPr>
        <w:t xml:space="preserve">по темам: </w:t>
      </w:r>
      <w:r w:rsidR="009E31EB">
        <w:rPr>
          <w:rFonts w:eastAsia="Times New Roman"/>
          <w:sz w:val="20"/>
          <w:szCs w:val="20"/>
        </w:rPr>
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 –</w:t>
      </w:r>
      <w:r w:rsidRPr="009E31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30 баллов.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Итого 20 + 30 = 50 баллов 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>Промежуточная аттестация – зачет с оценкой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Зачет с оценкой заключается в устном или письменном ответе (по вопросам к зачету) 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lastRenderedPageBreak/>
        <w:t>Общее количество баллов по дисциплине за текущий контроль и промежуточную аттестацию: 50+50=100 баллов.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>Соответствие баллов и оценок: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Cs/>
          <w:color w:val="000000"/>
          <w:sz w:val="20"/>
          <w:szCs w:val="20"/>
          <w:lang w:eastAsia="en-US"/>
        </w:rPr>
        <w:t>86-100 - отлично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Cs/>
          <w:color w:val="000000"/>
          <w:sz w:val="20"/>
          <w:szCs w:val="20"/>
          <w:lang w:eastAsia="en-US"/>
        </w:rPr>
        <w:t>71-85 - хорошо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Cs/>
          <w:color w:val="000000"/>
          <w:sz w:val="20"/>
          <w:szCs w:val="20"/>
          <w:lang w:eastAsia="en-US"/>
        </w:rPr>
        <w:t>56-70</w:t>
      </w:r>
      <w:r w:rsidR="00D81465">
        <w:rPr>
          <w:rFonts w:eastAsia="Times New Roman"/>
          <w:bCs/>
          <w:color w:val="000000"/>
          <w:sz w:val="20"/>
          <w:szCs w:val="20"/>
          <w:lang w:eastAsia="en-US"/>
        </w:rPr>
        <w:t xml:space="preserve"> 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- удовлетворительно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0-55 - 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неудовлетворительно</w:t>
      </w:r>
    </w:p>
    <w:p w:rsidR="00F800CE" w:rsidRDefault="00F800CE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4"/>
      <w:bookmarkStart w:id="1" w:name="_Toc31727678"/>
      <w:r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0"/>
      <w:bookmarkEnd w:id="1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bookmarkStart w:id="2" w:name="_Toc31551165"/>
      <w:bookmarkStart w:id="3" w:name="_Toc31727679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2"/>
      <w:bookmarkEnd w:id="3"/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Реферат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4.1.1.1. Порядок проведения.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Требования к реферату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поля: левое – 35 мм, правое – 15 мм, верхнее – 25 мм, нижнее – 25 мм;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ориентация страницы: книжная;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шрифт: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TimesNewRoman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кегль: 14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пт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(пунктов);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красная строка:1 мм;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междустрочный интервал: полуторный;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выравнивание основного текста и сносок: по ширине.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титульный лист;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содержание;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введение;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базовое понятия;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историческая справка (особенности зарождения и развития, основоположники и т.д.);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классификация (виды, формы и т.д.);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общее и частное положения по применению в учебно-воспитательном процессе;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глоссарий;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список использованных источников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приложения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4.1.1.2. Критерии оценивания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bookmarkStart w:id="4" w:name="_Toc36929830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18-20 баллов ставятся, если обучающийся: </w:t>
      </w:r>
      <w:r>
        <w:rPr>
          <w:rFonts w:eastAsia="Calibri"/>
          <w:sz w:val="20"/>
          <w:szCs w:val="20"/>
          <w:lang w:eastAsia="en-US"/>
        </w:rPr>
        <w:t>тему раскрыл полностью. Продемонстрировано превосходное владение материалом. Использованы надлежащие источники в нужном количестве. Структура реферата соответствует поставленным задачам. Степень самостоятельности работы высокая.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14-17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в основном раскрыл. Продемонстрировано хорошее владение материалом. Использованы надлежащие источники. Структура реферата в основном соответствует поставленным задачам. Степень самостоятельности работы средняя.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11-13 баллов ставятся, если обучающийся: </w:t>
      </w:r>
      <w:r>
        <w:rPr>
          <w:rFonts w:eastAsia="Calibri"/>
          <w:sz w:val="20"/>
          <w:szCs w:val="20"/>
          <w:lang w:eastAsia="en-US"/>
        </w:rPr>
        <w:t>тему раскрыл слабо. Продемонстрировано удовлетворительное владение материалом. Использованные источники и структура реферата частично соответствуют поставленным задачам. Степень самостоятельности работы низкая.</w:t>
      </w:r>
    </w:p>
    <w:p w:rsidR="00453F72" w:rsidRDefault="00453F72" w:rsidP="00453F7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0-10 баллов ставятся, если обучающийся:</w:t>
      </w:r>
      <w:r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не раскрыл. Продемонстрировано неудовлетворительное владение материалом. Использованные источники недостаточны. Структура реферата не соответствует поставленным задачам. Работа несамостоятельна.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4"/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1. Анализ подходов к пониманию предмета и проблематики социальной психологии в отечественной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2. Проблема предмета социальной психологии в зарубежной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lastRenderedPageBreak/>
        <w:t>3. Групповая, общественная, массовая психики: сущность, истоки, формы проявления.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4. Характеристика основных школ отечественной социальной психологии (по рекомендации 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5. Современная социальная психология на Западе (анализ основных направлений и школ по рекомендации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6. История формирования и развития социально-психологических знаний.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7. Характеристика современного этапа в развитии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8. Развитие социально-психологических знаний в дореволюционной России.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9. Развитие отечественной социальной психологии в пост революционный период.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10. Современный этап и тенденции в развитии отечественной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11. Теоретические основы отечественной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12. Методы социальной психологии (по рекомендации 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13. Психология межличностного социального взаимодействия.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14. Психологические механизмы формирования межличностных отношений.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15. Психологические особенности межличностного взаимодействия и отношений в педагогической практике.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16. Проблема общения в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17. Функции и закономерности общения.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18. Средства общения и особенности их использования в педагогической деятельности.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19. Характеристика общения с позиций </w:t>
      </w:r>
      <w:proofErr w:type="spellStart"/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трансактного</w:t>
      </w:r>
      <w:proofErr w:type="spellEnd"/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 анализа.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20. Общение как коммуникация.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21. Общение как восприятие и понимание людьми друг друга.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22. Психологические механизмы взаимопонимания людьми друг друга.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23. Особенности межличностной перцепции в педагогической деятельности.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24. Общение как интерактивный процесс.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25. Проблема групп в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26. Понятие и функции социальной установки как регулятора поведения и деятельности личности.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Calibri"/>
          <w:color w:val="000000"/>
          <w:sz w:val="20"/>
          <w:szCs w:val="20"/>
          <w:lang w:eastAsia="en-US"/>
        </w:rPr>
        <w:t>27. Стихийные группы и массовые движения.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28. Характеристика конфликта как социально-психологического феномена.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29. Психологическая характеристика конфликтных межличностных отношений.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30. Конфликтные отношения в педагогической деятельности</w:t>
      </w:r>
    </w:p>
    <w:p w:rsidR="00F800CE" w:rsidRPr="008B5216" w:rsidRDefault="00F800CE" w:rsidP="00453F72">
      <w:pPr>
        <w:tabs>
          <w:tab w:val="right" w:leader="dot" w:pos="10194"/>
        </w:tabs>
        <w:ind w:firstLine="709"/>
        <w:jc w:val="both"/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</w:pPr>
    </w:p>
    <w:p w:rsidR="00453F72" w:rsidRPr="008B5216" w:rsidRDefault="00453F72" w:rsidP="00453F72">
      <w:pPr>
        <w:tabs>
          <w:tab w:val="right" w:leader="dot" w:pos="10194"/>
        </w:tabs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8B5216"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  <w:t xml:space="preserve">4.1.2. </w:t>
      </w:r>
      <w:r w:rsidRPr="008B5216">
        <w:rPr>
          <w:rFonts w:eastAsia="Calibri"/>
          <w:b/>
          <w:sz w:val="20"/>
          <w:szCs w:val="20"/>
          <w:lang w:eastAsia="en-US"/>
        </w:rPr>
        <w:t>Письменное домашнее задание</w:t>
      </w:r>
      <w:r w:rsidRPr="008B5216">
        <w:rPr>
          <w:rFonts w:eastAsia="Calibri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453F72" w:rsidRDefault="00453F72" w:rsidP="00453F72">
      <w:pPr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bookmarkStart w:id="5" w:name="_Toc36929833"/>
      <w:r>
        <w:rPr>
          <w:rFonts w:eastAsia="Times New Roman"/>
          <w:color w:val="000000"/>
          <w:sz w:val="20"/>
          <w:szCs w:val="2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4.1.2.2</w:t>
      </w:r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. </w:t>
      </w:r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Критерии оценивания</w:t>
      </w:r>
      <w:bookmarkEnd w:id="5"/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27-30 баллов ставятся, если обучающийся: в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задании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22-26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раскрыл основные задания темы.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18-21 баллов ставятся, если обучающийся: т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ему раскрыл частично. Выполнено лишь несколько заданий.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0-17 баллов ставятся, если обучающийся:</w:t>
      </w:r>
      <w:r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не раскрыл. Задания не выполнены. Понятийный аппарат освоен неудовлетворительно. Понимание материала фрагментарное или отсутствует. Неумение формулировать свои мысли, анализировать предложенные положения.</w:t>
      </w:r>
    </w:p>
    <w:p w:rsidR="00453F72" w:rsidRDefault="00453F72" w:rsidP="00453F72">
      <w:pPr>
        <w:ind w:firstLine="709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>4.1.2.3. Содержание оценочного средства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Задание 1. Студентам предлагается воспользоваться формулировкой предмета социальной психологии Г.М. Андреевой и с помощью учебника найти социально-психологические феномены, отражающие закономерности поведения и деятельности людей, обусловленные фактом их включения в социальные группы, а также психологические характеристики самих этих групп, в том числе больших социальных групп (народы, нации, профессиональные группы и т.д.) и малых групп (коллектив, семья, группа друзей и т.д.).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Задание 2. Студентам предлагается дать характеристику методам исследования социальной адаптации.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3. Метод контент-анализа в социальной психологии. Студентам предлагается применить процедуру контент-анализа для анализа текстов различного рода. Студенты могут самостоятельно сформулировать тему исследования, исходя из своих профессиональных и личностных интересов. В качестве примеров тем можно привести следующие: а) гендерные стереотипы в телевизионной рекламе; б) этнические стереотипы в телевизионных новостных программах; в)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маскулинность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и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фемининность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в текстах современных популярных песен.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lastRenderedPageBreak/>
        <w:t>Задание 4. Проведите социометрическое исследование школьного класса. Проанализируйте результаты. Составьте специальные социально-психологические рекомендации для учителя по улучшению социометрической структуры группы и изменению социометрического статуса некоторых учеников класса.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5. Студенты могут осуществлять мини-исследования в диадах. В этих мини-исследованиях могут участвовать знакомые, друзья или родственники. Можно предложить несколько вариантов сценариев. а) В данном сценарии в качестве участника исследования может выступать и сам студент. Работа происходит в паре знакомых друг с другом людей. Необходимо ответить на вопросы два раза сначала от своего лица, потом от лица партнёра. С помощью сопоставления результатов производится анализ уровня идентификации и межличностного понимания, адекватности взаимных образов. б) При использовании этого сценария исследования может участвовать даже один испытуемый, который отвечает на вопросы несколько раз в зависимости от заданного контекста. Так, можно предложить следующие варианты контекста дружеское общение, общение с начальством, продавцом, родителем, преподавателем. Дополнительно можно, если это вызывает интерес у студентов, ввести гендерные и этнические переменные, что позволит выявить специфику направленности общения в каждой конкретной ситуации и интерпретировать её. Этот вариант сценария также можно использовать в изучении раздела, посвящённого социальным стереотипам.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6. Сравните использование интонаций, жестикуляции, мимики и других форм невербальной экспрессии людьми разных национальностей.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 Задание 7. Проанализируйте, какую информацию вы лучше запоминаете: предоставленную в цифрах, имеющую логические связи или образную, эмоционально окрашенную. 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8. Опишите приёмы, которые могут способствовать преодолению коммуникативных барьеров при взаимодействии: а) родителей с детьми; б) учителя с учениками; в) руководителя с подчинёнными. Как могут меняться данные приёмы, если субъект меняет позицию коммуникатора на реципиента и наоборот. 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9. Подготовить сообщение на темы: а) Феноменологический аспект принятия группового решения: феномен сдвига к риску,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огруппление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мышления; б) Роль групповой дискуссии в принятии группового решения. Эксперимент К. Левина. Прочитайте о таких технологиях принятия группового решения, как метод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синектики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>, обсуждение отдельного случая, выступление-дискуссия, и сравните с уже известными вам технологиями.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10. В качестве самостоятельной работы по данной теме студентам предлагается написать собственную этническую автобиографию, отразив в ней основные этапы становления собственной этнической идентичности. При выполнении задания можно опираться на следующие вопросы: Когда вы впервые узнали о том, что существуют различные национальности. С чем это было связано. Сколько вам было лет, когда и как вы узнали о собственной национальности? Кто сообщил вам об этом? Как вы относились к собственной этничности в детстве (гордились, стеснялись, не придавали значения). Кто и что говорил в вашем детстве о людях вашей и других национальностей. Оказывают ли эти послания влияние на вас сейчас? Как относились к проблемам этничности в вашей семье? Обсуждались ли эти проблемы? Отмечались ли национальные праздники, соблюдались ли традиции, готовились ли блюда национальной кухни? Что и кто повлиял на формирование вашей этнической идентичности в более взрослом возрасте?</w:t>
      </w:r>
    </w:p>
    <w:p w:rsidR="00F800CE" w:rsidRDefault="00F800CE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</w:p>
    <w:p w:rsidR="00453F72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</w:p>
    <w:p w:rsidR="00453F72" w:rsidRPr="00D81465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6" w:name="_Toc36926279"/>
      <w:bookmarkStart w:id="7" w:name="_Toc36929836"/>
      <w:r w:rsidRPr="00D81465">
        <w:rPr>
          <w:rFonts w:eastAsia="Calibri"/>
          <w:b/>
          <w:bCs/>
          <w:color w:val="000000"/>
          <w:sz w:val="20"/>
          <w:szCs w:val="20"/>
          <w:lang w:eastAsia="en-US"/>
        </w:rPr>
        <w:t>4.2.1. Зачет с оценкой</w:t>
      </w:r>
    </w:p>
    <w:p w:rsidR="00453F72" w:rsidRPr="00D81465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D81465">
        <w:rPr>
          <w:rFonts w:eastAsia="Calibri"/>
          <w:b/>
          <w:bCs/>
          <w:color w:val="000000"/>
          <w:sz w:val="20"/>
          <w:szCs w:val="20"/>
          <w:lang w:eastAsia="en-US"/>
        </w:rPr>
        <w:t>4.2.1.1. Порядок проведения</w:t>
      </w:r>
    </w:p>
    <w:bookmarkEnd w:id="6"/>
    <w:bookmarkEnd w:id="7"/>
    <w:p w:rsidR="00453F72" w:rsidRDefault="00453F72" w:rsidP="00BF7BB8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По дисциплине предусмотрен зачет с оценкой в 5 семестре. Зачет с оценкой проходит по билетам. В каждом билете два вопроса. Зачет с оценкой нацелен на комплексную проверку освоения дисциплины. Обучающийся получает вопрос (вопросы) и время на подготовку. </w:t>
      </w:r>
    </w:p>
    <w:p w:rsidR="00453F72" w:rsidRDefault="00453F72" w:rsidP="00BF7BB8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Зачет  с оценкой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53F72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4.2.1.2. Критерии оценивания.</w:t>
      </w:r>
    </w:p>
    <w:p w:rsidR="00453F72" w:rsidRDefault="00453F72" w:rsidP="00BF7BB8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44-50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453F72" w:rsidRDefault="00453F72" w:rsidP="00453F72">
      <w:pPr>
        <w:ind w:firstLine="567"/>
        <w:jc w:val="both"/>
        <w:rPr>
          <w:rFonts w:eastAsia="Courier New"/>
          <w:color w:val="000000"/>
          <w:sz w:val="20"/>
          <w:szCs w:val="20"/>
          <w:lang w:bidi="th-TH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36-43 балла ставятся, если обучающийся: </w:t>
      </w:r>
      <w:r>
        <w:rPr>
          <w:rFonts w:eastAsia="Courier New"/>
          <w:color w:val="000000"/>
          <w:sz w:val="20"/>
          <w:szCs w:val="20"/>
          <w:lang w:bidi="th-TH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453F72" w:rsidRDefault="00453F72" w:rsidP="00453F72">
      <w:pPr>
        <w:ind w:firstLine="567"/>
        <w:jc w:val="both"/>
        <w:rPr>
          <w:rFonts w:eastAsia="Courier New"/>
          <w:color w:val="000000"/>
          <w:sz w:val="20"/>
          <w:szCs w:val="20"/>
          <w:lang w:bidi="th-TH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28-35 баллов ставятся, если обучающийся: </w:t>
      </w:r>
      <w:r>
        <w:rPr>
          <w:rFonts w:eastAsia="Courier New"/>
          <w:color w:val="000000"/>
          <w:sz w:val="20"/>
          <w:szCs w:val="20"/>
          <w:lang w:bidi="th-TH"/>
        </w:rPr>
        <w:t xml:space="preserve"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</w:t>
      </w:r>
      <w:proofErr w:type="gramStart"/>
      <w:r>
        <w:rPr>
          <w:rFonts w:eastAsia="Courier New"/>
          <w:color w:val="000000"/>
          <w:sz w:val="20"/>
          <w:szCs w:val="20"/>
          <w:lang w:bidi="th-TH"/>
        </w:rPr>
        <w:t>при  ответе</w:t>
      </w:r>
      <w:proofErr w:type="gramEnd"/>
      <w:r>
        <w:rPr>
          <w:rFonts w:eastAsia="Courier New"/>
          <w:color w:val="000000"/>
          <w:sz w:val="20"/>
          <w:szCs w:val="20"/>
          <w:lang w:bidi="th-TH"/>
        </w:rPr>
        <w:t xml:space="preserve"> на вопросы и при выполнении заданий, но обладает необходимыми знаниями для их устранения под руководством преподавателя.</w:t>
      </w:r>
    </w:p>
    <w:p w:rsidR="00453F72" w:rsidRDefault="00453F72" w:rsidP="00453F7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lastRenderedPageBreak/>
        <w:t xml:space="preserve">0-27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>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4.2.1.3. Оценочные средства</w:t>
      </w:r>
    </w:p>
    <w:p w:rsidR="00453F72" w:rsidRDefault="00453F72" w:rsidP="00453F72">
      <w:pPr>
        <w:suppressAutoHyphens/>
        <w:ind w:firstLine="709"/>
        <w:jc w:val="both"/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  <w:t>Устный или письменный ответ на вопросы: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1. Основные подходы к пониманию предмета социальной психологии. Роль социальной психологии в системе наук о человеке.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2. Теоретические и прикладные задачи социальной психологии. Основные области исследования.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3. Становление и развитие социальной психологии за рубежом и в России.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4. </w:t>
      </w:r>
      <w:proofErr w:type="spellStart"/>
      <w:r>
        <w:rPr>
          <w:rFonts w:eastAsia="Calibri"/>
          <w:sz w:val="20"/>
          <w:szCs w:val="20"/>
          <w:lang w:eastAsia="en-US"/>
        </w:rPr>
        <w:t>Деятельностный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подход при анализе социально-психологических процессов и явлений.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5. Общая характеристика основных направлений зарубежной социальной психологии бихевиоризм и </w:t>
      </w:r>
      <w:proofErr w:type="spellStart"/>
      <w:r>
        <w:rPr>
          <w:rFonts w:eastAsia="Calibri"/>
          <w:sz w:val="20"/>
          <w:szCs w:val="20"/>
          <w:lang w:eastAsia="en-US"/>
        </w:rPr>
        <w:t>необихевиоризм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о социальном поведении человека, психоаналитический подход, теория "символического </w:t>
      </w:r>
      <w:proofErr w:type="spellStart"/>
      <w:r>
        <w:rPr>
          <w:rFonts w:eastAsia="Calibri"/>
          <w:sz w:val="20"/>
          <w:szCs w:val="20"/>
          <w:lang w:eastAsia="en-US"/>
        </w:rPr>
        <w:t>интеракционизма</w:t>
      </w:r>
      <w:proofErr w:type="spellEnd"/>
      <w:r>
        <w:rPr>
          <w:rFonts w:eastAsia="Calibri"/>
          <w:sz w:val="20"/>
          <w:szCs w:val="20"/>
          <w:lang w:eastAsia="en-US"/>
        </w:rPr>
        <w:t>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 Общение как социально - психологическая проблема: понятие, типология, функции.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 Общение как коммуникативный процесс.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8. Особенности невербальной коммуникации.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9. Общение как интерактивный процесс. Виды взаимодействия.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10. Общение как перцептивный процесс.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11. Эффекты восприятия и их характеристика.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12. </w:t>
      </w:r>
      <w:proofErr w:type="spellStart"/>
      <w:r>
        <w:rPr>
          <w:rFonts w:eastAsia="Calibri"/>
          <w:sz w:val="20"/>
          <w:szCs w:val="20"/>
          <w:lang w:eastAsia="en-US"/>
        </w:rPr>
        <w:t>Транзактный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анализ о взаимодействии в процессе общения.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13. Проблема группы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14. Психология стихийных групп.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15. Понятие малой группы в социальной психологии. Классификация малых групп и </w:t>
      </w:r>
      <w:proofErr w:type="spellStart"/>
      <w:r>
        <w:rPr>
          <w:rFonts w:eastAsia="Calibri"/>
          <w:sz w:val="20"/>
          <w:szCs w:val="20"/>
          <w:lang w:eastAsia="en-US"/>
        </w:rPr>
        <w:t>иххарактеристика</w:t>
      </w:r>
      <w:proofErr w:type="spellEnd"/>
      <w:r>
        <w:rPr>
          <w:rFonts w:eastAsia="Calibri"/>
          <w:sz w:val="20"/>
          <w:szCs w:val="20"/>
          <w:lang w:eastAsia="en-US"/>
        </w:rPr>
        <w:t>. Оптимальный размер малой группы.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16. Проблема коллектива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17. Основные подходы к развитию малой группы в отечественной и зарубежной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18. Основные теории лидерства и их характеристика. Стили руководства малой группой.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19.  Межличностный конфликт, его структура и динамика. Способы разрешения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межличностного конфликта.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20. Понятие личности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21. Сущность, основные этапы и институты социализации.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22. Социальная установка и её характеристика.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23. Диспозиционная концепция регуляции социального поведения личности.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24. Социально-психологическое исследование и его основные этапы.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25. Методология и методы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26. Применение социометрических методик при анализе внутригрупповых отношений.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27. Основные направления прикладной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28. Значение социальных установок в процессе социализации. Виды социальных стереотипов</w:t>
      </w:r>
      <w:r>
        <w:rPr>
          <w:rFonts w:eastAsia="Calibri"/>
          <w:b/>
          <w:sz w:val="20"/>
          <w:szCs w:val="20"/>
          <w:u w:val="single"/>
          <w:lang w:eastAsia="en-US"/>
        </w:rPr>
        <w:t>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Практическое задание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1.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 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однимает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 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2. Прочтите отрывок, герои которого — врачи, спасшие безнадежную пациентку, — собираются на телевизионную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прессконференцию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>. Как вы считаете, удачно ли они одеты? Представьте, что вы отправляетесь на важную для вас первую деловую встречу с незнакомой женщиной -(мужчиной). Как и в какие цвета вы оденетесь, какие аксессуары подберете, какой макияж, запах духов выберете? Почему?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Ответ аргументируйте примерами.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...Выбор [Сары] остановился на широкой мадрасской юбке, бежевой хлопчатобумажной блузке и бирюзовом блейзере свободного покроя. На ряд дополняли пояс из Бирмы ручной выделки и кожаные туфли без каблуков.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Единственное, в чем она уступила, учитывая официальность события, — это надела колготки, которые так неудобны в июльскую жару.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...Она схватила богато украшенные бронзовые сережки, сделанные по заказу мастером из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Акхы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>, и вдела их в уши, пока спускалась вниз.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...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Гленн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Пэрис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встретил ее в приемной своего кабинета... Как всегда, он был подчеркнуто хорошо одет. Сегодня его коричневый костюм,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небесноголубая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сорочка и красный галстук, казалось, были специально одобрены для телевидения. (М.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Палмер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). 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3. Проанализируйте по приведенным примерам влияние на слушателя одновременно слов и жестов. Какие выводы можно сделать в описанных ситуациях? Как вы считаете, на какую, информацию надо полагаться в случае явного расхождения вербальной и невербальной информации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1. З. Фрейд, беседуя с пациенткой о том, как она счастлива в браке, заметил, что она бессознательно снимала с пальца и надевала обручальное кольцо.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2.Служащий рассказал начальнику о своем проекте реорганизаций работы отдела. Начальник сидел очень прямо, плотно упираясь ногами в пол, не останавливая взгляда на служащем, но время от времени повторяя: «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Тактак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... да-да...» В середине беседы, отклонившись назад,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oперев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подбородок на ладонь так, что указательный палец вытянулся вдоль щеки, он задумчиво полистал проект со словами: «Да, все, о чем вы говорили, несомненно, очень интересно, я подумаю над вашими предложениями».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3. Вы по пути решили навестить приятельницу, не предупредив её заранее о своем визите: «Не помешаю? У тебя есть время? Мне надо кое-что тебе рассказать...» — «Ну что ты... заходи, конечно... Кофе будешь?».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Хозяйка достала банку, насыпала кофе, плотно закрыла ее и спрятала на полку. «Так ты сейчас ничем не занята?» — «Для тебя у меня всегда найдется время...»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4. Вы просите у знакомого книгу. Он с готовностью соглашается дать вам ее и начинает искать на полках. Ищет, ищет... Казалось бы, все обыскал — книги нет как не было!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5. Политический деятель выступает с предвыборной программой. Потрясая указательным пальцем над головами слушателей, он говорит: «Я искренне стремлюсь к диалогу, стараюсь учитывать мнение всех слоев общества...» Делая плавные, округлые жесты обеими руками, он заверяет </w:t>
      </w:r>
      <w:r>
        <w:rPr>
          <w:rFonts w:eastAsia="Calibri"/>
          <w:bCs/>
          <w:color w:val="000000"/>
          <w:sz w:val="20"/>
          <w:szCs w:val="20"/>
          <w:lang w:eastAsia="en-US"/>
        </w:rPr>
        <w:t> 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всех, что у него есть четкая, обдуманная программа. </w:t>
      </w:r>
    </w:p>
    <w:p w:rsidR="00453F72" w:rsidRDefault="00453F72" w:rsidP="00453F72">
      <w:pPr>
        <w:ind w:firstLine="525"/>
        <w:rPr>
          <w:rFonts w:eastAsia="Calibri"/>
          <w:bCs/>
          <w:color w:val="000000"/>
          <w:sz w:val="20"/>
          <w:szCs w:val="20"/>
          <w:lang w:eastAsia="en-US"/>
        </w:rPr>
      </w:pPr>
    </w:p>
    <w:p w:rsidR="00BF3DB7" w:rsidRDefault="00453F72" w:rsidP="00453F72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BF3DB7"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F3DB7" w:rsidRDefault="00015E96" w:rsidP="00D8146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i/>
                <w:iCs/>
                <w:sz w:val="20"/>
                <w:szCs w:val="20"/>
              </w:rPr>
              <w:t>Психология социальных коммуникаций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F3DB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F3DB7" w:rsidRDefault="00BF3DB7" w:rsidP="001C2F0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1C2F08" w:rsidRPr="00D81465" w:rsidRDefault="00015E9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 w:rsidRPr="00D81465">
              <w:rPr>
                <w:rFonts w:eastAsia="Times New Roman"/>
                <w:iCs/>
                <w:sz w:val="20"/>
                <w:szCs w:val="20"/>
              </w:rPr>
              <w:t>Психология социальных коммуникаций</w:t>
            </w:r>
            <w:r w:rsidR="00D81465" w:rsidRPr="00D8146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85642" w:rsidRPr="00A85642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483156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8B2D95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Ефимова Н.С. Социальная психология [Электронный ресурс] / Н.С. Ефимова. - М.: ИД ФОРУМ: НИЦ ИНФРА-М, 2013. - 192 с.: ил.; 60x90 1/16. - (Профессиональное образование). (переплет) ISBN 978-5-8199-0368-1 - URL: </w:t>
            </w:r>
            <w:hyperlink r:id="rId28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http://znanium.com/bookread2.php?book=395969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Крысько В.Г. Социальная психология. Курс лекций [Электронный ресурс] /В.Г. Крысько. - 4-e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- М.: Вузовский учебник: НИЦ ИНФРА-М, 2014. - 256 с.: 60x90 1/16. (переплет) ISBN 978-5-9558-0382-1 - URL: </w:t>
            </w:r>
            <w:hyperlink r:id="rId29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http://znanium.com/bookread2.php?book=460588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Чеховских М.И. Психология делового общения [Электронный ресурс] / М.И. Чеховских. - 3-e изд., стер. - М.: ИНФРА-М; Мн.: Нов. знание, 2011. - 253 с.: 60x90 1/16. - (Высшее образование). (переплет) ISBN 978-5-16-004694-5 - URL: </w:t>
            </w:r>
            <w:hyperlink r:id="rId30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http://znanium.com/bookread2.php?book=254643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Ореховская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Н.А. Социальные коммуникации [Электронный ресурс] /Н.А.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Ореховская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Альфа-М: НИЦ ИНФРА-М, 2014. - 224 с.: ил.; 60x90 1/16. -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(переплет) ISBN 978-5-98281-387-9, 300 экз. - URL: </w:t>
            </w:r>
            <w:hyperlink r:id="rId31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http://znanium.com/bookread2.php?book=448967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Сорокина Н.В. Национальные стереотипы в межкультурной коммуникации [Электронный ресурс] / Н.В. Сорокина. - М.: ИЦ РИОР: НИЦ ИНФРА-М, 2014. - 265 с. + III с: 60x88 1/16. - (Доп. мат. znanium.com). - (Научная мысль). (обложка) ISBN 978-5-369-4. 01325-0, 300 экз. - URL: </w:t>
            </w:r>
            <w:hyperlink r:id="rId32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http://znanium.com/bookread2.php?book=445197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F3DB7" w:rsidRDefault="00015E9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i/>
                <w:iCs/>
                <w:sz w:val="20"/>
                <w:szCs w:val="20"/>
              </w:rPr>
              <w:t>Психология социальных коммуникаций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F3DB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A85642" w:rsidRPr="00A85642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483156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8B2D95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8" w:name="_GoBack"/>
            <w:bookmarkEnd w:id="8"/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BF3DB7" w:rsidRPr="008B2D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B8" w:rsidRPr="0032161D" w:rsidRDefault="00BF7BB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BF3DB7" w:rsidRPr="00BF7BB8" w:rsidRDefault="00BF7BB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rPr>
          <w:rFonts w:eastAsia="Times New Roman"/>
        </w:rPr>
      </w:pPr>
    </w:p>
    <w:sectPr w:rsidR="00BF3DB7" w:rsidSect="00B346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53290"/>
    <w:multiLevelType w:val="hybridMultilevel"/>
    <w:tmpl w:val="D47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8C"/>
    <w:rsid w:val="00015E96"/>
    <w:rsid w:val="00076868"/>
    <w:rsid w:val="00090EE7"/>
    <w:rsid w:val="000B64D5"/>
    <w:rsid w:val="000E3CAF"/>
    <w:rsid w:val="00122D30"/>
    <w:rsid w:val="0015128C"/>
    <w:rsid w:val="001821BA"/>
    <w:rsid w:val="001C2F08"/>
    <w:rsid w:val="0032161D"/>
    <w:rsid w:val="00425E6A"/>
    <w:rsid w:val="00453F72"/>
    <w:rsid w:val="00483156"/>
    <w:rsid w:val="00527752"/>
    <w:rsid w:val="00572C0E"/>
    <w:rsid w:val="00585B25"/>
    <w:rsid w:val="00683576"/>
    <w:rsid w:val="006964C6"/>
    <w:rsid w:val="00834039"/>
    <w:rsid w:val="00874053"/>
    <w:rsid w:val="008B2D95"/>
    <w:rsid w:val="008B5216"/>
    <w:rsid w:val="008D1402"/>
    <w:rsid w:val="00903B70"/>
    <w:rsid w:val="009E31EB"/>
    <w:rsid w:val="00A02115"/>
    <w:rsid w:val="00A85642"/>
    <w:rsid w:val="00B346F0"/>
    <w:rsid w:val="00BB7BA5"/>
    <w:rsid w:val="00BC6D24"/>
    <w:rsid w:val="00BF3DB7"/>
    <w:rsid w:val="00BF7BB8"/>
    <w:rsid w:val="00C5136C"/>
    <w:rsid w:val="00CD3C67"/>
    <w:rsid w:val="00D81465"/>
    <w:rsid w:val="00E3020E"/>
    <w:rsid w:val="00E51719"/>
    <w:rsid w:val="00E8720F"/>
    <w:rsid w:val="00F800CE"/>
    <w:rsid w:val="00FD0B9B"/>
    <w:rsid w:val="00FD2B39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F3279"/>
  <w15:docId w15:val="{6D0A267D-8C8B-4E9D-B67F-C0E94DB8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46F0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B346F0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B346F0"/>
  </w:style>
  <w:style w:type="paragraph" w:styleId="a3">
    <w:name w:val="Balloon Text"/>
    <w:basedOn w:val="a"/>
    <w:link w:val="a4"/>
    <w:uiPriority w:val="99"/>
    <w:semiHidden/>
    <w:unhideWhenUsed/>
    <w:rsid w:val="00453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72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3F72"/>
    <w:rPr>
      <w:color w:val="0000FF"/>
      <w:u w:val="single"/>
    </w:rPr>
  </w:style>
  <w:style w:type="table" w:styleId="a6">
    <w:name w:val="Table Grid"/>
    <w:basedOn w:val="a1"/>
    <w:uiPriority w:val="59"/>
    <w:rsid w:val="0045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2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" TargetMode="External"/><Relationship Id="rId13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8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6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Go-psy.ru" TargetMode="External"/><Relationship Id="rId12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7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5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0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9" Type="http://schemas.openxmlformats.org/officeDocument/2006/relationships/hyperlink" Target="http://znanium.com/bookread2.php?book=4605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4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2" Type="http://schemas.openxmlformats.org/officeDocument/2006/relationships/hyperlink" Target="http://znanium.com/bookread2.php?book=4451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3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8" Type="http://schemas.openxmlformats.org/officeDocument/2006/relationships/hyperlink" Target="http://znanium.com/bookread2.php?book=395969" TargetMode="External"/><Relationship Id="rId10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9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1" Type="http://schemas.openxmlformats.org/officeDocument/2006/relationships/hyperlink" Target="http://znanium.com/bookread2.php?book=4489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dlib.ru" TargetMode="External"/><Relationship Id="rId14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2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7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0" Type="http://schemas.openxmlformats.org/officeDocument/2006/relationships/hyperlink" Target="http://znanium.com/bookread2.php?book=254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FE48-881E-4070-AF4F-59A65C4B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10975</Words>
  <Characters>62562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Sveta</cp:lastModifiedBy>
  <cp:revision>2</cp:revision>
  <cp:lastPrinted>2021-06-30T19:14:00Z</cp:lastPrinted>
  <dcterms:created xsi:type="dcterms:W3CDTF">2025-06-23T13:25:00Z</dcterms:created>
  <dcterms:modified xsi:type="dcterms:W3CDTF">2025-06-23T13:25:00Z</dcterms:modified>
</cp:coreProperties>
</file>