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jc w:val="center"/>
        </w:trPr>
        <w:tc>
          <w:tcPr>
            <w:tcW w:w="0" w:type="auto"/>
            <w:vAlign w:val="center"/>
            <w:hideMark/>
          </w:tcPr>
          <w:p w:rsidR="004714B2" w:rsidRDefault="00B55496" w:rsidP="004714B2">
            <w:pPr>
              <w:jc w:val="center"/>
              <w:rPr>
                <w:rFonts w:eastAsia="Times New Roman"/>
                <w:sz w:val="20"/>
                <w:szCs w:val="20"/>
              </w:rPr>
            </w:pPr>
            <w:r w:rsidRPr="00B55496">
              <w:rPr>
                <w:rFonts w:eastAsia="Times New Roman"/>
                <w:noProof/>
                <w:sz w:val="20"/>
                <w:szCs w:val="20"/>
              </w:rPr>
              <w:drawing>
                <wp:inline distT="0" distB="0" distL="0" distR="0">
                  <wp:extent cx="6283278" cy="8886802"/>
                  <wp:effectExtent l="0" t="0" r="3810" b="0"/>
                  <wp:docPr id="1" name="Рисунок 1" descr="C:\Users\sveta\Desktop\Титульники БиНО 2025 скан\Методы ПП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eta\Desktop\Титульники БиНО 2025 скан\Методы ППВ.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87004" cy="8892072"/>
                          </a:xfrm>
                          <a:prstGeom prst="rect">
                            <a:avLst/>
                          </a:prstGeom>
                          <a:noFill/>
                          <a:ln>
                            <a:noFill/>
                          </a:ln>
                        </pic:spPr>
                      </pic:pic>
                    </a:graphicData>
                  </a:graphic>
                </wp:inline>
              </w:drawing>
            </w:r>
          </w:p>
          <w:p w:rsidR="004714B2" w:rsidRDefault="004714B2">
            <w:pPr>
              <w:ind w:firstLine="536"/>
              <w:jc w:val="center"/>
              <w:rPr>
                <w:rFonts w:eastAsia="Times New Roman"/>
                <w:sz w:val="20"/>
                <w:szCs w:val="20"/>
              </w:rPr>
            </w:pPr>
          </w:p>
          <w:p w:rsidR="009F3B7A" w:rsidRDefault="009F3B7A" w:rsidP="008E59E8">
            <w:pPr>
              <w:rPr>
                <w:rFonts w:eastAsia="Times New Roman"/>
                <w:sz w:val="20"/>
                <w:szCs w:val="20"/>
              </w:rPr>
            </w:pPr>
          </w:p>
          <w:p w:rsidR="008E59E8" w:rsidRDefault="008E59E8" w:rsidP="008E59E8">
            <w:pPr>
              <w:rPr>
                <w:rFonts w:eastAsia="Times New Roman"/>
                <w:sz w:val="20"/>
                <w:szCs w:val="20"/>
              </w:rPr>
            </w:pPr>
          </w:p>
          <w:p w:rsidR="008E59E8" w:rsidRDefault="008E59E8" w:rsidP="008E59E8">
            <w:pPr>
              <w:rPr>
                <w:rFonts w:eastAsia="Times New Roman"/>
                <w:sz w:val="20"/>
                <w:szCs w:val="20"/>
              </w:rPr>
            </w:pPr>
          </w:p>
        </w:tc>
      </w:tr>
    </w:tbl>
    <w:p w:rsidR="009F3B7A" w:rsidRDefault="009F3B7A">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jc w:val="center"/>
        </w:trPr>
        <w:tc>
          <w:tcPr>
            <w:tcW w:w="0" w:type="auto"/>
            <w:vAlign w:val="center"/>
            <w:hideMark/>
          </w:tcPr>
          <w:p w:rsidR="009F3B7A" w:rsidRDefault="00CA464E" w:rsidP="000E7D22">
            <w:pPr>
              <w:jc w:val="center"/>
              <w:rPr>
                <w:rFonts w:eastAsia="Times New Roman"/>
                <w:sz w:val="20"/>
                <w:szCs w:val="20"/>
              </w:rPr>
            </w:pPr>
            <w:r>
              <w:rPr>
                <w:rFonts w:eastAsia="Times New Roman"/>
                <w:b/>
                <w:bCs/>
                <w:sz w:val="20"/>
                <w:szCs w:val="20"/>
              </w:rPr>
              <w:t>Содержание</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 Перечень планируемых результатов обучения по </w:t>
            </w:r>
            <w:proofErr w:type="spellStart"/>
            <w:r>
              <w:rPr>
                <w:rFonts w:eastAsia="Times New Roman"/>
                <w:sz w:val="20"/>
                <w:szCs w:val="20"/>
              </w:rPr>
              <w:t>дисциплинe</w:t>
            </w:r>
            <w:proofErr w:type="spellEnd"/>
            <w:r>
              <w:rPr>
                <w:rFonts w:eastAsia="Times New Roman"/>
                <w:sz w:val="20"/>
                <w:szCs w:val="20"/>
              </w:rPr>
              <w:t xml:space="preserve"> (модулю), соотнесенных с планируемыми результатами освоения ОПОП ВО</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2. Место дисциплины (модуля) в структуре ОПОП ВО</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4.1. Структура и тематический план контактной и самостоятельной работы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4.2. Содержание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6. Фонд оценочных средств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7. Перечень литературы, необходимой для освоения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8. Перечень ресурсов информационно-телекоммуникационной сети "Интернет", необходимых для освоения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9. Методические указания для обучающихся по освоению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 включая перечень программного обеспечения и информационных справочных систем (при необходимости)</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sz w:val="20"/>
                <w:szCs w:val="20"/>
              </w:rPr>
              <w:t>дисциплинe</w:t>
            </w:r>
            <w:proofErr w:type="spellEnd"/>
            <w:r>
              <w:rPr>
                <w:rFonts w:eastAsia="Times New Roman"/>
                <w:sz w:val="20"/>
                <w:szCs w:val="20"/>
              </w:rPr>
              <w:t xml:space="preserve"> (модулю)</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12. Средства адаптации преподавания дисциплины (модуля) к потребностям обучающихся инвалидов и лиц с ограниченными возможностями здоровья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13. Приложение №1. Фонд оценочных средств</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14. Приложение №2. Перечень литературы, необходимой для освоения дисциплины (модуля)</w:t>
            </w:r>
          </w:p>
        </w:tc>
      </w:tr>
      <w:tr w:rsidR="009F3B7A">
        <w:trPr>
          <w:tblCellSpacing w:w="15" w:type="dxa"/>
          <w:jc w:val="center"/>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15. Приложение №3. 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bl>
    <w:p w:rsidR="009F3B7A" w:rsidRDefault="00CA464E">
      <w:pPr>
        <w:ind w:firstLine="536"/>
        <w:rPr>
          <w:rFonts w:eastAsia="Times New Roman"/>
          <w:vanish/>
          <w:sz w:val="20"/>
          <w:szCs w:val="20"/>
        </w:rPr>
      </w:pPr>
      <w:r>
        <w:rPr>
          <w:rFonts w:eastAsia="Times New Roman"/>
          <w:sz w:val="20"/>
          <w:szCs w:val="20"/>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rsidP="00982AC5">
            <w:pPr>
              <w:ind w:firstLine="536"/>
              <w:jc w:val="both"/>
              <w:rPr>
                <w:rFonts w:eastAsia="Times New Roman"/>
                <w:sz w:val="20"/>
                <w:szCs w:val="20"/>
              </w:rPr>
            </w:pPr>
            <w:r>
              <w:rPr>
                <w:rFonts w:eastAsia="Times New Roman"/>
                <w:sz w:val="20"/>
                <w:szCs w:val="20"/>
              </w:rPr>
              <w:t xml:space="preserve">Программу дисциплины разработал(а)(и) доцент, к.н. (доцент) </w:t>
            </w:r>
            <w:proofErr w:type="spellStart"/>
            <w:r>
              <w:rPr>
                <w:rFonts w:eastAsia="Times New Roman"/>
                <w:sz w:val="20"/>
                <w:szCs w:val="20"/>
              </w:rPr>
              <w:t>Минахметова</w:t>
            </w:r>
            <w:proofErr w:type="spellEnd"/>
            <w:r>
              <w:rPr>
                <w:rFonts w:eastAsia="Times New Roman"/>
                <w:sz w:val="20"/>
                <w:szCs w:val="20"/>
              </w:rPr>
              <w:t xml:space="preserve"> А.З. (Кафедра психологии, </w:t>
            </w:r>
            <w:r w:rsidR="00982AC5">
              <w:rPr>
                <w:rFonts w:eastAsia="Times New Roman"/>
                <w:sz w:val="20"/>
                <w:szCs w:val="20"/>
              </w:rPr>
              <w:t>отделение</w:t>
            </w:r>
            <w:r>
              <w:rPr>
                <w:rFonts w:eastAsia="Times New Roman"/>
                <w:sz w:val="20"/>
                <w:szCs w:val="20"/>
              </w:rPr>
              <w:t xml:space="preserve"> психологии и педагогики), AZMinnahmetova@kpfu.ru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 Перечень планируемых результатов обучения по дисциплине (модулю), соотнесенных с планируемыми результатами освоения ОПОП ВО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5"/>
        <w:gridCol w:w="1264"/>
        <w:gridCol w:w="8567"/>
        <w:gridCol w:w="45"/>
      </w:tblGrid>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Обучающийся, освоивший дисциплину (модуль), должен обладать следующими компетенциями:</w:t>
            </w:r>
          </w:p>
        </w:tc>
      </w:tr>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4641CA" w:rsidRPr="00AB562E" w:rsidRDefault="004641CA" w:rsidP="001F4704">
            <w:pPr>
              <w:jc w:val="center"/>
              <w:rPr>
                <w:sz w:val="20"/>
                <w:szCs w:val="20"/>
              </w:rPr>
            </w:pPr>
            <w:r w:rsidRPr="00AB562E">
              <w:rPr>
                <w:b/>
                <w:bCs/>
                <w:sz w:val="20"/>
                <w:szCs w:val="20"/>
              </w:rPr>
              <w:t>Шифр</w:t>
            </w:r>
            <w:r w:rsidRPr="00AB562E">
              <w:rPr>
                <w:b/>
                <w:bCs/>
                <w:sz w:val="20"/>
                <w:szCs w:val="20"/>
              </w:rPr>
              <w:br/>
              <w:t>компетенции</w:t>
            </w:r>
          </w:p>
        </w:tc>
        <w:tc>
          <w:tcPr>
            <w:tcW w:w="8627" w:type="dxa"/>
            <w:tcBorders>
              <w:top w:val="outset" w:sz="6" w:space="0" w:color="auto"/>
              <w:left w:val="outset" w:sz="6" w:space="0" w:color="auto"/>
              <w:bottom w:val="outset" w:sz="6" w:space="0" w:color="auto"/>
              <w:right w:val="outset" w:sz="6" w:space="0" w:color="auto"/>
            </w:tcBorders>
            <w:vAlign w:val="center"/>
            <w:hideMark/>
          </w:tcPr>
          <w:p w:rsidR="004641CA" w:rsidRPr="00AB562E" w:rsidRDefault="004641CA" w:rsidP="001F4704">
            <w:pPr>
              <w:jc w:val="center"/>
              <w:rPr>
                <w:sz w:val="20"/>
                <w:szCs w:val="20"/>
              </w:rPr>
            </w:pPr>
            <w:r w:rsidRPr="00AB562E">
              <w:rPr>
                <w:b/>
                <w:bCs/>
                <w:sz w:val="20"/>
                <w:szCs w:val="20"/>
              </w:rPr>
              <w:t>Расшифровка</w:t>
            </w:r>
            <w:r w:rsidRPr="00AB562E">
              <w:rPr>
                <w:b/>
                <w:bCs/>
                <w:sz w:val="20"/>
                <w:szCs w:val="20"/>
              </w:rPr>
              <w:br/>
              <w:t>приобретаемой компетенции</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center"/>
              <w:rPr>
                <w:sz w:val="20"/>
                <w:szCs w:val="20"/>
              </w:rPr>
            </w:pPr>
            <w:r w:rsidRPr="0041493B">
              <w:rPr>
                <w:sz w:val="20"/>
                <w:szCs w:val="20"/>
              </w:rPr>
              <w:t xml:space="preserve">УК-2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both"/>
              <w:rPr>
                <w:sz w:val="20"/>
                <w:szCs w:val="20"/>
              </w:rPr>
            </w:pPr>
            <w:r w:rsidRPr="0041493B">
              <w:rPr>
                <w:sz w:val="20"/>
                <w:szCs w:val="20"/>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  </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 xml:space="preserve">УК-2.1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Зна</w:t>
            </w:r>
            <w:r w:rsidRPr="0041493B">
              <w:rPr>
                <w:rFonts w:ascii="Times New Roman" w:hAnsi="Times New Roman" w:cs="Times New Roman"/>
              </w:rPr>
              <w:t>ть требования к определению задач в рамках поставленной цели; способы решения задач с учетом действующих правовых норм, имеющихся ресурсов и ограничений</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УК-2.2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Уме</w:t>
            </w:r>
            <w:r w:rsidRPr="0041493B">
              <w:rPr>
                <w:rFonts w:ascii="Times New Roman" w:hAnsi="Times New Roman" w:cs="Times New Roman"/>
              </w:rPr>
              <w:t>ть</w:t>
            </w:r>
            <w:r w:rsidRPr="0041493B">
              <w:rPr>
                <w:rFonts w:ascii="Times New Roman" w:hAnsi="Times New Roman" w:cs="Times New Roman"/>
                <w:highlight w:val="white"/>
              </w:rPr>
              <w:t xml:space="preserve"> </w:t>
            </w:r>
            <w:r w:rsidRPr="0041493B">
              <w:rPr>
                <w:rFonts w:ascii="Times New Roman" w:hAnsi="Times New Roman" w:cs="Times New Roman"/>
              </w:rPr>
              <w:t>определять круг задач в рамках поставленной цели, выбирать оптимальные способы их решения, исходя из действующих правовых норм, имеющихся ресурсов и ограничений</w:t>
            </w:r>
            <w:r w:rsidRPr="0041493B">
              <w:rPr>
                <w:rFonts w:ascii="Times New Roman" w:hAnsi="Times New Roman" w:cs="Times New Roman"/>
                <w:highlight w:val="white"/>
              </w:rPr>
              <w:t>.</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УК-2.3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Владе</w:t>
            </w:r>
            <w:r w:rsidRPr="0041493B">
              <w:rPr>
                <w:rFonts w:ascii="Times New Roman" w:hAnsi="Times New Roman" w:cs="Times New Roman"/>
              </w:rPr>
              <w:t>ть</w:t>
            </w:r>
            <w:r w:rsidRPr="0041493B">
              <w:rPr>
                <w:rFonts w:ascii="Times New Roman" w:hAnsi="Times New Roman" w:cs="Times New Roman"/>
                <w:highlight w:val="white"/>
              </w:rPr>
              <w:t xml:space="preserve"> навыками </w:t>
            </w:r>
            <w:r w:rsidRPr="0041493B">
              <w:rPr>
                <w:rFonts w:ascii="Times New Roman" w:hAnsi="Times New Roman" w:cs="Times New Roman"/>
              </w:rPr>
              <w:t>определения круга задач в рамках поставленной цели, выбора оптимальных способов их решения, исходя из действующих правовых норм, имеющихся ресурсов и ограничений</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center"/>
              <w:rPr>
                <w:sz w:val="20"/>
                <w:szCs w:val="20"/>
              </w:rPr>
            </w:pPr>
            <w:r w:rsidRPr="0041493B">
              <w:rPr>
                <w:sz w:val="20"/>
                <w:szCs w:val="20"/>
              </w:rPr>
              <w:t xml:space="preserve">УК-3 </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hideMark/>
          </w:tcPr>
          <w:p w:rsidR="004641CA" w:rsidRPr="0041493B" w:rsidRDefault="004641CA" w:rsidP="001F4704">
            <w:pPr>
              <w:jc w:val="both"/>
              <w:rPr>
                <w:sz w:val="20"/>
                <w:szCs w:val="20"/>
              </w:rPr>
            </w:pPr>
            <w:r w:rsidRPr="0041493B">
              <w:rPr>
                <w:sz w:val="20"/>
                <w:szCs w:val="20"/>
              </w:rPr>
              <w:t>Способен осуществлять социальное взаимодействие и реализовывать свою роль в команде  </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УК-3.1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Зна</w:t>
            </w:r>
            <w:r w:rsidRPr="0041493B">
              <w:rPr>
                <w:rFonts w:ascii="Times New Roman" w:hAnsi="Times New Roman" w:cs="Times New Roman"/>
              </w:rPr>
              <w:t>ть</w:t>
            </w:r>
            <w:r w:rsidRPr="0041493B">
              <w:rPr>
                <w:rFonts w:ascii="Times New Roman" w:hAnsi="Times New Roman" w:cs="Times New Roman"/>
                <w:highlight w:val="white"/>
              </w:rPr>
              <w:t xml:space="preserve"> способы осуществления социального взаимодействия, принципы формирования команд, пути реализации своей роли в команде</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УК-3.2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41493B">
            <w:pPr>
              <w:widowControl w:val="0"/>
              <w:rPr>
                <w:rFonts w:eastAsia="Times New Roman"/>
                <w:sz w:val="20"/>
                <w:szCs w:val="20"/>
                <w:highlight w:val="white"/>
              </w:rPr>
            </w:pPr>
            <w:r w:rsidRPr="0041493B">
              <w:rPr>
                <w:rFonts w:eastAsia="Times New Roman"/>
                <w:sz w:val="20"/>
                <w:szCs w:val="20"/>
                <w:highlight w:val="white"/>
              </w:rPr>
              <w:t>Уме</w:t>
            </w:r>
            <w:r w:rsidRPr="0041493B">
              <w:rPr>
                <w:rFonts w:eastAsia="Times New Roman"/>
                <w:sz w:val="20"/>
                <w:szCs w:val="20"/>
              </w:rPr>
              <w:t>ть</w:t>
            </w:r>
            <w:r w:rsidRPr="0041493B">
              <w:rPr>
                <w:rFonts w:eastAsia="Times New Roman"/>
                <w:sz w:val="20"/>
                <w:szCs w:val="20"/>
                <w:highlight w:val="white"/>
              </w:rPr>
              <w:t xml:space="preserve"> </w:t>
            </w:r>
            <w:r w:rsidRPr="0041493B">
              <w:rPr>
                <w:rFonts w:eastAsia="Times New Roman"/>
                <w:sz w:val="20"/>
                <w:szCs w:val="20"/>
              </w:rPr>
              <w:t xml:space="preserve">осуществлять социальное взаимодействие; </w:t>
            </w:r>
            <w:r w:rsidRPr="0041493B">
              <w:rPr>
                <w:rFonts w:eastAsia="Times New Roman"/>
                <w:sz w:val="20"/>
                <w:szCs w:val="20"/>
                <w:highlight w:val="white"/>
              </w:rPr>
              <w:t>реализовывать свою роль в команде</w:t>
            </w:r>
          </w:p>
        </w:tc>
      </w:tr>
      <w:tr w:rsidR="004641CA"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641CA" w:rsidP="001F4704">
            <w:pPr>
              <w:jc w:val="center"/>
              <w:rPr>
                <w:sz w:val="20"/>
                <w:szCs w:val="20"/>
              </w:rPr>
            </w:pPr>
            <w:r w:rsidRPr="0041493B">
              <w:rPr>
                <w:sz w:val="20"/>
                <w:szCs w:val="20"/>
              </w:rPr>
              <w:t>УК-3.3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641CA"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highlight w:val="white"/>
              </w:rPr>
              <w:t>Владе</w:t>
            </w:r>
            <w:r w:rsidRPr="0041493B">
              <w:rPr>
                <w:rFonts w:ascii="Times New Roman" w:hAnsi="Times New Roman" w:cs="Times New Roman"/>
              </w:rPr>
              <w:t>ть</w:t>
            </w:r>
            <w:r w:rsidRPr="0041493B">
              <w:rPr>
                <w:rFonts w:ascii="Times New Roman" w:hAnsi="Times New Roman" w:cs="Times New Roman"/>
                <w:highlight w:val="white"/>
              </w:rPr>
              <w:t xml:space="preserve"> навыками </w:t>
            </w:r>
            <w:r w:rsidRPr="0041493B">
              <w:rPr>
                <w:rFonts w:ascii="Times New Roman" w:hAnsi="Times New Roman" w:cs="Times New Roman"/>
              </w:rPr>
              <w:t>осуществления социального взаимодействия, способами реализации своей роли в команде</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pStyle w:val="ConsPlusNormal"/>
              <w:spacing w:line="256" w:lineRule="auto"/>
              <w:ind w:firstLine="0"/>
              <w:jc w:val="both"/>
              <w:rPr>
                <w:rFonts w:ascii="Times New Roman" w:hAnsi="Times New Roman" w:cs="Times New Roman"/>
                <w:lang w:eastAsia="en-US"/>
              </w:rPr>
            </w:pPr>
            <w:r w:rsidRPr="0041493B">
              <w:rPr>
                <w:rFonts w:ascii="Times New Roman" w:hAnsi="Times New Roman" w:cs="Times New Roman"/>
              </w:rPr>
              <w:t>Способен взаимодействовать с участниками образовательных отношений в рамках реализации образовательных программ  </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ОПК-7.1</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41493B">
            <w:pPr>
              <w:widowControl w:val="0"/>
              <w:pBdr>
                <w:top w:val="nil"/>
                <w:left w:val="nil"/>
                <w:bottom w:val="nil"/>
                <w:right w:val="nil"/>
                <w:between w:val="nil"/>
              </w:pBdr>
              <w:jc w:val="both"/>
              <w:rPr>
                <w:rFonts w:eastAsia="Times New Roman"/>
                <w:sz w:val="20"/>
                <w:szCs w:val="20"/>
              </w:rPr>
            </w:pPr>
            <w:r w:rsidRPr="0041493B">
              <w:rPr>
                <w:rFonts w:eastAsia="Times New Roman"/>
                <w:color w:val="000000"/>
                <w:sz w:val="20"/>
                <w:szCs w:val="20"/>
              </w:rPr>
              <w:t>Зна</w:t>
            </w:r>
            <w:r w:rsidRPr="0041493B">
              <w:rPr>
                <w:rFonts w:eastAsia="Times New Roman"/>
                <w:sz w:val="20"/>
                <w:szCs w:val="20"/>
              </w:rPr>
              <w:t xml:space="preserve">ть способы </w:t>
            </w:r>
            <w:r w:rsidRPr="0041493B">
              <w:rPr>
                <w:rFonts w:eastAsia="Times New Roman"/>
                <w:color w:val="000000"/>
                <w:sz w:val="20"/>
                <w:szCs w:val="20"/>
              </w:rPr>
              <w:t xml:space="preserve"> </w:t>
            </w:r>
            <w:r w:rsidRPr="0041493B">
              <w:rPr>
                <w:rFonts w:eastAsia="Times New Roman"/>
                <w:sz w:val="20"/>
                <w:szCs w:val="20"/>
              </w:rPr>
              <w:t>взаимодействия с участниками образовательных отношений в рамках реализации образовательных программ</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ОПК-7.2</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41493B">
            <w:pPr>
              <w:widowControl w:val="0"/>
              <w:pBdr>
                <w:top w:val="nil"/>
                <w:left w:val="nil"/>
                <w:bottom w:val="nil"/>
                <w:right w:val="nil"/>
                <w:between w:val="nil"/>
              </w:pBdr>
              <w:jc w:val="both"/>
              <w:rPr>
                <w:rFonts w:eastAsia="Times New Roman"/>
                <w:sz w:val="20"/>
                <w:szCs w:val="20"/>
              </w:rPr>
            </w:pPr>
            <w:r w:rsidRPr="0041493B">
              <w:rPr>
                <w:rFonts w:eastAsia="Times New Roman"/>
                <w:color w:val="000000"/>
                <w:sz w:val="20"/>
                <w:szCs w:val="20"/>
              </w:rPr>
              <w:t>Уме</w:t>
            </w:r>
            <w:r w:rsidRPr="0041493B">
              <w:rPr>
                <w:rFonts w:eastAsia="Times New Roman"/>
                <w:sz w:val="20"/>
                <w:szCs w:val="20"/>
              </w:rPr>
              <w:t>ть</w:t>
            </w:r>
            <w:r w:rsidRPr="0041493B">
              <w:rPr>
                <w:rFonts w:eastAsia="Times New Roman"/>
                <w:color w:val="000000"/>
                <w:sz w:val="20"/>
                <w:szCs w:val="20"/>
              </w:rPr>
              <w:t xml:space="preserve"> </w:t>
            </w:r>
            <w:r w:rsidRPr="0041493B">
              <w:rPr>
                <w:rFonts w:eastAsia="Times New Roman"/>
                <w:sz w:val="20"/>
                <w:szCs w:val="20"/>
              </w:rPr>
              <w:t>взаимодействовать с участниками образовательных отношений в рамках реализации образовательных программ</w:t>
            </w:r>
          </w:p>
        </w:tc>
      </w:tr>
      <w:tr w:rsidR="0041493B" w:rsidRPr="00AB562E" w:rsidTr="0041493B">
        <w:tblPrEx>
          <w:jc w:val="center"/>
          <w:tblCellSpacing w:w="0" w:type="nil"/>
          <w:tblBorders>
            <w:top w:val="outset" w:sz="6" w:space="0" w:color="auto"/>
            <w:left w:val="outset" w:sz="6" w:space="0" w:color="auto"/>
            <w:bottom w:val="outset" w:sz="6" w:space="0" w:color="auto"/>
            <w:right w:val="outset" w:sz="6" w:space="0" w:color="auto"/>
          </w:tblBorders>
        </w:tblPrEx>
        <w:trPr>
          <w:gridBefore w:val="1"/>
          <w:gridAfter w:val="1"/>
          <w:jc w:val="center"/>
        </w:trPr>
        <w:tc>
          <w:tcPr>
            <w:tcW w:w="1234" w:type="dxa"/>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1F4704">
            <w:pPr>
              <w:jc w:val="center"/>
              <w:rPr>
                <w:sz w:val="20"/>
                <w:szCs w:val="20"/>
              </w:rPr>
            </w:pPr>
            <w:r w:rsidRPr="0041493B">
              <w:rPr>
                <w:sz w:val="20"/>
                <w:szCs w:val="20"/>
              </w:rPr>
              <w:t>ОПК-7.3</w:t>
            </w:r>
          </w:p>
        </w:tc>
        <w:tc>
          <w:tcPr>
            <w:tcW w:w="0" w:type="auto"/>
            <w:tcBorders>
              <w:top w:val="outset" w:sz="6" w:space="0" w:color="auto"/>
              <w:left w:val="outset" w:sz="6" w:space="0" w:color="auto"/>
              <w:bottom w:val="outset" w:sz="6" w:space="0" w:color="auto"/>
              <w:right w:val="outset" w:sz="6" w:space="0" w:color="auto"/>
            </w:tcBorders>
            <w:tcMar>
              <w:top w:w="75" w:type="dxa"/>
              <w:left w:w="0" w:type="dxa"/>
              <w:bottom w:w="75" w:type="dxa"/>
              <w:right w:w="0" w:type="dxa"/>
            </w:tcMar>
          </w:tcPr>
          <w:p w:rsidR="0041493B" w:rsidRPr="0041493B" w:rsidRDefault="0041493B" w:rsidP="0041493B">
            <w:pPr>
              <w:widowControl w:val="0"/>
              <w:pBdr>
                <w:top w:val="nil"/>
                <w:left w:val="nil"/>
                <w:bottom w:val="nil"/>
                <w:right w:val="nil"/>
                <w:between w:val="nil"/>
              </w:pBdr>
              <w:jc w:val="both"/>
              <w:rPr>
                <w:rFonts w:eastAsia="Times New Roman"/>
                <w:sz w:val="20"/>
                <w:szCs w:val="20"/>
              </w:rPr>
            </w:pPr>
            <w:r w:rsidRPr="0041493B">
              <w:rPr>
                <w:rFonts w:eastAsia="Times New Roman"/>
                <w:color w:val="000000"/>
                <w:sz w:val="20"/>
                <w:szCs w:val="20"/>
              </w:rPr>
              <w:t>Владе</w:t>
            </w:r>
            <w:r w:rsidRPr="0041493B">
              <w:rPr>
                <w:rFonts w:eastAsia="Times New Roman"/>
                <w:sz w:val="20"/>
                <w:szCs w:val="20"/>
              </w:rPr>
              <w:t>ть</w:t>
            </w:r>
            <w:r w:rsidRPr="0041493B">
              <w:rPr>
                <w:rFonts w:eastAsia="Times New Roman"/>
                <w:color w:val="000000"/>
                <w:sz w:val="20"/>
                <w:szCs w:val="20"/>
              </w:rPr>
              <w:t xml:space="preserve"> способ</w:t>
            </w:r>
            <w:r w:rsidRPr="0041493B">
              <w:rPr>
                <w:rFonts w:eastAsia="Times New Roman"/>
                <w:sz w:val="20"/>
                <w:szCs w:val="20"/>
              </w:rPr>
              <w:t>ностью взаимодействовать с участниками образовательных отношений в рамках реализации образовательных программ</w:t>
            </w:r>
          </w:p>
        </w:tc>
      </w:tr>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gridSpan w:val="4"/>
            <w:vAlign w:val="center"/>
            <w:hideMark/>
          </w:tcPr>
          <w:p w:rsidR="009F3B7A" w:rsidRDefault="00CA464E">
            <w:pPr>
              <w:ind w:firstLine="536"/>
              <w:jc w:val="both"/>
              <w:rPr>
                <w:rFonts w:eastAsia="Times New Roman"/>
                <w:sz w:val="20"/>
                <w:szCs w:val="20"/>
              </w:rPr>
            </w:pPr>
            <w:r>
              <w:rPr>
                <w:rFonts w:eastAsia="Times New Roman"/>
                <w:sz w:val="20"/>
                <w:szCs w:val="20"/>
              </w:rPr>
              <w:t>Обучающийся, освоивший дисциплину (модуль):</w:t>
            </w:r>
          </w:p>
        </w:tc>
      </w:tr>
    </w:tbl>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Должен знать: </w:t>
            </w:r>
          </w:p>
        </w:tc>
      </w:tr>
    </w:tbl>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9F3B7A" w:rsidTr="002044AA">
        <w:trPr>
          <w:tblCellSpacing w:w="15" w:type="dxa"/>
        </w:trPr>
        <w:tc>
          <w:tcPr>
            <w:tcW w:w="4970" w:type="pct"/>
            <w:vAlign w:val="center"/>
            <w:hideMark/>
          </w:tcPr>
          <w:p w:rsidR="009F3B7A" w:rsidRDefault="001F4704">
            <w:pPr>
              <w:ind w:firstLine="536"/>
              <w:jc w:val="both"/>
              <w:rPr>
                <w:color w:val="000000"/>
                <w:sz w:val="20"/>
                <w:szCs w:val="20"/>
              </w:rPr>
            </w:pPr>
            <w:r>
              <w:rPr>
                <w:rFonts w:eastAsia="Times New Roman"/>
                <w:sz w:val="20"/>
                <w:szCs w:val="20"/>
              </w:rPr>
              <w:t>-</w:t>
            </w:r>
            <w:r w:rsidR="00CA464E">
              <w:rPr>
                <w:rFonts w:eastAsia="Times New Roman"/>
                <w:sz w:val="20"/>
                <w:szCs w:val="20"/>
              </w:rPr>
              <w:tab/>
              <w:t xml:space="preserve"> </w:t>
            </w:r>
            <w:r w:rsidR="002044AA">
              <w:rPr>
                <w:color w:val="000000"/>
                <w:sz w:val="20"/>
                <w:szCs w:val="20"/>
              </w:rPr>
              <w:t>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p w:rsidR="002044AA" w:rsidRDefault="002044AA">
            <w:pPr>
              <w:ind w:firstLine="536"/>
              <w:jc w:val="both"/>
              <w:rPr>
                <w:color w:val="000000"/>
                <w:sz w:val="20"/>
                <w:szCs w:val="20"/>
              </w:rPr>
            </w:pPr>
            <w:r>
              <w:rPr>
                <w:color w:val="000000"/>
                <w:sz w:val="20"/>
                <w:szCs w:val="20"/>
              </w:rPr>
              <w:t xml:space="preserve">- </w:t>
            </w:r>
            <w:r w:rsidR="00B73DEE">
              <w:rPr>
                <w:color w:val="000000"/>
                <w:sz w:val="20"/>
                <w:szCs w:val="20"/>
              </w:rPr>
              <w:t>способы осуществления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 пути реализации своей роли в команде.</w:t>
            </w:r>
          </w:p>
          <w:p w:rsidR="00B73DEE" w:rsidRDefault="00B73DEE">
            <w:pPr>
              <w:ind w:firstLine="536"/>
              <w:jc w:val="both"/>
              <w:rPr>
                <w:rFonts w:eastAsia="Times New Roman"/>
                <w:sz w:val="20"/>
                <w:szCs w:val="20"/>
              </w:rPr>
            </w:pPr>
            <w:r>
              <w:rPr>
                <w:color w:val="000000"/>
                <w:sz w:val="20"/>
                <w:szCs w:val="20"/>
              </w:rPr>
              <w:t>-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r w:rsidR="009F3B7A" w:rsidTr="002044AA">
        <w:trPr>
          <w:tblCellSpacing w:w="15" w:type="dxa"/>
        </w:trPr>
        <w:tc>
          <w:tcPr>
            <w:tcW w:w="4970" w:type="pct"/>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Должен уметь: </w:t>
            </w:r>
          </w:p>
          <w:p w:rsidR="002044AA" w:rsidRDefault="002044AA">
            <w:pPr>
              <w:ind w:firstLine="536"/>
              <w:jc w:val="both"/>
              <w:rPr>
                <w:color w:val="000000"/>
                <w:sz w:val="20"/>
                <w:szCs w:val="20"/>
              </w:rPr>
            </w:pPr>
            <w:r>
              <w:rPr>
                <w:rFonts w:eastAsia="Times New Roman"/>
                <w:sz w:val="20"/>
                <w:szCs w:val="20"/>
              </w:rPr>
              <w:t xml:space="preserve">- </w:t>
            </w:r>
            <w:r>
              <w:rPr>
                <w:color w:val="000000"/>
                <w:sz w:val="20"/>
                <w:szCs w:val="20"/>
              </w:rPr>
              <w:t>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p w:rsidR="002044AA" w:rsidRDefault="002044AA">
            <w:pPr>
              <w:ind w:firstLine="536"/>
              <w:jc w:val="both"/>
              <w:rPr>
                <w:color w:val="000000"/>
                <w:sz w:val="20"/>
                <w:szCs w:val="20"/>
              </w:rPr>
            </w:pPr>
            <w:r>
              <w:rPr>
                <w:color w:val="000000"/>
                <w:sz w:val="20"/>
                <w:szCs w:val="20"/>
              </w:rPr>
              <w:t xml:space="preserve">- </w:t>
            </w:r>
            <w:r w:rsidR="00B73DEE">
              <w:rPr>
                <w:color w:val="000000"/>
                <w:sz w:val="20"/>
                <w:szCs w:val="20"/>
              </w:rPr>
              <w:t>осуществлять эффективное социальное и психолого-педагогическое взаимодействие, реализовывать свою роль в команде участников образовательного процесса.</w:t>
            </w:r>
          </w:p>
          <w:p w:rsidR="00B73DEE" w:rsidRDefault="00B73DEE">
            <w:pPr>
              <w:ind w:firstLine="536"/>
              <w:jc w:val="both"/>
              <w:rPr>
                <w:rFonts w:eastAsia="Times New Roman"/>
                <w:sz w:val="20"/>
                <w:szCs w:val="20"/>
              </w:rPr>
            </w:pPr>
            <w:r>
              <w:rPr>
                <w:color w:val="000000"/>
                <w:sz w:val="20"/>
                <w:szCs w:val="20"/>
              </w:rPr>
              <w:lastRenderedPageBreak/>
              <w:t>-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bl>
    <w:p w:rsidR="009F3B7A" w:rsidRDefault="009F3B7A">
      <w:pPr>
        <w:ind w:firstLine="536"/>
        <w:rPr>
          <w:rFonts w:eastAsia="Times New Roman"/>
          <w:vanish/>
          <w:sz w:val="20"/>
          <w:szCs w:val="20"/>
        </w:rPr>
      </w:pPr>
    </w:p>
    <w:p w:rsidR="009F3B7A" w:rsidRDefault="009F3B7A">
      <w:pPr>
        <w:ind w:firstLine="536"/>
        <w:rPr>
          <w:rFonts w:eastAsia="Times New Roman"/>
          <w:vanish/>
          <w:sz w:val="20"/>
          <w:szCs w:val="20"/>
        </w:rPr>
      </w:pPr>
    </w:p>
    <w:tbl>
      <w:tblPr>
        <w:tblW w:w="4950" w:type="pct"/>
        <w:tblCellSpacing w:w="15" w:type="dxa"/>
        <w:tblCellMar>
          <w:top w:w="15" w:type="dxa"/>
          <w:left w:w="15" w:type="dxa"/>
          <w:bottom w:w="15" w:type="dxa"/>
          <w:right w:w="15" w:type="dxa"/>
        </w:tblCellMar>
        <w:tblLook w:val="04A0" w:firstRow="1" w:lastRow="0" w:firstColumn="1" w:lastColumn="0" w:noHBand="0" w:noVBand="1"/>
      </w:tblPr>
      <w:tblGrid>
        <w:gridCol w:w="9822"/>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Должен владеть: </w:t>
            </w:r>
          </w:p>
          <w:p w:rsidR="002044AA" w:rsidRDefault="002044AA">
            <w:pPr>
              <w:ind w:firstLine="536"/>
              <w:jc w:val="both"/>
              <w:rPr>
                <w:color w:val="000000"/>
                <w:sz w:val="20"/>
                <w:szCs w:val="20"/>
              </w:rPr>
            </w:pPr>
            <w:r>
              <w:rPr>
                <w:rFonts w:eastAsia="Times New Roman"/>
                <w:sz w:val="20"/>
                <w:szCs w:val="20"/>
              </w:rPr>
              <w:t xml:space="preserve">- </w:t>
            </w:r>
            <w:r>
              <w:rPr>
                <w:color w:val="000000"/>
                <w:sz w:val="20"/>
                <w:szCs w:val="20"/>
              </w:rPr>
              <w:t>навыками определения круга задач участников образовательного процесса в рамках 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p w:rsidR="002044AA" w:rsidRDefault="002044AA">
            <w:pPr>
              <w:ind w:firstLine="536"/>
              <w:jc w:val="both"/>
              <w:rPr>
                <w:color w:val="000000"/>
                <w:sz w:val="20"/>
                <w:szCs w:val="20"/>
              </w:rPr>
            </w:pPr>
            <w:r>
              <w:rPr>
                <w:color w:val="000000"/>
                <w:sz w:val="20"/>
                <w:szCs w:val="20"/>
              </w:rPr>
              <w:t xml:space="preserve">- </w:t>
            </w:r>
            <w:r w:rsidR="00B73DEE">
              <w:rPr>
                <w:color w:val="000000"/>
                <w:sz w:val="20"/>
                <w:szCs w:val="20"/>
              </w:rPr>
              <w:t>навыками осуществления эффективного социального и психолого-педагогического взаимодействия, рациональными способами реализации своей роли в команде среди участников образовательного процесса.</w:t>
            </w:r>
          </w:p>
          <w:p w:rsidR="00B73DEE" w:rsidRDefault="00B73DEE">
            <w:pPr>
              <w:ind w:firstLine="536"/>
              <w:jc w:val="both"/>
              <w:rPr>
                <w:rFonts w:eastAsia="Times New Roman"/>
                <w:sz w:val="20"/>
                <w:szCs w:val="20"/>
              </w:rPr>
            </w:pPr>
            <w:r>
              <w:rPr>
                <w:color w:val="000000"/>
                <w:sz w:val="20"/>
                <w:szCs w:val="20"/>
              </w:rPr>
              <w:t>- способностью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bl>
    <w:p w:rsidR="009F3B7A" w:rsidRDefault="009F3B7A">
      <w:pPr>
        <w:ind w:firstLine="536"/>
        <w:rPr>
          <w:rFonts w:eastAsia="Times New Roman"/>
          <w:vanish/>
          <w:sz w:val="20"/>
          <w:szCs w:val="20"/>
        </w:rPr>
      </w:pPr>
    </w:p>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rsidRPr="004F35AF">
        <w:trPr>
          <w:tblCellSpacing w:w="15" w:type="dxa"/>
        </w:trPr>
        <w:tc>
          <w:tcPr>
            <w:tcW w:w="0" w:type="auto"/>
            <w:vAlign w:val="center"/>
            <w:hideMark/>
          </w:tcPr>
          <w:p w:rsidR="009F3B7A" w:rsidRPr="004F35AF" w:rsidRDefault="00CA464E" w:rsidP="004F35AF">
            <w:pPr>
              <w:ind w:firstLine="536"/>
              <w:jc w:val="both"/>
              <w:rPr>
                <w:rFonts w:eastAsia="Times New Roman"/>
                <w:sz w:val="20"/>
                <w:szCs w:val="20"/>
              </w:rPr>
            </w:pPr>
            <w:r w:rsidRPr="004F35AF">
              <w:rPr>
                <w:rFonts w:eastAsia="Times New Roman"/>
                <w:b/>
                <w:bCs/>
                <w:sz w:val="20"/>
                <w:szCs w:val="20"/>
              </w:rPr>
              <w:t xml:space="preserve">2. Место дисциплины (модуля) в структуре ОПОП ВО </w:t>
            </w:r>
          </w:p>
        </w:tc>
      </w:tr>
    </w:tbl>
    <w:p w:rsidR="009F3B7A" w:rsidRPr="004F35AF" w:rsidRDefault="009F3B7A" w:rsidP="004F35AF">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rsidRPr="004F35AF">
        <w:trPr>
          <w:tblCellSpacing w:w="15" w:type="dxa"/>
        </w:trPr>
        <w:tc>
          <w:tcPr>
            <w:tcW w:w="0" w:type="auto"/>
            <w:vAlign w:val="center"/>
            <w:hideMark/>
          </w:tcPr>
          <w:p w:rsidR="009F3B7A" w:rsidRPr="00E45BFE" w:rsidRDefault="004F35AF" w:rsidP="00982AC5">
            <w:pPr>
              <w:pStyle w:val="a6"/>
              <w:spacing w:after="0" w:line="240" w:lineRule="auto"/>
              <w:ind w:left="0" w:firstLine="536"/>
              <w:jc w:val="both"/>
              <w:rPr>
                <w:rFonts w:ascii="Times New Roman" w:hAnsi="Times New Roman"/>
                <w:sz w:val="20"/>
                <w:szCs w:val="20"/>
              </w:rPr>
            </w:pPr>
            <w:r w:rsidRPr="004F35AF">
              <w:rPr>
                <w:rFonts w:ascii="Times New Roman" w:hAnsi="Times New Roman"/>
                <w:sz w:val="20"/>
                <w:szCs w:val="20"/>
              </w:rPr>
              <w:t>Дисциплина «Б</w:t>
            </w:r>
            <w:proofErr w:type="gramStart"/>
            <w:r w:rsidRPr="004F35AF">
              <w:rPr>
                <w:rFonts w:ascii="Times New Roman" w:hAnsi="Times New Roman"/>
                <w:sz w:val="20"/>
                <w:szCs w:val="20"/>
              </w:rPr>
              <w:t>1.О.</w:t>
            </w:r>
            <w:proofErr w:type="gramEnd"/>
            <w:r w:rsidRPr="004F35AF">
              <w:rPr>
                <w:rFonts w:ascii="Times New Roman" w:hAnsi="Times New Roman"/>
                <w:sz w:val="20"/>
                <w:szCs w:val="20"/>
              </w:rPr>
              <w:t>0</w:t>
            </w:r>
            <w:r w:rsidR="00982AC5">
              <w:rPr>
                <w:rFonts w:ascii="Times New Roman" w:hAnsi="Times New Roman"/>
                <w:sz w:val="20"/>
                <w:szCs w:val="20"/>
              </w:rPr>
              <w:t>4</w:t>
            </w:r>
            <w:r w:rsidRPr="004F35AF">
              <w:rPr>
                <w:rFonts w:ascii="Times New Roman" w:hAnsi="Times New Roman"/>
                <w:sz w:val="20"/>
                <w:szCs w:val="20"/>
              </w:rPr>
              <w:t>.</w:t>
            </w:r>
            <w:r w:rsidR="00982AC5">
              <w:rPr>
                <w:rFonts w:ascii="Times New Roman" w:hAnsi="Times New Roman"/>
                <w:sz w:val="20"/>
                <w:szCs w:val="20"/>
              </w:rPr>
              <w:t>01.</w:t>
            </w:r>
            <w:r w:rsidRPr="004F35AF">
              <w:rPr>
                <w:rFonts w:ascii="Times New Roman" w:hAnsi="Times New Roman"/>
                <w:sz w:val="20"/>
                <w:szCs w:val="20"/>
              </w:rPr>
              <w:t>04 Методы психолого-педагогического взаимодействия участников образовательного процесса» относиться к Блоку 1 обязательной части ОПОП бакалаврской программы по направлению подготовки 44.03.05 "Педагогическое образование (с двумя профилями подготовки)</w:t>
            </w:r>
            <w:r w:rsidR="00982AC5">
              <w:rPr>
                <w:rFonts w:ascii="Times New Roman" w:hAnsi="Times New Roman"/>
                <w:sz w:val="20"/>
                <w:szCs w:val="20"/>
              </w:rPr>
              <w:t xml:space="preserve">», профиль «Биология и </w:t>
            </w:r>
            <w:r w:rsidR="00252277" w:rsidRPr="00252277">
              <w:rPr>
                <w:rFonts w:ascii="Times New Roman" w:hAnsi="Times New Roman"/>
                <w:sz w:val="20"/>
                <w:szCs w:val="20"/>
              </w:rPr>
              <w:t>Начальное образование</w:t>
            </w:r>
            <w:r w:rsidR="00982AC5">
              <w:rPr>
                <w:rFonts w:ascii="Times New Roman" w:hAnsi="Times New Roman"/>
                <w:sz w:val="20"/>
                <w:szCs w:val="20"/>
              </w:rPr>
              <w:t xml:space="preserve">».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3. Объем дисциплины (модуля) в зачетных единицах с указанием количества часов, выделенных на контактную работу обучающихся с преподавателем (по видам учебных занятий) и на самостоятельную работу обучающихся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Общая трудоемкость дисциплины составляет 2 зачетных(</w:t>
            </w:r>
            <w:proofErr w:type="spellStart"/>
            <w:r>
              <w:rPr>
                <w:rFonts w:eastAsia="Times New Roman"/>
                <w:sz w:val="20"/>
                <w:szCs w:val="20"/>
              </w:rPr>
              <w:t>ые</w:t>
            </w:r>
            <w:proofErr w:type="spellEnd"/>
            <w:r>
              <w:rPr>
                <w:rFonts w:eastAsia="Times New Roman"/>
                <w:sz w:val="20"/>
                <w:szCs w:val="20"/>
              </w:rPr>
              <w:t>) единиц(ы) на 72 часа(</w:t>
            </w:r>
            <w:proofErr w:type="spellStart"/>
            <w:r>
              <w:rPr>
                <w:rFonts w:eastAsia="Times New Roman"/>
                <w:sz w:val="20"/>
                <w:szCs w:val="20"/>
              </w:rPr>
              <w:t>ов</w:t>
            </w:r>
            <w:proofErr w:type="spellEnd"/>
            <w:r>
              <w:rPr>
                <w:rFonts w:eastAsia="Times New Roman"/>
                <w:sz w:val="20"/>
                <w:szCs w:val="20"/>
              </w:rPr>
              <w:t>).</w:t>
            </w:r>
          </w:p>
        </w:tc>
      </w:tr>
      <w:tr w:rsidR="009F3B7A">
        <w:trPr>
          <w:tblCellSpacing w:w="15" w:type="dxa"/>
        </w:trPr>
        <w:tc>
          <w:tcPr>
            <w:tcW w:w="0" w:type="auto"/>
            <w:vAlign w:val="center"/>
            <w:hideMark/>
          </w:tcPr>
          <w:p w:rsidR="009F3B7A" w:rsidRDefault="00CA464E" w:rsidP="00E45BFE">
            <w:pPr>
              <w:ind w:firstLine="536"/>
              <w:jc w:val="both"/>
              <w:rPr>
                <w:rFonts w:eastAsia="Times New Roman"/>
                <w:sz w:val="20"/>
                <w:szCs w:val="20"/>
              </w:rPr>
            </w:pPr>
            <w:r>
              <w:rPr>
                <w:rFonts w:eastAsia="Times New Roman"/>
                <w:sz w:val="20"/>
                <w:szCs w:val="20"/>
              </w:rPr>
              <w:t>Контактная работа - 36 часа(</w:t>
            </w:r>
            <w:proofErr w:type="spellStart"/>
            <w:r>
              <w:rPr>
                <w:rFonts w:eastAsia="Times New Roman"/>
                <w:sz w:val="20"/>
                <w:szCs w:val="20"/>
              </w:rPr>
              <w:t>ов</w:t>
            </w:r>
            <w:proofErr w:type="spellEnd"/>
            <w:r>
              <w:rPr>
                <w:rFonts w:eastAsia="Times New Roman"/>
                <w:sz w:val="20"/>
                <w:szCs w:val="20"/>
              </w:rPr>
              <w:t>), в том числе лекции - 18 часа(</w:t>
            </w:r>
            <w:proofErr w:type="spellStart"/>
            <w:r>
              <w:rPr>
                <w:rFonts w:eastAsia="Times New Roman"/>
                <w:sz w:val="20"/>
                <w:szCs w:val="20"/>
              </w:rPr>
              <w:t>ов</w:t>
            </w:r>
            <w:proofErr w:type="spellEnd"/>
            <w:r>
              <w:rPr>
                <w:rFonts w:eastAsia="Times New Roman"/>
                <w:sz w:val="20"/>
                <w:szCs w:val="20"/>
              </w:rPr>
              <w:t>), практические занятия - 6 часа(</w:t>
            </w:r>
            <w:proofErr w:type="spellStart"/>
            <w:r>
              <w:rPr>
                <w:rFonts w:eastAsia="Times New Roman"/>
                <w:sz w:val="20"/>
                <w:szCs w:val="20"/>
              </w:rPr>
              <w:t>ов</w:t>
            </w:r>
            <w:proofErr w:type="spellEnd"/>
            <w:r>
              <w:rPr>
                <w:rFonts w:eastAsia="Times New Roman"/>
                <w:sz w:val="20"/>
                <w:szCs w:val="20"/>
              </w:rPr>
              <w:t>), лабораторные работы - 12 часа(</w:t>
            </w:r>
            <w:proofErr w:type="spellStart"/>
            <w:r>
              <w:rPr>
                <w:rFonts w:eastAsia="Times New Roman"/>
                <w:sz w:val="20"/>
                <w:szCs w:val="20"/>
              </w:rPr>
              <w:t>ов</w:t>
            </w:r>
            <w:proofErr w:type="spellEnd"/>
            <w:r>
              <w:rPr>
                <w:rFonts w:eastAsia="Times New Roman"/>
                <w:sz w:val="20"/>
                <w:szCs w:val="20"/>
              </w:rPr>
              <w:t>), контроль самостоятельной работы - 0 часа(</w:t>
            </w:r>
            <w:proofErr w:type="spellStart"/>
            <w:r>
              <w:rPr>
                <w:rFonts w:eastAsia="Times New Roman"/>
                <w:sz w:val="20"/>
                <w:szCs w:val="20"/>
              </w:rPr>
              <w:t>ов</w:t>
            </w:r>
            <w:proofErr w:type="spellEnd"/>
            <w:r>
              <w:rPr>
                <w:rFonts w:eastAsia="Times New Roman"/>
                <w:sz w:val="20"/>
                <w:szCs w:val="20"/>
              </w:rPr>
              <w:t xml:space="preserve">). </w:t>
            </w:r>
          </w:p>
        </w:tc>
      </w:tr>
      <w:tr w:rsidR="009F3B7A">
        <w:trPr>
          <w:tblCellSpacing w:w="15" w:type="dxa"/>
        </w:trPr>
        <w:tc>
          <w:tcPr>
            <w:tcW w:w="0" w:type="auto"/>
            <w:vAlign w:val="center"/>
            <w:hideMark/>
          </w:tcPr>
          <w:p w:rsidR="009F3B7A" w:rsidRDefault="00CA464E" w:rsidP="00E45BFE">
            <w:pPr>
              <w:ind w:firstLine="536"/>
              <w:jc w:val="both"/>
              <w:rPr>
                <w:rFonts w:eastAsia="Times New Roman"/>
                <w:sz w:val="20"/>
                <w:szCs w:val="20"/>
              </w:rPr>
            </w:pPr>
            <w:r>
              <w:rPr>
                <w:rFonts w:eastAsia="Times New Roman"/>
                <w:sz w:val="20"/>
                <w:szCs w:val="20"/>
              </w:rPr>
              <w:t>Самостоятельная работа - 36 часа(</w:t>
            </w:r>
            <w:proofErr w:type="spellStart"/>
            <w:r>
              <w:rPr>
                <w:rFonts w:eastAsia="Times New Roman"/>
                <w:sz w:val="20"/>
                <w:szCs w:val="20"/>
              </w:rPr>
              <w:t>ов</w:t>
            </w:r>
            <w:proofErr w:type="spellEnd"/>
            <w:r>
              <w:rPr>
                <w:rFonts w:eastAsia="Times New Roman"/>
                <w:sz w:val="20"/>
                <w:szCs w:val="20"/>
              </w:rPr>
              <w:t xml:space="preserve">). </w:t>
            </w:r>
          </w:p>
        </w:tc>
      </w:tr>
      <w:tr w:rsidR="009F3B7A">
        <w:trPr>
          <w:tblCellSpacing w:w="15" w:type="dxa"/>
        </w:trPr>
        <w:tc>
          <w:tcPr>
            <w:tcW w:w="0" w:type="auto"/>
            <w:vAlign w:val="center"/>
            <w:hideMark/>
          </w:tcPr>
          <w:p w:rsidR="009F3B7A" w:rsidRDefault="00CA464E" w:rsidP="00E45BFE">
            <w:pPr>
              <w:ind w:firstLine="536"/>
              <w:jc w:val="both"/>
              <w:rPr>
                <w:rFonts w:eastAsia="Times New Roman"/>
                <w:sz w:val="20"/>
                <w:szCs w:val="20"/>
              </w:rPr>
            </w:pPr>
            <w:r>
              <w:rPr>
                <w:rFonts w:eastAsia="Times New Roman"/>
                <w:sz w:val="20"/>
                <w:szCs w:val="20"/>
              </w:rPr>
              <w:t>Контроль (зачёт / экзамен) - 0 часа(</w:t>
            </w:r>
            <w:proofErr w:type="spellStart"/>
            <w:r>
              <w:rPr>
                <w:rFonts w:eastAsia="Times New Roman"/>
                <w:sz w:val="20"/>
                <w:szCs w:val="20"/>
              </w:rPr>
              <w:t>ов</w:t>
            </w:r>
            <w:proofErr w:type="spellEnd"/>
            <w:r>
              <w:rPr>
                <w:rFonts w:eastAsia="Times New Roman"/>
                <w:sz w:val="20"/>
                <w:szCs w:val="20"/>
              </w:rPr>
              <w:t xml:space="preserve">). </w:t>
            </w:r>
          </w:p>
        </w:tc>
      </w:tr>
      <w:tr w:rsidR="009F3B7A">
        <w:trPr>
          <w:tblCellSpacing w:w="15" w:type="dxa"/>
        </w:trPr>
        <w:tc>
          <w:tcPr>
            <w:tcW w:w="0" w:type="auto"/>
            <w:vAlign w:val="center"/>
            <w:hideMark/>
          </w:tcPr>
          <w:p w:rsidR="00E45BFE" w:rsidRDefault="00E45BFE" w:rsidP="00E45BFE">
            <w:pPr>
              <w:ind w:firstLine="536"/>
              <w:jc w:val="both"/>
              <w:rPr>
                <w:bCs/>
                <w:sz w:val="20"/>
                <w:szCs w:val="20"/>
              </w:rPr>
            </w:pPr>
            <w:r w:rsidRPr="0042571F">
              <w:rPr>
                <w:bCs/>
                <w:sz w:val="20"/>
                <w:szCs w:val="20"/>
              </w:rPr>
              <w:t xml:space="preserve">Семестр, в </w:t>
            </w:r>
            <w:r>
              <w:rPr>
                <w:bCs/>
                <w:sz w:val="20"/>
                <w:szCs w:val="20"/>
              </w:rPr>
              <w:t xml:space="preserve">котором читается дисциплина – </w:t>
            </w:r>
            <w:r w:rsidR="00982AC5">
              <w:rPr>
                <w:bCs/>
                <w:sz w:val="20"/>
                <w:szCs w:val="20"/>
              </w:rPr>
              <w:t>4</w:t>
            </w:r>
            <w:r w:rsidRPr="0042571F">
              <w:rPr>
                <w:bCs/>
                <w:sz w:val="20"/>
                <w:szCs w:val="20"/>
              </w:rPr>
              <w:t xml:space="preserve"> семестр.</w:t>
            </w:r>
          </w:p>
          <w:p w:rsidR="009F3B7A" w:rsidRDefault="00CA464E" w:rsidP="00E45BFE">
            <w:pPr>
              <w:ind w:firstLine="536"/>
              <w:jc w:val="both"/>
              <w:rPr>
                <w:rFonts w:eastAsia="Times New Roman"/>
                <w:sz w:val="20"/>
                <w:szCs w:val="20"/>
              </w:rPr>
            </w:pPr>
            <w:r>
              <w:rPr>
                <w:rFonts w:eastAsia="Times New Roman"/>
                <w:sz w:val="20"/>
                <w:szCs w:val="20"/>
              </w:rPr>
              <w:t>Форма промежуточног</w:t>
            </w:r>
            <w:r w:rsidR="00982AC5">
              <w:rPr>
                <w:rFonts w:eastAsia="Times New Roman"/>
                <w:sz w:val="20"/>
                <w:szCs w:val="20"/>
              </w:rPr>
              <w:t>о контроля дисциплины: зачет в 4</w:t>
            </w:r>
            <w:r>
              <w:rPr>
                <w:rFonts w:eastAsia="Times New Roman"/>
                <w:sz w:val="20"/>
                <w:szCs w:val="20"/>
              </w:rPr>
              <w:t xml:space="preserve"> семестре.</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4. Содержание дисциплины (модуля), структурированное по темам (разделам) с указанием отведенного на них количества академических часов и видов учебных занятий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9F3B7A">
            <w:pPr>
              <w:ind w:firstLine="536"/>
              <w:jc w:val="both"/>
              <w:rPr>
                <w:rFonts w:eastAsia="Times New Roman"/>
                <w:sz w:val="20"/>
                <w:szCs w:val="20"/>
              </w:rPr>
            </w:pP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4.1 Структура и тематический план контактной и самостоятельной работы по </w:t>
            </w:r>
            <w:proofErr w:type="spellStart"/>
            <w:r>
              <w:rPr>
                <w:rFonts w:eastAsia="Times New Roman"/>
                <w:b/>
                <w:bCs/>
                <w:sz w:val="20"/>
                <w:szCs w:val="20"/>
              </w:rPr>
              <w:t>дисциплинe</w:t>
            </w:r>
            <w:proofErr w:type="spellEnd"/>
            <w:r>
              <w:rPr>
                <w:rFonts w:eastAsia="Times New Roman"/>
                <w:b/>
                <w:bCs/>
                <w:sz w:val="20"/>
                <w:szCs w:val="20"/>
              </w:rPr>
              <w:t xml:space="preserve"> (модулю)</w:t>
            </w:r>
          </w:p>
        </w:tc>
      </w:tr>
    </w:tbl>
    <w:p w:rsidR="009F3B7A" w:rsidRDefault="009F3B7A">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6"/>
        <w:gridCol w:w="5113"/>
        <w:gridCol w:w="464"/>
        <w:gridCol w:w="777"/>
        <w:gridCol w:w="1000"/>
        <w:gridCol w:w="1000"/>
        <w:gridCol w:w="1155"/>
      </w:tblGrid>
      <w:tr w:rsidR="009F3B7A">
        <w:trPr>
          <w:tblHeader/>
          <w:jc w:val="center"/>
        </w:trPr>
        <w:tc>
          <w:tcPr>
            <w:tcW w:w="200" w:type="pct"/>
            <w:vMerge w:val="restart"/>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N</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br/>
              <w:t>Разделы дисциплины /</w:t>
            </w:r>
            <w:r>
              <w:rPr>
                <w:rFonts w:eastAsia="Times New Roman"/>
                <w:b/>
                <w:bCs/>
                <w:sz w:val="20"/>
                <w:szCs w:val="20"/>
              </w:rPr>
              <w:br/>
              <w:t>модуля</w:t>
            </w:r>
          </w:p>
        </w:tc>
        <w:tc>
          <w:tcPr>
            <w:tcW w:w="234"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Семестр</w:t>
            </w:r>
            <w:r>
              <w:t xml:space="preserve"> </w:t>
            </w:r>
          </w:p>
        </w:tc>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Виды и часы</w:t>
            </w:r>
            <w:r>
              <w:rPr>
                <w:rFonts w:eastAsia="Times New Roman"/>
                <w:b/>
                <w:bCs/>
                <w:sz w:val="20"/>
                <w:szCs w:val="20"/>
              </w:rPr>
              <w:br/>
              <w:t>контактной работы,</w:t>
            </w:r>
            <w:r>
              <w:rPr>
                <w:rFonts w:eastAsia="Times New Roman"/>
                <w:b/>
                <w:bCs/>
                <w:sz w:val="20"/>
                <w:szCs w:val="20"/>
              </w:rPr>
              <w:br/>
              <w:t>их трудоемкость</w:t>
            </w:r>
            <w:r>
              <w:rPr>
                <w:rFonts w:eastAsia="Times New Roman"/>
                <w:b/>
                <w:bCs/>
                <w:sz w:val="20"/>
                <w:szCs w:val="20"/>
              </w:rPr>
              <w:br/>
              <w:t>(в часах)</w:t>
            </w:r>
          </w:p>
        </w:tc>
        <w:tc>
          <w:tcPr>
            <w:tcW w:w="583" w:type="pct"/>
            <w:vMerge w:val="restar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Самостоятельная работа</w:t>
            </w:r>
            <w:r>
              <w:t xml:space="preserve"> </w:t>
            </w:r>
          </w:p>
        </w:tc>
      </w:tr>
      <w:tr w:rsidR="009F3B7A">
        <w:trPr>
          <w:trHeight w:val="1928"/>
          <w:tblHeader/>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pPr>
              <w:rPr>
                <w:rFonts w:eastAsia="Times New Roman"/>
                <w:sz w:val="20"/>
                <w:szCs w:val="20"/>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tc>
        <w:tc>
          <w:tcPr>
            <w:tcW w:w="392" w:type="pc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Лекции</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Практические</w:t>
            </w:r>
            <w:r>
              <w:rPr>
                <w:rFonts w:eastAsia="Times New Roman"/>
                <w:b/>
                <w:bCs/>
                <w:sz w:val="20"/>
                <w:szCs w:val="20"/>
              </w:rPr>
              <w:br/>
              <w:t>занятия</w:t>
            </w:r>
            <w:r>
              <w:t xml:space="preserve"> </w:t>
            </w:r>
          </w:p>
        </w:tc>
        <w:tc>
          <w:tcPr>
            <w:tcW w:w="505" w:type="pct"/>
            <w:tcBorders>
              <w:top w:val="outset" w:sz="6" w:space="0" w:color="auto"/>
              <w:left w:val="outset" w:sz="6" w:space="0" w:color="auto"/>
              <w:bottom w:val="outset" w:sz="6" w:space="0" w:color="auto"/>
              <w:right w:val="outset" w:sz="6" w:space="0" w:color="auto"/>
            </w:tcBorders>
            <w:textDirection w:val="btLr"/>
            <w:vAlign w:val="center"/>
            <w:hideMark/>
          </w:tcPr>
          <w:p w:rsidR="009F3B7A" w:rsidRDefault="00CA464E">
            <w:pPr>
              <w:ind w:left="113" w:right="113"/>
              <w:jc w:val="center"/>
            </w:pPr>
            <w:r>
              <w:rPr>
                <w:rFonts w:eastAsia="Times New Roman"/>
                <w:b/>
                <w:bCs/>
                <w:sz w:val="20"/>
                <w:szCs w:val="20"/>
              </w:rPr>
              <w:t>Лабораторные</w:t>
            </w:r>
            <w:r>
              <w:rPr>
                <w:rFonts w:eastAsia="Times New Roman"/>
                <w:b/>
                <w:bCs/>
                <w:sz w:val="20"/>
                <w:szCs w:val="20"/>
              </w:rPr>
              <w:br/>
              <w:t>работы</w:t>
            </w:r>
            <w:r>
              <w:t xml:space="preserve"> </w:t>
            </w: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9F3B7A" w:rsidRDefault="009F3B7A"/>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1.</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1. Взаимодействие как психологическая категория.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2. Учебно-педагогическое взаимодействие и сотрудничество как форма организации обучения.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3.</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3. Общение как форма взаимодействия.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4. Барьеры в педагогическом взаимодействии, общении и учебно-педагогической деятельности.</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5.</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5. Конфликтные ситуации в процессе психолого-педагогического взаимодействия.</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6. Специфика эффективного взаимодействия в психолого-педагогическом процессе.</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lastRenderedPageBreak/>
              <w:t>7.</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7. Особенности психолого-педагогического взаимодействия с разными категориями участников 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8.</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8. Особенности построения психолого- педагогического взаимодействия с разными возрастными категориями участников образовательного процесса.</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9.</w:t>
            </w:r>
          </w:p>
        </w:tc>
        <w:tc>
          <w:tcPr>
            <w:tcW w:w="3370" w:type="dxa"/>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Тема 9. Особенности построения психолого-педагогического взаимодействия в образовательных учреждениях различного типа и вида.</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0</w:t>
            </w:r>
          </w:p>
        </w:tc>
        <w:tc>
          <w:tcPr>
            <w:tcW w:w="1379" w:type="dxa"/>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4</w:t>
            </w:r>
          </w:p>
        </w:tc>
      </w:tr>
      <w:tr w:rsidR="009F3B7A">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Итого</w:t>
            </w:r>
            <w:r w:rsidR="000E7D22">
              <w:rPr>
                <w:rFonts w:eastAsia="Times New Roman"/>
                <w:sz w:val="20"/>
                <w:szCs w:val="20"/>
              </w:rPr>
              <w:t>: 72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rPr>
                <w:rFonts w:eastAsia="Times New Roman"/>
                <w:sz w:val="20"/>
                <w:szCs w:val="20"/>
              </w:rPr>
            </w:pPr>
            <w:r>
              <w:rPr>
                <w:rFonts w:eastAsia="Times New Roman"/>
                <w:sz w:val="20"/>
                <w:szCs w:val="20"/>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sz w:val="20"/>
                <w:szCs w:val="20"/>
              </w:rPr>
              <w:t>36</w:t>
            </w:r>
          </w:p>
        </w:tc>
      </w:tr>
    </w:tbl>
    <w:p w:rsidR="009F3B7A" w:rsidRDefault="009F3B7A">
      <w:pPr>
        <w:ind w:firstLine="536"/>
        <w:rPr>
          <w:rFonts w:eastAsia="Times New Roman"/>
          <w:vanish/>
          <w:sz w:val="20"/>
          <w:szCs w:val="20"/>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jc w:val="center"/>
        </w:trPr>
        <w:tc>
          <w:tcPr>
            <w:tcW w:w="5000" w:type="pct"/>
            <w:vAlign w:val="center"/>
            <w:hideMark/>
          </w:tcPr>
          <w:p w:rsidR="000E7D22" w:rsidRDefault="000E7D22">
            <w:pPr>
              <w:ind w:firstLine="536"/>
              <w:jc w:val="both"/>
              <w:rPr>
                <w:rFonts w:eastAsia="Times New Roman"/>
                <w:b/>
                <w:bCs/>
                <w:sz w:val="20"/>
                <w:szCs w:val="20"/>
              </w:rPr>
            </w:pPr>
          </w:p>
          <w:p w:rsidR="009F3B7A" w:rsidRDefault="00CA464E">
            <w:pPr>
              <w:ind w:firstLine="536"/>
              <w:jc w:val="both"/>
              <w:rPr>
                <w:rFonts w:eastAsia="Times New Roman"/>
                <w:sz w:val="20"/>
                <w:szCs w:val="20"/>
              </w:rPr>
            </w:pPr>
            <w:r>
              <w:rPr>
                <w:rFonts w:eastAsia="Times New Roman"/>
                <w:b/>
                <w:bCs/>
                <w:sz w:val="20"/>
                <w:szCs w:val="20"/>
              </w:rPr>
              <w:t>4.2 Содержание дисциплины (модуля)</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1. Взаимодействие как психологическая категория.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Общая характеристика понятия взаимодействие. Проблема взаимодействия и взаимоотношений в психологической науке. Структура взаимоотношений в учебных группах. Научные подходы к построению психолого-педагогического взаимодействия всех участников образовательного процесса. Цели и задачи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2. Учебно-педагогическое взаимодействие и сотрудничество как форма организации обучения.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Содержание, цели и задачи психолого-педагогического взаимодействия. Структура взаимоотношений в учебных группах. Общая характеристика учебного сотрудничества. Виды взаимодействия. Основные линии сотрудничества. Влияние сотрудничества на учебную деятельность. Приемы учебного сотрудничества. Фазы сотрудничества.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3. Общение как форма взаимодействия.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Интерактивная сторона общения. Определение педагогического общения и его направленность. Специфика педагогического общения. Професси</w:t>
            </w:r>
            <w:r w:rsidR="007359F5">
              <w:rPr>
                <w:rFonts w:eastAsia="Times New Roman"/>
                <w:sz w:val="20"/>
                <w:szCs w:val="20"/>
              </w:rPr>
              <w:t>о</w:t>
            </w:r>
            <w:r>
              <w:rPr>
                <w:rFonts w:eastAsia="Times New Roman"/>
                <w:sz w:val="20"/>
                <w:szCs w:val="20"/>
              </w:rPr>
              <w:t xml:space="preserve">нально-важные качества педагогического общения. Базовые умения профессионального общения (умение межличностной коммуникации, умения восприятия и понимания друг друга, умения межличностного взаимодействия). Уровни педагогического общения Стили и модели педагогического общения. Позиции в общении. </w:t>
            </w:r>
            <w:proofErr w:type="spellStart"/>
            <w:r>
              <w:rPr>
                <w:rFonts w:eastAsia="Times New Roman"/>
                <w:sz w:val="20"/>
                <w:szCs w:val="20"/>
              </w:rPr>
              <w:t>Трансактный</w:t>
            </w:r>
            <w:proofErr w:type="spellEnd"/>
            <w:r>
              <w:rPr>
                <w:rFonts w:eastAsia="Times New Roman"/>
                <w:sz w:val="20"/>
                <w:szCs w:val="20"/>
              </w:rPr>
              <w:t xml:space="preserve"> анализ общения в психолого-педагогическом взаимодействии. Психодиагностика коммуникативных способностей участников образовательного процесса.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Психодиагностика коммуникативных способностей участников образовательного процесса.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4. Барьеры в педагогическом взаимодействии, общении и учебно-педагогической деятельности.</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Общая характеристика затруднений в психолого-педагогическом взаимодействии, общении. Содержание основных барьеров педагогического общения. Функции затруднения. Основные области затруднений в педагогическом взаимодействии. Способы преодоления барьеров педагогического общения.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Способы преодоления барьеров педагогического общения.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5. Конфликтные ситуации в процессе психолого-педагогического взаимодействия.</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Понятие конфликта, конфликтной ситуации. Педагогический конфликт как результат взаимодействия участников образовательного процесса. Этапы протекания педагогического конфликта. Методы и способы разрешения педагогического конфликта. Анализ педагогических конфликтных ситуаций и правила их разрешения.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Анализ педагогических конфликтных ситуаций и правила их разрешения.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lastRenderedPageBreak/>
              <w:t>Тема 6. Специфика эффективного взаимодействия в психолого-педагогическом процессе.</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Сущность эффективного взаимодействия, критерии эффективности взаимодействия. Условия и механизмы, обеспечивающие эффективное взаимодействие. Способы, средства и методы построения эффективного психолого-педагогического взаимодействия. </w:t>
            </w:r>
            <w:proofErr w:type="spellStart"/>
            <w:r>
              <w:rPr>
                <w:rFonts w:eastAsia="Times New Roman"/>
                <w:sz w:val="20"/>
                <w:szCs w:val="20"/>
              </w:rPr>
              <w:t>Синтоническая</w:t>
            </w:r>
            <w:proofErr w:type="spellEnd"/>
            <w:r>
              <w:rPr>
                <w:rFonts w:eastAsia="Times New Roman"/>
                <w:sz w:val="20"/>
                <w:szCs w:val="20"/>
              </w:rPr>
              <w:t xml:space="preserve"> модель эффективного общения. Правила эмпатического слушания.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Способы, средства и методы построения эффективного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7. Особенности психолого-педагогического взаимодействия с разными категориями участников образовательного процесса.</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Особенности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"ученик-учитель" (</w:t>
            </w:r>
            <w:proofErr w:type="spellStart"/>
            <w:r>
              <w:rPr>
                <w:rFonts w:eastAsia="Times New Roman"/>
                <w:sz w:val="20"/>
                <w:szCs w:val="20"/>
              </w:rPr>
              <w:t>психогимнастические</w:t>
            </w:r>
            <w:proofErr w:type="spellEnd"/>
            <w:r>
              <w:rPr>
                <w:rFonts w:eastAsia="Times New Roman"/>
                <w:sz w:val="20"/>
                <w:szCs w:val="20"/>
              </w:rPr>
              <w:t xml:space="preserve"> упражнения направленные на развитие навыков эффективного взаимодействия учителя с учениками). Анализ речевого взаимодействия учителя и учащихся по системе Н.А. </w:t>
            </w:r>
            <w:proofErr w:type="spellStart"/>
            <w:r>
              <w:rPr>
                <w:rFonts w:eastAsia="Times New Roman"/>
                <w:sz w:val="20"/>
                <w:szCs w:val="20"/>
              </w:rPr>
              <w:t>Фландерса</w:t>
            </w:r>
            <w:proofErr w:type="spellEnd"/>
            <w:r>
              <w:rPr>
                <w:rFonts w:eastAsia="Times New Roman"/>
                <w:sz w:val="20"/>
                <w:szCs w:val="20"/>
              </w:rPr>
              <w:t xml:space="preserve"> (определение на практике психологического климата урока на основе преобладающих интеракций).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"учитель-родители учащихся"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"учитель-учитель"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"учитель-специалист (психолог, социальный педагог, логопед, дефектолог)"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"учитель - администратор"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"специалист (психолог, логопед, социальный педагог, дефектолог) - администратор"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"специалист (психолог, логопед, социальный педагог, дефектолог) - ученик"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"специалист (психолог, логопед, социальный педагог, дефектолог) - родитель учащегося"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Технология проведения учебных дискуссий как вариант взаимодействия участников образовательного процесса.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8. Особенности построения психолого- педагогического взаимодействия с разными возрастными категориями участников образовательного процесса.</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Особенности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 детьми раннего детского возраста как с субъектом воспитательного процесса;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 младшим школьником как с субъектом учебной деятельности;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 подростком как с субъектом учебной деятельности;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со старшеклассником как с субъектом учебной деятельности.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b/>
                <w:bCs/>
                <w:sz w:val="20"/>
                <w:szCs w:val="20"/>
              </w:rPr>
              <w:t>Тема 9. Особенности построения психолого-педагогического взаимодействия в образовательных учреждениях различного типа и вида.</w:t>
            </w:r>
            <w:r>
              <w:rPr>
                <w:rFonts w:eastAsia="Times New Roman"/>
                <w:sz w:val="20"/>
                <w:szCs w:val="20"/>
              </w:rPr>
              <w:t xml:space="preserve">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Особенности построения психолого-педагогического взаимодействия: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дошкольных учреждениях;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общеобразовательных школах;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специализированных образовательных учреждениях (гимназия, лицей, кадетский корпус и т.п.);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специальных (коррекционных) образовательных учреждениях, детских домах; </w:t>
            </w:r>
          </w:p>
        </w:tc>
      </w:tr>
      <w:tr w:rsidR="009F3B7A">
        <w:trPr>
          <w:tblCellSpacing w:w="15" w:type="dxa"/>
          <w:jc w:val="center"/>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 в образовательных учреждениях </w:t>
            </w:r>
            <w:proofErr w:type="spellStart"/>
            <w:r>
              <w:rPr>
                <w:rFonts w:eastAsia="Times New Roman"/>
                <w:sz w:val="20"/>
                <w:szCs w:val="20"/>
              </w:rPr>
              <w:t>предпрофильной</w:t>
            </w:r>
            <w:proofErr w:type="spellEnd"/>
            <w:r>
              <w:rPr>
                <w:rFonts w:eastAsia="Times New Roman"/>
                <w:sz w:val="20"/>
                <w:szCs w:val="20"/>
              </w:rPr>
              <w:t xml:space="preserve"> и профильной подготовки (колледж, техникум, училище и т.п.). </w:t>
            </w:r>
          </w:p>
        </w:tc>
      </w:tr>
      <w:tr w:rsidR="009F3B7A">
        <w:trPr>
          <w:tblCellSpacing w:w="15" w:type="dxa"/>
          <w:jc w:val="center"/>
        </w:trPr>
        <w:tc>
          <w:tcPr>
            <w:tcW w:w="5000" w:type="pct"/>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5. Перечень учебно-методического обеспечения для самостоятельной работы обучающихся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Самостоятельная работа обучающихся выполняется по заданию и при методическом руководстве преподавателя, но без его непосредственного участия. Самостоятельная работа подразделяется на самостоятельную работу на аудиторных занятиях и на внеаудиторную самостоятельную работу. Самостоятельная работа обучающихся включает как полностью самостоятельное освоение отдельных тем (разделов) дисциплины, так и проработку тем (разделов), осваиваемых во время аудиторной работы. Во время самостоятельной работы обучающиеся читают и конспектируют учебную, научную и справочную литературу, выполняют задания, </w:t>
            </w:r>
            <w:r>
              <w:rPr>
                <w:rFonts w:eastAsia="Times New Roman"/>
                <w:sz w:val="20"/>
                <w:szCs w:val="20"/>
              </w:rPr>
              <w:lastRenderedPageBreak/>
              <w:t xml:space="preserve">направленные на закрепление знаний и отработку умений и навыков, готовятся к текущему и промежуточному контролю по дисциплине.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lastRenderedPageBreak/>
              <w:t xml:space="preserve">Организация самостоятельной работы обучающихся регламентируется нормативными документами, учебно-методической литературой и электронными образовательными ресурсами, включая: </w:t>
            </w:r>
          </w:p>
        </w:tc>
      </w:tr>
      <w:tr w:rsidR="009F3B7A">
        <w:trPr>
          <w:tblCellSpacing w:w="15" w:type="dxa"/>
        </w:trPr>
        <w:tc>
          <w:tcPr>
            <w:tcW w:w="0" w:type="auto"/>
            <w:vAlign w:val="center"/>
            <w:hideMark/>
          </w:tcPr>
          <w:p w:rsidR="009F3B7A" w:rsidRDefault="00AF43A5">
            <w:pPr>
              <w:ind w:firstLine="536"/>
              <w:jc w:val="both"/>
              <w:rPr>
                <w:rFonts w:eastAsia="Times New Roman"/>
                <w:sz w:val="20"/>
                <w:szCs w:val="20"/>
              </w:rPr>
            </w:pPr>
            <w:r w:rsidRPr="00AF43A5">
              <w:rPr>
                <w:rFonts w:eastAsia="Times New Roman"/>
                <w:sz w:val="20"/>
                <w:szCs w:val="20"/>
              </w:rPr>
              <w:t xml:space="preserve">Порядок организации и осуществления образовательной деятельности по образовательным программам высшего образования – программам </w:t>
            </w:r>
            <w:proofErr w:type="spellStart"/>
            <w:r w:rsidRPr="00AF43A5">
              <w:rPr>
                <w:rFonts w:eastAsia="Times New Roman"/>
                <w:sz w:val="20"/>
                <w:szCs w:val="20"/>
              </w:rPr>
              <w:t>бакалавриата</w:t>
            </w:r>
            <w:proofErr w:type="spellEnd"/>
            <w:r w:rsidRPr="00AF43A5">
              <w:rPr>
                <w:rFonts w:eastAsia="Times New Roman"/>
                <w:sz w:val="20"/>
                <w:szCs w:val="20"/>
              </w:rPr>
              <w:t xml:space="preserve">, программам </w:t>
            </w:r>
            <w:proofErr w:type="spellStart"/>
            <w:r w:rsidRPr="00AF43A5">
              <w:rPr>
                <w:rFonts w:eastAsia="Times New Roman"/>
                <w:sz w:val="20"/>
                <w:szCs w:val="20"/>
              </w:rPr>
              <w:t>специалитета</w:t>
            </w:r>
            <w:proofErr w:type="spellEnd"/>
            <w:r w:rsidRPr="00AF43A5">
              <w:rPr>
                <w:rFonts w:eastAsia="Times New Roman"/>
                <w:sz w:val="20"/>
                <w:szCs w:val="20"/>
              </w:rPr>
              <w:t>, программам магистратуры (утвержденный приказом Министерства науки и высшего образования Российской Федерации от 6 апреля 2021 года № 245)</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Устав федерального государственного автономного образовательного учреждения "Казанский (Приволжский) федеральный университет"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Правила внутреннего распорядка федерального государственного автономного образовательного учреждения высшего профессионального образования "Казанский (Приволжский) федеральный университет"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Локальные нормативные акты Казанского (Приволжского) федерального университета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6. Фонд оценочных средств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Фонд оценочных средств по дисциплине (модулю) включает оценочные материалы, направленные на проверку освоения компетенций, в том числе знаний, умений и навыков. Фонд оценочных средств включает оценочные средства текущего контроля и оценочные средства промежуточной аттестации.</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В фонде оценочных средств содержится следующая информация: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соответствие компетенций планируемым результатам обучения по дисциплине (модулю);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критерии оценивания сформированности компетенций;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механизм формирования оценки по дисциплине (модулю);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описание порядка применения и процедуры оценивания для каждого оценочного средства;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критерии оценивания для каждого оценочного средства;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содержание оценочных средств, включая требования, предъявляемые к действиям обучающихся, демонстрируемым результатам, задания различных типов.</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Фонд оценочных средств по дисциплине находится в Приложении 1 к программе дисциплины (модулю).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7. Перечень литературы, необходимой для освоения дисциплины (модуля)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Освоение дисциплины (модуля) предполагает изучение основной и дополнительной учебной литературы. Литература может быть доступна обучающимся в одном из двух вариантов (либо в обоих из них):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в электронном виде - через электронные библиотечные системы на основании заключенных КФУ договоров с правообладателями; </w:t>
            </w:r>
          </w:p>
        </w:tc>
      </w:tr>
      <w:tr w:rsidR="009F3B7A">
        <w:trPr>
          <w:tblCellSpacing w:w="15" w:type="dxa"/>
        </w:trPr>
        <w:tc>
          <w:tcPr>
            <w:tcW w:w="0" w:type="auto"/>
            <w:vAlign w:val="center"/>
            <w:hideMark/>
          </w:tcPr>
          <w:p w:rsidR="009F3B7A" w:rsidRDefault="00CA464E" w:rsidP="007359F5">
            <w:pPr>
              <w:ind w:firstLine="536"/>
              <w:jc w:val="both"/>
              <w:rPr>
                <w:rFonts w:eastAsia="Times New Roman"/>
                <w:sz w:val="20"/>
                <w:szCs w:val="20"/>
              </w:rPr>
            </w:pPr>
            <w:r>
              <w:rPr>
                <w:rFonts w:eastAsia="Times New Roman"/>
                <w:sz w:val="20"/>
                <w:szCs w:val="20"/>
              </w:rPr>
              <w:t xml:space="preserve">- в печатном виде - в Научной библиотеке </w:t>
            </w:r>
            <w:proofErr w:type="spellStart"/>
            <w:r w:rsidR="007359F5">
              <w:rPr>
                <w:rFonts w:eastAsia="Times New Roman"/>
                <w:sz w:val="20"/>
                <w:szCs w:val="20"/>
              </w:rPr>
              <w:t>Елабужского</w:t>
            </w:r>
            <w:proofErr w:type="spellEnd"/>
            <w:r w:rsidR="007359F5">
              <w:rPr>
                <w:rFonts w:eastAsia="Times New Roman"/>
                <w:sz w:val="20"/>
                <w:szCs w:val="20"/>
              </w:rPr>
              <w:t xml:space="preserve"> института КФУ</w:t>
            </w:r>
            <w:r>
              <w:rPr>
                <w:rFonts w:eastAsia="Times New Roman"/>
                <w:sz w:val="20"/>
                <w:szCs w:val="20"/>
              </w:rPr>
              <w:t xml:space="preserve">. Обучающиеся получают учебную литературу на абонементе по читательским билетам в соответствии с правилами пользования Научной библиотекой.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Электронные издания доступны дистанционно из любой точки при введении обучающимся своего логина и пароля от личного кабинета в системе "Электронный университет". При использовании печатных изданий библиотечный фонд должен быть укомплектован ими из расчета не менее 0,</w:t>
            </w:r>
            <w:r w:rsidR="000E7D22">
              <w:rPr>
                <w:rFonts w:eastAsia="Times New Roman"/>
                <w:sz w:val="20"/>
                <w:szCs w:val="20"/>
              </w:rPr>
              <w:t>2</w:t>
            </w:r>
            <w:r>
              <w:rPr>
                <w:rFonts w:eastAsia="Times New Roman"/>
                <w:sz w:val="20"/>
                <w:szCs w:val="20"/>
              </w:rPr>
              <w:t>5 экз</w:t>
            </w:r>
            <w:r w:rsidR="000E7D22">
              <w:rPr>
                <w:rFonts w:eastAsia="Times New Roman"/>
                <w:sz w:val="20"/>
                <w:szCs w:val="20"/>
              </w:rPr>
              <w:t>емпляра</w:t>
            </w:r>
            <w:r>
              <w:rPr>
                <w:rFonts w:eastAsia="Times New Roman"/>
                <w:sz w:val="20"/>
                <w:szCs w:val="20"/>
              </w:rPr>
              <w:t xml:space="preserve"> каждого из изданий основной литературы и не менее 0,25 экземпляра дополнительной литературы на каждого обучающегося из числа лиц, одновременно осваивающих данную дисциплину.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Перечень основной и дополнительной учебной литературы, необходимой для освоения дисциплины (модуля), находится в Приложении 2 к рабочей программе дисциплины. Он подлежит обновлению при изменении условий договоров КФУ с правообладателями электронных изданий и при изменении комплектования фондов Научной библиотеки </w:t>
            </w:r>
            <w:proofErr w:type="spellStart"/>
            <w:r w:rsidR="007359F5">
              <w:rPr>
                <w:rFonts w:eastAsia="Times New Roman"/>
                <w:sz w:val="20"/>
                <w:szCs w:val="20"/>
              </w:rPr>
              <w:t>Елабужского</w:t>
            </w:r>
            <w:proofErr w:type="spellEnd"/>
            <w:r w:rsidR="007359F5">
              <w:rPr>
                <w:rFonts w:eastAsia="Times New Roman"/>
                <w:sz w:val="20"/>
                <w:szCs w:val="20"/>
              </w:rPr>
              <w:t xml:space="preserve"> института </w:t>
            </w:r>
            <w:r>
              <w:rPr>
                <w:rFonts w:eastAsia="Times New Roman"/>
                <w:sz w:val="20"/>
                <w:szCs w:val="20"/>
              </w:rPr>
              <w:t xml:space="preserve">КФУ.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8. Перечень ресурсов информационно-телекоммуникационной сети "Интернет", необходимых для освоения дисциплины (модуля)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Журналы по психологии МГППУ - </w:t>
            </w:r>
            <w:hyperlink r:id="rId6" w:history="1">
              <w:r w:rsidR="008F4453" w:rsidRPr="002C5CA1">
                <w:rPr>
                  <w:rStyle w:val="a5"/>
                  <w:rFonts w:eastAsia="Times New Roman"/>
                  <w:sz w:val="20"/>
                  <w:szCs w:val="20"/>
                </w:rPr>
                <w:t>http://psyjournals.ru</w:t>
              </w:r>
            </w:hyperlink>
            <w:r w:rsidR="008F4453">
              <w:rPr>
                <w:rFonts w:eastAsia="Times New Roman"/>
                <w:sz w:val="20"/>
                <w:szCs w:val="20"/>
              </w:rPr>
              <w:t xml:space="preserve"> </w:t>
            </w:r>
          </w:p>
        </w:tc>
      </w:tr>
      <w:tr w:rsidR="009F3B7A">
        <w:trPr>
          <w:tblCellSpacing w:w="15" w:type="dxa"/>
        </w:trPr>
        <w:tc>
          <w:tcPr>
            <w:tcW w:w="0" w:type="auto"/>
            <w:vAlign w:val="center"/>
            <w:hideMark/>
          </w:tcPr>
          <w:p w:rsidR="009F3B7A" w:rsidRDefault="00A8163D">
            <w:pPr>
              <w:ind w:firstLine="536"/>
              <w:jc w:val="both"/>
              <w:rPr>
                <w:rFonts w:eastAsia="Times New Roman"/>
                <w:sz w:val="20"/>
                <w:szCs w:val="20"/>
              </w:rPr>
            </w:pPr>
            <w:r>
              <w:rPr>
                <w:rFonts w:eastAsia="Times New Roman"/>
                <w:sz w:val="20"/>
                <w:szCs w:val="20"/>
              </w:rPr>
              <w:t>Э</w:t>
            </w:r>
            <w:r w:rsidR="00CA464E">
              <w:rPr>
                <w:rFonts w:eastAsia="Times New Roman"/>
                <w:sz w:val="20"/>
                <w:szCs w:val="20"/>
              </w:rPr>
              <w:t xml:space="preserve">лектронная библиотека </w:t>
            </w:r>
            <w:r w:rsidR="007359F5">
              <w:rPr>
                <w:rFonts w:eastAsia="Times New Roman"/>
                <w:sz w:val="20"/>
                <w:szCs w:val="20"/>
              </w:rPr>
              <w:t xml:space="preserve">«Куб» </w:t>
            </w:r>
            <w:r w:rsidR="00CA464E">
              <w:rPr>
                <w:rFonts w:eastAsia="Times New Roman"/>
                <w:sz w:val="20"/>
                <w:szCs w:val="20"/>
              </w:rPr>
              <w:t xml:space="preserve">- </w:t>
            </w:r>
            <w:hyperlink r:id="rId7" w:history="1">
              <w:r w:rsidR="008F4453" w:rsidRPr="002C5CA1">
                <w:rPr>
                  <w:rStyle w:val="a5"/>
                  <w:rFonts w:eastAsia="Times New Roman"/>
                  <w:sz w:val="20"/>
                  <w:szCs w:val="20"/>
                </w:rPr>
                <w:t>www.koob.ru</w:t>
              </w:r>
            </w:hyperlink>
            <w:r w:rsidR="008F4453">
              <w:rPr>
                <w:rFonts w:eastAsia="Times New Roman"/>
                <w:sz w:val="20"/>
                <w:szCs w:val="20"/>
              </w:rPr>
              <w:t xml:space="preserve"> </w:t>
            </w:r>
          </w:p>
        </w:tc>
      </w:tr>
      <w:tr w:rsidR="009F3B7A">
        <w:trPr>
          <w:tblCellSpacing w:w="15" w:type="dxa"/>
        </w:trPr>
        <w:tc>
          <w:tcPr>
            <w:tcW w:w="0" w:type="auto"/>
            <w:vAlign w:val="center"/>
            <w:hideMark/>
          </w:tcPr>
          <w:p w:rsidR="009F3B7A" w:rsidRDefault="00A8163D">
            <w:pPr>
              <w:ind w:firstLine="536"/>
              <w:jc w:val="both"/>
              <w:rPr>
                <w:rFonts w:eastAsia="Times New Roman"/>
                <w:sz w:val="20"/>
                <w:szCs w:val="20"/>
              </w:rPr>
            </w:pPr>
            <w:r>
              <w:rPr>
                <w:rFonts w:eastAsia="Times New Roman"/>
                <w:sz w:val="20"/>
                <w:szCs w:val="20"/>
              </w:rPr>
              <w:t>Э</w:t>
            </w:r>
            <w:r w:rsidR="00CA464E">
              <w:rPr>
                <w:rFonts w:eastAsia="Times New Roman"/>
                <w:sz w:val="20"/>
                <w:szCs w:val="20"/>
              </w:rPr>
              <w:t xml:space="preserve">лектронная библиотека "Педагогическая библиотека". - </w:t>
            </w:r>
            <w:hyperlink r:id="rId8" w:history="1">
              <w:r w:rsidR="008F4453" w:rsidRPr="002C5CA1">
                <w:rPr>
                  <w:rStyle w:val="a5"/>
                  <w:rFonts w:eastAsia="Times New Roman"/>
                  <w:sz w:val="20"/>
                  <w:szCs w:val="20"/>
                </w:rPr>
                <w:t>www.pedlib.ru</w:t>
              </w:r>
            </w:hyperlink>
            <w:r w:rsidR="008F4453">
              <w:rPr>
                <w:rFonts w:eastAsia="Times New Roman"/>
                <w:sz w:val="20"/>
                <w:szCs w:val="20"/>
              </w:rPr>
              <w:t xml:space="preserve"> </w:t>
            </w:r>
            <w:r w:rsidR="00CA464E">
              <w:rPr>
                <w:rFonts w:eastAsia="Times New Roman"/>
                <w:sz w:val="20"/>
                <w:szCs w:val="20"/>
              </w:rPr>
              <w:t xml:space="preserve">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lastRenderedPageBreak/>
              <w:t xml:space="preserve">9. Методические указания для обучающихся по освоению дисциплины (модуля) </w:t>
            </w:r>
          </w:p>
        </w:tc>
      </w:tr>
    </w:tbl>
    <w:p w:rsidR="009F3B7A" w:rsidRDefault="009F3B7A">
      <w:pPr>
        <w:ind w:firstLine="536"/>
        <w:rPr>
          <w:rFonts w:eastAsia="Times New Roman"/>
          <w:vanish/>
          <w:sz w:val="20"/>
          <w:szCs w:val="20"/>
        </w:rPr>
      </w:pPr>
    </w:p>
    <w:tbl>
      <w:tblPr>
        <w:tblW w:w="5000" w:type="pct"/>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367"/>
        <w:gridCol w:w="8538"/>
      </w:tblGrid>
      <w:tr w:rsidR="009F3B7A">
        <w:trPr>
          <w:tblHeader/>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Вид работ</w:t>
            </w:r>
          </w:p>
        </w:tc>
        <w:tc>
          <w:tcPr>
            <w:tcW w:w="0" w:type="auto"/>
            <w:tcBorders>
              <w:top w:val="outset" w:sz="6" w:space="0" w:color="auto"/>
              <w:left w:val="outset" w:sz="6" w:space="0" w:color="auto"/>
              <w:bottom w:val="outset" w:sz="6" w:space="0" w:color="auto"/>
              <w:right w:val="outset" w:sz="6" w:space="0" w:color="auto"/>
            </w:tcBorders>
            <w:vAlign w:val="center"/>
            <w:hideMark/>
          </w:tcPr>
          <w:p w:rsidR="009F3B7A" w:rsidRDefault="00CA464E">
            <w:pPr>
              <w:jc w:val="center"/>
              <w:rPr>
                <w:rFonts w:eastAsia="Times New Roman"/>
                <w:sz w:val="20"/>
                <w:szCs w:val="20"/>
              </w:rPr>
            </w:pPr>
            <w:r>
              <w:rPr>
                <w:rFonts w:eastAsia="Times New Roman"/>
                <w:b/>
                <w:bCs/>
                <w:sz w:val="20"/>
                <w:szCs w:val="20"/>
              </w:rPr>
              <w:t>Методические рекомендации</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t>лекции</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rsidP="001F4704">
            <w:pPr>
              <w:rPr>
                <w:rFonts w:eastAsia="Times New Roman"/>
                <w:sz w:val="20"/>
                <w:szCs w:val="20"/>
              </w:rPr>
            </w:pPr>
            <w:r>
              <w:rPr>
                <w:rFonts w:eastAsia="Times New Roman"/>
                <w:sz w:val="20"/>
                <w:szCs w:val="20"/>
              </w:rPr>
              <w:t xml:space="preserve">В начале лекции необходимо уяснить цель, которую лектор ставит перед собой и студентами. Важно внимательно слушать лектора, отмечать наиболее существенную информацию и кратко записывать ее в тетрадь. Сравнивать то, что услышано на лекции с прочитанным и усвоенным ранее, укладывать новую информацию в собственную, уже имеющуюся, систему знаний. </w:t>
            </w:r>
            <w:r>
              <w:rPr>
                <w:rFonts w:eastAsia="Times New Roman"/>
                <w:sz w:val="20"/>
                <w:szCs w:val="20"/>
              </w:rPr>
              <w:br/>
              <w:t xml:space="preserve">По ходу лекции важно подчеркивать новые термины, устанавливать их взаимосвязь с понятиями, научиться использовать новые понятия в процессе решения проблемных ситуаций и задачи, касающихся будущей профессиональной деятельности. </w:t>
            </w:r>
            <w:r>
              <w:rPr>
                <w:rFonts w:eastAsia="Times New Roman"/>
                <w:sz w:val="20"/>
                <w:szCs w:val="20"/>
              </w:rPr>
              <w:br/>
              <w:t xml:space="preserve">Необходимо очень тщательно вслед за лектором делать рисунки, чертежи, графики, схемы. Если лектор приглашает к дискуссии, необходимо принять в ней участие. </w:t>
            </w:r>
            <w:r>
              <w:rPr>
                <w:rFonts w:eastAsia="Times New Roman"/>
                <w:sz w:val="20"/>
                <w:szCs w:val="20"/>
              </w:rPr>
              <w:br/>
              <w:t>Если на лекции студент не получил ответа на возникшие у него вопросы, необходимо в конце лекции задать их лектору. Дома необходимо прочитать записанную лекцию, подчеркнуть наиболее важные моменты, составить словарь новых терминов, составить план доказательства каждой теоремы и перечислить все используемые при ее доказательстве утверждения.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t>практические занятия</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rsidP="001F4704">
            <w:pPr>
              <w:rPr>
                <w:rFonts w:eastAsia="Times New Roman"/>
                <w:sz w:val="20"/>
                <w:szCs w:val="20"/>
              </w:rPr>
            </w:pPr>
            <w:r>
              <w:rPr>
                <w:rFonts w:eastAsia="Times New Roman"/>
                <w:sz w:val="20"/>
                <w:szCs w:val="20"/>
              </w:rPr>
              <w:t xml:space="preserve">Планы практических занятий, их тематика, рекомендуемая литература, цель и задачи ее изучения сообщаются преподавателем на вводных занятиях. </w:t>
            </w:r>
            <w:r>
              <w:rPr>
                <w:rFonts w:eastAsia="Times New Roman"/>
                <w:sz w:val="20"/>
                <w:szCs w:val="20"/>
              </w:rPr>
              <w:br/>
              <w:t>Зная тему практического занятия, необходимо готовиться к нему заблаговременно. Для этого необходимо изучить лекционный материал, соответствующий теме занятия и рекомендованный преподавателем материал из учебной литературы. А также решить все задачи, которые были предложены для самостоятельного выполнения на предыдущей лекции или практическом занятии.</w:t>
            </w:r>
            <w:r w:rsidR="005C037A">
              <w:rPr>
                <w:rFonts w:eastAsia="Times New Roman"/>
                <w:sz w:val="20"/>
                <w:szCs w:val="20"/>
              </w:rPr>
              <w:t xml:space="preserve"> </w:t>
            </w:r>
            <w:r>
              <w:rPr>
                <w:rFonts w:eastAsia="Times New Roman"/>
                <w:sz w:val="20"/>
                <w:szCs w:val="20"/>
              </w:rPr>
              <w:t>На занятии каждый его участник должен быть готовым к выступлению по всем поставленным в плане вопросам, проявлять максимальную активность при их рассмотрении. Не допускается простое чтение конспекта. Необходимо, чтобы выступающий проявлял собственное отношение к тому, о чем он говорит, высказал свое личное мнение, понимание, обосновал его и мог сделать правильные выводы из сказанного. При этом 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 В заключении преподаватель подводит итоги занятия. Преподаватель может (выборочно) проверить конспекты студентов и, если потребуется, внести в них исправления и дополнения.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t>лабораторные работы</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pPr>
              <w:rPr>
                <w:rFonts w:eastAsia="Times New Roman"/>
                <w:sz w:val="20"/>
                <w:szCs w:val="20"/>
              </w:rPr>
            </w:pPr>
            <w:r>
              <w:rPr>
                <w:rFonts w:eastAsia="Times New Roman"/>
                <w:sz w:val="20"/>
                <w:szCs w:val="20"/>
              </w:rPr>
              <w:t xml:space="preserve">В процессе проведения лабораторных работ студенты, с одной стороны, находят подтверждение теоретических положений, убеждаются в наличии определенных закономерностей и зависимостей; с другой стороны, у них формируются практические умения и навыки организации и проведения психологического исследования, умение наблюдать, сравнивать, анализировать, обрабатывать данные эмпирического исследования, делать выводы и обобщения, оформлять результаты исследования. </w:t>
            </w:r>
            <w:r>
              <w:rPr>
                <w:rFonts w:eastAsia="Times New Roman"/>
                <w:sz w:val="20"/>
                <w:szCs w:val="20"/>
              </w:rPr>
              <w:br/>
              <w:t xml:space="preserve">Приоритетной технологией на лабораторных занятиях является групповая работа - студенты делятся на группы по 4-6 человек, далее сообщается задание, которое они должны выполнить в течение 7-15 минут, затем полученные результаты обсуждаются. Обсуждение может быть организовано следующим образом: представители каждой группы докладывают полученный результат, участники остальных групп задают вопросы. Желательно фиксирование полученного группой результата на доске в виде схем, моделей. </w:t>
            </w:r>
            <w:r>
              <w:rPr>
                <w:rFonts w:eastAsia="Times New Roman"/>
                <w:sz w:val="20"/>
                <w:szCs w:val="20"/>
              </w:rPr>
              <w:br/>
              <w:t xml:space="preserve">При проведении лабораторных работ учебная группа решает проблемные ситуации и задачи, касающиеся будущей профессиональной деятельности студентов и затрагивающие различные предметные сферы. Перед каждым лабораторным занятием студенты должны иметь теоретическую подготовку по соответствующей теме. После выполнения практических заданий осуществляется обсуждение итогов выполнения работы и оформление отчета о проделанной работе. </w:t>
            </w:r>
            <w:r>
              <w:rPr>
                <w:rFonts w:eastAsia="Times New Roman"/>
                <w:sz w:val="20"/>
                <w:szCs w:val="20"/>
              </w:rPr>
              <w:br/>
              <w:t>Лабораторные занятия проводятся с использованием разных форм индивидуально-группового и практико-ориентированного обучения, таких как ролевые и деловые игры, проблемные ситуации и т.д. Основная задача преподавателя - активизировать работу студентов на занятии.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proofErr w:type="spellStart"/>
            <w:r>
              <w:rPr>
                <w:rFonts w:eastAsia="Times New Roman"/>
                <w:sz w:val="20"/>
                <w:szCs w:val="20"/>
              </w:rPr>
              <w:t>самостоя</w:t>
            </w:r>
            <w:proofErr w:type="spellEnd"/>
            <w:r>
              <w:rPr>
                <w:rFonts w:eastAsia="Times New Roman"/>
                <w:sz w:val="20"/>
                <w:szCs w:val="20"/>
              </w:rPr>
              <w:t>-</w:t>
            </w:r>
            <w:r>
              <w:rPr>
                <w:rFonts w:eastAsia="Times New Roman"/>
                <w:sz w:val="20"/>
                <w:szCs w:val="20"/>
              </w:rPr>
              <w:br/>
              <w:t>тельная работа</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pPr>
              <w:rPr>
                <w:rFonts w:eastAsia="Times New Roman"/>
                <w:sz w:val="20"/>
                <w:szCs w:val="20"/>
              </w:rPr>
            </w:pPr>
            <w:r>
              <w:rPr>
                <w:rFonts w:eastAsia="Times New Roman"/>
                <w:sz w:val="20"/>
                <w:szCs w:val="20"/>
              </w:rPr>
              <w:t xml:space="preserve">Результатом самостоятельной работы должна быть систематизация и структурирование учебного материала по изучаемой теме, включение его в уже имеющуюся у студента систему знаний. Информация, организованная в систему, где учебные элементы связаны друг с другом различного рода связями (функциональными, логическими и др.), лучше запоминается. При структурировании учебного материала на помощь учащемуся приходит содержание самой учебной дисциплины. Поэтому учащемуся остается только найти элементы (компоненты) этих систем и выявить существующие между ними связи и отношения, после чего визуализировать все это в виде схемы, рисунка, таблицы и т.д. </w:t>
            </w:r>
            <w:r>
              <w:rPr>
                <w:rFonts w:eastAsia="Times New Roman"/>
                <w:sz w:val="20"/>
                <w:szCs w:val="20"/>
              </w:rPr>
              <w:br/>
            </w:r>
            <w:r>
              <w:rPr>
                <w:rFonts w:eastAsia="Times New Roman"/>
                <w:sz w:val="20"/>
                <w:szCs w:val="20"/>
              </w:rPr>
              <w:lastRenderedPageBreak/>
              <w:t xml:space="preserve">Приступая к самостоятельной работе, необходимо получить следующую информацию: </w:t>
            </w:r>
            <w:r>
              <w:rPr>
                <w:rFonts w:eastAsia="Times New Roman"/>
                <w:sz w:val="20"/>
                <w:szCs w:val="20"/>
              </w:rPr>
              <w:br/>
              <w:t xml:space="preserve">- цель изучения конкретного учебного материала; </w:t>
            </w:r>
            <w:r>
              <w:rPr>
                <w:rFonts w:eastAsia="Times New Roman"/>
                <w:sz w:val="20"/>
                <w:szCs w:val="20"/>
              </w:rPr>
              <w:br/>
              <w:t xml:space="preserve">- место изучаемого материала в системе знаний, необходимых для формирования специалиста; </w:t>
            </w:r>
            <w:r>
              <w:rPr>
                <w:rFonts w:eastAsia="Times New Roman"/>
                <w:sz w:val="20"/>
                <w:szCs w:val="20"/>
              </w:rPr>
              <w:br/>
              <w:t xml:space="preserve">- перечень знаний и умений, которыми должен овладеть студент; </w:t>
            </w:r>
            <w:r>
              <w:rPr>
                <w:rFonts w:eastAsia="Times New Roman"/>
                <w:sz w:val="20"/>
                <w:szCs w:val="20"/>
              </w:rPr>
              <w:br/>
              <w:t xml:space="preserve">- порядок изучения учебного материала; </w:t>
            </w:r>
            <w:r>
              <w:rPr>
                <w:rFonts w:eastAsia="Times New Roman"/>
                <w:sz w:val="20"/>
                <w:szCs w:val="20"/>
              </w:rPr>
              <w:br/>
              <w:t xml:space="preserve">- источники информации; </w:t>
            </w:r>
            <w:r>
              <w:rPr>
                <w:rFonts w:eastAsia="Times New Roman"/>
                <w:sz w:val="20"/>
                <w:szCs w:val="20"/>
              </w:rPr>
              <w:br/>
              <w:t xml:space="preserve">- наличие контрольных заданий; </w:t>
            </w:r>
            <w:r>
              <w:rPr>
                <w:rFonts w:eastAsia="Times New Roman"/>
                <w:sz w:val="20"/>
                <w:szCs w:val="20"/>
              </w:rPr>
              <w:br/>
              <w:t xml:space="preserve">- форма и способ фиксации результатов выполнения учебных заданий; </w:t>
            </w:r>
            <w:r>
              <w:rPr>
                <w:rFonts w:eastAsia="Times New Roman"/>
                <w:sz w:val="20"/>
                <w:szCs w:val="20"/>
              </w:rPr>
              <w:br/>
              <w:t xml:space="preserve">- сроки выполнения самостоятельной работы. </w:t>
            </w:r>
            <w:r>
              <w:rPr>
                <w:rFonts w:eastAsia="Times New Roman"/>
                <w:sz w:val="20"/>
                <w:szCs w:val="20"/>
              </w:rPr>
              <w:br/>
              <w:t>Самостоятельная работа выполняется письменно (с использованием компьютерных средств) и сдаётся преподавателю. </w:t>
            </w:r>
          </w:p>
        </w:tc>
      </w:tr>
      <w:tr w:rsidR="009F3B7A">
        <w:trPr>
          <w:jc w:val="center"/>
        </w:trPr>
        <w:tc>
          <w:tcPr>
            <w:tcW w:w="1379" w:type="dxa"/>
            <w:tcBorders>
              <w:top w:val="outset" w:sz="6" w:space="0" w:color="auto"/>
              <w:left w:val="outset" w:sz="6" w:space="0" w:color="auto"/>
              <w:bottom w:val="outset" w:sz="6" w:space="0" w:color="auto"/>
              <w:right w:val="outset" w:sz="6" w:space="0" w:color="auto"/>
            </w:tcBorders>
            <w:tcMar>
              <w:top w:w="77" w:type="dxa"/>
              <w:left w:w="0" w:type="dxa"/>
              <w:bottom w:w="77" w:type="dxa"/>
              <w:right w:w="0" w:type="dxa"/>
            </w:tcMar>
            <w:hideMark/>
          </w:tcPr>
          <w:p w:rsidR="009F3B7A" w:rsidRDefault="00CA464E">
            <w:pPr>
              <w:jc w:val="center"/>
              <w:rPr>
                <w:rFonts w:eastAsia="Times New Roman"/>
                <w:sz w:val="20"/>
                <w:szCs w:val="20"/>
              </w:rPr>
            </w:pPr>
            <w:r>
              <w:rPr>
                <w:rFonts w:eastAsia="Times New Roman"/>
                <w:sz w:val="20"/>
                <w:szCs w:val="20"/>
              </w:rPr>
              <w:lastRenderedPageBreak/>
              <w:t>зачет</w:t>
            </w:r>
          </w:p>
        </w:tc>
        <w:tc>
          <w:tcPr>
            <w:tcW w:w="9038" w:type="dxa"/>
            <w:tcBorders>
              <w:top w:val="outset" w:sz="6" w:space="0" w:color="auto"/>
              <w:left w:val="outset" w:sz="6" w:space="0" w:color="auto"/>
              <w:bottom w:val="outset" w:sz="6" w:space="0" w:color="auto"/>
              <w:right w:val="outset" w:sz="6" w:space="0" w:color="auto"/>
            </w:tcBorders>
            <w:tcMar>
              <w:top w:w="77" w:type="dxa"/>
              <w:left w:w="77" w:type="dxa"/>
              <w:bottom w:w="77" w:type="dxa"/>
              <w:right w:w="77" w:type="dxa"/>
            </w:tcMar>
            <w:hideMark/>
          </w:tcPr>
          <w:p w:rsidR="009F3B7A" w:rsidRDefault="00CA464E" w:rsidP="001F4704">
            <w:pPr>
              <w:rPr>
                <w:rFonts w:eastAsia="Times New Roman"/>
                <w:sz w:val="20"/>
                <w:szCs w:val="20"/>
              </w:rPr>
            </w:pPr>
            <w:r>
              <w:rPr>
                <w:rFonts w:eastAsia="Times New Roman"/>
                <w:sz w:val="20"/>
                <w:szCs w:val="20"/>
              </w:rPr>
              <w:t xml:space="preserve">Подготовка к зачету заключается в изучении и тщательной проработке студентом учебного материала дисциплины с учётом учебников, лекционных и семинарских занятий, сгруппированном в виде контрольных вопросов. </w:t>
            </w:r>
            <w:r>
              <w:rPr>
                <w:rFonts w:eastAsia="Times New Roman"/>
                <w:sz w:val="20"/>
                <w:szCs w:val="20"/>
              </w:rPr>
              <w:br/>
              <w:t xml:space="preserve">Зачет по курсу проводится по билетам. </w:t>
            </w:r>
            <w:r>
              <w:rPr>
                <w:rFonts w:eastAsia="Times New Roman"/>
                <w:sz w:val="20"/>
                <w:szCs w:val="20"/>
              </w:rPr>
              <w:br/>
              <w:t xml:space="preserve">На зачете студент даёт ответы на вопросы билета после предварительной подготовки. Студенту предоставляется право отвечать на вопросы билета без подготовки по его желанию. </w:t>
            </w:r>
            <w:r>
              <w:rPr>
                <w:rFonts w:eastAsia="Times New Roman"/>
                <w:sz w:val="20"/>
                <w:szCs w:val="20"/>
              </w:rPr>
              <w:br/>
              <w:t>Преподаватель имеет право задавать дополнительные вопросы, если студент недостаточно полно осветил тематику вопроса, если затруднительно однозначно оценить ответ, если студент не может ответить на вопрос билета, если студент отсутствовал на занятиях в семестре.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10. Перечень информационных технологий, используемых при осуществлении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включая перечень программного обеспечения и информационных справочных систем (при необходимости)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Перечень информационных технологий, используемых при осуществлении образовательного процесса по дисциплине (модулю), включая перечень программного обеспечения и информационных справочных систем, представлен в Приложении 3 к рабочей программе дисциплины (модуля).</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11. Описание материально-технической базы, необходимой для осуществления образовательного процесса по </w:t>
            </w:r>
            <w:proofErr w:type="spellStart"/>
            <w:r>
              <w:rPr>
                <w:rFonts w:eastAsia="Times New Roman"/>
                <w:b/>
                <w:bCs/>
                <w:sz w:val="20"/>
                <w:szCs w:val="20"/>
              </w:rPr>
              <w:t>дисциплинe</w:t>
            </w:r>
            <w:proofErr w:type="spellEnd"/>
            <w:r>
              <w:rPr>
                <w:rFonts w:eastAsia="Times New Roman"/>
                <w:b/>
                <w:bCs/>
                <w:sz w:val="20"/>
                <w:szCs w:val="20"/>
              </w:rPr>
              <w:t xml:space="preserve"> (модулю)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0E7D22" w:rsidRPr="000E7D22" w:rsidTr="00A8163D">
        <w:trPr>
          <w:tblCellSpacing w:w="15" w:type="dxa"/>
        </w:trPr>
        <w:tc>
          <w:tcPr>
            <w:tcW w:w="0" w:type="auto"/>
            <w:hideMark/>
          </w:tcPr>
          <w:p w:rsidR="008F4453" w:rsidRPr="00D96D51" w:rsidRDefault="008F4453" w:rsidP="008F4453">
            <w:pPr>
              <w:tabs>
                <w:tab w:val="left" w:pos="5293"/>
              </w:tabs>
              <w:ind w:left="44" w:firstLine="523"/>
              <w:jc w:val="both"/>
              <w:rPr>
                <w:rFonts w:eastAsia="Times New Roman"/>
                <w:sz w:val="20"/>
                <w:szCs w:val="20"/>
              </w:rPr>
            </w:pPr>
            <w:r w:rsidRPr="00D96D51">
              <w:rPr>
                <w:sz w:val="20"/>
                <w:szCs w:val="20"/>
              </w:rPr>
              <w:t>Материально-техническое обеспечение образовательного процесса по дисциплине (модулю) включает в себя следующие компоненты:</w:t>
            </w:r>
          </w:p>
          <w:p w:rsidR="00A8163D" w:rsidRDefault="000E7D22" w:rsidP="00A8163D">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86 (</w:t>
            </w:r>
            <w:r w:rsidRPr="005F5301">
              <w:rPr>
                <w:sz w:val="20"/>
                <w:szCs w:val="20"/>
              </w:rPr>
              <w:t>423600, Республика Татарстан, г. Елабу</w:t>
            </w:r>
            <w:r>
              <w:rPr>
                <w:sz w:val="20"/>
                <w:szCs w:val="20"/>
              </w:rPr>
              <w:t xml:space="preserve">га, ул. Казанская, д.89)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0E7D22" w:rsidRPr="000E7D22" w:rsidRDefault="000E7D22" w:rsidP="00A8163D">
            <w:pPr>
              <w:tabs>
                <w:tab w:val="left" w:pos="5293"/>
              </w:tabs>
              <w:ind w:left="44" w:right="-2" w:firstLine="523"/>
              <w:jc w:val="both"/>
              <w:rPr>
                <w:rFonts w:eastAsia="Times New Roman"/>
                <w:sz w:val="20"/>
                <w:szCs w:val="20"/>
              </w:rPr>
            </w:pPr>
            <w:r w:rsidRPr="005F5301">
              <w:rPr>
                <w:rFonts w:eastAsia="Times New Roman"/>
                <w:sz w:val="20"/>
                <w:szCs w:val="20"/>
              </w:rPr>
              <w:t xml:space="preserve">Комплект мебели (посадочных мест) 100 шт. Комплект мебели (посадочных мест) для преподавателя 1 шт. Меловая доска настенная 1 шт. Интерактивная трибуна </w:t>
            </w:r>
            <w:proofErr w:type="spellStart"/>
            <w:r w:rsidRPr="005F5301">
              <w:rPr>
                <w:rFonts w:eastAsia="Times New Roman"/>
                <w:sz w:val="20"/>
                <w:szCs w:val="20"/>
              </w:rPr>
              <w:t>intel</w:t>
            </w:r>
            <w:proofErr w:type="spellEnd"/>
            <w:r w:rsidRPr="005F5301">
              <w:rPr>
                <w:rFonts w:eastAsia="Times New Roman"/>
                <w:sz w:val="20"/>
                <w:szCs w:val="20"/>
              </w:rPr>
              <w:t xml:space="preserve"> </w:t>
            </w:r>
            <w:proofErr w:type="spellStart"/>
            <w:r w:rsidRPr="005F5301">
              <w:rPr>
                <w:rFonts w:eastAsia="Times New Roman"/>
                <w:sz w:val="20"/>
                <w:szCs w:val="20"/>
              </w:rPr>
              <w:t>core</w:t>
            </w:r>
            <w:proofErr w:type="spellEnd"/>
            <w:r w:rsidRPr="005F5301">
              <w:rPr>
                <w:rFonts w:eastAsia="Times New Roman"/>
                <w:sz w:val="20"/>
                <w:szCs w:val="20"/>
              </w:rPr>
              <w:t xml:space="preserve"> i3 1 шт. Монитор LG,22d 1 шт. Проектор </w:t>
            </w:r>
            <w:proofErr w:type="spellStart"/>
            <w:r w:rsidRPr="005F5301">
              <w:rPr>
                <w:rFonts w:eastAsia="Times New Roman"/>
                <w:sz w:val="20"/>
                <w:szCs w:val="20"/>
              </w:rPr>
              <w:t>Panasonic</w:t>
            </w:r>
            <w:proofErr w:type="spellEnd"/>
            <w:r w:rsidRPr="005F5301">
              <w:rPr>
                <w:rFonts w:eastAsia="Times New Roman"/>
                <w:sz w:val="20"/>
                <w:szCs w:val="20"/>
              </w:rPr>
              <w:t xml:space="preserve"> VX400 1 шт. Колонки 20w 6 шт. Усилитель 3000w, микшер Xenyx1202, микрофоны, Портреты 12 шт. Веб-камера. Выход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Набор 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
        </w:tc>
      </w:tr>
      <w:tr w:rsidR="000E7D22" w:rsidRPr="000E7D22" w:rsidTr="00A8163D">
        <w:trPr>
          <w:tblCellSpacing w:w="15" w:type="dxa"/>
        </w:trPr>
        <w:tc>
          <w:tcPr>
            <w:tcW w:w="0" w:type="auto"/>
          </w:tcPr>
          <w:p w:rsidR="000E7D22" w:rsidRDefault="000E7D22" w:rsidP="000E7D22">
            <w:pPr>
              <w:tabs>
                <w:tab w:val="left" w:pos="5293"/>
              </w:tabs>
              <w:ind w:left="44" w:right="-2" w:firstLine="523"/>
              <w:jc w:val="both"/>
              <w:rPr>
                <w:rFonts w:eastAsia="Times New Roman"/>
                <w:sz w:val="20"/>
                <w:szCs w:val="20"/>
              </w:rPr>
            </w:pPr>
            <w:r w:rsidRPr="005F5301">
              <w:rPr>
                <w:rFonts w:eastAsia="Times New Roman"/>
                <w:sz w:val="20"/>
                <w:szCs w:val="20"/>
              </w:rPr>
              <w:t xml:space="preserve">Учебная аудитория </w:t>
            </w:r>
            <w:r>
              <w:rPr>
                <w:rFonts w:eastAsia="Times New Roman"/>
                <w:sz w:val="20"/>
                <w:szCs w:val="20"/>
              </w:rPr>
              <w:t>№ 3 (</w:t>
            </w:r>
            <w:r w:rsidRPr="005F5301">
              <w:rPr>
                <w:sz w:val="20"/>
                <w:szCs w:val="20"/>
              </w:rPr>
              <w:t>423600, Республика Татарстан, г. Елабуга, ул. Горького, д.84</w:t>
            </w:r>
            <w:r>
              <w:rPr>
                <w:sz w:val="20"/>
                <w:szCs w:val="20"/>
              </w:rPr>
              <w:t xml:space="preserve">) </w:t>
            </w:r>
            <w:r w:rsidRPr="005F5301">
              <w:rPr>
                <w:rFonts w:eastAsia="Times New Roman"/>
                <w:sz w:val="20"/>
                <w:szCs w:val="20"/>
              </w:rPr>
              <w:t>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w:t>
            </w:r>
            <w:r>
              <w:rPr>
                <w:rFonts w:eastAsia="Times New Roman"/>
                <w:sz w:val="20"/>
                <w:szCs w:val="20"/>
              </w:rPr>
              <w:t xml:space="preserve">. </w:t>
            </w:r>
          </w:p>
          <w:p w:rsidR="000E7D22" w:rsidRPr="000E7D22" w:rsidRDefault="000E7D22" w:rsidP="000E7D22">
            <w:pPr>
              <w:tabs>
                <w:tab w:val="left" w:pos="5293"/>
              </w:tabs>
              <w:ind w:left="44" w:right="-2" w:firstLine="523"/>
              <w:jc w:val="both"/>
              <w:rPr>
                <w:sz w:val="20"/>
                <w:szCs w:val="20"/>
              </w:rPr>
            </w:pPr>
            <w:r>
              <w:rPr>
                <w:rFonts w:eastAsia="Times New Roman"/>
                <w:sz w:val="20"/>
                <w:szCs w:val="20"/>
              </w:rPr>
              <w:t>В</w:t>
            </w:r>
            <w:r w:rsidRPr="005F5301">
              <w:rPr>
                <w:rFonts w:eastAsia="Times New Roman"/>
                <w:sz w:val="20"/>
                <w:szCs w:val="20"/>
              </w:rPr>
              <w:t xml:space="preserve">ыход в Интернет, </w:t>
            </w:r>
            <w:proofErr w:type="spellStart"/>
            <w:r w:rsidRPr="005F5301">
              <w:rPr>
                <w:rFonts w:eastAsia="Times New Roman"/>
                <w:sz w:val="20"/>
                <w:szCs w:val="20"/>
              </w:rPr>
              <w:t>внутривузовская</w:t>
            </w:r>
            <w:proofErr w:type="spellEnd"/>
            <w:r w:rsidRPr="005F5301">
              <w:rPr>
                <w:rFonts w:eastAsia="Times New Roman"/>
                <w:sz w:val="20"/>
                <w:szCs w:val="20"/>
              </w:rPr>
              <w:t xml:space="preserve"> компьютерная сеть, доступ в электронную информационно-образовательную среду.  столы ученические 2-хместные – посадочные места по числу студентов (50) – 25 шт. Комплект мебели (посадочных мест) для преподавателя 1 шт. скамьи со спинками 2-хместные – 19 шт. стулья металлические – 13 шт. доска классная меловая трехстворчатая – 1 шт. кафедра (трибуна) переносная – 1 шт. Технические средства: ноутбук ICL – 1 шт.  проектор </w:t>
            </w:r>
            <w:proofErr w:type="spellStart"/>
            <w:r w:rsidRPr="005F5301">
              <w:rPr>
                <w:rFonts w:eastAsia="Times New Roman"/>
                <w:sz w:val="20"/>
                <w:szCs w:val="20"/>
              </w:rPr>
              <w:t>Viev</w:t>
            </w:r>
            <w:proofErr w:type="spellEnd"/>
            <w:r w:rsidRPr="005F5301">
              <w:rPr>
                <w:rFonts w:eastAsia="Times New Roman"/>
                <w:sz w:val="20"/>
                <w:szCs w:val="20"/>
              </w:rPr>
              <w:t xml:space="preserve"> </w:t>
            </w:r>
            <w:proofErr w:type="spellStart"/>
            <w:r w:rsidRPr="005F5301">
              <w:rPr>
                <w:rFonts w:eastAsia="Times New Roman"/>
                <w:sz w:val="20"/>
                <w:szCs w:val="20"/>
              </w:rPr>
              <w:t>Sonic</w:t>
            </w:r>
            <w:proofErr w:type="spellEnd"/>
            <w:r w:rsidRPr="005F5301">
              <w:rPr>
                <w:rFonts w:eastAsia="Times New Roman"/>
                <w:sz w:val="20"/>
                <w:szCs w:val="20"/>
              </w:rPr>
              <w:t xml:space="preserve"> (переносной) – 1 шт.  экран (переносной) – 1 шт. Набор учебно-наглядных пособий: комплект презентаций в электронном  формате по преподаваемой дисциплине 3-5 шт.   </w:t>
            </w:r>
            <w:r>
              <w:rPr>
                <w:rFonts w:eastAsia="Times New Roman"/>
                <w:sz w:val="20"/>
                <w:szCs w:val="20"/>
              </w:rPr>
              <w:t xml:space="preserve"> </w:t>
            </w:r>
          </w:p>
        </w:tc>
      </w:tr>
    </w:tbl>
    <w:p w:rsidR="009F3B7A" w:rsidRPr="000E7D22"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rsidRPr="000E7D22">
        <w:trPr>
          <w:tblCellSpacing w:w="15" w:type="dxa"/>
        </w:trPr>
        <w:tc>
          <w:tcPr>
            <w:tcW w:w="0" w:type="auto"/>
            <w:vAlign w:val="center"/>
            <w:hideMark/>
          </w:tcPr>
          <w:p w:rsidR="009F3B7A" w:rsidRPr="000E7D22" w:rsidRDefault="00CA464E">
            <w:pPr>
              <w:ind w:firstLine="536"/>
              <w:jc w:val="both"/>
              <w:rPr>
                <w:rFonts w:eastAsia="Times New Roman"/>
                <w:sz w:val="20"/>
                <w:szCs w:val="20"/>
              </w:rPr>
            </w:pPr>
            <w:r w:rsidRPr="000E7D22">
              <w:rPr>
                <w:rFonts w:eastAsia="Times New Roman"/>
                <w:sz w:val="20"/>
                <w:szCs w:val="20"/>
                <w:lang w:val="en-US"/>
              </w:rPr>
              <w:t>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b/>
                <w:bCs/>
                <w:sz w:val="20"/>
                <w:szCs w:val="20"/>
              </w:rPr>
              <w:t xml:space="preserve">12. Средства адаптации преподавания дисциплины к потребностям обучающихся инвалидов и лиц с ограниченными возможностями здоровья </w:t>
            </w: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При необходимости в образовательном процессе применяются следующие методы и технологии, облегчающие восприятие информации обучающимися инвалидами и лицами с ограниченными возможностями здоровья: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lastRenderedPageBreak/>
              <w:t xml:space="preserve">- создание текстовой версии любого нетекстового контента для его возможного преобразования в альтернативные формы, удобные для различных пользователей;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создание контента, который можно представить в различных видах без потери данных или структуры, предусмотреть возможность масштабирования текста и изображений без потери качества, предусмотреть доступность управления контентом с клавиатуры;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создание возможностей для обучающихся воспринимать одну и ту же информацию из разных источников - например, так, чтобы лица с нарушениями слуха получали информацию визуально, с нарушениями зрения - аудиально;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применение программных средств, обеспечивающих возможность освоения навыков и умений, формируемых дисциплиной, за счёт альтернативных способов, в том числе виртуальных лабораторий и </w:t>
            </w:r>
            <w:proofErr w:type="spellStart"/>
            <w:r>
              <w:rPr>
                <w:rFonts w:eastAsia="Times New Roman"/>
                <w:sz w:val="20"/>
                <w:szCs w:val="20"/>
              </w:rPr>
              <w:t>симуляционных</w:t>
            </w:r>
            <w:proofErr w:type="spellEnd"/>
            <w:r>
              <w:rPr>
                <w:rFonts w:eastAsia="Times New Roman"/>
                <w:sz w:val="20"/>
                <w:szCs w:val="20"/>
              </w:rPr>
              <w:t xml:space="preserve"> технологий;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передачи информации, организации различных форм интерактивной контактной работы обучающегося с преподавателем, в том числе </w:t>
            </w:r>
            <w:proofErr w:type="spellStart"/>
            <w:r>
              <w:rPr>
                <w:rFonts w:eastAsia="Times New Roman"/>
                <w:sz w:val="20"/>
                <w:szCs w:val="20"/>
              </w:rPr>
              <w:t>вебинаров</w:t>
            </w:r>
            <w:proofErr w:type="spellEnd"/>
            <w:r>
              <w:rPr>
                <w:rFonts w:eastAsia="Times New Roman"/>
                <w:sz w:val="20"/>
                <w:szCs w:val="20"/>
              </w:rPr>
              <w:t xml:space="preserve">, которые могут быть использованы для проведения виртуальных лекций с возможностью взаимодействия всех участников дистанционного обучения, проведения семинаров, выступления с докладами и защиты выполненных работ, проведения тренингов, организации коллективной работы;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применение дистанционных образовательных технологий для организации форм текущего и промежуточного контроля;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увеличение продолжительности сдачи обучающимся инвалидом или лицом с ограниченными возможностями здоровья форм промежуточной аттестации по отношению к установленной продолжительности их сдачи: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продолжительности сдачи зачёта или экзамена, проводимого в письменной форме, - не более чем на 90 минут;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продолжительности подготовки обучающегося к ответу на зачёте или экзамене, проводимом в устной форме, - не более чем на 20 минут; </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 продолжительности выступления обучающегося при защите курсовой работы - не более чем на 15 минут. </w:t>
            </w:r>
          </w:p>
        </w:tc>
      </w:tr>
      <w:tr w:rsidR="009F3B7A">
        <w:trPr>
          <w:tblCellSpacing w:w="15" w:type="dxa"/>
        </w:trPr>
        <w:tc>
          <w:tcPr>
            <w:tcW w:w="0" w:type="auto"/>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vanish/>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Программа составлена в соответствии с требованиями ФГОС ВО и учебным планом по направлению 44.03.05 "Педагогическое образование (с двумя профилями подготовки)" и профилю подготовки "Биология и </w:t>
            </w:r>
            <w:r w:rsidR="00252277" w:rsidRPr="00252277">
              <w:rPr>
                <w:rFonts w:eastAsia="Times New Roman"/>
                <w:sz w:val="20"/>
                <w:szCs w:val="20"/>
              </w:rPr>
              <w:t>Начальное образование</w:t>
            </w:r>
            <w:r>
              <w:rPr>
                <w:rFonts w:eastAsia="Times New Roman"/>
                <w:sz w:val="20"/>
                <w:szCs w:val="20"/>
              </w:rPr>
              <w:t xml:space="preserve">". </w:t>
            </w:r>
          </w:p>
        </w:tc>
      </w:tr>
    </w:tbl>
    <w:p w:rsidR="004641CA" w:rsidRDefault="004641CA">
      <w:pPr>
        <w:ind w:firstLine="536"/>
        <w:rPr>
          <w:rFonts w:eastAsia="Times New Roman"/>
          <w:sz w:val="20"/>
          <w:szCs w:val="20"/>
        </w:rPr>
      </w:pPr>
    </w:p>
    <w:p w:rsidR="004641CA" w:rsidRDefault="004641CA">
      <w:pPr>
        <w:rPr>
          <w:rFonts w:eastAsia="Times New Roman"/>
          <w:sz w:val="20"/>
          <w:szCs w:val="20"/>
        </w:rPr>
      </w:pPr>
      <w:r>
        <w:rPr>
          <w:rFonts w:eastAsia="Times New Roman"/>
          <w:sz w:val="20"/>
          <w:szCs w:val="20"/>
        </w:rPr>
        <w:br w:type="page"/>
      </w:r>
    </w:p>
    <w:p w:rsidR="004641CA" w:rsidRPr="00320DF3" w:rsidRDefault="004641CA" w:rsidP="004641CA">
      <w:pPr>
        <w:jc w:val="right"/>
        <w:rPr>
          <w:rFonts w:eastAsia="Times New Roman"/>
          <w:i/>
          <w:color w:val="000000"/>
          <w:sz w:val="20"/>
          <w:szCs w:val="20"/>
          <w:lang w:eastAsia="en-US"/>
        </w:rPr>
      </w:pPr>
      <w:r w:rsidRPr="00320DF3">
        <w:rPr>
          <w:rFonts w:eastAsia="Times New Roman"/>
          <w:i/>
          <w:color w:val="000000"/>
          <w:sz w:val="20"/>
          <w:szCs w:val="20"/>
          <w:lang w:eastAsia="en-US"/>
        </w:rPr>
        <w:lastRenderedPageBreak/>
        <w:t>Приложение №1</w:t>
      </w:r>
    </w:p>
    <w:p w:rsidR="004641CA" w:rsidRPr="00320DF3" w:rsidRDefault="004641CA" w:rsidP="004641CA">
      <w:pPr>
        <w:jc w:val="right"/>
        <w:rPr>
          <w:rFonts w:eastAsia="Times New Roman"/>
          <w:i/>
          <w:color w:val="000000"/>
          <w:sz w:val="20"/>
          <w:szCs w:val="20"/>
          <w:lang w:eastAsia="en-US"/>
        </w:rPr>
      </w:pPr>
      <w:r w:rsidRPr="00320DF3">
        <w:rPr>
          <w:rFonts w:eastAsia="Times New Roman"/>
          <w:i/>
          <w:color w:val="000000"/>
          <w:sz w:val="20"/>
          <w:szCs w:val="20"/>
          <w:lang w:eastAsia="en-US"/>
        </w:rPr>
        <w:t>к рабочей программе дисциплины (модуля)</w:t>
      </w:r>
    </w:p>
    <w:p w:rsidR="004641CA" w:rsidRPr="00320DF3" w:rsidRDefault="00982AC5" w:rsidP="004641CA">
      <w:pPr>
        <w:jc w:val="right"/>
        <w:rPr>
          <w:rFonts w:eastAsia="Times New Roman"/>
          <w:i/>
          <w:iCs/>
          <w:color w:val="000000"/>
          <w:sz w:val="20"/>
          <w:szCs w:val="20"/>
          <w:lang w:eastAsia="en-US"/>
        </w:rPr>
      </w:pPr>
      <w:r w:rsidRPr="004F35AF">
        <w:rPr>
          <w:sz w:val="20"/>
          <w:szCs w:val="20"/>
        </w:rPr>
        <w:t>Б1.О.0</w:t>
      </w:r>
      <w:r>
        <w:rPr>
          <w:sz w:val="20"/>
          <w:szCs w:val="20"/>
        </w:rPr>
        <w:t>4</w:t>
      </w:r>
      <w:r w:rsidRPr="004F35AF">
        <w:rPr>
          <w:sz w:val="20"/>
          <w:szCs w:val="20"/>
        </w:rPr>
        <w:t>.</w:t>
      </w:r>
      <w:r>
        <w:rPr>
          <w:sz w:val="20"/>
          <w:szCs w:val="20"/>
        </w:rPr>
        <w:t>01.</w:t>
      </w:r>
      <w:r w:rsidRPr="004F35AF">
        <w:rPr>
          <w:sz w:val="20"/>
          <w:szCs w:val="20"/>
        </w:rPr>
        <w:t xml:space="preserve">04 </w:t>
      </w:r>
      <w:r w:rsidR="004641CA" w:rsidRPr="00320DF3">
        <w:rPr>
          <w:rFonts w:eastAsia="Times New Roman"/>
          <w:i/>
          <w:iCs/>
          <w:color w:val="000000"/>
          <w:sz w:val="20"/>
          <w:szCs w:val="20"/>
          <w:lang w:eastAsia="en-US"/>
        </w:rPr>
        <w:t>Методы психолого-педагогического взаимодействия участников образовательного процесса</w:t>
      </w:r>
    </w:p>
    <w:p w:rsidR="004641CA" w:rsidRDefault="004641CA" w:rsidP="004641CA">
      <w:pPr>
        <w:jc w:val="center"/>
        <w:rPr>
          <w:rFonts w:eastAsia="Times New Roman"/>
          <w:color w:val="000000"/>
          <w:sz w:val="20"/>
          <w:szCs w:val="20"/>
        </w:rPr>
      </w:pPr>
    </w:p>
    <w:p w:rsidR="004641CA" w:rsidRDefault="00320DF3" w:rsidP="004641CA">
      <w:pPr>
        <w:ind w:firstLine="525"/>
        <w:jc w:val="center"/>
        <w:rPr>
          <w:rFonts w:eastAsia="Times New Roman"/>
          <w:color w:val="000000"/>
          <w:sz w:val="20"/>
          <w:szCs w:val="20"/>
        </w:rPr>
      </w:pPr>
      <w:r>
        <w:rPr>
          <w:rFonts w:eastAsia="Times New Roman"/>
          <w:color w:val="000000"/>
          <w:sz w:val="20"/>
          <w:szCs w:val="20"/>
        </w:rPr>
        <w:t xml:space="preserve"> </w:t>
      </w:r>
    </w:p>
    <w:p w:rsidR="000E7D22" w:rsidRPr="008F6AEB" w:rsidRDefault="000E7D22" w:rsidP="000E7D22">
      <w:pPr>
        <w:jc w:val="center"/>
        <w:rPr>
          <w:rFonts w:eastAsia="Times New Roman"/>
          <w:sz w:val="20"/>
          <w:szCs w:val="20"/>
        </w:rPr>
      </w:pPr>
      <w:r w:rsidRPr="008F6AEB">
        <w:rPr>
          <w:rFonts w:eastAsia="Times New Roman"/>
          <w:sz w:val="20"/>
          <w:szCs w:val="20"/>
        </w:rPr>
        <w:t>МИНИСТЕРСТВО НАУКИ И ВЫСШЕГО ОБРАЗОВАНИЯ РОССИЙСКОЙ ФЕДЕРАЦИИ</w:t>
      </w:r>
    </w:p>
    <w:p w:rsidR="000E7D22" w:rsidRPr="008F6AEB" w:rsidRDefault="000E7D22" w:rsidP="000E7D22">
      <w:pPr>
        <w:jc w:val="center"/>
        <w:rPr>
          <w:rFonts w:eastAsia="Times New Roman"/>
          <w:sz w:val="20"/>
          <w:szCs w:val="20"/>
        </w:rPr>
      </w:pPr>
      <w:r w:rsidRPr="008F6AEB">
        <w:rPr>
          <w:rFonts w:eastAsia="Times New Roman"/>
          <w:sz w:val="20"/>
          <w:szCs w:val="20"/>
        </w:rPr>
        <w:t>Федеральное государственное автономное образовательное учреждение высшего образования</w:t>
      </w:r>
    </w:p>
    <w:p w:rsidR="000E7D22" w:rsidRPr="008F6AEB" w:rsidRDefault="000E7D22" w:rsidP="000E7D22">
      <w:pPr>
        <w:jc w:val="center"/>
        <w:rPr>
          <w:rFonts w:eastAsia="Times New Roman"/>
          <w:sz w:val="20"/>
          <w:szCs w:val="20"/>
        </w:rPr>
      </w:pPr>
      <w:r w:rsidRPr="008F6AEB">
        <w:rPr>
          <w:rFonts w:eastAsia="Times New Roman"/>
          <w:sz w:val="20"/>
          <w:szCs w:val="20"/>
        </w:rPr>
        <w:t>"Казанский (Приволжский) федеральный университет"</w:t>
      </w:r>
    </w:p>
    <w:p w:rsidR="000E7D22" w:rsidRPr="008F6AEB" w:rsidRDefault="000E7D22" w:rsidP="000E7D22">
      <w:pPr>
        <w:jc w:val="center"/>
        <w:rPr>
          <w:rFonts w:eastAsia="Times New Roman"/>
          <w:sz w:val="20"/>
          <w:szCs w:val="20"/>
        </w:rPr>
      </w:pPr>
      <w:r w:rsidRPr="008F6AEB">
        <w:rPr>
          <w:rFonts w:eastAsia="Times New Roman"/>
          <w:sz w:val="20"/>
          <w:szCs w:val="20"/>
        </w:rPr>
        <w:t>Елабужский институт (филиал)</w:t>
      </w:r>
    </w:p>
    <w:p w:rsidR="000E7D22" w:rsidRPr="008F6AEB" w:rsidRDefault="00556607" w:rsidP="000E7D22">
      <w:pPr>
        <w:jc w:val="center"/>
        <w:rPr>
          <w:rFonts w:eastAsia="Times New Roman"/>
          <w:sz w:val="20"/>
          <w:szCs w:val="20"/>
        </w:rPr>
      </w:pPr>
      <w:r>
        <w:rPr>
          <w:rFonts w:eastAsia="Times New Roman"/>
          <w:sz w:val="20"/>
          <w:szCs w:val="20"/>
        </w:rPr>
        <w:t>Отделение</w:t>
      </w:r>
      <w:r w:rsidR="000E7D22" w:rsidRPr="008F6AEB">
        <w:rPr>
          <w:rFonts w:eastAsia="Times New Roman"/>
          <w:sz w:val="20"/>
          <w:szCs w:val="20"/>
        </w:rPr>
        <w:t xml:space="preserve"> математики и естественных наук</w:t>
      </w:r>
    </w:p>
    <w:p w:rsidR="004641CA" w:rsidRDefault="004641CA" w:rsidP="004641CA">
      <w:pPr>
        <w:ind w:firstLine="525"/>
        <w:rPr>
          <w:rFonts w:eastAsia="Times New Roman"/>
          <w:color w:val="000000"/>
          <w:sz w:val="20"/>
          <w:szCs w:val="20"/>
        </w:rPr>
      </w:pPr>
    </w:p>
    <w:p w:rsidR="000E7D22" w:rsidRDefault="000E7D22" w:rsidP="004641CA">
      <w:pPr>
        <w:jc w:val="center"/>
        <w:rPr>
          <w:rFonts w:eastAsia="Times New Roman"/>
          <w:b/>
          <w:bCs/>
          <w:color w:val="000000"/>
          <w:sz w:val="20"/>
          <w:szCs w:val="20"/>
        </w:rPr>
      </w:pPr>
    </w:p>
    <w:p w:rsidR="000E7D22" w:rsidRDefault="000E7D22" w:rsidP="004641CA">
      <w:pPr>
        <w:jc w:val="center"/>
        <w:rPr>
          <w:rFonts w:eastAsia="Times New Roman"/>
          <w:b/>
          <w:bCs/>
          <w:color w:val="000000"/>
          <w:sz w:val="20"/>
          <w:szCs w:val="20"/>
        </w:rPr>
      </w:pPr>
    </w:p>
    <w:p w:rsidR="004641CA" w:rsidRDefault="004641CA" w:rsidP="004641CA">
      <w:pPr>
        <w:jc w:val="center"/>
        <w:rPr>
          <w:rFonts w:eastAsia="Times New Roman"/>
          <w:b/>
          <w:bCs/>
          <w:color w:val="000000"/>
          <w:sz w:val="20"/>
          <w:szCs w:val="20"/>
        </w:rPr>
      </w:pPr>
      <w:r>
        <w:rPr>
          <w:rFonts w:eastAsia="Times New Roman"/>
          <w:b/>
          <w:bCs/>
          <w:color w:val="000000"/>
          <w:sz w:val="20"/>
          <w:szCs w:val="20"/>
        </w:rPr>
        <w:t>Фонд оценочных средств по дисциплине (модулю)</w:t>
      </w:r>
    </w:p>
    <w:p w:rsidR="004641CA" w:rsidRDefault="00982AC5" w:rsidP="004641CA">
      <w:pPr>
        <w:ind w:firstLine="525"/>
        <w:rPr>
          <w:rFonts w:eastAsia="Times New Roman"/>
          <w:color w:val="000000"/>
          <w:sz w:val="20"/>
          <w:szCs w:val="20"/>
          <w:lang w:eastAsia="en-US"/>
        </w:rPr>
      </w:pPr>
      <w:r w:rsidRPr="004F35AF">
        <w:rPr>
          <w:sz w:val="20"/>
          <w:szCs w:val="20"/>
        </w:rPr>
        <w:t>Б1.О.0</w:t>
      </w:r>
      <w:r>
        <w:rPr>
          <w:sz w:val="20"/>
          <w:szCs w:val="20"/>
        </w:rPr>
        <w:t>4</w:t>
      </w:r>
      <w:r w:rsidRPr="004F35AF">
        <w:rPr>
          <w:sz w:val="20"/>
          <w:szCs w:val="20"/>
        </w:rPr>
        <w:t>.</w:t>
      </w:r>
      <w:r>
        <w:rPr>
          <w:sz w:val="20"/>
          <w:szCs w:val="20"/>
        </w:rPr>
        <w:t>01.</w:t>
      </w:r>
      <w:r w:rsidRPr="004F35AF">
        <w:rPr>
          <w:sz w:val="20"/>
          <w:szCs w:val="20"/>
        </w:rPr>
        <w:t xml:space="preserve">04 </w:t>
      </w:r>
      <w:r w:rsidR="004641CA">
        <w:rPr>
          <w:rFonts w:eastAsia="Times New Roman"/>
          <w:color w:val="000000"/>
          <w:sz w:val="20"/>
          <w:szCs w:val="20"/>
          <w:lang w:eastAsia="en-US"/>
        </w:rPr>
        <w:t>Методы психолого-педагогического взаимодействия участников образовательного процесса</w:t>
      </w:r>
    </w:p>
    <w:p w:rsidR="004641CA" w:rsidRDefault="004641CA" w:rsidP="004641CA">
      <w:pPr>
        <w:ind w:firstLine="525"/>
        <w:rPr>
          <w:rFonts w:eastAsia="Times New Roman"/>
          <w:i/>
          <w:color w:val="000000"/>
          <w:sz w:val="20"/>
          <w:szCs w:val="20"/>
          <w:lang w:eastAsia="en-US"/>
        </w:rPr>
      </w:pPr>
    </w:p>
    <w:p w:rsidR="004641CA" w:rsidRDefault="004641CA" w:rsidP="004641CA">
      <w:pPr>
        <w:ind w:firstLine="525"/>
        <w:rPr>
          <w:rFonts w:eastAsia="Times New Roman"/>
          <w:color w:val="000000"/>
          <w:sz w:val="20"/>
          <w:szCs w:val="20"/>
        </w:rPr>
      </w:pPr>
    </w:p>
    <w:tbl>
      <w:tblPr>
        <w:tblW w:w="5000" w:type="pct"/>
        <w:jc w:val="center"/>
        <w:tblCellSpacing w:w="15" w:type="dxa"/>
        <w:tblLook w:val="04A0" w:firstRow="1" w:lastRow="0" w:firstColumn="1" w:lastColumn="0" w:noHBand="0" w:noVBand="1"/>
      </w:tblPr>
      <w:tblGrid>
        <w:gridCol w:w="9921"/>
      </w:tblGrid>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252277" w:rsidRPr="00252277">
              <w:rPr>
                <w:rFonts w:eastAsia="Times New Roman"/>
                <w:sz w:val="20"/>
                <w:szCs w:val="20"/>
                <w:u w:val="single"/>
              </w:rPr>
              <w:t>Начальное образование</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1C4AAA" w:rsidTr="001C4AAA">
        <w:trPr>
          <w:tblCellSpacing w:w="15" w:type="dxa"/>
          <w:jc w:val="center"/>
        </w:trPr>
        <w:tc>
          <w:tcPr>
            <w:tcW w:w="0" w:type="auto"/>
            <w:tcMar>
              <w:top w:w="15" w:type="dxa"/>
              <w:left w:w="15" w:type="dxa"/>
              <w:bottom w:w="15" w:type="dxa"/>
              <w:right w:w="15" w:type="dxa"/>
            </w:tcMar>
            <w:vAlign w:val="center"/>
            <w:hideMark/>
          </w:tcPr>
          <w:p w:rsidR="001C4AAA" w:rsidRDefault="001C4AAA" w:rsidP="00987601">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sidR="00320DF3">
              <w:rPr>
                <w:rFonts w:eastAsia="Times New Roman"/>
                <w:sz w:val="20"/>
                <w:szCs w:val="20"/>
                <w:u w:val="single"/>
              </w:rPr>
              <w:t>202</w:t>
            </w:r>
            <w:r w:rsidR="00B55496">
              <w:rPr>
                <w:rFonts w:eastAsia="Times New Roman"/>
                <w:sz w:val="20"/>
                <w:szCs w:val="20"/>
                <w:u w:val="single"/>
              </w:rPr>
              <w:t>5</w:t>
            </w:r>
          </w:p>
        </w:tc>
      </w:tr>
    </w:tbl>
    <w:p w:rsidR="00320DF3" w:rsidRDefault="00320DF3" w:rsidP="00320DF3">
      <w:pPr>
        <w:rPr>
          <w:rFonts w:eastAsia="Times New Roman"/>
          <w:b/>
          <w:bCs/>
          <w:color w:val="000000"/>
          <w:sz w:val="20"/>
          <w:szCs w:val="20"/>
          <w:lang w:eastAsia="en-US"/>
        </w:rPr>
      </w:pPr>
    </w:p>
    <w:p w:rsidR="00320DF3" w:rsidRDefault="00320DF3" w:rsidP="00320DF3">
      <w:pPr>
        <w:rPr>
          <w:rFonts w:eastAsia="Times New Roman"/>
          <w:b/>
          <w:bCs/>
          <w:color w:val="000000"/>
          <w:sz w:val="20"/>
          <w:szCs w:val="20"/>
          <w:lang w:eastAsia="en-US"/>
        </w:rPr>
      </w:pPr>
    </w:p>
    <w:p w:rsidR="000E7D22" w:rsidRDefault="000E7D22">
      <w:pPr>
        <w:rPr>
          <w:rFonts w:eastAsia="Times New Roman"/>
          <w:bCs/>
          <w:color w:val="000000"/>
          <w:sz w:val="20"/>
          <w:szCs w:val="20"/>
          <w:lang w:eastAsia="en-US"/>
        </w:rPr>
      </w:pPr>
      <w:r>
        <w:rPr>
          <w:rFonts w:eastAsia="Times New Roman"/>
          <w:bCs/>
          <w:color w:val="000000"/>
          <w:sz w:val="20"/>
          <w:szCs w:val="20"/>
          <w:lang w:eastAsia="en-US"/>
        </w:rPr>
        <w:br w:type="page"/>
      </w:r>
    </w:p>
    <w:p w:rsidR="004641CA" w:rsidRPr="00320DF3" w:rsidRDefault="00320DF3" w:rsidP="00320DF3">
      <w:pPr>
        <w:jc w:val="center"/>
        <w:rPr>
          <w:rFonts w:eastAsia="Times New Roman"/>
          <w:bCs/>
          <w:color w:val="000000"/>
          <w:sz w:val="20"/>
          <w:szCs w:val="20"/>
          <w:lang w:eastAsia="en-US"/>
        </w:rPr>
      </w:pPr>
      <w:r w:rsidRPr="00320DF3">
        <w:rPr>
          <w:rFonts w:eastAsia="Times New Roman"/>
          <w:bCs/>
          <w:color w:val="000000"/>
          <w:sz w:val="20"/>
          <w:szCs w:val="20"/>
          <w:lang w:eastAsia="en-US"/>
        </w:rPr>
        <w:lastRenderedPageBreak/>
        <w:t>С</w:t>
      </w:r>
      <w:r w:rsidR="004641CA" w:rsidRPr="00320DF3">
        <w:rPr>
          <w:rFonts w:eastAsia="Times New Roman"/>
          <w:bCs/>
          <w:color w:val="000000"/>
          <w:sz w:val="20"/>
          <w:szCs w:val="20"/>
          <w:lang w:eastAsia="en-US"/>
        </w:rPr>
        <w:t>ОДЕРЖАНИЕ</w:t>
      </w:r>
    </w:p>
    <w:p w:rsidR="004641CA" w:rsidRPr="00320DF3" w:rsidRDefault="004641CA" w:rsidP="004641CA">
      <w:pPr>
        <w:jc w:val="center"/>
        <w:rPr>
          <w:rFonts w:eastAsia="Times New Roman"/>
          <w:bCs/>
          <w:color w:val="000000"/>
          <w:sz w:val="20"/>
          <w:szCs w:val="20"/>
          <w:lang w:eastAsia="en-US"/>
        </w:rPr>
      </w:pPr>
    </w:p>
    <w:p w:rsidR="004641CA" w:rsidRPr="00320DF3" w:rsidRDefault="00D20DA2" w:rsidP="004641CA">
      <w:pPr>
        <w:tabs>
          <w:tab w:val="right" w:leader="dot" w:pos="10194"/>
        </w:tabs>
        <w:spacing w:before="120" w:after="120" w:line="276" w:lineRule="auto"/>
        <w:rPr>
          <w:rFonts w:eastAsia="Times New Roman"/>
          <w:noProof/>
          <w:sz w:val="20"/>
          <w:szCs w:val="20"/>
        </w:rPr>
      </w:pPr>
      <w:r w:rsidRPr="00320DF3">
        <w:rPr>
          <w:rFonts w:eastAsia="Times New Roman"/>
          <w:bCs/>
          <w:caps/>
          <w:sz w:val="20"/>
          <w:szCs w:val="20"/>
          <w:lang w:eastAsia="en-US"/>
        </w:rPr>
        <w:fldChar w:fldCharType="begin"/>
      </w:r>
      <w:r w:rsidR="004641CA" w:rsidRPr="00320DF3">
        <w:rPr>
          <w:rFonts w:eastAsia="Times New Roman"/>
          <w:bCs/>
          <w:caps/>
          <w:sz w:val="20"/>
          <w:szCs w:val="20"/>
          <w:lang w:eastAsia="en-US"/>
        </w:rPr>
        <w:instrText xml:space="preserve"> TOC \o "1-4" \n \h \z \u </w:instrText>
      </w:r>
      <w:r w:rsidRPr="00320DF3">
        <w:rPr>
          <w:rFonts w:eastAsia="Times New Roman"/>
          <w:bCs/>
          <w:caps/>
          <w:sz w:val="20"/>
          <w:szCs w:val="20"/>
          <w:lang w:eastAsia="en-US"/>
        </w:rPr>
        <w:fldChar w:fldCharType="separate"/>
      </w:r>
      <w:hyperlink r:id="rId9" w:anchor="_Toc36929822" w:history="1">
        <w:r w:rsidR="004641CA" w:rsidRPr="00320DF3">
          <w:rPr>
            <w:rStyle w:val="a5"/>
            <w:rFonts w:eastAsia="Times New Roman"/>
            <w:bCs/>
            <w:caps/>
            <w:noProof/>
            <w:color w:val="auto"/>
            <w:sz w:val="20"/>
            <w:szCs w:val="20"/>
            <w:lang w:eastAsia="en-US"/>
          </w:rPr>
          <w:t>1. Соответствие компетенций планируемым результатам обучения по дисциплине (модулю)</w:t>
        </w:r>
      </w:hyperlink>
    </w:p>
    <w:p w:rsidR="004641CA" w:rsidRPr="00320DF3" w:rsidRDefault="00B55496" w:rsidP="004641CA">
      <w:pPr>
        <w:tabs>
          <w:tab w:val="right" w:leader="dot" w:pos="10194"/>
        </w:tabs>
        <w:spacing w:before="120" w:after="120" w:line="276" w:lineRule="auto"/>
        <w:rPr>
          <w:rFonts w:eastAsia="Times New Roman"/>
          <w:noProof/>
          <w:sz w:val="20"/>
          <w:szCs w:val="20"/>
        </w:rPr>
      </w:pPr>
      <w:hyperlink r:id="rId10" w:anchor="_Toc36929823" w:history="1">
        <w:r w:rsidR="004641CA" w:rsidRPr="00320DF3">
          <w:rPr>
            <w:rStyle w:val="a5"/>
            <w:rFonts w:eastAsia="Times New Roman"/>
            <w:bCs/>
            <w:caps/>
            <w:noProof/>
            <w:color w:val="auto"/>
            <w:sz w:val="20"/>
            <w:szCs w:val="20"/>
            <w:lang w:eastAsia="en-US"/>
          </w:rPr>
          <w:t>2. Критерии оценивания сформированности компетенций</w:t>
        </w:r>
      </w:hyperlink>
    </w:p>
    <w:p w:rsidR="004641CA" w:rsidRPr="00320DF3" w:rsidRDefault="00B55496" w:rsidP="004641CA">
      <w:pPr>
        <w:tabs>
          <w:tab w:val="right" w:leader="dot" w:pos="10194"/>
        </w:tabs>
        <w:spacing w:before="120" w:after="120" w:line="276" w:lineRule="auto"/>
        <w:rPr>
          <w:rFonts w:eastAsia="Times New Roman"/>
          <w:noProof/>
          <w:sz w:val="20"/>
          <w:szCs w:val="20"/>
        </w:rPr>
      </w:pPr>
      <w:hyperlink r:id="rId11" w:anchor="_Toc36929824" w:history="1">
        <w:r w:rsidR="004641CA" w:rsidRPr="00320DF3">
          <w:rPr>
            <w:rStyle w:val="a5"/>
            <w:rFonts w:eastAsia="Times New Roman"/>
            <w:bCs/>
            <w:caps/>
            <w:noProof/>
            <w:color w:val="auto"/>
            <w:sz w:val="20"/>
            <w:szCs w:val="20"/>
            <w:lang w:eastAsia="en-US"/>
          </w:rPr>
          <w:t>3. Распределение оценок за формы текущего контроля и промежуточную аттестацию</w:t>
        </w:r>
      </w:hyperlink>
    </w:p>
    <w:p w:rsidR="004641CA" w:rsidRPr="00320DF3" w:rsidRDefault="00B55496" w:rsidP="004641CA">
      <w:pPr>
        <w:tabs>
          <w:tab w:val="right" w:leader="dot" w:pos="10194"/>
        </w:tabs>
        <w:spacing w:before="120" w:after="120" w:line="276" w:lineRule="auto"/>
        <w:rPr>
          <w:rFonts w:eastAsia="Times New Roman"/>
          <w:noProof/>
          <w:sz w:val="20"/>
          <w:szCs w:val="20"/>
        </w:rPr>
      </w:pPr>
      <w:hyperlink r:id="rId12" w:anchor="_Toc36929825" w:history="1">
        <w:r w:rsidR="004641CA" w:rsidRPr="00320DF3">
          <w:rPr>
            <w:rStyle w:val="a5"/>
            <w:rFonts w:eastAsia="Times New Roman"/>
            <w:bCs/>
            <w:caps/>
            <w:noProof/>
            <w:color w:val="auto"/>
            <w:sz w:val="20"/>
            <w:szCs w:val="20"/>
            <w:lang w:eastAsia="en-US"/>
          </w:rPr>
          <w:t>4. Оценочные средства, порядок их применения и критерии оценивания</w:t>
        </w:r>
      </w:hyperlink>
    </w:p>
    <w:p w:rsidR="004641CA" w:rsidRPr="00320DF3" w:rsidRDefault="00B55496" w:rsidP="004641CA">
      <w:pPr>
        <w:tabs>
          <w:tab w:val="right" w:leader="dot" w:pos="10194"/>
        </w:tabs>
        <w:spacing w:line="276" w:lineRule="auto"/>
        <w:ind w:left="220"/>
        <w:rPr>
          <w:rFonts w:eastAsia="Times New Roman"/>
          <w:noProof/>
          <w:sz w:val="20"/>
          <w:szCs w:val="20"/>
        </w:rPr>
      </w:pPr>
      <w:hyperlink r:id="rId13" w:anchor="_Toc36929826" w:history="1">
        <w:r w:rsidR="004641CA" w:rsidRPr="00320DF3">
          <w:rPr>
            <w:rStyle w:val="a5"/>
            <w:rFonts w:eastAsia="Times New Roman"/>
            <w:smallCaps/>
            <w:noProof/>
            <w:color w:val="auto"/>
            <w:sz w:val="20"/>
            <w:szCs w:val="20"/>
            <w:lang w:eastAsia="en-US"/>
          </w:rPr>
          <w:t>4.1. Оценочные средства текущего контроля</w:t>
        </w:r>
      </w:hyperlink>
    </w:p>
    <w:p w:rsidR="004641CA" w:rsidRPr="00320DF3" w:rsidRDefault="00B55496" w:rsidP="004641CA">
      <w:pPr>
        <w:tabs>
          <w:tab w:val="right" w:leader="dot" w:pos="10194"/>
        </w:tabs>
        <w:spacing w:line="276" w:lineRule="auto"/>
        <w:ind w:left="440"/>
        <w:rPr>
          <w:rFonts w:eastAsia="Times New Roman"/>
          <w:noProof/>
          <w:sz w:val="20"/>
          <w:szCs w:val="20"/>
        </w:rPr>
      </w:pPr>
      <w:hyperlink r:id="rId14" w:anchor="_Toc36929827" w:history="1">
        <w:r w:rsidR="004641CA" w:rsidRPr="00320DF3">
          <w:rPr>
            <w:rStyle w:val="a5"/>
            <w:rFonts w:eastAsia="Times New Roman"/>
            <w:iCs/>
            <w:noProof/>
            <w:color w:val="auto"/>
            <w:sz w:val="20"/>
            <w:szCs w:val="20"/>
            <w:lang w:eastAsia="en-US"/>
          </w:rPr>
          <w:t xml:space="preserve">4.1.1. Контроль практических навыков </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15" w:anchor="_Toc36929828" w:history="1">
        <w:r w:rsidR="004641CA" w:rsidRPr="00320DF3">
          <w:rPr>
            <w:rStyle w:val="a5"/>
            <w:rFonts w:eastAsia="Times New Roman"/>
            <w:noProof/>
            <w:color w:val="auto"/>
            <w:sz w:val="20"/>
            <w:szCs w:val="20"/>
            <w:lang w:eastAsia="en-US"/>
          </w:rPr>
          <w:t>4.1.1.1. Порядок проведения и процедура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16" w:anchor="_Toc36929829" w:history="1">
        <w:r w:rsidR="004641CA" w:rsidRPr="00320DF3">
          <w:rPr>
            <w:rStyle w:val="a5"/>
            <w:rFonts w:eastAsia="Times New Roman"/>
            <w:noProof/>
            <w:color w:val="auto"/>
            <w:sz w:val="20"/>
            <w:szCs w:val="20"/>
            <w:lang w:eastAsia="en-US"/>
          </w:rPr>
          <w:t>4.1.1.2. Критерии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17" w:anchor="_Toc36929830" w:history="1">
        <w:r w:rsidR="004641CA" w:rsidRPr="00320DF3">
          <w:rPr>
            <w:rStyle w:val="a5"/>
            <w:rFonts w:eastAsia="Times New Roman"/>
            <w:noProof/>
            <w:color w:val="auto"/>
            <w:sz w:val="20"/>
            <w:szCs w:val="20"/>
            <w:lang w:eastAsia="en-US"/>
          </w:rPr>
          <w:t>4.1.1.3. Содержание оценочного средства</w:t>
        </w:r>
      </w:hyperlink>
    </w:p>
    <w:p w:rsidR="004641CA" w:rsidRPr="00320DF3" w:rsidRDefault="00B55496" w:rsidP="004641CA">
      <w:pPr>
        <w:tabs>
          <w:tab w:val="right" w:leader="dot" w:pos="10194"/>
        </w:tabs>
        <w:spacing w:line="276" w:lineRule="auto"/>
        <w:ind w:left="440"/>
        <w:rPr>
          <w:rFonts w:eastAsia="Times New Roman"/>
          <w:noProof/>
          <w:sz w:val="20"/>
          <w:szCs w:val="20"/>
        </w:rPr>
      </w:pPr>
      <w:hyperlink r:id="rId18" w:anchor="_Toc36929831" w:history="1">
        <w:r w:rsidR="004641CA" w:rsidRPr="00320DF3">
          <w:rPr>
            <w:rStyle w:val="a5"/>
            <w:rFonts w:eastAsia="Times New Roman"/>
            <w:iCs/>
            <w:noProof/>
            <w:color w:val="auto"/>
            <w:sz w:val="20"/>
            <w:szCs w:val="20"/>
            <w:lang w:eastAsia="en-US"/>
          </w:rPr>
          <w:t xml:space="preserve">4.1.2. Устный опрос </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19" w:anchor="_Toc36929832" w:history="1">
        <w:r w:rsidR="004641CA" w:rsidRPr="00320DF3">
          <w:rPr>
            <w:rStyle w:val="a5"/>
            <w:rFonts w:eastAsia="Times New Roman"/>
            <w:noProof/>
            <w:color w:val="auto"/>
            <w:sz w:val="20"/>
            <w:szCs w:val="20"/>
            <w:lang w:eastAsia="en-US"/>
          </w:rPr>
          <w:t>4.1.2.1. Порядок проведения и процедура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20" w:anchor="_Toc36929833" w:history="1">
        <w:r w:rsidR="004641CA" w:rsidRPr="00320DF3">
          <w:rPr>
            <w:rStyle w:val="a5"/>
            <w:rFonts w:eastAsia="Times New Roman"/>
            <w:noProof/>
            <w:color w:val="auto"/>
            <w:sz w:val="20"/>
            <w:szCs w:val="20"/>
            <w:lang w:eastAsia="en-US"/>
          </w:rPr>
          <w:t>4.1.2.2. Критерии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u w:val="single"/>
          <w:lang w:eastAsia="en-US"/>
        </w:rPr>
      </w:pPr>
      <w:hyperlink r:id="rId21" w:anchor="_Toc36929834" w:history="1">
        <w:r w:rsidR="004641CA" w:rsidRPr="00320DF3">
          <w:rPr>
            <w:rStyle w:val="a5"/>
            <w:rFonts w:eastAsia="Times New Roman"/>
            <w:noProof/>
            <w:color w:val="auto"/>
            <w:sz w:val="20"/>
            <w:szCs w:val="20"/>
            <w:lang w:eastAsia="en-US"/>
          </w:rPr>
          <w:t>4.1.2.3. Содержание оценочного средства</w:t>
        </w:r>
      </w:hyperlink>
    </w:p>
    <w:p w:rsidR="004641CA" w:rsidRPr="00320DF3" w:rsidRDefault="00B55496" w:rsidP="004641CA">
      <w:pPr>
        <w:tabs>
          <w:tab w:val="right" w:leader="dot" w:pos="10194"/>
        </w:tabs>
        <w:spacing w:line="276" w:lineRule="auto"/>
        <w:ind w:left="440"/>
        <w:rPr>
          <w:rFonts w:eastAsia="Times New Roman"/>
          <w:noProof/>
          <w:sz w:val="20"/>
          <w:szCs w:val="20"/>
        </w:rPr>
      </w:pPr>
      <w:hyperlink r:id="rId22" w:anchor="_Toc36929831" w:history="1">
        <w:r w:rsidR="004641CA" w:rsidRPr="00320DF3">
          <w:rPr>
            <w:rStyle w:val="a5"/>
            <w:rFonts w:eastAsia="Times New Roman"/>
            <w:iCs/>
            <w:noProof/>
            <w:color w:val="auto"/>
            <w:sz w:val="20"/>
            <w:szCs w:val="20"/>
            <w:lang w:eastAsia="en-US"/>
          </w:rPr>
          <w:t xml:space="preserve">4.1.3. Письменное домашнее задание </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23" w:anchor="_Toc36929832" w:history="1">
        <w:r w:rsidR="004641CA" w:rsidRPr="00320DF3">
          <w:rPr>
            <w:rStyle w:val="a5"/>
            <w:rFonts w:eastAsia="Times New Roman"/>
            <w:noProof/>
            <w:color w:val="auto"/>
            <w:sz w:val="20"/>
            <w:szCs w:val="20"/>
            <w:lang w:eastAsia="en-US"/>
          </w:rPr>
          <w:t>4.1.3.1. Порядок проведения и процедура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24" w:anchor="_Toc36929833" w:history="1">
        <w:r w:rsidR="004641CA" w:rsidRPr="00320DF3">
          <w:rPr>
            <w:rStyle w:val="a5"/>
            <w:rFonts w:eastAsia="Times New Roman"/>
            <w:noProof/>
            <w:color w:val="auto"/>
            <w:sz w:val="20"/>
            <w:szCs w:val="20"/>
            <w:lang w:eastAsia="en-US"/>
          </w:rPr>
          <w:t>4.1.3.2. Критерии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u w:val="single"/>
          <w:lang w:eastAsia="en-US"/>
        </w:rPr>
      </w:pPr>
      <w:hyperlink r:id="rId25" w:anchor="_Toc36929834" w:history="1">
        <w:r w:rsidR="004641CA" w:rsidRPr="00320DF3">
          <w:rPr>
            <w:rStyle w:val="a5"/>
            <w:rFonts w:eastAsia="Times New Roman"/>
            <w:noProof/>
            <w:color w:val="auto"/>
            <w:sz w:val="20"/>
            <w:szCs w:val="20"/>
            <w:lang w:eastAsia="en-US"/>
          </w:rPr>
          <w:t>4.1.3.3. Содержание оценочного средства</w:t>
        </w:r>
      </w:hyperlink>
    </w:p>
    <w:p w:rsidR="004641CA" w:rsidRPr="00320DF3" w:rsidRDefault="00B55496" w:rsidP="004641CA">
      <w:pPr>
        <w:tabs>
          <w:tab w:val="right" w:leader="dot" w:pos="10194"/>
        </w:tabs>
        <w:spacing w:line="276" w:lineRule="auto"/>
        <w:ind w:left="440"/>
        <w:rPr>
          <w:rFonts w:eastAsia="Times New Roman"/>
          <w:noProof/>
          <w:sz w:val="20"/>
          <w:szCs w:val="20"/>
        </w:rPr>
      </w:pPr>
      <w:hyperlink r:id="rId26" w:anchor="_Toc36929831" w:history="1">
        <w:r w:rsidR="004641CA" w:rsidRPr="00320DF3">
          <w:rPr>
            <w:rStyle w:val="a5"/>
            <w:rFonts w:eastAsia="Times New Roman"/>
            <w:iCs/>
            <w:noProof/>
            <w:color w:val="auto"/>
            <w:sz w:val="20"/>
            <w:szCs w:val="20"/>
            <w:lang w:eastAsia="en-US"/>
          </w:rPr>
          <w:t xml:space="preserve">4.1.4. Эссе </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27" w:anchor="_Toc36929832" w:history="1">
        <w:r w:rsidR="004641CA" w:rsidRPr="00320DF3">
          <w:rPr>
            <w:rStyle w:val="a5"/>
            <w:rFonts w:eastAsia="Times New Roman"/>
            <w:noProof/>
            <w:color w:val="auto"/>
            <w:sz w:val="20"/>
            <w:szCs w:val="20"/>
            <w:lang w:eastAsia="en-US"/>
          </w:rPr>
          <w:t>4.1.4.1. Порядок проведения и процедура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28" w:anchor="_Toc36929833" w:history="1">
        <w:r w:rsidR="004641CA" w:rsidRPr="00320DF3">
          <w:rPr>
            <w:rStyle w:val="a5"/>
            <w:rFonts w:eastAsia="Times New Roman"/>
            <w:noProof/>
            <w:color w:val="auto"/>
            <w:sz w:val="20"/>
            <w:szCs w:val="20"/>
            <w:lang w:eastAsia="en-US"/>
          </w:rPr>
          <w:t>4.1.4.2. Критерии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u w:val="single"/>
          <w:lang w:eastAsia="en-US"/>
        </w:rPr>
      </w:pPr>
      <w:hyperlink r:id="rId29" w:anchor="_Toc36929834" w:history="1">
        <w:r w:rsidR="004641CA" w:rsidRPr="00320DF3">
          <w:rPr>
            <w:rStyle w:val="a5"/>
            <w:rFonts w:eastAsia="Times New Roman"/>
            <w:noProof/>
            <w:color w:val="auto"/>
            <w:sz w:val="20"/>
            <w:szCs w:val="20"/>
            <w:lang w:eastAsia="en-US"/>
          </w:rPr>
          <w:t>4.1.4.3. Содержание оценочного средства</w:t>
        </w:r>
      </w:hyperlink>
    </w:p>
    <w:p w:rsidR="004641CA" w:rsidRPr="00320DF3" w:rsidRDefault="00B55496" w:rsidP="004641CA">
      <w:pPr>
        <w:tabs>
          <w:tab w:val="right" w:leader="dot" w:pos="10194"/>
        </w:tabs>
        <w:spacing w:line="276" w:lineRule="auto"/>
        <w:ind w:left="220"/>
        <w:rPr>
          <w:rFonts w:eastAsia="Times New Roman"/>
          <w:noProof/>
          <w:sz w:val="20"/>
          <w:szCs w:val="20"/>
        </w:rPr>
      </w:pPr>
      <w:hyperlink r:id="rId30" w:anchor="_Toc36929835" w:history="1">
        <w:r w:rsidR="004641CA" w:rsidRPr="00320DF3">
          <w:rPr>
            <w:rStyle w:val="a5"/>
            <w:rFonts w:eastAsia="Times New Roman"/>
            <w:smallCaps/>
            <w:noProof/>
            <w:color w:val="auto"/>
            <w:sz w:val="20"/>
            <w:szCs w:val="20"/>
            <w:lang w:eastAsia="en-US"/>
          </w:rPr>
          <w:t>4.2. Оценочные средства промежуточной аттестации</w:t>
        </w:r>
      </w:hyperlink>
    </w:p>
    <w:p w:rsidR="004641CA" w:rsidRPr="00320DF3" w:rsidRDefault="00B55496" w:rsidP="004641CA">
      <w:pPr>
        <w:tabs>
          <w:tab w:val="right" w:leader="dot" w:pos="10194"/>
        </w:tabs>
        <w:spacing w:line="276" w:lineRule="auto"/>
        <w:ind w:left="440"/>
        <w:rPr>
          <w:rFonts w:eastAsia="Times New Roman"/>
          <w:noProof/>
          <w:sz w:val="20"/>
          <w:szCs w:val="20"/>
        </w:rPr>
      </w:pPr>
      <w:hyperlink r:id="rId31" w:anchor="_Toc36929836" w:history="1">
        <w:r w:rsidR="004641CA" w:rsidRPr="00320DF3">
          <w:rPr>
            <w:rStyle w:val="a5"/>
            <w:rFonts w:eastAsia="Times New Roman"/>
            <w:iCs/>
            <w:noProof/>
            <w:color w:val="auto"/>
            <w:sz w:val="20"/>
            <w:szCs w:val="20"/>
            <w:lang w:eastAsia="en-US"/>
          </w:rPr>
          <w:t>4.2.1.Зачет</w:t>
        </w:r>
      </w:hyperlink>
      <w:r w:rsidR="004641CA" w:rsidRPr="00320DF3">
        <w:rPr>
          <w:rFonts w:eastAsia="Times New Roman"/>
          <w:iCs/>
          <w:noProof/>
          <w:sz w:val="20"/>
          <w:szCs w:val="20"/>
          <w:u w:val="single"/>
          <w:lang w:eastAsia="en-US"/>
        </w:rPr>
        <w:t xml:space="preserve"> </w:t>
      </w:r>
    </w:p>
    <w:p w:rsidR="004641CA" w:rsidRPr="00320DF3" w:rsidRDefault="00B55496" w:rsidP="004641CA">
      <w:pPr>
        <w:tabs>
          <w:tab w:val="right" w:leader="dot" w:pos="10194"/>
        </w:tabs>
        <w:spacing w:line="276" w:lineRule="auto"/>
        <w:ind w:left="660"/>
        <w:rPr>
          <w:rFonts w:eastAsia="Times New Roman"/>
          <w:noProof/>
          <w:sz w:val="20"/>
          <w:szCs w:val="20"/>
        </w:rPr>
      </w:pPr>
      <w:hyperlink r:id="rId32" w:anchor="_Toc36929837" w:history="1">
        <w:r w:rsidR="004641CA" w:rsidRPr="00320DF3">
          <w:rPr>
            <w:rStyle w:val="a5"/>
            <w:rFonts w:eastAsia="Times New Roman"/>
            <w:noProof/>
            <w:color w:val="auto"/>
            <w:sz w:val="20"/>
            <w:szCs w:val="20"/>
            <w:lang w:eastAsia="en-US"/>
          </w:rPr>
          <w:t>4.2.1.1. Порядок проведения и процедура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33" w:anchor="_Toc36929838" w:history="1">
        <w:r w:rsidR="004641CA" w:rsidRPr="00320DF3">
          <w:rPr>
            <w:rStyle w:val="a5"/>
            <w:rFonts w:eastAsia="Times New Roman"/>
            <w:noProof/>
            <w:color w:val="auto"/>
            <w:sz w:val="20"/>
            <w:szCs w:val="20"/>
            <w:lang w:eastAsia="en-US"/>
          </w:rPr>
          <w:t>4.2.1.2. Критерии оценивания</w:t>
        </w:r>
      </w:hyperlink>
    </w:p>
    <w:p w:rsidR="004641CA" w:rsidRPr="00320DF3" w:rsidRDefault="00B55496" w:rsidP="004641CA">
      <w:pPr>
        <w:tabs>
          <w:tab w:val="right" w:leader="dot" w:pos="10194"/>
        </w:tabs>
        <w:spacing w:line="276" w:lineRule="auto"/>
        <w:ind w:left="660"/>
        <w:rPr>
          <w:rFonts w:eastAsia="Times New Roman"/>
          <w:noProof/>
          <w:sz w:val="20"/>
          <w:szCs w:val="20"/>
        </w:rPr>
      </w:pPr>
      <w:hyperlink r:id="rId34" w:anchor="_Toc36929839" w:history="1">
        <w:r w:rsidR="004641CA" w:rsidRPr="00320DF3">
          <w:rPr>
            <w:rStyle w:val="a5"/>
            <w:rFonts w:eastAsia="Times New Roman"/>
            <w:noProof/>
            <w:color w:val="auto"/>
            <w:sz w:val="20"/>
            <w:szCs w:val="20"/>
            <w:lang w:eastAsia="en-US"/>
          </w:rPr>
          <w:t>4.2.1.3. Оценочные средства</w:t>
        </w:r>
      </w:hyperlink>
    </w:p>
    <w:p w:rsidR="004641CA" w:rsidRDefault="00D20DA2" w:rsidP="004641CA">
      <w:pPr>
        <w:jc w:val="both"/>
        <w:rPr>
          <w:rFonts w:eastAsia="Times New Roman"/>
          <w:sz w:val="20"/>
          <w:szCs w:val="20"/>
          <w:lang w:eastAsia="en-US"/>
        </w:rPr>
      </w:pPr>
      <w:r w:rsidRPr="00320DF3">
        <w:rPr>
          <w:rFonts w:eastAsia="Times New Roman"/>
          <w:sz w:val="20"/>
          <w:szCs w:val="20"/>
          <w:lang w:eastAsia="en-US"/>
        </w:rPr>
        <w:fldChar w:fldCharType="end"/>
      </w:r>
    </w:p>
    <w:p w:rsidR="004641CA" w:rsidRDefault="004641CA" w:rsidP="004641CA">
      <w:pPr>
        <w:jc w:val="both"/>
        <w:rPr>
          <w:rFonts w:eastAsia="Times New Roman"/>
          <w:sz w:val="20"/>
          <w:szCs w:val="20"/>
          <w:lang w:eastAsia="en-US"/>
        </w:rPr>
      </w:pPr>
    </w:p>
    <w:p w:rsidR="004641CA" w:rsidRDefault="004641CA" w:rsidP="004641CA">
      <w:pPr>
        <w:rPr>
          <w:rFonts w:eastAsia="Times New Roman"/>
          <w:sz w:val="20"/>
          <w:szCs w:val="20"/>
          <w:lang w:eastAsia="en-US"/>
        </w:rPr>
      </w:pPr>
      <w:r>
        <w:rPr>
          <w:rFonts w:eastAsia="Times New Roman"/>
          <w:sz w:val="20"/>
          <w:szCs w:val="20"/>
          <w:lang w:eastAsia="en-US"/>
        </w:rPr>
        <w:br w:type="page"/>
      </w:r>
    </w:p>
    <w:p w:rsidR="004641CA" w:rsidRDefault="004641CA" w:rsidP="005C037A">
      <w:pPr>
        <w:keepNext/>
        <w:keepLines/>
        <w:ind w:firstLine="567"/>
        <w:outlineLvl w:val="0"/>
        <w:rPr>
          <w:rFonts w:eastAsia="Calibri"/>
          <w:b/>
          <w:bCs/>
          <w:color w:val="000000"/>
          <w:sz w:val="20"/>
          <w:szCs w:val="20"/>
          <w:lang w:eastAsia="en-US"/>
        </w:rPr>
      </w:pPr>
      <w:bookmarkStart w:id="0" w:name="_Toc31551160"/>
      <w:bookmarkStart w:id="1" w:name="_Toc36929822"/>
      <w:bookmarkStart w:id="2" w:name="_Toc36926271"/>
      <w:bookmarkStart w:id="3" w:name="_Hlk31550383"/>
      <w:r>
        <w:rPr>
          <w:rFonts w:eastAsia="Calibri"/>
          <w:b/>
          <w:bCs/>
          <w:color w:val="000000"/>
          <w:sz w:val="20"/>
          <w:szCs w:val="20"/>
          <w:lang w:eastAsia="en-US"/>
        </w:rPr>
        <w:lastRenderedPageBreak/>
        <w:t>1. Соответствие компетенций планируемым результатам обучения по дисциплине</w:t>
      </w:r>
      <w:bookmarkEnd w:id="0"/>
      <w:r>
        <w:rPr>
          <w:rFonts w:eastAsia="Calibri"/>
          <w:b/>
          <w:bCs/>
          <w:color w:val="000000"/>
          <w:sz w:val="20"/>
          <w:szCs w:val="20"/>
          <w:lang w:eastAsia="en-US"/>
        </w:rPr>
        <w:t xml:space="preserve"> (модулю)</w:t>
      </w:r>
      <w:bookmarkEnd w:id="1"/>
      <w:bookmarkEnd w:id="2"/>
    </w:p>
    <w:bookmarkEnd w:id="3"/>
    <w:p w:rsidR="004641CA" w:rsidRDefault="004641CA" w:rsidP="004641CA">
      <w:pPr>
        <w:jc w:val="both"/>
        <w:rPr>
          <w:rFonts w:eastAsia="Times New Roman"/>
          <w:color w:val="000000"/>
          <w:sz w:val="20"/>
          <w:szCs w:val="20"/>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9"/>
        <w:gridCol w:w="2340"/>
        <w:gridCol w:w="5812"/>
      </w:tblGrid>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Код и наименование компетенции</w:t>
            </w:r>
          </w:p>
        </w:tc>
        <w:tc>
          <w:tcPr>
            <w:tcW w:w="2340" w:type="dxa"/>
            <w:tcBorders>
              <w:top w:val="single" w:sz="4" w:space="0" w:color="auto"/>
              <w:left w:val="single" w:sz="4" w:space="0" w:color="auto"/>
              <w:bottom w:val="single" w:sz="4" w:space="0" w:color="auto"/>
              <w:right w:val="single" w:sz="4" w:space="0" w:color="auto"/>
            </w:tcBorders>
            <w:hideMark/>
          </w:tcPr>
          <w:p w:rsidR="004641CA" w:rsidRDefault="004641CA" w:rsidP="00320DF3">
            <w:pPr>
              <w:jc w:val="center"/>
              <w:rPr>
                <w:rFonts w:eastAsia="Times New Roman"/>
                <w:b/>
                <w:bCs/>
                <w:color w:val="000000"/>
                <w:sz w:val="20"/>
                <w:szCs w:val="20"/>
                <w:highlight w:val="magenta"/>
                <w:lang w:eastAsia="en-US"/>
              </w:rPr>
            </w:pPr>
            <w:r>
              <w:rPr>
                <w:rFonts w:eastAsia="Times New Roman"/>
                <w:b/>
                <w:bCs/>
                <w:color w:val="000000"/>
                <w:sz w:val="20"/>
                <w:szCs w:val="20"/>
                <w:lang w:eastAsia="en-US"/>
              </w:rPr>
              <w:t xml:space="preserve">Индикаторы достижения компетенции для данной дисциплины </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Оценочные средства текущего контроля и промежуточной аттестации</w:t>
            </w:r>
          </w:p>
        </w:tc>
      </w:tr>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t xml:space="preserve">ОПК-7 </w:t>
            </w:r>
          </w:p>
          <w:p w:rsidR="004641CA" w:rsidRDefault="004641CA" w:rsidP="001F4704">
            <w:pPr>
              <w:rPr>
                <w:rFonts w:eastAsia="Times New Roman"/>
                <w:i/>
                <w:color w:val="000000"/>
                <w:sz w:val="20"/>
                <w:szCs w:val="20"/>
                <w:lang w:eastAsia="en-US"/>
              </w:rPr>
            </w:pPr>
            <w:r>
              <w:rPr>
                <w:rFonts w:eastAsia="Times New Roman"/>
                <w:color w:val="000000"/>
                <w:sz w:val="20"/>
                <w:szCs w:val="20"/>
                <w:lang w:eastAsia="en-US"/>
              </w:rPr>
              <w:t>Способен взаимодействовать с участниками образовательных отношений в рамках реализации образовательных программ</w:t>
            </w:r>
          </w:p>
        </w:tc>
        <w:tc>
          <w:tcPr>
            <w:tcW w:w="2340" w:type="dxa"/>
            <w:tcBorders>
              <w:top w:val="single" w:sz="4" w:space="0" w:color="auto"/>
              <w:left w:val="single" w:sz="4" w:space="0" w:color="auto"/>
              <w:bottom w:val="single" w:sz="4" w:space="0" w:color="auto"/>
              <w:right w:val="single" w:sz="4" w:space="0" w:color="auto"/>
            </w:tcBorders>
            <w:hideMark/>
          </w:tcPr>
          <w:p w:rsidR="002044AA" w:rsidRDefault="002044AA" w:rsidP="002044AA">
            <w:pPr>
              <w:rPr>
                <w:rFonts w:eastAsia="Times New Roman"/>
                <w:iCs/>
                <w:sz w:val="20"/>
                <w:szCs w:val="20"/>
                <w:lang w:eastAsia="en-US"/>
              </w:rPr>
            </w:pPr>
            <w:r>
              <w:rPr>
                <w:rFonts w:eastAsia="Times New Roman"/>
                <w:iCs/>
                <w:sz w:val="20"/>
                <w:szCs w:val="20"/>
                <w:lang w:eastAsia="en-US"/>
              </w:rPr>
              <w:t xml:space="preserve">Знать </w:t>
            </w:r>
            <w:r w:rsidR="00B73DEE">
              <w:rPr>
                <w:color w:val="000000"/>
                <w:sz w:val="20"/>
                <w:szCs w:val="20"/>
              </w:rPr>
              <w:t>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Уметь </w:t>
            </w:r>
            <w:r w:rsidR="00B73DEE">
              <w:rPr>
                <w:color w:val="000000"/>
                <w:sz w:val="20"/>
                <w:szCs w:val="20"/>
              </w:rPr>
              <w:t>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1F4704" w:rsidRDefault="002044AA" w:rsidP="00B73DEE">
            <w:pPr>
              <w:rPr>
                <w:rFonts w:eastAsia="Times New Roman"/>
                <w:iCs/>
                <w:sz w:val="20"/>
                <w:szCs w:val="20"/>
                <w:lang w:eastAsia="en-US"/>
              </w:rPr>
            </w:pPr>
            <w:r>
              <w:rPr>
                <w:rFonts w:eastAsia="Times New Roman"/>
                <w:iCs/>
                <w:sz w:val="20"/>
                <w:szCs w:val="20"/>
                <w:lang w:eastAsia="en-US"/>
              </w:rPr>
              <w:t>Владеть</w:t>
            </w:r>
            <w:r w:rsidR="00B73DEE">
              <w:rPr>
                <w:color w:val="000000"/>
                <w:sz w:val="20"/>
                <w:szCs w:val="20"/>
              </w:rPr>
              <w:t xml:space="preserve"> способностью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p w:rsidR="004641CA" w:rsidRDefault="00320DF3">
            <w:pPr>
              <w:jc w:val="both"/>
              <w:rPr>
                <w:rFonts w:eastAsia="Times New Roman"/>
                <w:iCs/>
                <w:sz w:val="20"/>
                <w:szCs w:val="20"/>
                <w:lang w:eastAsia="en-US"/>
              </w:rPr>
            </w:pPr>
            <w:r>
              <w:rPr>
                <w:rFonts w:eastAsia="Times New Roman"/>
                <w:iCs/>
                <w:sz w:val="20"/>
                <w:szCs w:val="20"/>
                <w:lang w:eastAsia="en-US"/>
              </w:rPr>
              <w:t xml:space="preserve"> </w:t>
            </w:r>
            <w:r w:rsidR="001F4704">
              <w:rPr>
                <w:rFonts w:eastAsia="Times New Roman"/>
                <w:iCs/>
                <w:sz w:val="20"/>
                <w:szCs w:val="20"/>
                <w:lang w:eastAsia="en-US"/>
              </w:rPr>
              <w:t xml:space="preserve"> </w:t>
            </w:r>
            <w:r w:rsidR="004641CA">
              <w:rPr>
                <w:rFonts w:eastAsia="Times New Roman"/>
                <w:iCs/>
                <w:sz w:val="20"/>
                <w:szCs w:val="20"/>
                <w:lang w:eastAsia="en-US"/>
              </w:rPr>
              <w:t xml:space="preserve"> </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1C4AAA" w:rsidRDefault="004641CA" w:rsidP="001F4704">
            <w:pPr>
              <w:rPr>
                <w:rFonts w:eastAsia="Times New Roman"/>
                <w:iCs/>
                <w:color w:val="000000"/>
                <w:sz w:val="20"/>
                <w:szCs w:val="20"/>
                <w:lang w:eastAsia="en-US"/>
              </w:rPr>
            </w:pPr>
            <w:r w:rsidRPr="00A8163D">
              <w:rPr>
                <w:rFonts w:eastAsia="Times New Roman"/>
                <w:b/>
                <w:iCs/>
                <w:color w:val="000000"/>
                <w:sz w:val="20"/>
                <w:szCs w:val="20"/>
                <w:lang w:eastAsia="en-US"/>
              </w:rPr>
              <w:t>Контроль практических навыков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Устный опрос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w:t>
            </w:r>
            <w:r w:rsidR="00320DF3">
              <w:rPr>
                <w:rFonts w:eastAsia="Times New Roman"/>
                <w:iCs/>
                <w:color w:val="000000"/>
                <w:sz w:val="20"/>
                <w:szCs w:val="20"/>
                <w:lang w:eastAsia="en-US"/>
              </w:rPr>
              <w:t>обенности построения психолого-</w:t>
            </w:r>
            <w:r w:rsidR="001C4AAA">
              <w:rPr>
                <w:rFonts w:eastAsia="Times New Roman"/>
                <w:iCs/>
                <w:color w:val="000000"/>
                <w:sz w:val="20"/>
                <w:szCs w:val="20"/>
                <w:lang w:eastAsia="en-US"/>
              </w:rPr>
              <w:t>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320DF3">
            <w:pPr>
              <w:rPr>
                <w:rFonts w:eastAsia="Times New Roman"/>
                <w:iCs/>
                <w:color w:val="000000"/>
                <w:sz w:val="20"/>
                <w:szCs w:val="20"/>
                <w:lang w:eastAsia="en-US"/>
              </w:rPr>
            </w:pPr>
            <w:r w:rsidRPr="00A8163D">
              <w:rPr>
                <w:rFonts w:eastAsia="Times New Roman"/>
                <w:b/>
                <w:iCs/>
                <w:color w:val="000000"/>
                <w:sz w:val="20"/>
                <w:szCs w:val="20"/>
                <w:lang w:eastAsia="en-US"/>
              </w:rPr>
              <w:t>Письменное домашнее задание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w:t>
            </w:r>
            <w:r w:rsidR="001C4AAA">
              <w:rPr>
                <w:rFonts w:eastAsia="Times New Roman"/>
                <w:iCs/>
                <w:color w:val="000000"/>
                <w:sz w:val="20"/>
                <w:szCs w:val="20"/>
                <w:lang w:eastAsia="en-US"/>
              </w:rPr>
              <w:t>»</w:t>
            </w:r>
            <w:r>
              <w:rPr>
                <w:rFonts w:eastAsia="Times New Roman"/>
                <w:iCs/>
                <w:color w:val="000000"/>
                <w:sz w:val="20"/>
                <w:szCs w:val="20"/>
                <w:lang w:eastAsia="en-US"/>
              </w:rPr>
              <w:t xml:space="preserve">. </w:t>
            </w:r>
            <w:r w:rsidR="001C4AAA">
              <w:rPr>
                <w:rFonts w:eastAsia="Times New Roman"/>
                <w:iCs/>
                <w:color w:val="000000"/>
                <w:sz w:val="20"/>
                <w:szCs w:val="20"/>
                <w:lang w:eastAsia="en-US"/>
              </w:rPr>
              <w:t>«</w:t>
            </w:r>
            <w:r>
              <w:rPr>
                <w:rFonts w:eastAsia="Times New Roman"/>
                <w:iCs/>
                <w:color w:val="000000"/>
                <w:sz w:val="20"/>
                <w:szCs w:val="20"/>
                <w:lang w:eastAsia="en-US"/>
              </w:rPr>
              <w:t>Учебно-педагогическое взаимодействие и сотрудничество как форма организации обучения», «Общение как форма взаимодействия</w:t>
            </w:r>
            <w:r w:rsidR="001C4AAA">
              <w:rPr>
                <w:rFonts w:eastAsia="Times New Roman"/>
                <w:iCs/>
                <w:color w:val="000000"/>
                <w:sz w:val="20"/>
                <w:szCs w:val="20"/>
                <w:lang w:eastAsia="en-US"/>
              </w:rPr>
              <w:t>»</w:t>
            </w:r>
            <w:r>
              <w:rPr>
                <w:rFonts w:eastAsia="Times New Roman"/>
                <w:iCs/>
                <w:color w:val="000000"/>
                <w:sz w:val="20"/>
                <w:szCs w:val="20"/>
                <w:lang w:eastAsia="en-US"/>
              </w:rPr>
              <w:t xml:space="preserve">. </w:t>
            </w:r>
            <w:r w:rsidR="001C4AAA">
              <w:rPr>
                <w:rFonts w:eastAsia="Times New Roman"/>
                <w:iCs/>
                <w:color w:val="000000"/>
                <w:sz w:val="20"/>
                <w:szCs w:val="20"/>
                <w:lang w:eastAsia="en-US"/>
              </w:rPr>
              <w:t>«</w:t>
            </w:r>
            <w:r>
              <w:rPr>
                <w:rFonts w:eastAsia="Times New Roman"/>
                <w:iCs/>
                <w:color w:val="000000"/>
                <w:sz w:val="20"/>
                <w:szCs w:val="20"/>
                <w:lang w:eastAsia="en-US"/>
              </w:rPr>
              <w:t>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w:t>
            </w:r>
            <w:r w:rsidR="001C4AAA">
              <w:rPr>
                <w:rFonts w:eastAsia="Times New Roman"/>
                <w:iCs/>
                <w:color w:val="000000"/>
                <w:sz w:val="20"/>
                <w:szCs w:val="20"/>
                <w:lang w:eastAsia="en-US"/>
              </w:rPr>
              <w:t>»</w:t>
            </w:r>
            <w:r>
              <w:rPr>
                <w:rFonts w:eastAsia="Times New Roman"/>
                <w:iCs/>
                <w:color w:val="000000"/>
                <w:sz w:val="20"/>
                <w:szCs w:val="20"/>
                <w:lang w:eastAsia="en-US"/>
              </w:rPr>
              <w:t xml:space="preserve">. </w:t>
            </w:r>
            <w:r w:rsidR="001C4AAA">
              <w:rPr>
                <w:rFonts w:eastAsia="Times New Roman"/>
                <w:iCs/>
                <w:color w:val="000000"/>
                <w:sz w:val="20"/>
                <w:szCs w:val="20"/>
                <w:lang w:eastAsia="en-US"/>
              </w:rPr>
              <w:t>«</w:t>
            </w:r>
            <w:r>
              <w:rPr>
                <w:rFonts w:eastAsia="Times New Roman"/>
                <w:iCs/>
                <w:color w:val="000000"/>
                <w:sz w:val="20"/>
                <w:szCs w:val="20"/>
                <w:lang w:eastAsia="en-US"/>
              </w:rPr>
              <w:t>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w:t>
            </w:r>
            <w:r w:rsidR="005C037A">
              <w:rPr>
                <w:rFonts w:eastAsia="Times New Roman"/>
                <w:iCs/>
                <w:color w:val="000000"/>
                <w:sz w:val="20"/>
                <w:szCs w:val="20"/>
                <w:lang w:eastAsia="en-US"/>
              </w:rPr>
              <w:t>обенности построения психолого-</w:t>
            </w:r>
            <w:r>
              <w:rPr>
                <w:rFonts w:eastAsia="Times New Roman"/>
                <w:iCs/>
                <w:color w:val="000000"/>
                <w:sz w:val="20"/>
                <w:szCs w:val="20"/>
                <w:lang w:eastAsia="en-US"/>
              </w:rPr>
              <w:t>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1C4AAA" w:rsidRDefault="004641CA" w:rsidP="00320DF3">
            <w:pPr>
              <w:rPr>
                <w:rFonts w:eastAsia="Times New Roman"/>
                <w:iCs/>
                <w:color w:val="000000"/>
                <w:sz w:val="20"/>
                <w:szCs w:val="20"/>
                <w:lang w:eastAsia="en-US"/>
              </w:rPr>
            </w:pPr>
            <w:r w:rsidRPr="00A8163D">
              <w:rPr>
                <w:rFonts w:eastAsia="Times New Roman"/>
                <w:b/>
                <w:iCs/>
                <w:color w:val="000000"/>
                <w:sz w:val="20"/>
                <w:szCs w:val="20"/>
                <w:lang w:eastAsia="en-US"/>
              </w:rPr>
              <w:t>Эссе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 xml:space="preserve">«Взаимодействие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w:t>
            </w:r>
            <w:r w:rsidR="001C4AAA">
              <w:rPr>
                <w:rFonts w:eastAsia="Times New Roman"/>
                <w:iCs/>
                <w:color w:val="000000"/>
                <w:sz w:val="20"/>
                <w:szCs w:val="20"/>
                <w:lang w:eastAsia="en-US"/>
              </w:rPr>
              <w:lastRenderedPageBreak/>
              <w:t>«Особенности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4641CA" w:rsidRDefault="004641CA">
            <w:pPr>
              <w:jc w:val="both"/>
              <w:rPr>
                <w:rFonts w:eastAsia="Times New Roman"/>
                <w:b/>
                <w:bCs/>
                <w:color w:val="000000"/>
                <w:sz w:val="20"/>
                <w:szCs w:val="20"/>
                <w:lang w:eastAsia="en-US"/>
              </w:rPr>
            </w:pPr>
            <w:r>
              <w:rPr>
                <w:rFonts w:eastAsia="Times New Roman"/>
                <w:iCs/>
                <w:color w:val="000000"/>
                <w:sz w:val="20"/>
                <w:szCs w:val="20"/>
                <w:lang w:eastAsia="en-US"/>
              </w:rPr>
              <w:t>Зачет.</w:t>
            </w:r>
          </w:p>
        </w:tc>
      </w:tr>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lastRenderedPageBreak/>
              <w:t>УК-2</w:t>
            </w:r>
          </w:p>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t>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2340" w:type="dxa"/>
            <w:tcBorders>
              <w:top w:val="single" w:sz="4" w:space="0" w:color="auto"/>
              <w:left w:val="single" w:sz="4" w:space="0" w:color="auto"/>
              <w:bottom w:val="single" w:sz="4" w:space="0" w:color="auto"/>
              <w:right w:val="single" w:sz="4" w:space="0" w:color="auto"/>
            </w:tcBorders>
          </w:tcPr>
          <w:p w:rsidR="002044AA" w:rsidRDefault="002044AA" w:rsidP="002044AA">
            <w:pPr>
              <w:rPr>
                <w:color w:val="000000"/>
                <w:sz w:val="20"/>
                <w:szCs w:val="20"/>
              </w:rPr>
            </w:pPr>
            <w:r>
              <w:rPr>
                <w:rFonts w:eastAsia="Times New Roman"/>
                <w:iCs/>
                <w:sz w:val="20"/>
                <w:szCs w:val="20"/>
                <w:lang w:eastAsia="en-US"/>
              </w:rPr>
              <w:t xml:space="preserve">Знать </w:t>
            </w:r>
            <w:r>
              <w:rPr>
                <w:color w:val="000000"/>
                <w:sz w:val="20"/>
                <w:szCs w:val="20"/>
              </w:rPr>
              <w:t>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Уметь </w:t>
            </w:r>
            <w:r>
              <w:rPr>
                <w:color w:val="000000"/>
                <w:sz w:val="20"/>
                <w:szCs w:val="20"/>
              </w:rPr>
              <w:t>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Владеть </w:t>
            </w:r>
            <w:r>
              <w:rPr>
                <w:color w:val="000000"/>
                <w:sz w:val="20"/>
                <w:szCs w:val="20"/>
              </w:rPr>
              <w:t>навыками определения круга задач участников образовательного процесса в рамках 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Контроль практических навыков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Устный опрос по темам:</w:t>
            </w:r>
            <w:r>
              <w:rPr>
                <w:rFonts w:eastAsia="Times New Roman"/>
                <w:i/>
                <w:iCs/>
                <w:color w:val="000000"/>
                <w:sz w:val="20"/>
                <w:szCs w:val="20"/>
                <w:lang w:eastAsia="en-US"/>
              </w:rPr>
              <w:t xml:space="preserve"> </w:t>
            </w:r>
            <w:r w:rsidR="001C4AA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320DF3">
            <w:pPr>
              <w:rPr>
                <w:rFonts w:eastAsia="Times New Roman"/>
                <w:i/>
                <w:iCs/>
                <w:color w:val="000000"/>
                <w:sz w:val="20"/>
                <w:szCs w:val="20"/>
                <w:lang w:eastAsia="en-US"/>
              </w:rPr>
            </w:pPr>
            <w:r w:rsidRPr="00A8163D">
              <w:rPr>
                <w:rFonts w:eastAsia="Times New Roman"/>
                <w:b/>
                <w:iCs/>
                <w:color w:val="000000"/>
                <w:sz w:val="20"/>
                <w:szCs w:val="20"/>
                <w:lang w:eastAsia="en-US"/>
              </w:rPr>
              <w:t>Письменное домашнее задание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320DF3">
            <w:pPr>
              <w:rPr>
                <w:rFonts w:eastAsia="Times New Roman"/>
                <w:i/>
                <w:iCs/>
                <w:color w:val="000000"/>
                <w:sz w:val="20"/>
                <w:szCs w:val="20"/>
                <w:lang w:eastAsia="en-US"/>
              </w:rPr>
            </w:pPr>
            <w:r w:rsidRPr="00A8163D">
              <w:rPr>
                <w:rFonts w:eastAsia="Times New Roman"/>
                <w:b/>
                <w:iCs/>
                <w:color w:val="000000"/>
                <w:sz w:val="20"/>
                <w:szCs w:val="20"/>
                <w:lang w:eastAsia="en-US"/>
              </w:rPr>
              <w:t>Эссе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 xml:space="preserve">«Взаимодействие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w:t>
            </w:r>
            <w:r>
              <w:rPr>
                <w:rFonts w:eastAsia="Times New Roman"/>
                <w:iCs/>
                <w:color w:val="000000"/>
                <w:sz w:val="20"/>
                <w:szCs w:val="20"/>
                <w:lang w:eastAsia="en-US"/>
              </w:rPr>
              <w:lastRenderedPageBreak/>
              <w:t>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4641CA" w:rsidRDefault="004641CA">
            <w:pPr>
              <w:jc w:val="both"/>
              <w:rPr>
                <w:rFonts w:eastAsia="Times New Roman"/>
                <w:b/>
                <w:bCs/>
                <w:color w:val="000000"/>
                <w:sz w:val="20"/>
                <w:szCs w:val="20"/>
                <w:lang w:eastAsia="en-US"/>
              </w:rPr>
            </w:pPr>
            <w:r>
              <w:rPr>
                <w:rFonts w:eastAsia="Times New Roman"/>
                <w:iCs/>
                <w:color w:val="000000"/>
                <w:sz w:val="20"/>
                <w:szCs w:val="20"/>
                <w:lang w:eastAsia="en-US"/>
              </w:rPr>
              <w:t>Зачет.</w:t>
            </w:r>
          </w:p>
        </w:tc>
      </w:tr>
      <w:tr w:rsidR="004641CA" w:rsidTr="00320DF3">
        <w:tc>
          <w:tcPr>
            <w:tcW w:w="1879" w:type="dxa"/>
            <w:tcBorders>
              <w:top w:val="single" w:sz="4" w:space="0" w:color="auto"/>
              <w:left w:val="single" w:sz="4" w:space="0" w:color="auto"/>
              <w:bottom w:val="single" w:sz="4" w:space="0" w:color="auto"/>
              <w:right w:val="single" w:sz="4" w:space="0" w:color="auto"/>
            </w:tcBorders>
            <w:hideMark/>
          </w:tcPr>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lastRenderedPageBreak/>
              <w:t>УК-3</w:t>
            </w:r>
          </w:p>
          <w:p w:rsidR="004641CA" w:rsidRDefault="004641CA" w:rsidP="001F4704">
            <w:pPr>
              <w:rPr>
                <w:rFonts w:eastAsia="Times New Roman"/>
                <w:color w:val="000000"/>
                <w:sz w:val="20"/>
                <w:szCs w:val="20"/>
                <w:lang w:eastAsia="en-US"/>
              </w:rPr>
            </w:pPr>
            <w:r>
              <w:rPr>
                <w:rFonts w:eastAsia="Times New Roman"/>
                <w:color w:val="000000"/>
                <w:sz w:val="20"/>
                <w:szCs w:val="20"/>
                <w:lang w:eastAsia="en-US"/>
              </w:rPr>
              <w:t>Способен осуществлять социальное взаимодействие и реализовывать свою роль в команде</w:t>
            </w:r>
          </w:p>
        </w:tc>
        <w:tc>
          <w:tcPr>
            <w:tcW w:w="2340" w:type="dxa"/>
            <w:tcBorders>
              <w:top w:val="single" w:sz="4" w:space="0" w:color="auto"/>
              <w:left w:val="single" w:sz="4" w:space="0" w:color="auto"/>
              <w:bottom w:val="single" w:sz="4" w:space="0" w:color="auto"/>
              <w:right w:val="single" w:sz="4" w:space="0" w:color="auto"/>
            </w:tcBorders>
            <w:hideMark/>
          </w:tcPr>
          <w:p w:rsidR="002044AA" w:rsidRDefault="002044AA" w:rsidP="002044AA">
            <w:pPr>
              <w:rPr>
                <w:rFonts w:eastAsia="Times New Roman"/>
                <w:iCs/>
                <w:sz w:val="20"/>
                <w:szCs w:val="20"/>
                <w:lang w:eastAsia="en-US"/>
              </w:rPr>
            </w:pPr>
            <w:r>
              <w:rPr>
                <w:rFonts w:eastAsia="Times New Roman"/>
                <w:iCs/>
                <w:sz w:val="20"/>
                <w:szCs w:val="20"/>
                <w:lang w:eastAsia="en-US"/>
              </w:rPr>
              <w:t xml:space="preserve">Знать </w:t>
            </w:r>
            <w:r w:rsidR="00B73DEE">
              <w:rPr>
                <w:color w:val="000000"/>
                <w:sz w:val="20"/>
                <w:szCs w:val="20"/>
              </w:rPr>
              <w:t>способы осуществления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 пути реализации своей роли в команде.</w:t>
            </w:r>
          </w:p>
          <w:p w:rsidR="002044AA" w:rsidRDefault="002044AA" w:rsidP="002044AA">
            <w:pPr>
              <w:rPr>
                <w:rFonts w:eastAsia="Times New Roman"/>
                <w:iCs/>
                <w:sz w:val="20"/>
                <w:szCs w:val="20"/>
                <w:lang w:eastAsia="en-US"/>
              </w:rPr>
            </w:pPr>
            <w:r>
              <w:rPr>
                <w:rFonts w:eastAsia="Times New Roman"/>
                <w:iCs/>
                <w:sz w:val="20"/>
                <w:szCs w:val="20"/>
                <w:lang w:eastAsia="en-US"/>
              </w:rPr>
              <w:t xml:space="preserve">Уметь </w:t>
            </w:r>
            <w:r w:rsidR="00B73DEE">
              <w:rPr>
                <w:color w:val="000000"/>
                <w:sz w:val="20"/>
                <w:szCs w:val="20"/>
              </w:rPr>
              <w:t>осуществлять эффективное социальное и психолого-педагогическое взаимодействие, реализовывать свою роль в команде участников образовательного процесса.</w:t>
            </w:r>
          </w:p>
          <w:p w:rsidR="004641CA" w:rsidRDefault="002044AA" w:rsidP="00B73DEE">
            <w:pPr>
              <w:rPr>
                <w:rFonts w:eastAsia="Times New Roman"/>
                <w:iCs/>
                <w:sz w:val="20"/>
                <w:szCs w:val="20"/>
                <w:lang w:eastAsia="en-US"/>
              </w:rPr>
            </w:pPr>
            <w:r>
              <w:rPr>
                <w:rFonts w:eastAsia="Times New Roman"/>
                <w:iCs/>
                <w:sz w:val="20"/>
                <w:szCs w:val="20"/>
                <w:lang w:eastAsia="en-US"/>
              </w:rPr>
              <w:t>Владеть</w:t>
            </w:r>
            <w:r w:rsidR="00B73DEE">
              <w:rPr>
                <w:color w:val="000000"/>
                <w:sz w:val="20"/>
                <w:szCs w:val="20"/>
              </w:rPr>
              <w:t xml:space="preserve"> навыками осуществления эффективного социального и психолого-педагогического взаимодействия, рациональными способами реализации своей роли в команде среди участников образовательного процесса</w:t>
            </w:r>
          </w:p>
        </w:tc>
        <w:tc>
          <w:tcPr>
            <w:tcW w:w="5812"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Текущий контроль:</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Контроль практических навыков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 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
                <w:iCs/>
                <w:color w:val="000000"/>
                <w:sz w:val="20"/>
                <w:szCs w:val="20"/>
                <w:lang w:eastAsia="en-US"/>
              </w:rPr>
            </w:pPr>
            <w:r w:rsidRPr="00A8163D">
              <w:rPr>
                <w:rFonts w:eastAsia="Times New Roman"/>
                <w:b/>
                <w:iCs/>
                <w:color w:val="000000"/>
                <w:sz w:val="20"/>
                <w:szCs w:val="20"/>
                <w:lang w:eastAsia="en-US"/>
              </w:rPr>
              <w:t>Устный опрос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Cs/>
                <w:color w:val="000000"/>
                <w:sz w:val="20"/>
                <w:szCs w:val="20"/>
                <w:lang w:eastAsia="en-US"/>
              </w:rPr>
            </w:pPr>
            <w:r w:rsidRPr="00A8163D">
              <w:rPr>
                <w:rFonts w:eastAsia="Times New Roman"/>
                <w:b/>
                <w:iCs/>
                <w:color w:val="000000"/>
                <w:sz w:val="20"/>
                <w:szCs w:val="20"/>
                <w:lang w:eastAsia="en-US"/>
              </w:rPr>
              <w:t>Письменное домашнее задание по темам:</w:t>
            </w:r>
            <w:r>
              <w:rPr>
                <w:rFonts w:eastAsia="Times New Roman"/>
                <w:i/>
                <w:iCs/>
                <w:color w:val="000000"/>
                <w:sz w:val="20"/>
                <w:szCs w:val="20"/>
                <w:lang w:eastAsia="en-US"/>
              </w:rPr>
              <w:t xml:space="preserve"> </w:t>
            </w:r>
            <w:r>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rsidP="001F4704">
            <w:pPr>
              <w:rPr>
                <w:rFonts w:eastAsia="Times New Roman"/>
                <w:iCs/>
                <w:color w:val="000000"/>
                <w:sz w:val="20"/>
                <w:szCs w:val="20"/>
                <w:lang w:eastAsia="en-US"/>
              </w:rPr>
            </w:pPr>
            <w:r w:rsidRPr="00A8163D">
              <w:rPr>
                <w:rFonts w:eastAsia="Times New Roman"/>
                <w:b/>
                <w:iCs/>
                <w:color w:val="000000"/>
                <w:sz w:val="20"/>
                <w:szCs w:val="20"/>
                <w:lang w:eastAsia="en-US"/>
              </w:rPr>
              <w:t>Эссе по темам:</w:t>
            </w:r>
            <w:r>
              <w:rPr>
                <w:rFonts w:eastAsia="Times New Roman"/>
                <w:iCs/>
                <w:color w:val="000000"/>
                <w:sz w:val="20"/>
                <w:szCs w:val="20"/>
                <w:lang w:eastAsia="en-US"/>
              </w:rPr>
              <w:t xml:space="preserve"> «Взаимодействие как психологическая категория. Учебно-педагогическое взаимодействие и </w:t>
            </w:r>
            <w:r>
              <w:rPr>
                <w:rFonts w:eastAsia="Times New Roman"/>
                <w:iCs/>
                <w:color w:val="000000"/>
                <w:sz w:val="20"/>
                <w:szCs w:val="20"/>
                <w:lang w:eastAsia="en-US"/>
              </w:rPr>
              <w:lastRenderedPageBreak/>
              <w:t>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 педагогического взаимодействия разными возрастными категориями участников образовательного процесса», «Особенности построения психолого- педагогического взаимодействия образовательных учреждениях различного типа и вида»</w:t>
            </w:r>
          </w:p>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Промежуточная аттестация:</w:t>
            </w:r>
          </w:p>
          <w:p w:rsidR="004641CA" w:rsidRDefault="004641CA">
            <w:pPr>
              <w:jc w:val="both"/>
              <w:rPr>
                <w:rFonts w:eastAsia="Times New Roman"/>
                <w:b/>
                <w:bCs/>
                <w:color w:val="000000"/>
                <w:sz w:val="20"/>
                <w:szCs w:val="20"/>
                <w:lang w:eastAsia="en-US"/>
              </w:rPr>
            </w:pPr>
            <w:r>
              <w:rPr>
                <w:rFonts w:eastAsia="Times New Roman"/>
                <w:iCs/>
                <w:color w:val="000000"/>
                <w:sz w:val="20"/>
                <w:szCs w:val="20"/>
                <w:lang w:eastAsia="en-US"/>
              </w:rPr>
              <w:t>Зачет.</w:t>
            </w:r>
          </w:p>
        </w:tc>
      </w:tr>
    </w:tbl>
    <w:p w:rsidR="004641CA" w:rsidRDefault="004641CA" w:rsidP="004641CA">
      <w:pPr>
        <w:jc w:val="both"/>
        <w:rPr>
          <w:rFonts w:eastAsia="Times New Roman"/>
          <w:color w:val="000000"/>
          <w:sz w:val="20"/>
          <w:szCs w:val="20"/>
          <w:lang w:eastAsia="en-US"/>
        </w:rPr>
      </w:pPr>
      <w:r>
        <w:rPr>
          <w:rFonts w:eastAsia="Times New Roman"/>
          <w:color w:val="000000"/>
          <w:sz w:val="20"/>
          <w:szCs w:val="20"/>
          <w:lang w:eastAsia="en-US"/>
        </w:rPr>
        <w:lastRenderedPageBreak/>
        <w:t xml:space="preserve"> </w:t>
      </w:r>
    </w:p>
    <w:p w:rsidR="004641CA" w:rsidRDefault="004641CA" w:rsidP="005C037A">
      <w:pPr>
        <w:keepNext/>
        <w:keepLines/>
        <w:ind w:firstLine="567"/>
        <w:outlineLvl w:val="0"/>
        <w:rPr>
          <w:rFonts w:eastAsia="Calibri"/>
          <w:b/>
          <w:bCs/>
          <w:color w:val="000000"/>
          <w:sz w:val="20"/>
          <w:szCs w:val="20"/>
          <w:lang w:eastAsia="en-US"/>
        </w:rPr>
      </w:pPr>
      <w:bookmarkStart w:id="4" w:name="_Toc36929823"/>
      <w:bookmarkStart w:id="5" w:name="_Toc36926272"/>
      <w:bookmarkStart w:id="6" w:name="_Toc31551161"/>
      <w:bookmarkStart w:id="7" w:name="_Hlk31550416"/>
      <w:r>
        <w:rPr>
          <w:rFonts w:eastAsia="Calibri"/>
          <w:b/>
          <w:bCs/>
          <w:color w:val="000000"/>
          <w:sz w:val="20"/>
          <w:szCs w:val="20"/>
          <w:lang w:eastAsia="en-US"/>
        </w:rPr>
        <w:t>2. Критерии оценивания сформированности компетенций</w:t>
      </w:r>
      <w:bookmarkEnd w:id="4"/>
      <w:bookmarkEnd w:id="5"/>
      <w:bookmarkEnd w:id="6"/>
    </w:p>
    <w:bookmarkEnd w:id="7"/>
    <w:p w:rsidR="004641CA" w:rsidRDefault="004641CA" w:rsidP="004641CA">
      <w:pPr>
        <w:jc w:val="both"/>
        <w:rPr>
          <w:rFonts w:eastAsia="Times New Roman"/>
          <w:color w:val="000000"/>
          <w:sz w:val="20"/>
          <w:szCs w:val="20"/>
          <w:lang w:eastAsia="en-US"/>
        </w:rPr>
      </w:pPr>
    </w:p>
    <w:tbl>
      <w:tblPr>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9"/>
        <w:gridCol w:w="2396"/>
        <w:gridCol w:w="2380"/>
        <w:gridCol w:w="2125"/>
        <w:gridCol w:w="2125"/>
      </w:tblGrid>
      <w:tr w:rsidR="004641CA" w:rsidTr="00763E83">
        <w:tc>
          <w:tcPr>
            <w:tcW w:w="859" w:type="dxa"/>
            <w:vMerge w:val="restart"/>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b/>
                <w:bCs/>
                <w:color w:val="000000"/>
                <w:sz w:val="20"/>
                <w:szCs w:val="20"/>
                <w:lang w:eastAsia="en-US"/>
              </w:rPr>
            </w:pPr>
            <w:r>
              <w:rPr>
                <w:rFonts w:eastAsia="Times New Roman"/>
                <w:b/>
                <w:bCs/>
                <w:color w:val="000000"/>
                <w:sz w:val="20"/>
                <w:szCs w:val="20"/>
                <w:lang w:eastAsia="en-US"/>
              </w:rPr>
              <w:t>Компетенция</w:t>
            </w:r>
          </w:p>
        </w:tc>
        <w:tc>
          <w:tcPr>
            <w:tcW w:w="6901" w:type="dxa"/>
            <w:gridSpan w:val="3"/>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Зачтено</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4641CA">
            <w:pPr>
              <w:jc w:val="center"/>
              <w:rPr>
                <w:rFonts w:eastAsia="Times New Roman"/>
                <w:b/>
                <w:bCs/>
                <w:color w:val="000000"/>
                <w:sz w:val="20"/>
                <w:szCs w:val="20"/>
                <w:lang w:eastAsia="en-US"/>
              </w:rPr>
            </w:pPr>
            <w:r>
              <w:rPr>
                <w:rFonts w:eastAsia="Times New Roman"/>
                <w:b/>
                <w:bCs/>
                <w:color w:val="000000"/>
                <w:sz w:val="20"/>
                <w:szCs w:val="20"/>
                <w:lang w:eastAsia="en-US"/>
              </w:rPr>
              <w:t>Не зачтено</w:t>
            </w:r>
          </w:p>
        </w:tc>
      </w:tr>
      <w:tr w:rsidR="004641CA" w:rsidTr="00763E83">
        <w:trPr>
          <w:trHeight w:val="395"/>
        </w:trPr>
        <w:tc>
          <w:tcPr>
            <w:tcW w:w="859" w:type="dxa"/>
            <w:vMerge/>
            <w:tcBorders>
              <w:top w:val="single" w:sz="4" w:space="0" w:color="auto"/>
              <w:left w:val="single" w:sz="4" w:space="0" w:color="auto"/>
              <w:bottom w:val="single" w:sz="4" w:space="0" w:color="auto"/>
              <w:right w:val="single" w:sz="4" w:space="0" w:color="auto"/>
            </w:tcBorders>
            <w:vAlign w:val="center"/>
            <w:hideMark/>
          </w:tcPr>
          <w:p w:rsidR="004641CA" w:rsidRDefault="004641CA">
            <w:pPr>
              <w:rPr>
                <w:rFonts w:eastAsia="Times New Roman"/>
                <w:b/>
                <w:bCs/>
                <w:color w:val="000000"/>
                <w:sz w:val="20"/>
                <w:szCs w:val="20"/>
                <w:lang w:eastAsia="en-US"/>
              </w:rPr>
            </w:pPr>
          </w:p>
        </w:tc>
        <w:tc>
          <w:tcPr>
            <w:tcW w:w="2396"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 xml:space="preserve">Высокий уровень </w:t>
            </w:r>
          </w:p>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(86-100 баллов)</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 xml:space="preserve">Средний уровень </w:t>
            </w:r>
          </w:p>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(71-85 баллов)</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Низкий уровень  (56-70 баллов)</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4641CA" w:rsidP="00320DF3">
            <w:pPr>
              <w:spacing w:line="276" w:lineRule="auto"/>
              <w:jc w:val="center"/>
              <w:rPr>
                <w:rFonts w:eastAsia="Times New Roman"/>
                <w:b/>
                <w:bCs/>
                <w:color w:val="000000"/>
                <w:sz w:val="20"/>
                <w:szCs w:val="20"/>
                <w:lang w:eastAsia="en-US"/>
              </w:rPr>
            </w:pPr>
            <w:r>
              <w:rPr>
                <w:rFonts w:eastAsia="Times New Roman"/>
                <w:b/>
                <w:bCs/>
                <w:color w:val="000000"/>
                <w:sz w:val="20"/>
                <w:szCs w:val="20"/>
                <w:lang w:eastAsia="en-US"/>
              </w:rPr>
              <w:t>Ниже порогового уровня (0-55 баллов)</w:t>
            </w:r>
          </w:p>
        </w:tc>
      </w:tr>
      <w:tr w:rsidR="004641CA" w:rsidTr="00763E83">
        <w:tc>
          <w:tcPr>
            <w:tcW w:w="859"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color w:val="000000"/>
                <w:sz w:val="20"/>
                <w:szCs w:val="20"/>
                <w:lang w:eastAsia="en-US"/>
              </w:rPr>
            </w:pPr>
            <w:bookmarkStart w:id="8" w:name="_Hlk31804103"/>
            <w:r>
              <w:rPr>
                <w:rFonts w:eastAsia="Times New Roman"/>
                <w:color w:val="000000"/>
                <w:sz w:val="20"/>
                <w:szCs w:val="20"/>
                <w:lang w:eastAsia="en-US"/>
              </w:rPr>
              <w:t>ОПК-7</w:t>
            </w:r>
          </w:p>
          <w:p w:rsidR="007E3BBF" w:rsidRDefault="007E3BBF">
            <w:pPr>
              <w:jc w:val="both"/>
              <w:rPr>
                <w:rFonts w:eastAsia="Times New Roman"/>
                <w:color w:val="000000"/>
                <w:sz w:val="20"/>
                <w:szCs w:val="20"/>
                <w:lang w:eastAsia="en-US"/>
              </w:rPr>
            </w:pPr>
            <w:r>
              <w:rPr>
                <w:rFonts w:eastAsia="Times New Roman"/>
                <w:color w:val="000000"/>
                <w:sz w:val="20"/>
                <w:szCs w:val="20"/>
                <w:lang w:eastAsia="en-US"/>
              </w:rPr>
              <w:t>ОПК-7.1</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Знает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Знает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но испытывает затруднения при их анализе</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Знает способы организации взаимодействия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но допускает типичные ошибки при их описании</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Не знает способы организации взаимодействия с участниками образовательных отношений(обучающимися,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ОПК-7</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ОПК-7.2</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и с учетом особенностей развития обучающихся.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допускает незначительные неточности в учете особенностей развития обучающихся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допускает типичные ошибки в учете особенностей развития обучающихся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B73DEE">
            <w:pPr>
              <w:rPr>
                <w:rFonts w:eastAsia="Times New Roman"/>
                <w:iCs/>
                <w:sz w:val="20"/>
                <w:szCs w:val="20"/>
                <w:lang w:eastAsia="en-US"/>
              </w:rPr>
            </w:pPr>
            <w:r>
              <w:rPr>
                <w:color w:val="000000"/>
                <w:sz w:val="20"/>
                <w:szCs w:val="20"/>
              </w:rPr>
              <w:t>Не умеет эффективно взаимодействовать с участниками образовательных отношений (обучающимися, родителями, педагогами) в стандартных и нестандартных ситуациях в рамках реализации образовательных программ и с учетом особенностей развития обучающихся.</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ОПК-7</w:t>
            </w:r>
          </w:p>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ОПК-7.3</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t xml:space="preserve">Владеет способностью эффективно взаимодействовать с участниками образовательных </w:t>
            </w:r>
            <w:r>
              <w:rPr>
                <w:color w:val="000000"/>
                <w:sz w:val="20"/>
                <w:szCs w:val="20"/>
              </w:rPr>
              <w:lastRenderedPageBreak/>
              <w:t>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lastRenderedPageBreak/>
              <w:t xml:space="preserve">Владеет способностью эффективно взаимодействовать с участниками образовательных </w:t>
            </w:r>
            <w:r>
              <w:rPr>
                <w:color w:val="000000"/>
                <w:sz w:val="20"/>
                <w:szCs w:val="20"/>
              </w:rPr>
              <w:lastRenderedPageBreak/>
              <w:t>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 демонстрируя незначительные неточности в выборе рациональных методов психолого-педагогического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320DF3">
            <w:pPr>
              <w:rPr>
                <w:rFonts w:eastAsia="Times New Roman"/>
                <w:iCs/>
                <w:sz w:val="20"/>
                <w:szCs w:val="20"/>
                <w:lang w:eastAsia="en-US"/>
              </w:rPr>
            </w:pPr>
            <w:r>
              <w:rPr>
                <w:color w:val="000000"/>
                <w:sz w:val="20"/>
                <w:szCs w:val="20"/>
              </w:rPr>
              <w:lastRenderedPageBreak/>
              <w:t xml:space="preserve">Владеет способностью взаимодействовать с участниками образовательных </w:t>
            </w:r>
            <w:r>
              <w:rPr>
                <w:color w:val="000000"/>
                <w:sz w:val="20"/>
                <w:szCs w:val="20"/>
              </w:rPr>
              <w:lastRenderedPageBreak/>
              <w:t>отношений (обучающимися, родителями, педагогами) в стандартных и нестандартных ситуациях в рамках реализации образовательных программ с учетом особенностей развития обучающихся, допускает типичные ошибки в выборе и применении рациональных методов психолого-педагогического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C0FE1" w:rsidP="00B73DEE">
            <w:pPr>
              <w:rPr>
                <w:rFonts w:eastAsia="Times New Roman"/>
                <w:iCs/>
                <w:sz w:val="20"/>
                <w:szCs w:val="20"/>
                <w:lang w:eastAsia="en-US"/>
              </w:rPr>
            </w:pPr>
            <w:r>
              <w:rPr>
                <w:color w:val="000000"/>
                <w:sz w:val="20"/>
                <w:szCs w:val="20"/>
              </w:rPr>
              <w:lastRenderedPageBreak/>
              <w:t xml:space="preserve">Не владеет способностью эффективно взаимодействовать с участниками </w:t>
            </w:r>
            <w:r>
              <w:rPr>
                <w:color w:val="000000"/>
                <w:sz w:val="20"/>
                <w:szCs w:val="20"/>
              </w:rPr>
              <w:lastRenderedPageBreak/>
              <w:t>образовательных отношений (обучающимися, родителями, педагогами) в стандартных и нестандартных ситуациях в рамках реализации образовательных программ и с учетом особенностей развития обучающихся.</w:t>
            </w:r>
          </w:p>
        </w:tc>
      </w:tr>
      <w:tr w:rsidR="004641CA" w:rsidTr="00763E83">
        <w:tc>
          <w:tcPr>
            <w:tcW w:w="859"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color w:val="000000"/>
                <w:sz w:val="20"/>
                <w:szCs w:val="20"/>
                <w:lang w:eastAsia="en-US"/>
              </w:rPr>
            </w:pPr>
            <w:r>
              <w:rPr>
                <w:rFonts w:eastAsia="Times New Roman"/>
                <w:color w:val="000000"/>
                <w:sz w:val="20"/>
                <w:szCs w:val="20"/>
                <w:lang w:eastAsia="en-US"/>
              </w:rPr>
              <w:lastRenderedPageBreak/>
              <w:t>УК-2</w:t>
            </w:r>
          </w:p>
          <w:p w:rsidR="007E3BBF" w:rsidRDefault="007E3BBF">
            <w:pPr>
              <w:jc w:val="both"/>
              <w:rPr>
                <w:rFonts w:eastAsia="Times New Roman"/>
                <w:color w:val="000000"/>
                <w:sz w:val="20"/>
                <w:szCs w:val="20"/>
                <w:lang w:eastAsia="en-US"/>
              </w:rPr>
            </w:pPr>
            <w:r>
              <w:rPr>
                <w:rFonts w:eastAsia="Times New Roman"/>
                <w:color w:val="000000"/>
                <w:sz w:val="20"/>
                <w:szCs w:val="20"/>
                <w:lang w:eastAsia="en-US"/>
              </w:rPr>
              <w:t>УК-2.1</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iCs/>
                <w:sz w:val="20"/>
                <w:szCs w:val="20"/>
                <w:lang w:eastAsia="en-US"/>
              </w:rPr>
            </w:pPr>
            <w:r>
              <w:rPr>
                <w:color w:val="000000"/>
                <w:sz w:val="20"/>
                <w:szCs w:val="20"/>
              </w:rPr>
              <w:t>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t>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испытывает затруднения в распознавании имеющихся ресурсов и ограничений процесса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t>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допускает типичные ошибки в распознавании и выделении иерархии имеющихся ресурсов и ограничений процесса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t>Не знает требования к определению круга задач участников образовательного процесса в рамках поставленной цели; способы эффективного решения задач с учетом действующих групповых норм, имеющихся ресурсов и ограничений в процессе взаимодействия</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УК-2</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УК-2.2</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sz w:val="20"/>
                <w:szCs w:val="20"/>
                <w:lang w:eastAsia="en-US"/>
              </w:rPr>
            </w:pPr>
            <w:r>
              <w:rPr>
                <w:color w:val="000000"/>
                <w:sz w:val="20"/>
                <w:szCs w:val="20"/>
              </w:rPr>
              <w:t>Умеет 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sz w:val="20"/>
                <w:szCs w:val="20"/>
                <w:lang w:eastAsia="en-US"/>
              </w:rPr>
            </w:pPr>
            <w:r>
              <w:rPr>
                <w:color w:val="000000"/>
                <w:sz w:val="20"/>
                <w:szCs w:val="20"/>
              </w:rPr>
              <w:t>Умеет 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допускает незначительные неточности в выявлении имеющихся ресурсов и ограничений в ситуациях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sz w:val="20"/>
                <w:szCs w:val="20"/>
                <w:lang w:eastAsia="en-US"/>
              </w:rPr>
            </w:pPr>
            <w:r>
              <w:rPr>
                <w:color w:val="000000"/>
                <w:sz w:val="20"/>
                <w:szCs w:val="20"/>
              </w:rPr>
              <w:t>Умеет определять круг задач участников образовательного процесса в рамках поставленной цели, выбирать оптимальные способы их решения, допускает типичные ошибки в соотношении их с действующими групповыми нормами и выявлении имеющихся ресурсов и ограничений в ситуациях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sz w:val="20"/>
                <w:szCs w:val="20"/>
                <w:lang w:eastAsia="en-US"/>
              </w:rPr>
            </w:pPr>
            <w:r>
              <w:rPr>
                <w:color w:val="000000"/>
                <w:sz w:val="20"/>
                <w:szCs w:val="20"/>
              </w:rPr>
              <w:t>Не умеет определять круг задач участников образовательного процесса в рамках поставленной цели, выбирать оптимальные способы их решения, исходя из действующих групповых норм, имеющихся ресурсов и ограничений ситуации взаимодействия.</w:t>
            </w:r>
            <w:r w:rsidR="007C0FE1">
              <w:rPr>
                <w:rFonts w:eastAsia="Times New Roman"/>
                <w:sz w:val="20"/>
                <w:szCs w:val="20"/>
                <w:lang w:eastAsia="en-US"/>
              </w:rPr>
              <w:t xml:space="preserve"> </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УК-2</w:t>
            </w:r>
          </w:p>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УК-2.3</w:t>
            </w:r>
          </w:p>
        </w:tc>
        <w:tc>
          <w:tcPr>
            <w:tcW w:w="2396" w:type="dxa"/>
            <w:tcBorders>
              <w:top w:val="single" w:sz="4" w:space="0" w:color="auto"/>
              <w:left w:val="single" w:sz="4" w:space="0" w:color="auto"/>
              <w:bottom w:val="single" w:sz="4" w:space="0" w:color="auto"/>
              <w:right w:val="single" w:sz="4" w:space="0" w:color="auto"/>
            </w:tcBorders>
            <w:hideMark/>
          </w:tcPr>
          <w:p w:rsidR="004641CA" w:rsidRDefault="001077CD" w:rsidP="007C0FE1">
            <w:pPr>
              <w:rPr>
                <w:rFonts w:eastAsia="Times New Roman"/>
                <w:iCs/>
                <w:sz w:val="20"/>
                <w:szCs w:val="20"/>
                <w:lang w:eastAsia="en-US"/>
              </w:rPr>
            </w:pPr>
            <w:r>
              <w:rPr>
                <w:color w:val="000000"/>
                <w:sz w:val="20"/>
                <w:szCs w:val="20"/>
              </w:rPr>
              <w:t xml:space="preserve">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lastRenderedPageBreak/>
              <w:t xml:space="preserve">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исходя из действующих групповых норм, допускает незначительные неточности в выявлении возникающих в процессе взаимодействия ресурсов и ограничений</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lastRenderedPageBreak/>
              <w:t xml:space="preserve">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допускает типичные ошибки в транслировании участникам образовательных отношений действующих групповых норм и выявлении возникающих в процессе взаимодействия ресурсов и ограничений</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color w:val="000000"/>
                <w:sz w:val="20"/>
                <w:szCs w:val="20"/>
              </w:rPr>
              <w:lastRenderedPageBreak/>
              <w:t xml:space="preserve">Не владеет навыками определения круга задач участников образовательного процесса в рамках </w:t>
            </w:r>
            <w:r>
              <w:rPr>
                <w:color w:val="000000"/>
                <w:sz w:val="20"/>
                <w:szCs w:val="20"/>
              </w:rPr>
              <w:lastRenderedPageBreak/>
              <w:t>поставленной цели, выбора оптимальных способов их решения, исходя из действующих групповых норм, имеющихся ресурсов и ограничений, возникающих в процессе взаимодействия</w:t>
            </w:r>
          </w:p>
        </w:tc>
      </w:tr>
      <w:tr w:rsidR="004641CA" w:rsidTr="00763E83">
        <w:tc>
          <w:tcPr>
            <w:tcW w:w="859" w:type="dxa"/>
            <w:tcBorders>
              <w:top w:val="single" w:sz="4" w:space="0" w:color="auto"/>
              <w:left w:val="single" w:sz="4" w:space="0" w:color="auto"/>
              <w:bottom w:val="single" w:sz="4" w:space="0" w:color="auto"/>
              <w:right w:val="single" w:sz="4" w:space="0" w:color="auto"/>
            </w:tcBorders>
            <w:hideMark/>
          </w:tcPr>
          <w:p w:rsidR="004641CA" w:rsidRDefault="004641CA">
            <w:pPr>
              <w:jc w:val="both"/>
              <w:rPr>
                <w:rFonts w:eastAsia="Times New Roman"/>
                <w:color w:val="000000"/>
                <w:sz w:val="20"/>
                <w:szCs w:val="20"/>
                <w:lang w:eastAsia="en-US"/>
              </w:rPr>
            </w:pPr>
            <w:r>
              <w:rPr>
                <w:rFonts w:eastAsia="Times New Roman"/>
                <w:color w:val="000000"/>
                <w:sz w:val="20"/>
                <w:szCs w:val="20"/>
                <w:lang w:eastAsia="en-US"/>
              </w:rPr>
              <w:lastRenderedPageBreak/>
              <w:t>УК-3</w:t>
            </w:r>
          </w:p>
          <w:p w:rsidR="007E3BBF" w:rsidRDefault="007E3BBF">
            <w:pPr>
              <w:jc w:val="both"/>
              <w:rPr>
                <w:rFonts w:eastAsia="Times New Roman"/>
                <w:color w:val="000000"/>
                <w:sz w:val="20"/>
                <w:szCs w:val="20"/>
                <w:lang w:eastAsia="en-US"/>
              </w:rPr>
            </w:pPr>
            <w:r>
              <w:rPr>
                <w:rFonts w:eastAsia="Times New Roman"/>
                <w:color w:val="000000"/>
                <w:sz w:val="20"/>
                <w:szCs w:val="20"/>
                <w:lang w:eastAsia="en-US"/>
              </w:rPr>
              <w:t>УК-3.1</w:t>
            </w:r>
          </w:p>
        </w:tc>
        <w:tc>
          <w:tcPr>
            <w:tcW w:w="2396" w:type="dxa"/>
            <w:tcBorders>
              <w:top w:val="single" w:sz="4" w:space="0" w:color="auto"/>
              <w:left w:val="single" w:sz="4" w:space="0" w:color="auto"/>
              <w:bottom w:val="single" w:sz="4" w:space="0" w:color="auto"/>
              <w:right w:val="single" w:sz="4" w:space="0" w:color="auto"/>
            </w:tcBorders>
            <w:hideMark/>
          </w:tcPr>
          <w:p w:rsidR="001077CD" w:rsidRPr="001077CD" w:rsidRDefault="001077CD" w:rsidP="001077CD">
            <w:pPr>
              <w:widowControl w:val="0"/>
              <w:rPr>
                <w:rFonts w:eastAsia="Times New Roman"/>
                <w:highlight w:val="white"/>
              </w:rPr>
            </w:pPr>
            <w:r w:rsidRPr="001077CD">
              <w:rPr>
                <w:rFonts w:eastAsia="Times New Roman"/>
                <w:sz w:val="20"/>
                <w:szCs w:val="20"/>
              </w:rPr>
              <w:t xml:space="preserve">Знает </w:t>
            </w:r>
            <w:r w:rsidRPr="001077CD">
              <w:rPr>
                <w:color w:val="000000"/>
                <w:sz w:val="20"/>
                <w:szCs w:val="20"/>
              </w:rPr>
              <w:t>способы осуществления</w:t>
            </w:r>
            <w:r>
              <w:rPr>
                <w:color w:val="000000"/>
                <w:sz w:val="20"/>
                <w:szCs w:val="20"/>
              </w:rPr>
              <w:t xml:space="preserve">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1077CD" w:rsidP="001077CD">
            <w:pPr>
              <w:rPr>
                <w:rFonts w:eastAsia="Times New Roman"/>
                <w:iCs/>
                <w:sz w:val="20"/>
                <w:szCs w:val="20"/>
                <w:lang w:eastAsia="en-US"/>
              </w:rPr>
            </w:pPr>
            <w:r>
              <w:rPr>
                <w:color w:val="000000"/>
                <w:sz w:val="20"/>
                <w:szCs w:val="20"/>
              </w:rPr>
              <w:t xml:space="preserve">Знает способы осуществления эффективного социального взаимодействия среди участников образовательного процесса, допускает незначительные неточности в обосновании принципов формирования команд и распределения ролей их участников  </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1077CD">
            <w:pPr>
              <w:rPr>
                <w:rFonts w:eastAsia="Times New Roman"/>
                <w:iCs/>
                <w:sz w:val="20"/>
                <w:szCs w:val="20"/>
                <w:lang w:eastAsia="en-US"/>
              </w:rPr>
            </w:pPr>
            <w:r>
              <w:rPr>
                <w:color w:val="000000"/>
                <w:sz w:val="20"/>
                <w:szCs w:val="20"/>
              </w:rPr>
              <w:t>Знает способы осуществления эффективного социального взаимодействия среди участников образовательного процесса, принципы формирования команд и, допускает типичные ошибки в обосновании распределения ролей участников групповых отношений</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1077CD" w:rsidP="00320DF3">
            <w:pPr>
              <w:rPr>
                <w:rFonts w:eastAsia="Times New Roman"/>
                <w:iCs/>
                <w:sz w:val="20"/>
                <w:szCs w:val="20"/>
                <w:lang w:eastAsia="en-US"/>
              </w:rPr>
            </w:pPr>
            <w:r>
              <w:rPr>
                <w:rFonts w:eastAsia="Times New Roman"/>
                <w:sz w:val="20"/>
                <w:szCs w:val="20"/>
              </w:rPr>
              <w:t>Не з</w:t>
            </w:r>
            <w:r w:rsidRPr="001077CD">
              <w:rPr>
                <w:rFonts w:eastAsia="Times New Roman"/>
                <w:sz w:val="20"/>
                <w:szCs w:val="20"/>
              </w:rPr>
              <w:t xml:space="preserve">нает </w:t>
            </w:r>
            <w:r w:rsidRPr="001077CD">
              <w:rPr>
                <w:color w:val="000000"/>
                <w:sz w:val="20"/>
                <w:szCs w:val="20"/>
              </w:rPr>
              <w:t>способы осуществления</w:t>
            </w:r>
            <w:r>
              <w:rPr>
                <w:color w:val="000000"/>
                <w:sz w:val="20"/>
                <w:szCs w:val="20"/>
              </w:rPr>
              <w:t xml:space="preserve"> эффективного социального взаимодействия среди участников образовательного процесса, принципы формирования команд и распределения ролей их участников</w:t>
            </w:r>
          </w:p>
        </w:tc>
      </w:tr>
      <w:tr w:rsidR="004641CA" w:rsidTr="007E3BBF">
        <w:tc>
          <w:tcPr>
            <w:tcW w:w="859" w:type="dxa"/>
            <w:tcBorders>
              <w:top w:val="single" w:sz="4" w:space="0" w:color="auto"/>
              <w:left w:val="single" w:sz="4" w:space="0" w:color="auto"/>
              <w:bottom w:val="single" w:sz="4" w:space="0" w:color="auto"/>
              <w:right w:val="single" w:sz="4" w:space="0" w:color="auto"/>
            </w:tcBorders>
            <w:hideMark/>
          </w:tcPr>
          <w:p w:rsidR="004641CA" w:rsidRDefault="007E3BBF" w:rsidP="007E3BBF">
            <w:pPr>
              <w:rPr>
                <w:rFonts w:eastAsia="Times New Roman"/>
                <w:color w:val="000000"/>
                <w:sz w:val="20"/>
                <w:szCs w:val="20"/>
                <w:lang w:eastAsia="en-US"/>
              </w:rPr>
            </w:pPr>
            <w:r>
              <w:rPr>
                <w:rFonts w:eastAsia="Times New Roman"/>
                <w:color w:val="000000"/>
                <w:sz w:val="20"/>
                <w:szCs w:val="20"/>
                <w:lang w:eastAsia="en-US"/>
              </w:rPr>
              <w:t>УК-3</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УК-3.2</w:t>
            </w:r>
          </w:p>
        </w:tc>
        <w:tc>
          <w:tcPr>
            <w:tcW w:w="2396"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widowControl w:val="0"/>
              <w:rPr>
                <w:rFonts w:eastAsia="Times New Roman"/>
                <w:sz w:val="20"/>
                <w:highlight w:val="white"/>
              </w:rPr>
            </w:pPr>
            <w:r w:rsidRPr="00763E83">
              <w:rPr>
                <w:rFonts w:eastAsia="Times New Roman"/>
                <w:sz w:val="20"/>
                <w:highlight w:val="white"/>
              </w:rPr>
              <w:t>Уме</w:t>
            </w:r>
            <w:r>
              <w:rPr>
                <w:rFonts w:eastAsia="Times New Roman"/>
                <w:sz w:val="20"/>
              </w:rPr>
              <w:t>ет</w:t>
            </w:r>
            <w:r w:rsidRPr="00763E83">
              <w:rPr>
                <w:rFonts w:eastAsia="Times New Roman"/>
                <w:sz w:val="20"/>
                <w:highlight w:val="white"/>
              </w:rPr>
              <w:t xml:space="preserve"> </w:t>
            </w:r>
            <w:r w:rsidRPr="00763E83">
              <w:rPr>
                <w:rFonts w:eastAsia="Times New Roman"/>
                <w:sz w:val="20"/>
              </w:rPr>
              <w:t xml:space="preserve">осуществлять </w:t>
            </w:r>
            <w:r w:rsidRPr="00763E83">
              <w:rPr>
                <w:rFonts w:eastAsia="Times New Roman"/>
                <w:sz w:val="20"/>
                <w:highlight w:val="white"/>
              </w:rPr>
              <w:t xml:space="preserve">эффективное социальное </w:t>
            </w:r>
            <w:r>
              <w:rPr>
                <w:rFonts w:eastAsia="Times New Roman"/>
                <w:sz w:val="20"/>
                <w:highlight w:val="white"/>
              </w:rPr>
              <w:t xml:space="preserve">и психолого-педагогическое </w:t>
            </w:r>
            <w:r w:rsidRPr="00763E83">
              <w:rPr>
                <w:rFonts w:eastAsia="Times New Roman"/>
                <w:sz w:val="20"/>
                <w:highlight w:val="white"/>
              </w:rPr>
              <w:t xml:space="preserve">взаимодействие, </w:t>
            </w:r>
          </w:p>
          <w:p w:rsidR="00763E83" w:rsidRDefault="00763E83" w:rsidP="00763E83">
            <w:pPr>
              <w:rPr>
                <w:rFonts w:eastAsia="Times New Roman"/>
                <w:iCs/>
                <w:sz w:val="20"/>
                <w:szCs w:val="20"/>
                <w:lang w:eastAsia="en-US"/>
              </w:rPr>
            </w:pPr>
            <w:r w:rsidRPr="00763E83">
              <w:rPr>
                <w:rFonts w:eastAsia="Times New Roman"/>
                <w:sz w:val="20"/>
                <w:highlight w:val="white"/>
              </w:rPr>
              <w:t>определять свою роль в команде и осознавать ее значимость</w:t>
            </w:r>
          </w:p>
        </w:tc>
        <w:tc>
          <w:tcPr>
            <w:tcW w:w="2380" w:type="dxa"/>
            <w:tcBorders>
              <w:top w:val="single" w:sz="4" w:space="0" w:color="auto"/>
              <w:left w:val="single" w:sz="4" w:space="0" w:color="auto"/>
              <w:bottom w:val="single" w:sz="4" w:space="0" w:color="auto"/>
              <w:right w:val="single" w:sz="4" w:space="0" w:color="auto"/>
            </w:tcBorders>
            <w:hideMark/>
          </w:tcPr>
          <w:p w:rsidR="004641CA" w:rsidRDefault="00763E83" w:rsidP="00763E83">
            <w:pPr>
              <w:rPr>
                <w:rFonts w:eastAsia="Times New Roman"/>
                <w:iCs/>
                <w:sz w:val="20"/>
                <w:szCs w:val="20"/>
                <w:lang w:eastAsia="en-US"/>
              </w:rPr>
            </w:pPr>
            <w:r>
              <w:rPr>
                <w:color w:val="000000"/>
                <w:sz w:val="20"/>
                <w:szCs w:val="20"/>
              </w:rPr>
              <w:t>Умеет осуществлять эффективное социальное и психолого-педагогическое взаимодействие, определять свою роль в команде участников образовательного процесса, допускает незначительные неточности в выборе наиболее приемлемых методов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4641CA" w:rsidRDefault="00763E83" w:rsidP="00763E83">
            <w:pPr>
              <w:rPr>
                <w:rFonts w:eastAsia="Times New Roman"/>
                <w:iCs/>
                <w:sz w:val="20"/>
                <w:szCs w:val="20"/>
                <w:lang w:eastAsia="en-US"/>
              </w:rPr>
            </w:pPr>
            <w:r>
              <w:rPr>
                <w:color w:val="000000"/>
                <w:sz w:val="20"/>
                <w:szCs w:val="20"/>
              </w:rPr>
              <w:t>Умеет осуществлять эффективное социальное и психолого-педагогическое взаимодействие, определять свою роль в команде участников образовательного процесса, допускает типичные ошибки в рассуждениях о наиболее приемлемых методах взаимодействия</w:t>
            </w:r>
          </w:p>
        </w:tc>
        <w:tc>
          <w:tcPr>
            <w:tcW w:w="2125" w:type="dxa"/>
            <w:tcBorders>
              <w:top w:val="single" w:sz="4" w:space="0" w:color="auto"/>
              <w:left w:val="single" w:sz="4" w:space="0" w:color="auto"/>
              <w:bottom w:val="single" w:sz="4" w:space="0" w:color="auto"/>
              <w:right w:val="single" w:sz="4" w:space="0" w:color="auto"/>
            </w:tcBorders>
            <w:hideMark/>
          </w:tcPr>
          <w:p w:rsidR="00763E83" w:rsidRPr="00763E83" w:rsidRDefault="00763E83" w:rsidP="00763E83">
            <w:pPr>
              <w:widowControl w:val="0"/>
              <w:rPr>
                <w:rFonts w:eastAsia="Times New Roman"/>
                <w:sz w:val="20"/>
                <w:highlight w:val="white"/>
              </w:rPr>
            </w:pPr>
            <w:r>
              <w:rPr>
                <w:rFonts w:eastAsia="Times New Roman"/>
                <w:sz w:val="20"/>
                <w:highlight w:val="white"/>
              </w:rPr>
              <w:t>Не у</w:t>
            </w:r>
            <w:r w:rsidRPr="00763E83">
              <w:rPr>
                <w:rFonts w:eastAsia="Times New Roman"/>
                <w:sz w:val="20"/>
                <w:highlight w:val="white"/>
              </w:rPr>
              <w:t>ме</w:t>
            </w:r>
            <w:r w:rsidRPr="00763E83">
              <w:rPr>
                <w:rFonts w:eastAsia="Times New Roman"/>
                <w:sz w:val="20"/>
              </w:rPr>
              <w:t>ть</w:t>
            </w:r>
            <w:r w:rsidRPr="00763E83">
              <w:rPr>
                <w:rFonts w:eastAsia="Times New Roman"/>
                <w:sz w:val="20"/>
                <w:highlight w:val="white"/>
              </w:rPr>
              <w:t xml:space="preserve"> </w:t>
            </w:r>
            <w:r w:rsidRPr="00763E83">
              <w:rPr>
                <w:rFonts w:eastAsia="Times New Roman"/>
                <w:sz w:val="20"/>
              </w:rPr>
              <w:t xml:space="preserve">осуществлять </w:t>
            </w:r>
            <w:r w:rsidRPr="00763E83">
              <w:rPr>
                <w:rFonts w:eastAsia="Times New Roman"/>
                <w:sz w:val="20"/>
                <w:highlight w:val="white"/>
              </w:rPr>
              <w:t xml:space="preserve">эффективное социальное </w:t>
            </w:r>
            <w:r>
              <w:rPr>
                <w:rFonts w:eastAsia="Times New Roman"/>
                <w:sz w:val="20"/>
                <w:highlight w:val="white"/>
              </w:rPr>
              <w:t xml:space="preserve">и психолого-педагогическое </w:t>
            </w:r>
            <w:r w:rsidRPr="00763E83">
              <w:rPr>
                <w:rFonts w:eastAsia="Times New Roman"/>
                <w:sz w:val="20"/>
                <w:highlight w:val="white"/>
              </w:rPr>
              <w:t xml:space="preserve">взаимодействие, </w:t>
            </w:r>
          </w:p>
          <w:p w:rsidR="004641CA" w:rsidRDefault="00763E83" w:rsidP="00763E83">
            <w:pPr>
              <w:rPr>
                <w:rFonts w:eastAsia="Times New Roman"/>
                <w:iCs/>
                <w:sz w:val="20"/>
                <w:szCs w:val="20"/>
                <w:lang w:eastAsia="en-US"/>
              </w:rPr>
            </w:pPr>
            <w:r w:rsidRPr="00763E83">
              <w:rPr>
                <w:rFonts w:eastAsia="Times New Roman"/>
                <w:sz w:val="20"/>
                <w:highlight w:val="white"/>
              </w:rPr>
              <w:t>определять свою роль в команде и осознавать ее значимость</w:t>
            </w:r>
            <w:r>
              <w:rPr>
                <w:rFonts w:eastAsia="Times New Roman"/>
                <w:iCs/>
                <w:sz w:val="20"/>
                <w:szCs w:val="20"/>
                <w:lang w:eastAsia="en-US"/>
              </w:rPr>
              <w:t xml:space="preserve">  </w:t>
            </w:r>
            <w:r w:rsidR="004641CA">
              <w:rPr>
                <w:rFonts w:eastAsia="Times New Roman"/>
                <w:iCs/>
                <w:sz w:val="20"/>
                <w:szCs w:val="20"/>
                <w:lang w:eastAsia="en-US"/>
              </w:rPr>
              <w:t xml:space="preserve"> </w:t>
            </w:r>
            <w:r w:rsidR="007C0FE1">
              <w:rPr>
                <w:rFonts w:eastAsia="Times New Roman"/>
                <w:iCs/>
                <w:sz w:val="20"/>
                <w:szCs w:val="20"/>
                <w:lang w:eastAsia="en-US"/>
              </w:rPr>
              <w:t xml:space="preserve"> </w:t>
            </w:r>
          </w:p>
        </w:tc>
      </w:tr>
      <w:tr w:rsidR="00763E83" w:rsidTr="007E3BBF">
        <w:trPr>
          <w:trHeight w:val="3959"/>
        </w:trPr>
        <w:tc>
          <w:tcPr>
            <w:tcW w:w="859" w:type="dxa"/>
            <w:tcBorders>
              <w:top w:val="single" w:sz="4" w:space="0" w:color="auto"/>
              <w:left w:val="single" w:sz="4" w:space="0" w:color="auto"/>
              <w:bottom w:val="single" w:sz="4" w:space="0" w:color="auto"/>
              <w:right w:val="single" w:sz="4" w:space="0" w:color="auto"/>
            </w:tcBorders>
            <w:hideMark/>
          </w:tcPr>
          <w:p w:rsidR="00763E83" w:rsidRDefault="007E3BBF" w:rsidP="007E3BBF">
            <w:pPr>
              <w:rPr>
                <w:rFonts w:eastAsia="Times New Roman"/>
                <w:color w:val="000000"/>
                <w:sz w:val="20"/>
                <w:szCs w:val="20"/>
                <w:lang w:eastAsia="en-US"/>
              </w:rPr>
            </w:pPr>
            <w:r>
              <w:rPr>
                <w:rFonts w:eastAsia="Times New Roman"/>
                <w:color w:val="000000"/>
                <w:sz w:val="20"/>
                <w:szCs w:val="20"/>
                <w:lang w:eastAsia="en-US"/>
              </w:rPr>
              <w:lastRenderedPageBreak/>
              <w:t>УК-3</w:t>
            </w:r>
          </w:p>
          <w:p w:rsidR="007E3BBF" w:rsidRDefault="007E3BBF" w:rsidP="007E3BBF">
            <w:pPr>
              <w:rPr>
                <w:rFonts w:eastAsia="Times New Roman"/>
                <w:color w:val="000000"/>
                <w:sz w:val="20"/>
                <w:szCs w:val="20"/>
                <w:lang w:eastAsia="en-US"/>
              </w:rPr>
            </w:pPr>
            <w:r>
              <w:rPr>
                <w:rFonts w:eastAsia="Times New Roman"/>
                <w:color w:val="000000"/>
                <w:sz w:val="20"/>
                <w:szCs w:val="20"/>
                <w:lang w:eastAsia="en-US"/>
              </w:rPr>
              <w:t>УК-3.3</w:t>
            </w:r>
          </w:p>
        </w:tc>
        <w:tc>
          <w:tcPr>
            <w:tcW w:w="2396" w:type="dxa"/>
            <w:tcBorders>
              <w:top w:val="single" w:sz="4" w:space="0" w:color="auto"/>
              <w:left w:val="single" w:sz="4" w:space="0" w:color="auto"/>
              <w:right w:val="single" w:sz="4" w:space="0" w:color="auto"/>
            </w:tcBorders>
            <w:hideMark/>
          </w:tcPr>
          <w:p w:rsidR="00763E83" w:rsidRDefault="00763E83" w:rsidP="00763E83">
            <w:pPr>
              <w:widowControl w:val="0"/>
              <w:rPr>
                <w:rFonts w:eastAsia="Times New Roman"/>
                <w:iCs/>
                <w:sz w:val="20"/>
                <w:szCs w:val="20"/>
                <w:lang w:eastAsia="en-US"/>
              </w:rPr>
            </w:pPr>
            <w:r w:rsidRPr="00763E83">
              <w:rPr>
                <w:rFonts w:eastAsia="Times New Roman"/>
                <w:sz w:val="20"/>
                <w:highlight w:val="white"/>
              </w:rPr>
              <w:t>Владе</w:t>
            </w:r>
            <w:r w:rsidRPr="00763E83">
              <w:rPr>
                <w:rFonts w:eastAsia="Times New Roman"/>
                <w:sz w:val="20"/>
              </w:rPr>
              <w:t>ет</w:t>
            </w:r>
            <w:r w:rsidRPr="00763E83">
              <w:rPr>
                <w:rFonts w:eastAsia="Times New Roman"/>
                <w:sz w:val="20"/>
                <w:highlight w:val="white"/>
              </w:rPr>
              <w:t xml:space="preserve"> навыками </w:t>
            </w:r>
            <w:r w:rsidRPr="00763E83">
              <w:rPr>
                <w:rFonts w:eastAsia="Times New Roman"/>
                <w:sz w:val="20"/>
              </w:rPr>
              <w:t xml:space="preserve">осуществления эффективного социального </w:t>
            </w:r>
            <w:r>
              <w:rPr>
                <w:rFonts w:eastAsia="Times New Roman"/>
                <w:sz w:val="20"/>
              </w:rPr>
              <w:t xml:space="preserve">и психолого-педагогического </w:t>
            </w:r>
            <w:r w:rsidRPr="00763E83">
              <w:rPr>
                <w:rFonts w:eastAsia="Times New Roman"/>
                <w:sz w:val="20"/>
              </w:rPr>
              <w:t xml:space="preserve">взаимодействия, </w:t>
            </w:r>
            <w:r w:rsidRPr="00763E83">
              <w:rPr>
                <w:rFonts w:eastAsia="Times New Roman"/>
                <w:sz w:val="20"/>
                <w:highlight w:val="white"/>
              </w:rPr>
              <w:t>способами реализации своей роли в команде</w:t>
            </w:r>
            <w:r>
              <w:rPr>
                <w:color w:val="000000"/>
                <w:sz w:val="20"/>
                <w:szCs w:val="20"/>
              </w:rPr>
              <w:t xml:space="preserve">  среди участников образовательного процесса</w:t>
            </w:r>
          </w:p>
          <w:p w:rsidR="00763E83" w:rsidRDefault="00763E83" w:rsidP="00320DF3">
            <w:pPr>
              <w:rPr>
                <w:rFonts w:eastAsia="Times New Roman"/>
                <w:iCs/>
                <w:sz w:val="20"/>
                <w:szCs w:val="20"/>
                <w:lang w:eastAsia="en-US"/>
              </w:rPr>
            </w:pPr>
            <w:r>
              <w:rPr>
                <w:rFonts w:eastAsia="Times New Roman"/>
                <w:iCs/>
                <w:sz w:val="20"/>
                <w:szCs w:val="20"/>
                <w:lang w:eastAsia="en-US"/>
              </w:rPr>
              <w:t xml:space="preserve"> </w:t>
            </w:r>
          </w:p>
          <w:p w:rsidR="00763E83" w:rsidRDefault="00763E83" w:rsidP="00320DF3">
            <w:pPr>
              <w:rPr>
                <w:rFonts w:eastAsia="Times New Roman"/>
                <w:iCs/>
                <w:sz w:val="20"/>
                <w:szCs w:val="20"/>
                <w:lang w:eastAsia="en-US"/>
              </w:rPr>
            </w:pPr>
            <w:r>
              <w:rPr>
                <w:rFonts w:eastAsia="Times New Roman"/>
                <w:iCs/>
                <w:sz w:val="20"/>
                <w:szCs w:val="20"/>
                <w:lang w:eastAsia="en-US"/>
              </w:rPr>
              <w:t xml:space="preserve"> </w:t>
            </w:r>
          </w:p>
        </w:tc>
        <w:tc>
          <w:tcPr>
            <w:tcW w:w="2380" w:type="dxa"/>
            <w:tcBorders>
              <w:top w:val="single" w:sz="4" w:space="0" w:color="auto"/>
              <w:left w:val="single" w:sz="4" w:space="0" w:color="auto"/>
              <w:right w:val="single" w:sz="4" w:space="0" w:color="auto"/>
            </w:tcBorders>
            <w:hideMark/>
          </w:tcPr>
          <w:p w:rsidR="00763E83" w:rsidRDefault="00763E83" w:rsidP="00763E83">
            <w:pPr>
              <w:rPr>
                <w:rFonts w:eastAsia="Times New Roman"/>
                <w:iCs/>
                <w:sz w:val="20"/>
                <w:szCs w:val="20"/>
                <w:lang w:eastAsia="en-US"/>
              </w:rPr>
            </w:pPr>
            <w:r>
              <w:rPr>
                <w:color w:val="000000"/>
                <w:sz w:val="20"/>
                <w:szCs w:val="20"/>
              </w:rPr>
              <w:t>Владеет навыками осуществления эффективного социального и психолого-педагогического взаимодействия, рациональными способами реализации своей роли в команде, допуская незначительные неточности в выборе методов взаимодействия с участниками образовательного процесса</w:t>
            </w:r>
          </w:p>
        </w:tc>
        <w:tc>
          <w:tcPr>
            <w:tcW w:w="2125" w:type="dxa"/>
            <w:tcBorders>
              <w:top w:val="single" w:sz="4" w:space="0" w:color="auto"/>
              <w:left w:val="single" w:sz="4" w:space="0" w:color="auto"/>
              <w:right w:val="single" w:sz="4" w:space="0" w:color="auto"/>
            </w:tcBorders>
            <w:hideMark/>
          </w:tcPr>
          <w:p w:rsidR="00763E83" w:rsidRDefault="00763E83" w:rsidP="007C0FE1">
            <w:pPr>
              <w:rPr>
                <w:rFonts w:eastAsia="Times New Roman"/>
                <w:iCs/>
                <w:sz w:val="20"/>
                <w:szCs w:val="20"/>
                <w:lang w:eastAsia="en-US"/>
              </w:rPr>
            </w:pPr>
            <w:r>
              <w:rPr>
                <w:color w:val="000000"/>
                <w:sz w:val="20"/>
                <w:szCs w:val="20"/>
              </w:rPr>
              <w:t>Владеет навыками осуществления эффективного социального и психолого-педагогического взаимодействия, допуская типичные ошибки в выборе рациональных способов реализации своей роли в команде среди участников образовательного процесса и выборе методов взаимодействия</w:t>
            </w:r>
          </w:p>
        </w:tc>
        <w:tc>
          <w:tcPr>
            <w:tcW w:w="2125" w:type="dxa"/>
            <w:tcBorders>
              <w:top w:val="single" w:sz="4" w:space="0" w:color="auto"/>
              <w:left w:val="single" w:sz="4" w:space="0" w:color="auto"/>
              <w:right w:val="single" w:sz="4" w:space="0" w:color="auto"/>
            </w:tcBorders>
            <w:hideMark/>
          </w:tcPr>
          <w:p w:rsidR="00763E83" w:rsidRDefault="00763E83" w:rsidP="007C0FE1">
            <w:pPr>
              <w:rPr>
                <w:rFonts w:eastAsia="Times New Roman"/>
                <w:iCs/>
                <w:sz w:val="20"/>
                <w:szCs w:val="20"/>
                <w:lang w:eastAsia="en-US"/>
              </w:rPr>
            </w:pPr>
            <w:r>
              <w:rPr>
                <w:rFonts w:eastAsia="Times New Roman"/>
                <w:sz w:val="20"/>
                <w:highlight w:val="white"/>
              </w:rPr>
              <w:t>Не в</w:t>
            </w:r>
            <w:r w:rsidRPr="00763E83">
              <w:rPr>
                <w:rFonts w:eastAsia="Times New Roman"/>
                <w:sz w:val="20"/>
                <w:highlight w:val="white"/>
              </w:rPr>
              <w:t>ладе</w:t>
            </w:r>
            <w:r w:rsidRPr="00763E83">
              <w:rPr>
                <w:rFonts w:eastAsia="Times New Roman"/>
                <w:sz w:val="20"/>
              </w:rPr>
              <w:t>ет</w:t>
            </w:r>
            <w:r w:rsidRPr="00763E83">
              <w:rPr>
                <w:rFonts w:eastAsia="Times New Roman"/>
                <w:sz w:val="20"/>
                <w:highlight w:val="white"/>
              </w:rPr>
              <w:t xml:space="preserve"> навыками </w:t>
            </w:r>
            <w:r w:rsidRPr="00763E83">
              <w:rPr>
                <w:rFonts w:eastAsia="Times New Roman"/>
                <w:sz w:val="20"/>
              </w:rPr>
              <w:t xml:space="preserve">осуществления эффективного социального </w:t>
            </w:r>
            <w:r>
              <w:rPr>
                <w:rFonts w:eastAsia="Times New Roman"/>
                <w:sz w:val="20"/>
              </w:rPr>
              <w:t xml:space="preserve">и психолого-педагогического </w:t>
            </w:r>
            <w:r w:rsidRPr="00763E83">
              <w:rPr>
                <w:rFonts w:eastAsia="Times New Roman"/>
                <w:sz w:val="20"/>
              </w:rPr>
              <w:t xml:space="preserve">взаимодействия, </w:t>
            </w:r>
            <w:r w:rsidRPr="00763E83">
              <w:rPr>
                <w:rFonts w:eastAsia="Times New Roman"/>
                <w:sz w:val="20"/>
                <w:highlight w:val="white"/>
              </w:rPr>
              <w:t>способами реализации своей роли в команде</w:t>
            </w:r>
            <w:r>
              <w:rPr>
                <w:color w:val="000000"/>
                <w:sz w:val="20"/>
                <w:szCs w:val="20"/>
              </w:rPr>
              <w:t xml:space="preserve">  среди участников образовательного процесса</w:t>
            </w:r>
          </w:p>
          <w:p w:rsidR="00763E83" w:rsidRDefault="00763E83" w:rsidP="00320DF3">
            <w:pPr>
              <w:rPr>
                <w:rFonts w:eastAsia="Times New Roman"/>
                <w:iCs/>
                <w:sz w:val="20"/>
                <w:szCs w:val="20"/>
                <w:lang w:eastAsia="en-US"/>
              </w:rPr>
            </w:pPr>
          </w:p>
        </w:tc>
      </w:tr>
      <w:bookmarkEnd w:id="8"/>
    </w:tbl>
    <w:p w:rsidR="004641CA" w:rsidRDefault="004641CA" w:rsidP="004641CA">
      <w:pPr>
        <w:jc w:val="both"/>
        <w:rPr>
          <w:rFonts w:eastAsia="Times New Roman"/>
          <w:color w:val="000000"/>
          <w:sz w:val="20"/>
          <w:szCs w:val="20"/>
          <w:lang w:eastAsia="en-US"/>
        </w:rPr>
      </w:pPr>
    </w:p>
    <w:p w:rsidR="004641CA" w:rsidRDefault="004641CA" w:rsidP="005C037A">
      <w:pPr>
        <w:keepNext/>
        <w:keepLines/>
        <w:ind w:firstLine="567"/>
        <w:jc w:val="both"/>
        <w:outlineLvl w:val="0"/>
        <w:rPr>
          <w:rFonts w:eastAsia="Calibri"/>
          <w:b/>
          <w:bCs/>
          <w:color w:val="000000"/>
          <w:sz w:val="20"/>
          <w:szCs w:val="20"/>
          <w:lang w:eastAsia="en-US"/>
        </w:rPr>
      </w:pPr>
      <w:bookmarkStart w:id="9" w:name="_Toc31551162"/>
      <w:bookmarkStart w:id="10" w:name="_Toc36926273"/>
      <w:bookmarkStart w:id="11" w:name="_Toc36929824"/>
      <w:bookmarkStart w:id="12" w:name="_Hlk31550653"/>
      <w:r>
        <w:rPr>
          <w:rFonts w:eastAsia="Calibri"/>
          <w:b/>
          <w:bCs/>
          <w:color w:val="000000"/>
          <w:sz w:val="20"/>
          <w:szCs w:val="20"/>
          <w:lang w:eastAsia="en-US"/>
        </w:rPr>
        <w:t xml:space="preserve">3. </w:t>
      </w:r>
      <w:bookmarkStart w:id="13" w:name="_Hlk36648136"/>
      <w:r>
        <w:rPr>
          <w:rFonts w:eastAsia="Calibri"/>
          <w:b/>
          <w:bCs/>
          <w:color w:val="000000"/>
          <w:sz w:val="20"/>
          <w:szCs w:val="20"/>
          <w:lang w:eastAsia="en-US"/>
        </w:rPr>
        <w:t xml:space="preserve">Распределение оценок за формы текущего контроля и промежуточную </w:t>
      </w:r>
      <w:bookmarkEnd w:id="9"/>
      <w:r>
        <w:rPr>
          <w:rFonts w:eastAsia="Calibri"/>
          <w:b/>
          <w:bCs/>
          <w:color w:val="000000"/>
          <w:sz w:val="20"/>
          <w:szCs w:val="20"/>
          <w:lang w:eastAsia="en-US"/>
        </w:rPr>
        <w:t>аттестацию</w:t>
      </w:r>
      <w:bookmarkEnd w:id="10"/>
      <w:bookmarkEnd w:id="11"/>
      <w:bookmarkEnd w:id="13"/>
    </w:p>
    <w:bookmarkEnd w:id="12"/>
    <w:p w:rsidR="005C037A" w:rsidRDefault="005C037A" w:rsidP="004641CA">
      <w:pPr>
        <w:suppressAutoHyphens/>
        <w:ind w:firstLine="567"/>
        <w:jc w:val="both"/>
        <w:rPr>
          <w:rFonts w:eastAsia="Times New Roman"/>
          <w:b/>
          <w:bCs/>
          <w:iCs/>
          <w:color w:val="000000"/>
          <w:sz w:val="20"/>
          <w:szCs w:val="20"/>
          <w:lang w:eastAsia="en-US"/>
        </w:rPr>
      </w:pPr>
    </w:p>
    <w:p w:rsidR="004641CA" w:rsidRPr="00320DF3" w:rsidRDefault="004641CA" w:rsidP="004641CA">
      <w:pPr>
        <w:suppressAutoHyphens/>
        <w:ind w:firstLine="567"/>
        <w:jc w:val="both"/>
        <w:rPr>
          <w:rFonts w:eastAsia="Times New Roman"/>
          <w:b/>
          <w:bCs/>
          <w:color w:val="000000"/>
          <w:sz w:val="20"/>
          <w:szCs w:val="20"/>
          <w:lang w:eastAsia="en-US"/>
        </w:rPr>
      </w:pPr>
      <w:r w:rsidRPr="00320DF3">
        <w:rPr>
          <w:rFonts w:eastAsia="Times New Roman"/>
          <w:b/>
          <w:bCs/>
          <w:iCs/>
          <w:color w:val="000000"/>
          <w:sz w:val="20"/>
          <w:szCs w:val="20"/>
          <w:lang w:eastAsia="en-US"/>
        </w:rPr>
        <w:t xml:space="preserve">6 </w:t>
      </w:r>
      <w:r w:rsidRPr="00320DF3">
        <w:rPr>
          <w:rFonts w:eastAsia="Times New Roman"/>
          <w:b/>
          <w:bCs/>
          <w:color w:val="000000"/>
          <w:sz w:val="20"/>
          <w:szCs w:val="20"/>
          <w:lang w:eastAsia="en-US"/>
        </w:rPr>
        <w:t>семестр:</w:t>
      </w:r>
    </w:p>
    <w:p w:rsidR="004641CA" w:rsidRDefault="004641CA" w:rsidP="004641CA">
      <w:pPr>
        <w:suppressAutoHyphens/>
        <w:ind w:firstLine="567"/>
        <w:jc w:val="both"/>
        <w:rPr>
          <w:rFonts w:eastAsia="Times New Roman"/>
          <w:bCs/>
          <w:color w:val="000000"/>
          <w:sz w:val="20"/>
          <w:szCs w:val="20"/>
          <w:lang w:eastAsia="en-US"/>
        </w:rPr>
      </w:pPr>
      <w:r>
        <w:rPr>
          <w:rFonts w:eastAsia="Times New Roman"/>
          <w:bCs/>
          <w:color w:val="000000"/>
          <w:sz w:val="20"/>
          <w:szCs w:val="20"/>
          <w:lang w:eastAsia="en-US"/>
        </w:rPr>
        <w:t>Текущий контроль:</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Контроль практических навыков</w:t>
      </w:r>
      <w:r w:rsidRPr="005C037A">
        <w:rPr>
          <w:rFonts w:eastAsia="Times New Roman"/>
          <w:iCs/>
          <w:color w:val="000000"/>
          <w:sz w:val="20"/>
          <w:szCs w:val="20"/>
          <w:lang w:eastAsia="en-US"/>
        </w:rPr>
        <w:t xml:space="preserve"> по темам: «Взаимодействие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w:t>
      </w:r>
      <w:r w:rsidR="000E7D22">
        <w:rPr>
          <w:rFonts w:eastAsia="Times New Roman"/>
          <w:iCs/>
          <w:color w:val="000000"/>
          <w:sz w:val="20"/>
          <w:szCs w:val="20"/>
          <w:lang w:eastAsia="en-US"/>
        </w:rPr>
        <w:t>обенности построения психолого-</w:t>
      </w:r>
      <w:r w:rsidRPr="005C037A">
        <w:rPr>
          <w:rFonts w:eastAsia="Times New Roman"/>
          <w:iCs/>
          <w:color w:val="000000"/>
          <w:sz w:val="20"/>
          <w:szCs w:val="20"/>
          <w:lang w:eastAsia="en-US"/>
        </w:rPr>
        <w:t>педагогического взаимодействия образовательных учреждениях различного типа и вида» - 10 баллов</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Устный опрос</w:t>
      </w:r>
      <w:r w:rsidR="000E7D22">
        <w:rPr>
          <w:rFonts w:eastAsia="Times New Roman"/>
          <w:iCs/>
          <w:color w:val="000000"/>
          <w:sz w:val="20"/>
          <w:szCs w:val="20"/>
          <w:lang w:eastAsia="en-US"/>
        </w:rPr>
        <w:t xml:space="preserve"> по темам: «</w:t>
      </w:r>
      <w:r w:rsidRPr="005C037A">
        <w:rPr>
          <w:rFonts w:eastAsia="Times New Roman"/>
          <w:iCs/>
          <w:color w:val="000000"/>
          <w:sz w:val="20"/>
          <w:szCs w:val="20"/>
          <w:lang w:eastAsia="en-US"/>
        </w:rPr>
        <w:t>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«Особенности построения психолого - педагогического взаимодействия образовательных учреждениях различного типа и вида» - 10 баллов</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Письменное домашнее задание</w:t>
      </w:r>
      <w:r w:rsidRPr="005C037A">
        <w:rPr>
          <w:rFonts w:eastAsia="Times New Roman"/>
          <w:iCs/>
          <w:color w:val="000000"/>
          <w:sz w:val="20"/>
          <w:szCs w:val="20"/>
          <w:lang w:eastAsia="en-US"/>
        </w:rPr>
        <w:t xml:space="preserve"> по темам: «Взаимодействие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w:t>
      </w:r>
      <w:r w:rsidR="000E7D22">
        <w:rPr>
          <w:rFonts w:eastAsia="Times New Roman"/>
          <w:iCs/>
          <w:color w:val="000000"/>
          <w:sz w:val="20"/>
          <w:szCs w:val="20"/>
          <w:lang w:eastAsia="en-US"/>
        </w:rPr>
        <w:t>обенности построения психолого-</w:t>
      </w:r>
      <w:r w:rsidRPr="005C037A">
        <w:rPr>
          <w:rFonts w:eastAsia="Times New Roman"/>
          <w:iCs/>
          <w:color w:val="000000"/>
          <w:sz w:val="20"/>
          <w:szCs w:val="20"/>
          <w:lang w:eastAsia="en-US"/>
        </w:rPr>
        <w:t>педагогического взаимодействия образовательных учреждениях различного типа и вида» - 20 баллов</w:t>
      </w:r>
    </w:p>
    <w:p w:rsidR="004641CA" w:rsidRPr="005C037A" w:rsidRDefault="004641CA" w:rsidP="004641CA">
      <w:pPr>
        <w:suppressAutoHyphens/>
        <w:ind w:firstLine="567"/>
        <w:jc w:val="both"/>
        <w:rPr>
          <w:rFonts w:eastAsia="Times New Roman"/>
          <w:iCs/>
          <w:color w:val="000000"/>
          <w:sz w:val="20"/>
          <w:szCs w:val="20"/>
          <w:lang w:eastAsia="en-US"/>
        </w:rPr>
      </w:pPr>
      <w:r w:rsidRPr="005C037A">
        <w:rPr>
          <w:rFonts w:eastAsia="Times New Roman"/>
          <w:b/>
          <w:iCs/>
          <w:color w:val="000000"/>
          <w:sz w:val="20"/>
          <w:szCs w:val="20"/>
          <w:lang w:eastAsia="en-US"/>
        </w:rPr>
        <w:t xml:space="preserve">Эссе </w:t>
      </w:r>
      <w:r w:rsidRPr="005C037A">
        <w:rPr>
          <w:rFonts w:eastAsia="Times New Roman"/>
          <w:iCs/>
          <w:color w:val="000000"/>
          <w:sz w:val="20"/>
          <w:szCs w:val="20"/>
          <w:lang w:eastAsia="en-US"/>
        </w:rPr>
        <w:t>по темам: «Взаимодействие как психологическая категория. Учебно-педагогическое взаимодействие и сотрудничество как форма организации обучения», «Общение как форма взаимодействия. Барьеры в педагогическом взаимодействии, общении и учебно-педагогической деятельности», «Конфликтные ситуации в процессе психолого-педагогического взаимодействия. Специфика эффективного взаимодействия в психолого-педагогическом процессе», «Особенности психолого-педагогического взаимодействия разными категориями участников образовательного процесса», «Особенности построения психолого-педагогического взаимодействия разными возрастными категориями участников образовательного процесса», «Особенности построения психолого-педагогического взаимодействия образовательных учреждениях различного типа и вида» - 10 баллов</w:t>
      </w:r>
    </w:p>
    <w:p w:rsidR="004641CA" w:rsidRDefault="004641CA" w:rsidP="004641CA">
      <w:pPr>
        <w:ind w:firstLine="709"/>
        <w:jc w:val="both"/>
        <w:rPr>
          <w:rFonts w:eastAsia="Times New Roman"/>
          <w:iCs/>
          <w:color w:val="000000"/>
          <w:sz w:val="20"/>
          <w:szCs w:val="20"/>
          <w:lang w:eastAsia="en-US"/>
        </w:rPr>
      </w:pPr>
      <w:bookmarkStart w:id="14" w:name="_Toc31551163"/>
      <w:r>
        <w:rPr>
          <w:rFonts w:eastAsia="Times New Roman"/>
          <w:iCs/>
          <w:color w:val="000000"/>
          <w:sz w:val="20"/>
          <w:szCs w:val="20"/>
          <w:lang w:eastAsia="en-US"/>
        </w:rPr>
        <w:t xml:space="preserve">Итого 10 + 10 + 20 + 10 = 50 баллов </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 xml:space="preserve">Промежуточная аттестация – зачет </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 xml:space="preserve">Зачет заключается в устном или письменном ответе (по вопросам к зачету) </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Общее количество баллов по дисциплине за текущий контроль и промежуточную аттестацию: 50+50=100 баллов.</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Соответствие баллов и оценок:</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lastRenderedPageBreak/>
        <w:t>56-100 – зачтено</w:t>
      </w:r>
    </w:p>
    <w:p w:rsidR="004641CA" w:rsidRDefault="004641CA" w:rsidP="004641CA">
      <w:pPr>
        <w:ind w:firstLine="709"/>
        <w:jc w:val="both"/>
        <w:rPr>
          <w:rFonts w:eastAsia="Times New Roman"/>
          <w:iCs/>
          <w:color w:val="000000"/>
          <w:sz w:val="20"/>
          <w:szCs w:val="20"/>
          <w:lang w:eastAsia="en-US"/>
        </w:rPr>
      </w:pPr>
      <w:r>
        <w:rPr>
          <w:rFonts w:eastAsia="Times New Roman"/>
          <w:iCs/>
          <w:color w:val="000000"/>
          <w:sz w:val="20"/>
          <w:szCs w:val="20"/>
          <w:lang w:eastAsia="en-US"/>
        </w:rPr>
        <w:t>0-55 – не зачтено</w:t>
      </w:r>
    </w:p>
    <w:p w:rsidR="004641CA" w:rsidRDefault="004641CA" w:rsidP="004641CA">
      <w:pPr>
        <w:jc w:val="both"/>
        <w:rPr>
          <w:rFonts w:eastAsia="Times New Roman"/>
          <w:bCs/>
          <w:sz w:val="20"/>
          <w:szCs w:val="20"/>
          <w:lang w:eastAsia="en-US"/>
        </w:rPr>
      </w:pPr>
    </w:p>
    <w:bookmarkEnd w:id="14"/>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 Оценочные средства, порядок их применения и критерии оценивания</w:t>
      </w:r>
    </w:p>
    <w:p w:rsidR="004641CA" w:rsidRDefault="004641CA" w:rsidP="004641CA">
      <w:pPr>
        <w:ind w:firstLine="567"/>
        <w:jc w:val="both"/>
        <w:rPr>
          <w:rFonts w:eastAsia="Calibri"/>
          <w:b/>
          <w:bCs/>
          <w:color w:val="000000"/>
          <w:sz w:val="20"/>
          <w:szCs w:val="20"/>
          <w:lang w:eastAsia="en-US"/>
        </w:rPr>
      </w:pPr>
      <w:bookmarkStart w:id="15" w:name="_Toc31727678"/>
      <w:bookmarkStart w:id="16" w:name="_Toc31551164"/>
      <w:r>
        <w:rPr>
          <w:rFonts w:eastAsia="Calibri"/>
          <w:b/>
          <w:bCs/>
          <w:color w:val="000000"/>
          <w:sz w:val="20"/>
          <w:szCs w:val="20"/>
          <w:lang w:eastAsia="en-US"/>
        </w:rPr>
        <w:t>4.1. Оценочные средства текущего контроля</w:t>
      </w:r>
      <w:bookmarkEnd w:id="15"/>
      <w:bookmarkEnd w:id="16"/>
    </w:p>
    <w:p w:rsidR="004641CA" w:rsidRPr="00A8163D" w:rsidRDefault="004641CA" w:rsidP="004641CA">
      <w:pPr>
        <w:ind w:firstLine="567"/>
        <w:jc w:val="both"/>
        <w:rPr>
          <w:rFonts w:eastAsia="Calibri"/>
          <w:bCs/>
          <w:iCs/>
          <w:color w:val="000000"/>
          <w:sz w:val="20"/>
          <w:szCs w:val="20"/>
          <w:lang w:eastAsia="en-US"/>
        </w:rPr>
      </w:pPr>
      <w:bookmarkStart w:id="17" w:name="_Toc31727679"/>
      <w:bookmarkStart w:id="18" w:name="_Toc31551165"/>
      <w:r w:rsidRPr="00A8163D">
        <w:rPr>
          <w:rFonts w:eastAsia="Calibri"/>
          <w:b/>
          <w:bCs/>
          <w:color w:val="000000"/>
          <w:sz w:val="20"/>
          <w:szCs w:val="20"/>
          <w:lang w:eastAsia="en-US"/>
        </w:rPr>
        <w:t xml:space="preserve">4.1.1. </w:t>
      </w:r>
      <w:bookmarkEnd w:id="17"/>
      <w:bookmarkEnd w:id="18"/>
      <w:r w:rsidRPr="00A8163D">
        <w:rPr>
          <w:rFonts w:eastAsia="Calibri"/>
          <w:b/>
          <w:bCs/>
          <w:iCs/>
          <w:color w:val="000000"/>
          <w:sz w:val="20"/>
          <w:szCs w:val="20"/>
          <w:lang w:eastAsia="en-US"/>
        </w:rPr>
        <w:t xml:space="preserve">Контроль практических навыков </w:t>
      </w:r>
      <w:r w:rsidR="00A8163D" w:rsidRPr="00A8163D">
        <w:rPr>
          <w:rFonts w:eastAsia="Calibri"/>
          <w:b/>
          <w:bCs/>
          <w:iCs/>
          <w:color w:val="000000"/>
          <w:sz w:val="20"/>
          <w:szCs w:val="20"/>
          <w:lang w:eastAsia="en-US"/>
        </w:rPr>
        <w:t xml:space="preserve">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4.1.1.1. Порядок проведения.</w:t>
      </w:r>
    </w:p>
    <w:p w:rsidR="004641CA" w:rsidRDefault="004641CA" w:rsidP="004641CA">
      <w:pPr>
        <w:ind w:firstLine="567"/>
        <w:jc w:val="both"/>
        <w:rPr>
          <w:rFonts w:eastAsia="Calibri"/>
          <w:bCs/>
          <w:color w:val="000000"/>
          <w:sz w:val="20"/>
          <w:szCs w:val="20"/>
          <w:lang w:eastAsia="en-US"/>
        </w:rPr>
      </w:pPr>
      <w:r>
        <w:rPr>
          <w:rFonts w:eastAsia="Calibri"/>
          <w:bCs/>
          <w:color w:val="000000"/>
          <w:sz w:val="20"/>
          <w:szCs w:val="20"/>
          <w:lang w:eastAsia="en-US"/>
        </w:rPr>
        <w:t>Студент письменно отвечает на вопросы практических заданий и предлагает свой вариант выхода из сложившейся ситуации. Работа проводится во внеаудиторное время.</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4.1.1.2. Критерии оценивания</w:t>
      </w:r>
    </w:p>
    <w:p w:rsidR="004641CA" w:rsidRDefault="004641CA" w:rsidP="004641CA">
      <w:pPr>
        <w:ind w:firstLine="567"/>
        <w:jc w:val="both"/>
        <w:rPr>
          <w:rFonts w:eastAsia="Calibri"/>
          <w:b/>
          <w:bCs/>
          <w:color w:val="000000"/>
          <w:sz w:val="20"/>
          <w:szCs w:val="20"/>
        </w:rPr>
      </w:pPr>
      <w:bookmarkStart w:id="19" w:name="_Toc36929830"/>
      <w:r>
        <w:rPr>
          <w:rFonts w:eastAsia="Calibri"/>
          <w:b/>
          <w:bCs/>
          <w:color w:val="000000"/>
          <w:sz w:val="20"/>
          <w:szCs w:val="20"/>
        </w:rPr>
        <w:t xml:space="preserve">10 баллов ставятся, если обучающийся: </w:t>
      </w:r>
    </w:p>
    <w:p w:rsidR="004641CA" w:rsidRDefault="004641CA" w:rsidP="004641CA">
      <w:pPr>
        <w:ind w:firstLine="567"/>
        <w:jc w:val="both"/>
        <w:rPr>
          <w:rFonts w:eastAsia="Times New Roman"/>
          <w:sz w:val="20"/>
          <w:szCs w:val="20"/>
        </w:rPr>
      </w:pPr>
      <w:r>
        <w:rPr>
          <w:rFonts w:eastAsia="Times New Roman"/>
          <w:sz w:val="20"/>
          <w:szCs w:val="20"/>
        </w:rPr>
        <w:t xml:space="preserve">- </w:t>
      </w:r>
      <w:r>
        <w:rPr>
          <w:rFonts w:eastAsia="Times New Roman"/>
          <w:color w:val="000000"/>
          <w:sz w:val="20"/>
          <w:szCs w:val="20"/>
          <w:shd w:val="clear" w:color="auto" w:fill="FFFFFF"/>
        </w:rPr>
        <w:t>Правильно выполнил все задания</w:t>
      </w:r>
      <w:r>
        <w:rPr>
          <w:rFonts w:eastAsia="Times New Roman"/>
          <w:sz w:val="20"/>
          <w:szCs w:val="20"/>
        </w:rPr>
        <w:t xml:space="preserve">. </w:t>
      </w:r>
    </w:p>
    <w:p w:rsidR="004641CA" w:rsidRDefault="004641CA" w:rsidP="004641CA">
      <w:pPr>
        <w:ind w:firstLine="567"/>
        <w:jc w:val="both"/>
        <w:rPr>
          <w:rFonts w:eastAsia="Times New Roman"/>
          <w:sz w:val="20"/>
          <w:szCs w:val="20"/>
        </w:rPr>
      </w:pPr>
      <w:r>
        <w:rPr>
          <w:rFonts w:eastAsia="Times New Roman"/>
          <w:sz w:val="20"/>
          <w:szCs w:val="20"/>
        </w:rPr>
        <w:t xml:space="preserve">- </w:t>
      </w:r>
      <w:r>
        <w:rPr>
          <w:rFonts w:eastAsia="Times New Roman"/>
          <w:color w:val="000000"/>
          <w:sz w:val="20"/>
          <w:szCs w:val="20"/>
          <w:shd w:val="clear" w:color="auto" w:fill="FFFFFF"/>
        </w:rPr>
        <w:t>Продемонстрировал высокий уровень владения материалом.</w:t>
      </w:r>
    </w:p>
    <w:p w:rsidR="004641CA" w:rsidRDefault="004641CA" w:rsidP="004641CA">
      <w:pPr>
        <w:ind w:firstLine="567"/>
        <w:jc w:val="both"/>
        <w:rPr>
          <w:rFonts w:eastAsia="Calibri"/>
          <w:b/>
          <w:bCs/>
          <w:color w:val="000000"/>
          <w:sz w:val="20"/>
          <w:szCs w:val="20"/>
        </w:rPr>
      </w:pPr>
      <w:r>
        <w:rPr>
          <w:rFonts w:eastAsia="Times New Roman"/>
          <w:sz w:val="20"/>
          <w:szCs w:val="20"/>
        </w:rPr>
        <w:t xml:space="preserve">- </w:t>
      </w:r>
      <w:r>
        <w:rPr>
          <w:rFonts w:eastAsia="Times New Roman"/>
          <w:color w:val="000000"/>
          <w:sz w:val="20"/>
          <w:szCs w:val="20"/>
          <w:shd w:val="clear" w:color="auto" w:fill="FFFFFF"/>
        </w:rPr>
        <w:t>Проявил превосходные способности применять знания и умения к выполнению конкретных заданий</w:t>
      </w:r>
      <w:r>
        <w:rPr>
          <w:rFonts w:eastAsia="Calibri"/>
          <w:b/>
          <w:bCs/>
          <w:color w:val="000000"/>
          <w:sz w:val="20"/>
          <w:szCs w:val="20"/>
        </w:rPr>
        <w:t xml:space="preserve">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8-9 баллов ставятся, если обучающийся: </w:t>
      </w:r>
    </w:p>
    <w:p w:rsidR="004641CA" w:rsidRDefault="004641CA" w:rsidP="004641CA">
      <w:pPr>
        <w:ind w:firstLine="567"/>
        <w:jc w:val="both"/>
        <w:rPr>
          <w:rFonts w:eastAsia="Times New Roman"/>
          <w:sz w:val="20"/>
          <w:szCs w:val="20"/>
        </w:rPr>
      </w:pPr>
      <w:r>
        <w:rPr>
          <w:rFonts w:eastAsia="Times New Roman"/>
          <w:sz w:val="20"/>
          <w:szCs w:val="20"/>
        </w:rPr>
        <w:t xml:space="preserve">- Правильно выполнил большую часть заданий. </w:t>
      </w:r>
    </w:p>
    <w:p w:rsidR="004641CA" w:rsidRDefault="004641CA" w:rsidP="004641CA">
      <w:pPr>
        <w:ind w:firstLine="567"/>
        <w:jc w:val="both"/>
        <w:rPr>
          <w:rFonts w:eastAsia="Times New Roman"/>
          <w:sz w:val="20"/>
          <w:szCs w:val="20"/>
        </w:rPr>
      </w:pPr>
      <w:r>
        <w:rPr>
          <w:rFonts w:eastAsia="Times New Roman"/>
          <w:sz w:val="20"/>
          <w:szCs w:val="20"/>
        </w:rPr>
        <w:t xml:space="preserve">- Допустил незначительные ошибки. </w:t>
      </w:r>
    </w:p>
    <w:p w:rsidR="004641CA" w:rsidRDefault="004641CA" w:rsidP="004641CA">
      <w:pPr>
        <w:ind w:firstLine="567"/>
        <w:jc w:val="both"/>
        <w:rPr>
          <w:rFonts w:eastAsia="Times New Roman"/>
          <w:sz w:val="20"/>
          <w:szCs w:val="20"/>
        </w:rPr>
      </w:pPr>
      <w:r>
        <w:rPr>
          <w:rFonts w:eastAsia="Times New Roman"/>
          <w:sz w:val="20"/>
          <w:szCs w:val="20"/>
        </w:rPr>
        <w:t xml:space="preserve">- Продемонстрировал хороший уровень владения материалом. </w:t>
      </w:r>
    </w:p>
    <w:p w:rsidR="004641CA" w:rsidRDefault="004641CA" w:rsidP="004641CA">
      <w:pPr>
        <w:ind w:firstLine="567"/>
        <w:jc w:val="both"/>
        <w:rPr>
          <w:rFonts w:eastAsia="Times New Roman"/>
          <w:sz w:val="20"/>
          <w:szCs w:val="20"/>
        </w:rPr>
      </w:pPr>
      <w:r>
        <w:rPr>
          <w:rFonts w:eastAsia="Times New Roman"/>
          <w:sz w:val="20"/>
          <w:szCs w:val="20"/>
        </w:rPr>
        <w:t>- Продемонстрировал средние способности к выполнению конкретных заданий.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6-7 баллов ставятся, если обучающийся: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Задания выполнил более чем наполовину.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Допустил серьёзные ошибки.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удовлетворительный уровень владения материалом.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Проявил низкие способности применять знания и умения к выполнению конкретных заданий.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0-5 баллов ставятся, если обучающийся: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Задания выполнил менее чем наполовину.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неудовлетворительный уровень владения материалом.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Проявил недостаточные способности применять знания и умения к выполнению конкретных заданий.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4.1.1.3. Содержание оценочного средства</w:t>
      </w:r>
      <w:bookmarkEnd w:id="19"/>
      <w:r>
        <w:rPr>
          <w:rFonts w:eastAsia="Calibri"/>
          <w:b/>
          <w:bCs/>
          <w:color w:val="000000"/>
          <w:sz w:val="20"/>
          <w:szCs w:val="20"/>
          <w:lang w:eastAsia="en-US"/>
        </w:rPr>
        <w:t xml:space="preserve"> </w:t>
      </w:r>
    </w:p>
    <w:p w:rsidR="004641CA" w:rsidRDefault="004641CA" w:rsidP="004641CA">
      <w:pPr>
        <w:ind w:firstLine="567"/>
        <w:jc w:val="both"/>
        <w:rPr>
          <w:rFonts w:eastAsia="Calibri"/>
          <w:sz w:val="20"/>
          <w:szCs w:val="20"/>
          <w:lang w:eastAsia="en-US"/>
        </w:rPr>
      </w:pPr>
      <w:bookmarkStart w:id="20" w:name="_Toc36929831"/>
      <w:bookmarkStart w:id="21" w:name="_Toc36926277"/>
      <w:r>
        <w:rPr>
          <w:rFonts w:eastAsia="Calibri"/>
          <w:sz w:val="20"/>
          <w:szCs w:val="20"/>
          <w:lang w:eastAsia="en-US"/>
        </w:rPr>
        <w:t>Очень важно для педагога выйти из конфликтной ситуации с достоинством и суметь защитить социально ценные нормы поведения и ведущие ценности учебной деятельности. Чтобы выиграть психологическое противоборство в конфликтной ситуации, педагогу целесообразно использовать следующие правила воздействия на личность учащихся (А.С. Чернышев).</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1. Два возбужденных человека не в состоянии прийти к согласию.</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2. Задержка реакции (на 10-15 с. делается вид, как будто не замечаются действия нарушителя в целях развенчания значимости личности нарушителя).</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3. Перевод реакции (выполнение педагогом повседневных действий на занятии - работа с журналом, взгляд в окно и т. п.) в целях развенчания значимости поступка нарушителя.</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4. Рационализация ситуации (применить юмор, сделать смешным поступок нарушителя, разрядить ситуацию).</w:t>
      </w:r>
    </w:p>
    <w:p w:rsidR="004641CA" w:rsidRDefault="004641CA" w:rsidP="004641CA">
      <w:pPr>
        <w:ind w:firstLine="567"/>
        <w:jc w:val="both"/>
        <w:rPr>
          <w:rFonts w:eastAsia="Calibri"/>
          <w:sz w:val="20"/>
          <w:szCs w:val="20"/>
          <w:lang w:eastAsia="en-US"/>
        </w:rPr>
      </w:pPr>
      <w:r>
        <w:rPr>
          <w:rFonts w:eastAsia="Calibri"/>
          <w:sz w:val="20"/>
          <w:szCs w:val="20"/>
          <w:lang w:eastAsia="en-US"/>
        </w:rPr>
        <w:t>Правило 5. Парадоксальная реакция (постараться использовать действия ученика- нарушителя дисциплины с пользой для урока; например, ученик принес котенка на урок иностранного языка, учитель дал парадоксальную реакцию: "Молодец, что принес котенка, мы сегодня будем отрабатывать диалог по описанию котенка, а я забыл картинку с его изображением").</w:t>
      </w:r>
    </w:p>
    <w:p w:rsidR="004641CA" w:rsidRDefault="004641CA" w:rsidP="004641CA">
      <w:pPr>
        <w:ind w:firstLine="567"/>
        <w:jc w:val="both"/>
        <w:rPr>
          <w:rFonts w:eastAsia="Calibri"/>
          <w:sz w:val="20"/>
          <w:szCs w:val="20"/>
          <w:lang w:eastAsia="en-US"/>
        </w:rPr>
      </w:pPr>
      <w:r>
        <w:rPr>
          <w:rFonts w:eastAsia="Calibri"/>
          <w:sz w:val="20"/>
          <w:szCs w:val="20"/>
          <w:lang w:eastAsia="en-US"/>
        </w:rPr>
        <w:t>Пример. Записывая тему на доске, учитель услышал, как ученик на задней парте зарычал как собака. Учитель не оглядываясь, продолжал записывать тему (правило 2 - "задержка реакции"). Затем учитель спокойно оглянулся (правило 1 - "сохраняй спокойствие"), взглянул на часы (правило 3 - "перевод реакции"), и сказал: "Сейчас 11.45, завтра в это же время остерегайтесь: кто лает, может и укусить" (реализовано правило 4-2 рационализация ситуации") - взрыв смеха учащихся разрядил ситуацию, выставил в неприглядном свете нарушителя.</w:t>
      </w:r>
    </w:p>
    <w:p w:rsidR="004641CA" w:rsidRDefault="004641CA" w:rsidP="004641CA">
      <w:pPr>
        <w:ind w:firstLine="567"/>
        <w:jc w:val="both"/>
        <w:rPr>
          <w:rFonts w:eastAsia="Calibri"/>
          <w:sz w:val="20"/>
          <w:szCs w:val="20"/>
          <w:lang w:eastAsia="en-US"/>
        </w:rPr>
      </w:pPr>
      <w:r>
        <w:rPr>
          <w:rFonts w:eastAsia="Calibri"/>
          <w:sz w:val="20"/>
          <w:szCs w:val="20"/>
          <w:lang w:eastAsia="en-US"/>
        </w:rPr>
        <w:t>В следующих ситуациях придумайте свои способы воздействия на личность учащегося, используя вышеуказанные правила.</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1. "Учитель ведет объяснение материала, ученик Ш. не слушает, а смеется</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 со своим соседом по парте. Учитель довел свой рассказ до конца, не делая замечания ученику, затем задал вопрос классу и вызвал ученика Ш. к доске. Ученик выходит к доске, рука в кармане... Но не отвечает, а опять прыскает от смеха. Класс ждет, чем все это закончится..."</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2. "Класс выполняет задание учителя. Через некоторое время учитель замечает, что ученик К. сидит, не включаясь в работу. На вопрос: "Ты уже справился?" - отвечает: "И не думал!".</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3. "Ученик выбегал из класса и сильно толкнул учительницу, входящую в класс. Ученик извинился. Что должна сделать учительница"?</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4. "Учитель входит в класс и видит, что по классу летает воробей и ученики стараются его поймать..."</w:t>
      </w:r>
    </w:p>
    <w:p w:rsidR="004641CA" w:rsidRDefault="004641CA" w:rsidP="004641CA">
      <w:pPr>
        <w:ind w:firstLine="567"/>
        <w:jc w:val="both"/>
        <w:rPr>
          <w:rFonts w:eastAsia="Calibri"/>
          <w:sz w:val="20"/>
          <w:szCs w:val="20"/>
          <w:lang w:eastAsia="en-US"/>
        </w:rPr>
      </w:pPr>
      <w:r>
        <w:rPr>
          <w:rFonts w:eastAsia="Calibri"/>
          <w:sz w:val="20"/>
          <w:szCs w:val="20"/>
          <w:lang w:eastAsia="en-US"/>
        </w:rPr>
        <w:lastRenderedPageBreak/>
        <w:t>Ситуация 5. "Ученик систематически не выполнял домашние задания по предмету. При выставлении учителем "2" в дневник он обычно говорил: "Ну и ставьте!" Как-то при очередном опросе ученик опять ответил на двойку. Учитель..."</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6. "На занятии студент демонстративно разворачивает газету и начинает ее читать, не обращая внимания на преподавателя..."</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7. "Преподаватель заходит в класс и видит: трое ребят курят..."</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8. "Умный эрудированный ученик на каждом занятии объявлял, что изучаемая тема неактуальна, неинтересна. Почему бы не разрешить, как за рубежом, ходить только на те занятия, которые сам ученик считает нужным" Сидеть на занятиях скучно, просто все молчат..."</w:t>
      </w:r>
    </w:p>
    <w:p w:rsidR="004641CA" w:rsidRDefault="004641CA" w:rsidP="004641CA">
      <w:pPr>
        <w:ind w:firstLine="567"/>
        <w:jc w:val="both"/>
        <w:rPr>
          <w:rFonts w:eastAsia="Calibri"/>
          <w:sz w:val="20"/>
          <w:szCs w:val="20"/>
          <w:lang w:eastAsia="en-US"/>
        </w:rPr>
      </w:pPr>
      <w:r>
        <w:rPr>
          <w:rFonts w:eastAsia="Calibri"/>
          <w:sz w:val="20"/>
          <w:szCs w:val="20"/>
          <w:lang w:eastAsia="en-US"/>
        </w:rPr>
        <w:t>Ситуация 9. "Ученик на уроке демонстративно кладет на парту чертика и начинает делать еще одного..."</w:t>
      </w:r>
    </w:p>
    <w:p w:rsidR="004641CA" w:rsidRDefault="004641CA" w:rsidP="004641CA">
      <w:pPr>
        <w:ind w:firstLine="567"/>
        <w:jc w:val="both"/>
        <w:rPr>
          <w:rFonts w:eastAsia="Calibri"/>
          <w:sz w:val="20"/>
          <w:szCs w:val="20"/>
          <w:lang w:eastAsia="en-US"/>
        </w:rPr>
      </w:pPr>
      <w:r>
        <w:rPr>
          <w:rFonts w:eastAsia="Calibri"/>
          <w:sz w:val="20"/>
          <w:szCs w:val="20"/>
          <w:lang w:eastAsia="en-US"/>
        </w:rPr>
        <w:t>Возможные варианты поведения (в некоторых из предложенных ситуаций):</w:t>
      </w:r>
    </w:p>
    <w:p w:rsidR="004641CA" w:rsidRDefault="004641CA" w:rsidP="004641CA">
      <w:pPr>
        <w:ind w:firstLine="567"/>
        <w:jc w:val="both"/>
        <w:rPr>
          <w:rFonts w:eastAsia="Calibri"/>
          <w:sz w:val="20"/>
          <w:szCs w:val="20"/>
          <w:lang w:eastAsia="en-US"/>
        </w:rPr>
      </w:pPr>
      <w:r>
        <w:rPr>
          <w:rFonts w:eastAsia="Calibri"/>
          <w:sz w:val="20"/>
          <w:szCs w:val="20"/>
          <w:lang w:eastAsia="en-US"/>
        </w:rPr>
        <w:t>1. С легкой иронией учитель сказал: "Что же ты, Ш., молчишь" Ведь ты не из тех, кто за словом лезет в карман?"</w:t>
      </w:r>
    </w:p>
    <w:p w:rsidR="004641CA" w:rsidRDefault="004641CA" w:rsidP="004641CA">
      <w:pPr>
        <w:ind w:firstLine="567"/>
        <w:jc w:val="both"/>
        <w:rPr>
          <w:rFonts w:eastAsia="Calibri"/>
          <w:sz w:val="20"/>
          <w:szCs w:val="20"/>
          <w:lang w:eastAsia="en-US"/>
        </w:rPr>
      </w:pPr>
      <w:r>
        <w:rPr>
          <w:rFonts w:eastAsia="Calibri"/>
          <w:sz w:val="20"/>
          <w:szCs w:val="20"/>
          <w:lang w:eastAsia="en-US"/>
        </w:rPr>
        <w:t>3.Учительница укоризненно покачивает головой из стороны в сторону и говорит: "Мое почтение" - затем уходит.</w:t>
      </w:r>
    </w:p>
    <w:p w:rsidR="004641CA" w:rsidRDefault="004641CA" w:rsidP="004641CA">
      <w:pPr>
        <w:ind w:firstLine="567"/>
        <w:jc w:val="both"/>
        <w:rPr>
          <w:rFonts w:eastAsia="Calibri"/>
          <w:sz w:val="20"/>
          <w:szCs w:val="20"/>
          <w:lang w:eastAsia="en-US"/>
        </w:rPr>
      </w:pPr>
      <w:r>
        <w:rPr>
          <w:rFonts w:eastAsia="Calibri"/>
          <w:sz w:val="20"/>
          <w:szCs w:val="20"/>
          <w:lang w:eastAsia="en-US"/>
        </w:rPr>
        <w:t>4.Учитель успокаивает ребят, говорит: "Беднягу-воробья надо как-то успокоить и покормить", сыплет крошки хлеба на заднюю пустую парту, ведет урок, воробей успокаивается, все реже делает перелеты по классу.</w:t>
      </w:r>
    </w:p>
    <w:p w:rsidR="004641CA" w:rsidRDefault="004641CA" w:rsidP="004641CA">
      <w:pPr>
        <w:ind w:firstLine="567"/>
        <w:jc w:val="both"/>
        <w:rPr>
          <w:rFonts w:eastAsia="Calibri"/>
          <w:sz w:val="20"/>
          <w:szCs w:val="20"/>
          <w:lang w:eastAsia="en-US"/>
        </w:rPr>
      </w:pPr>
      <w:r>
        <w:rPr>
          <w:rFonts w:eastAsia="Calibri"/>
          <w:sz w:val="20"/>
          <w:szCs w:val="20"/>
          <w:lang w:eastAsia="en-US"/>
        </w:rPr>
        <w:t>5. Учитель предложил ученику открыть дневник и самому поставить себе сценку за свой ответ. Ученик после размышления поставил себе "2", учитель расписался.</w:t>
      </w:r>
    </w:p>
    <w:p w:rsidR="004641CA" w:rsidRDefault="004641CA" w:rsidP="004641CA">
      <w:pPr>
        <w:ind w:firstLine="567"/>
        <w:jc w:val="both"/>
        <w:rPr>
          <w:rFonts w:eastAsia="Calibri"/>
          <w:sz w:val="20"/>
          <w:szCs w:val="20"/>
          <w:lang w:eastAsia="en-US"/>
        </w:rPr>
      </w:pPr>
      <w:r>
        <w:rPr>
          <w:rFonts w:eastAsia="Calibri"/>
          <w:sz w:val="20"/>
          <w:szCs w:val="20"/>
          <w:lang w:eastAsia="en-US"/>
        </w:rPr>
        <w:t>6. Учитель говорит: "Если вам не хватило времени на перемене, а курить хочется, выйдите, пожалуйста, из класса, покурите, а затем зайдете, сядете на место".</w:t>
      </w:r>
    </w:p>
    <w:p w:rsidR="004641CA" w:rsidRDefault="004641CA" w:rsidP="004641CA">
      <w:pPr>
        <w:ind w:firstLine="567"/>
        <w:jc w:val="both"/>
        <w:rPr>
          <w:rFonts w:eastAsia="Calibri"/>
          <w:sz w:val="20"/>
          <w:szCs w:val="20"/>
          <w:lang w:eastAsia="en-US"/>
        </w:rPr>
      </w:pPr>
      <w:r>
        <w:rPr>
          <w:rFonts w:eastAsia="Calibri"/>
          <w:sz w:val="20"/>
          <w:szCs w:val="20"/>
          <w:lang w:eastAsia="en-US"/>
        </w:rPr>
        <w:t>7. Учитель приглашает ученика к доске вместе с его произведением и предлагает ему рассказать, как это делается. Ученик показывает с улыбкой. Ему предлагают показать еще раз-другой. Все смеются, ученик сам садится на место. Урок продолжается.</w:t>
      </w:r>
    </w:p>
    <w:p w:rsidR="005C037A" w:rsidRDefault="005C037A" w:rsidP="004641CA">
      <w:pPr>
        <w:ind w:firstLine="567"/>
        <w:jc w:val="both"/>
        <w:rPr>
          <w:rFonts w:eastAsia="Calibri"/>
          <w:b/>
          <w:bCs/>
          <w:i/>
          <w:iCs/>
          <w:color w:val="000000"/>
          <w:sz w:val="20"/>
          <w:szCs w:val="20"/>
          <w:lang w:eastAsia="en-US"/>
        </w:rPr>
      </w:pPr>
    </w:p>
    <w:p w:rsidR="004641CA" w:rsidRPr="00A8163D" w:rsidRDefault="004641CA" w:rsidP="004641CA">
      <w:pPr>
        <w:ind w:firstLine="567"/>
        <w:jc w:val="both"/>
        <w:rPr>
          <w:rFonts w:eastAsia="Calibri"/>
          <w:bCs/>
          <w:iCs/>
          <w:color w:val="000000"/>
          <w:sz w:val="20"/>
          <w:szCs w:val="20"/>
          <w:lang w:eastAsia="en-US"/>
        </w:rPr>
      </w:pPr>
      <w:r w:rsidRPr="00A8163D">
        <w:rPr>
          <w:rFonts w:eastAsia="Calibri"/>
          <w:b/>
          <w:bCs/>
          <w:iCs/>
          <w:color w:val="000000"/>
          <w:sz w:val="20"/>
          <w:szCs w:val="20"/>
          <w:lang w:eastAsia="en-US"/>
        </w:rPr>
        <w:t xml:space="preserve">4.1.2. </w:t>
      </w:r>
      <w:bookmarkStart w:id="22" w:name="_Toc36929832"/>
      <w:bookmarkEnd w:id="20"/>
      <w:bookmarkEnd w:id="21"/>
      <w:r w:rsidR="00A8163D" w:rsidRPr="00A8163D">
        <w:rPr>
          <w:rFonts w:eastAsia="Calibri"/>
          <w:b/>
          <w:bCs/>
          <w:iCs/>
          <w:color w:val="000000"/>
          <w:sz w:val="20"/>
          <w:szCs w:val="20"/>
          <w:lang w:eastAsia="en-US"/>
        </w:rPr>
        <w:t>Устный опрос</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4.1.2.1. Порядок проведения и процедура оценивания</w:t>
      </w:r>
      <w:bookmarkEnd w:id="22"/>
    </w:p>
    <w:p w:rsidR="004641CA" w:rsidRDefault="004641CA" w:rsidP="004641CA">
      <w:pPr>
        <w:ind w:firstLine="567"/>
        <w:jc w:val="both"/>
        <w:rPr>
          <w:rFonts w:eastAsia="Calibri"/>
          <w:bCs/>
          <w:i/>
          <w:iCs/>
          <w:color w:val="000000"/>
          <w:sz w:val="20"/>
          <w:szCs w:val="20"/>
          <w:lang w:eastAsia="en-US"/>
        </w:rPr>
      </w:pPr>
      <w:r>
        <w:rPr>
          <w:rFonts w:eastAsia="Calibri"/>
          <w:bCs/>
          <w:i/>
          <w:iCs/>
          <w:color w:val="000000"/>
          <w:sz w:val="20"/>
          <w:szCs w:val="20"/>
          <w:lang w:eastAsia="en-US"/>
        </w:rPr>
        <w:t>Студенты готовят доклады  по заранее предоставленным темам и вопросам. Выступают с ними на практических занятиях.</w:t>
      </w:r>
    </w:p>
    <w:p w:rsidR="004641CA" w:rsidRDefault="004641CA" w:rsidP="004641CA">
      <w:pPr>
        <w:ind w:firstLine="567"/>
        <w:jc w:val="both"/>
        <w:rPr>
          <w:rFonts w:eastAsia="Calibri"/>
          <w:b/>
          <w:bCs/>
          <w:i/>
          <w:iCs/>
          <w:color w:val="000000"/>
          <w:sz w:val="20"/>
          <w:szCs w:val="20"/>
          <w:lang w:eastAsia="en-US"/>
        </w:rPr>
      </w:pPr>
      <w:bookmarkStart w:id="23" w:name="_Toc36929833"/>
      <w:r>
        <w:rPr>
          <w:rFonts w:eastAsia="Calibri"/>
          <w:b/>
          <w:bCs/>
          <w:i/>
          <w:iCs/>
          <w:color w:val="000000"/>
          <w:sz w:val="20"/>
          <w:szCs w:val="20"/>
          <w:lang w:eastAsia="en-US"/>
        </w:rPr>
        <w:t>4.1.2.2. Критерии оценивания</w:t>
      </w:r>
      <w:bookmarkEnd w:id="23"/>
    </w:p>
    <w:p w:rsidR="004641CA" w:rsidRDefault="004641CA" w:rsidP="004641CA">
      <w:pPr>
        <w:ind w:firstLine="567"/>
        <w:jc w:val="both"/>
        <w:rPr>
          <w:rFonts w:eastAsia="Calibri"/>
          <w:bCs/>
          <w:iCs/>
          <w:color w:val="000000"/>
          <w:sz w:val="20"/>
          <w:szCs w:val="20"/>
          <w:lang w:eastAsia="en-US"/>
        </w:rPr>
      </w:pPr>
      <w:bookmarkStart w:id="24" w:name="_Toc36929834"/>
      <w:r>
        <w:rPr>
          <w:rFonts w:eastAsia="Calibri"/>
          <w:bCs/>
          <w:iCs/>
          <w:color w:val="000000"/>
          <w:sz w:val="20"/>
          <w:szCs w:val="20"/>
          <w:lang w:eastAsia="en-US"/>
        </w:rPr>
        <w:t>На каждом занятии студент может получить условные 10 баллов, в конце семестра все баллы, полученные за устный опрос суммируются и подсчитывается среднее арифметическое. Таким образом, студент за данный вид работ в течение семестра может заработать максимально 10 баллов.</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10 баллов ставятся, если обучающийся: в</w:t>
      </w:r>
      <w:r>
        <w:rPr>
          <w:rFonts w:eastAsia="Calibri"/>
          <w:bCs/>
          <w:color w:val="000000"/>
          <w:sz w:val="20"/>
          <w:szCs w:val="20"/>
          <w:lang w:eastAsia="en-US"/>
        </w:rPr>
        <w:t xml:space="preserve"> ответе качественно раскрыл содержание темы. Ответ хорошо структурирован. Прекрасно освоен понятийный аппарат. Продемонстрирован высокий уровень понимания материала. Превосходное умение формулировать свои мысли, обсуждать дискуссионные положения. </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 xml:space="preserve">8-9 баллов ставятся, если обучающийся: </w:t>
      </w:r>
      <w:r>
        <w:rPr>
          <w:rFonts w:eastAsia="Calibri"/>
          <w:bCs/>
          <w:color w:val="000000"/>
          <w:sz w:val="20"/>
          <w:szCs w:val="20"/>
          <w:lang w:eastAsia="en-US"/>
        </w:rPr>
        <w:t xml:space="preserve">раскрыл основные вопросы темы. Структура ответа в целом адекватна теме. Хорошо освоен понятийный аппарат. Продемонстрирован хороший уровень понимания материала. Хорошее умение формулировать свои </w:t>
      </w:r>
      <w:proofErr w:type="gramStart"/>
      <w:r>
        <w:rPr>
          <w:rFonts w:eastAsia="Calibri"/>
          <w:bCs/>
          <w:color w:val="000000"/>
          <w:sz w:val="20"/>
          <w:szCs w:val="20"/>
          <w:lang w:eastAsia="en-US"/>
        </w:rPr>
        <w:t>мыс-ли</w:t>
      </w:r>
      <w:proofErr w:type="gramEnd"/>
      <w:r>
        <w:rPr>
          <w:rFonts w:eastAsia="Calibri"/>
          <w:bCs/>
          <w:color w:val="000000"/>
          <w:sz w:val="20"/>
          <w:szCs w:val="20"/>
          <w:lang w:eastAsia="en-US"/>
        </w:rPr>
        <w:t xml:space="preserve">, обсуждать дискуссионные положения. </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6-7 баллов ставятся, если обучающийся: т</w:t>
      </w:r>
      <w:r>
        <w:rPr>
          <w:rFonts w:eastAsia="Calibri"/>
          <w:bCs/>
          <w:color w:val="000000"/>
          <w:sz w:val="20"/>
          <w:szCs w:val="20"/>
          <w:lang w:eastAsia="en-US"/>
        </w:rPr>
        <w:t xml:space="preserve">ему раскрыл частично. Ответ слабо структурирован. Понятийный аппарат освоен частично. Понимание отдельных положений из материала по теме. Удовлетворительное умение формулировать свои мысли, обсуждать дискуссионные положения. </w:t>
      </w:r>
    </w:p>
    <w:p w:rsidR="004641CA" w:rsidRDefault="004641CA" w:rsidP="004641CA">
      <w:pPr>
        <w:ind w:firstLine="567"/>
        <w:jc w:val="both"/>
        <w:rPr>
          <w:rFonts w:eastAsia="Calibri"/>
          <w:bCs/>
          <w:color w:val="000000"/>
          <w:sz w:val="20"/>
          <w:szCs w:val="20"/>
          <w:lang w:eastAsia="en-US"/>
        </w:rPr>
      </w:pPr>
      <w:r>
        <w:rPr>
          <w:rFonts w:eastAsia="Calibri"/>
          <w:b/>
          <w:bCs/>
          <w:color w:val="000000"/>
          <w:sz w:val="20"/>
          <w:szCs w:val="20"/>
          <w:lang w:eastAsia="en-US"/>
        </w:rPr>
        <w:t>0-5 баллов ставятся, если обучающийся:</w:t>
      </w:r>
      <w:r>
        <w:rPr>
          <w:rFonts w:eastAsia="Times New Roman"/>
          <w:sz w:val="20"/>
          <w:szCs w:val="20"/>
          <w:lang w:eastAsia="en-US"/>
        </w:rPr>
        <w:t xml:space="preserve"> </w:t>
      </w:r>
      <w:r>
        <w:rPr>
          <w:rFonts w:eastAsia="Calibri"/>
          <w:bCs/>
          <w:color w:val="000000"/>
          <w:sz w:val="20"/>
          <w:szCs w:val="20"/>
          <w:lang w:eastAsia="en-US"/>
        </w:rPr>
        <w:t>тему не раскрыл. Понятийный аппарат освоен неудовлетворительно. Понимание материала фрагментарное или отсутствует. Неумение формулировать свои мысли, обсуждать дискуссионные положения.</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4.1.2.3. Содержание оценочного средства</w:t>
      </w:r>
      <w:bookmarkEnd w:id="24"/>
      <w:r>
        <w:rPr>
          <w:rFonts w:eastAsia="Calibri"/>
          <w:b/>
          <w:bCs/>
          <w:i/>
          <w:iCs/>
          <w:color w:val="000000"/>
          <w:sz w:val="20"/>
          <w:szCs w:val="20"/>
          <w:lang w:eastAsia="en-US"/>
        </w:rPr>
        <w:t xml:space="preserve"> </w:t>
      </w:r>
    </w:p>
    <w:p w:rsidR="004641CA" w:rsidRDefault="004641CA" w:rsidP="004641CA">
      <w:pPr>
        <w:ind w:firstLine="709"/>
        <w:jc w:val="both"/>
        <w:rPr>
          <w:rFonts w:eastAsia="Times New Roman"/>
          <w:b/>
          <w:bCs/>
          <w:sz w:val="20"/>
          <w:szCs w:val="20"/>
          <w:lang w:eastAsia="en-US"/>
        </w:rPr>
      </w:pPr>
      <w:bookmarkStart w:id="25" w:name="_Toc36929835"/>
      <w:bookmarkStart w:id="26" w:name="_Toc36926278"/>
      <w:bookmarkStart w:id="27" w:name="_Toc31551170"/>
      <w:r>
        <w:rPr>
          <w:rFonts w:eastAsia="Times New Roman"/>
          <w:b/>
          <w:bCs/>
          <w:sz w:val="20"/>
          <w:szCs w:val="20"/>
          <w:lang w:eastAsia="en-US"/>
        </w:rPr>
        <w:t>Вопросы:</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Дайте определение термина "взаимодействие".</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Перечислите приемы учебного сотрудничества.</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Дайте определение термина "педагогическое общение".</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Перечислите стили педагогического общения.</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Дайте определение термина "барьеры педагогического общения".</w:t>
      </w:r>
    </w:p>
    <w:p w:rsidR="004641CA" w:rsidRDefault="004641CA" w:rsidP="004641CA">
      <w:pPr>
        <w:numPr>
          <w:ilvl w:val="0"/>
          <w:numId w:val="1"/>
        </w:numPr>
        <w:spacing w:after="200" w:line="276" w:lineRule="auto"/>
        <w:contextualSpacing/>
        <w:jc w:val="both"/>
        <w:rPr>
          <w:rFonts w:eastAsia="Times New Roman"/>
          <w:bCs/>
          <w:sz w:val="20"/>
          <w:szCs w:val="20"/>
          <w:lang w:eastAsia="en-US"/>
        </w:rPr>
      </w:pPr>
      <w:r>
        <w:rPr>
          <w:rFonts w:eastAsia="Times New Roman"/>
          <w:bCs/>
          <w:sz w:val="20"/>
          <w:szCs w:val="20"/>
          <w:lang w:eastAsia="en-US"/>
        </w:rPr>
        <w:t>Опишите этапы протекания педагогического конфликта.</w:t>
      </w:r>
    </w:p>
    <w:p w:rsidR="004641CA" w:rsidRDefault="004641CA" w:rsidP="004641CA">
      <w:pPr>
        <w:numPr>
          <w:ilvl w:val="0"/>
          <w:numId w:val="1"/>
        </w:numPr>
        <w:spacing w:after="200" w:line="276" w:lineRule="auto"/>
        <w:contextualSpacing/>
        <w:jc w:val="both"/>
        <w:rPr>
          <w:rFonts w:eastAsia="Calibri"/>
          <w:sz w:val="20"/>
          <w:szCs w:val="20"/>
          <w:lang w:eastAsia="en-US"/>
        </w:rPr>
      </w:pPr>
      <w:r>
        <w:rPr>
          <w:rFonts w:eastAsia="Times New Roman"/>
          <w:bCs/>
          <w:sz w:val="20"/>
          <w:szCs w:val="20"/>
          <w:lang w:eastAsia="en-US"/>
        </w:rPr>
        <w:t>Раскройте способы эффективного взаимодействия.</w:t>
      </w:r>
    </w:p>
    <w:p w:rsidR="005C037A" w:rsidRDefault="005C037A" w:rsidP="004641CA">
      <w:pPr>
        <w:ind w:firstLine="567"/>
        <w:jc w:val="both"/>
        <w:rPr>
          <w:rFonts w:eastAsia="Calibri"/>
          <w:b/>
          <w:bCs/>
          <w:i/>
          <w:iCs/>
          <w:color w:val="000000"/>
          <w:sz w:val="20"/>
          <w:szCs w:val="20"/>
          <w:lang w:eastAsia="en-US"/>
        </w:rPr>
      </w:pPr>
    </w:p>
    <w:p w:rsidR="00A8163D" w:rsidRPr="00A8163D" w:rsidRDefault="004641CA" w:rsidP="004641CA">
      <w:pPr>
        <w:ind w:firstLine="567"/>
        <w:jc w:val="both"/>
        <w:rPr>
          <w:rFonts w:eastAsia="Calibri"/>
          <w:bCs/>
          <w:iCs/>
          <w:color w:val="000000"/>
          <w:sz w:val="20"/>
          <w:szCs w:val="20"/>
          <w:lang w:eastAsia="en-US"/>
        </w:rPr>
      </w:pPr>
      <w:r w:rsidRPr="00A8163D">
        <w:rPr>
          <w:rFonts w:eastAsia="Calibri"/>
          <w:b/>
          <w:bCs/>
          <w:iCs/>
          <w:color w:val="000000"/>
          <w:sz w:val="20"/>
          <w:szCs w:val="20"/>
          <w:lang w:eastAsia="en-US"/>
        </w:rPr>
        <w:t>4.1.3.</w:t>
      </w:r>
      <w:r w:rsidR="00A8163D" w:rsidRPr="00A8163D">
        <w:rPr>
          <w:rFonts w:eastAsia="Calibri"/>
          <w:b/>
          <w:bCs/>
          <w:iCs/>
          <w:color w:val="000000"/>
          <w:sz w:val="20"/>
          <w:szCs w:val="20"/>
          <w:lang w:eastAsia="en-US"/>
        </w:rPr>
        <w:t xml:space="preserve"> Письменное домашнее задание</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4.1.3.1. Порядок проведения и процедура оценивания</w:t>
      </w:r>
    </w:p>
    <w:p w:rsidR="004641CA" w:rsidRPr="00A8163D" w:rsidRDefault="004641CA" w:rsidP="004641CA">
      <w:pPr>
        <w:ind w:firstLine="567"/>
        <w:jc w:val="both"/>
        <w:rPr>
          <w:rFonts w:eastAsia="Calibri"/>
          <w:bCs/>
          <w:iCs/>
          <w:color w:val="000000"/>
          <w:sz w:val="20"/>
          <w:szCs w:val="20"/>
          <w:lang w:eastAsia="en-US"/>
        </w:rPr>
      </w:pPr>
      <w:r w:rsidRPr="00A8163D">
        <w:rPr>
          <w:rFonts w:eastAsia="Calibri"/>
          <w:bCs/>
          <w:iCs/>
          <w:color w:val="000000"/>
          <w:sz w:val="20"/>
          <w:szCs w:val="20"/>
          <w:lang w:eastAsia="en-US"/>
        </w:rPr>
        <w:t>В течение семестра студенты выполняют перечень заданий во внеаудиторное время. В конце семестра преподаватель оценивает качество выполненной работы.</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4.1.3.2. Критерии оценивания</w:t>
      </w:r>
    </w:p>
    <w:p w:rsidR="001C4AAA" w:rsidRDefault="001C4AAA" w:rsidP="001C4AAA">
      <w:pPr>
        <w:ind w:firstLine="709"/>
        <w:jc w:val="both"/>
        <w:rPr>
          <w:rFonts w:eastAsia="Calibri"/>
          <w:color w:val="000000"/>
          <w:sz w:val="20"/>
          <w:szCs w:val="20"/>
          <w:shd w:val="clear" w:color="auto" w:fill="FFFFFF"/>
        </w:rPr>
      </w:pPr>
      <w:r>
        <w:rPr>
          <w:rFonts w:eastAsia="Calibri"/>
          <w:b/>
          <w:bCs/>
          <w:color w:val="000000"/>
          <w:sz w:val="20"/>
          <w:szCs w:val="20"/>
        </w:rPr>
        <w:lastRenderedPageBreak/>
        <w:t xml:space="preserve">18-20 баллов ставятся, если обучающийся: </w:t>
      </w:r>
      <w:r>
        <w:rPr>
          <w:rFonts w:eastAsia="Calibri"/>
          <w:color w:val="000000"/>
          <w:sz w:val="20"/>
          <w:szCs w:val="20"/>
          <w:shd w:val="clear" w:color="auto" w:fill="FFFFFF"/>
        </w:rPr>
        <w:t>Правильно выполнены все задания. Продемонстрирован высокий уровень владения материалом. Проявлены превосходные способности применять знания и умения к выполнению конкретных заданий.</w:t>
      </w:r>
    </w:p>
    <w:p w:rsidR="001C4AAA" w:rsidRDefault="001C4AAA" w:rsidP="001C4AAA">
      <w:pPr>
        <w:widowControl w:val="0"/>
        <w:ind w:firstLine="567"/>
        <w:jc w:val="both"/>
        <w:rPr>
          <w:rFonts w:eastAsia="Calibri"/>
          <w:bCs/>
          <w:color w:val="000000"/>
          <w:sz w:val="20"/>
          <w:szCs w:val="20"/>
        </w:rPr>
      </w:pPr>
      <w:r>
        <w:rPr>
          <w:rFonts w:eastAsia="Calibri"/>
          <w:b/>
          <w:bCs/>
          <w:color w:val="000000"/>
          <w:sz w:val="20"/>
          <w:szCs w:val="20"/>
        </w:rPr>
        <w:t xml:space="preserve">14-17 баллов ставятся, если обучающийся: </w:t>
      </w:r>
      <w:r>
        <w:rPr>
          <w:rFonts w:eastAsia="Calibri"/>
          <w:color w:val="000000"/>
          <w:sz w:val="20"/>
          <w:szCs w:val="20"/>
          <w:shd w:val="clear" w:color="auto" w:fill="FFFFFF"/>
        </w:rPr>
        <w:t>Правильно выполнена большая часть заданий. Присутствуют незначительные ошибки. Продемонстрирован хороший уровень владения материалом. Проявлены средние способности применять знания и умения к выполнению конкретных заданий</w:t>
      </w:r>
      <w:r>
        <w:rPr>
          <w:color w:val="000000"/>
          <w:sz w:val="20"/>
          <w:szCs w:val="20"/>
          <w:shd w:val="clear" w:color="auto" w:fill="FFFFFF"/>
        </w:rPr>
        <w:t xml:space="preserve">. </w:t>
      </w:r>
      <w:r>
        <w:rPr>
          <w:rFonts w:eastAsia="Calibri"/>
          <w:bCs/>
          <w:color w:val="000000"/>
          <w:sz w:val="20"/>
          <w:szCs w:val="20"/>
        </w:rPr>
        <w:t xml:space="preserve">Хорошее умение формулировать свои мысли, анализировать предложенные положения. </w:t>
      </w:r>
    </w:p>
    <w:p w:rsidR="001C4AAA" w:rsidRDefault="001C4AAA" w:rsidP="001C4AAA">
      <w:pPr>
        <w:ind w:firstLine="567"/>
        <w:jc w:val="both"/>
        <w:rPr>
          <w:rFonts w:eastAsia="Calibri"/>
          <w:bCs/>
          <w:color w:val="000000"/>
          <w:sz w:val="20"/>
          <w:szCs w:val="20"/>
        </w:rPr>
      </w:pPr>
      <w:r>
        <w:rPr>
          <w:rFonts w:eastAsia="Calibri"/>
          <w:b/>
          <w:bCs/>
          <w:color w:val="000000"/>
          <w:sz w:val="20"/>
          <w:szCs w:val="20"/>
        </w:rPr>
        <w:t xml:space="preserve">11-13 баллов ставятся, если обучающийся: </w:t>
      </w:r>
      <w:r>
        <w:rPr>
          <w:rFonts w:eastAsia="Calibri"/>
          <w:color w:val="000000"/>
          <w:sz w:val="20"/>
          <w:szCs w:val="20"/>
          <w:shd w:val="clear" w:color="auto" w:fill="FFFFFF"/>
        </w:rPr>
        <w:t>Задания выполнены более чем наполовину. Присутствуют серьёзные ошибки. Продемонстрирован удовлетворительный уровень владения материалом. Проявлены низкие способности применять знания и умения к выполнению конкретных заданий</w:t>
      </w:r>
      <w:r>
        <w:rPr>
          <w:rFonts w:eastAsia="Calibri"/>
          <w:sz w:val="20"/>
          <w:szCs w:val="20"/>
          <w:shd w:val="clear" w:color="auto" w:fill="FFFFFF"/>
        </w:rPr>
        <w:t xml:space="preserve">.  </w:t>
      </w:r>
      <w:r>
        <w:rPr>
          <w:rFonts w:eastAsia="Calibri"/>
          <w:bCs/>
          <w:color w:val="000000"/>
          <w:sz w:val="20"/>
          <w:szCs w:val="20"/>
        </w:rPr>
        <w:t xml:space="preserve">Удовлетворительное умение формулировать свои мысли, анализировать предложенные положения. </w:t>
      </w:r>
    </w:p>
    <w:p w:rsidR="001C4AAA" w:rsidRDefault="001C4AAA" w:rsidP="001C4AAA">
      <w:pPr>
        <w:ind w:firstLine="567"/>
        <w:jc w:val="both"/>
        <w:rPr>
          <w:rFonts w:eastAsia="Calibri"/>
          <w:bCs/>
          <w:color w:val="000000"/>
          <w:sz w:val="20"/>
          <w:szCs w:val="20"/>
        </w:rPr>
      </w:pPr>
      <w:r>
        <w:rPr>
          <w:rFonts w:eastAsia="Calibri"/>
          <w:b/>
          <w:bCs/>
          <w:color w:val="000000"/>
          <w:sz w:val="20"/>
          <w:szCs w:val="20"/>
        </w:rPr>
        <w:t>0-10 баллов ставятся, если обучающийся:</w:t>
      </w:r>
      <w:r>
        <w:rPr>
          <w:sz w:val="20"/>
          <w:szCs w:val="20"/>
        </w:rPr>
        <w:t xml:space="preserve"> </w:t>
      </w:r>
      <w:r>
        <w:rPr>
          <w:rFonts w:eastAsia="Calibri"/>
          <w:color w:val="000000"/>
          <w:sz w:val="20"/>
          <w:szCs w:val="20"/>
          <w:shd w:val="clear" w:color="auto" w:fill="FFFFFF"/>
        </w:rPr>
        <w:t xml:space="preserve">Задания выполнены менее чем наполовину. Продемонстрирован неудовлетворительный уровень владения материалом. Проявлены недостаточные способности применять знания и умения к выполнению конкретных заданий. </w:t>
      </w:r>
      <w:r>
        <w:rPr>
          <w:rFonts w:eastAsia="Calibri"/>
          <w:bCs/>
          <w:color w:val="000000"/>
          <w:sz w:val="20"/>
          <w:szCs w:val="20"/>
        </w:rPr>
        <w:t>Неумение формулировать свои мысли, анализировать предложенные положения.</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4641CA" w:rsidRDefault="004641CA" w:rsidP="004641CA">
      <w:pPr>
        <w:ind w:firstLine="567"/>
        <w:jc w:val="both"/>
        <w:rPr>
          <w:rFonts w:eastAsia="Calibri"/>
          <w:sz w:val="20"/>
          <w:szCs w:val="20"/>
          <w:lang w:eastAsia="en-US"/>
        </w:rPr>
      </w:pPr>
      <w:r>
        <w:rPr>
          <w:rFonts w:eastAsia="Calibri"/>
          <w:lang w:eastAsia="en-US"/>
        </w:rPr>
        <w:t xml:space="preserve">1. </w:t>
      </w:r>
      <w:r>
        <w:rPr>
          <w:rFonts w:eastAsia="Calibri"/>
          <w:sz w:val="20"/>
          <w:szCs w:val="20"/>
          <w:lang w:eastAsia="en-US"/>
        </w:rPr>
        <w:t>Составьте аннотацию педагогического взаимодействия участников образовательного 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2. Составить пакет методик по психодиагностике коммуникативных способностей педагога.</w:t>
      </w:r>
    </w:p>
    <w:p w:rsidR="004641CA" w:rsidRDefault="004641CA" w:rsidP="004641CA">
      <w:pPr>
        <w:ind w:firstLine="567"/>
        <w:jc w:val="both"/>
        <w:rPr>
          <w:rFonts w:eastAsia="Calibri"/>
          <w:sz w:val="20"/>
          <w:szCs w:val="20"/>
          <w:lang w:eastAsia="en-US"/>
        </w:rPr>
      </w:pPr>
      <w:r>
        <w:rPr>
          <w:rFonts w:eastAsia="Calibri"/>
          <w:sz w:val="20"/>
          <w:szCs w:val="20"/>
          <w:lang w:eastAsia="en-US"/>
        </w:rPr>
        <w:t>3. Составить упражнения на развитие коммуникативных способностей личности.</w:t>
      </w:r>
    </w:p>
    <w:p w:rsidR="004641CA" w:rsidRDefault="004641CA" w:rsidP="004641CA">
      <w:pPr>
        <w:ind w:firstLine="567"/>
        <w:jc w:val="both"/>
        <w:rPr>
          <w:rFonts w:eastAsia="Calibri"/>
          <w:sz w:val="20"/>
          <w:szCs w:val="20"/>
          <w:lang w:eastAsia="en-US"/>
        </w:rPr>
      </w:pPr>
      <w:r>
        <w:rPr>
          <w:rFonts w:eastAsia="Calibri"/>
          <w:sz w:val="20"/>
          <w:szCs w:val="20"/>
          <w:lang w:eastAsia="en-US"/>
        </w:rPr>
        <w:t>4. Составить презентацию по следующим темам:</w:t>
      </w:r>
    </w:p>
    <w:p w:rsidR="004641CA" w:rsidRDefault="004641CA" w:rsidP="004641CA">
      <w:pPr>
        <w:ind w:firstLine="567"/>
        <w:jc w:val="both"/>
        <w:rPr>
          <w:rFonts w:eastAsia="Calibri"/>
          <w:sz w:val="20"/>
          <w:szCs w:val="20"/>
          <w:lang w:eastAsia="en-US"/>
        </w:rPr>
      </w:pPr>
      <w:r>
        <w:rPr>
          <w:rFonts w:eastAsia="Calibri"/>
          <w:sz w:val="20"/>
          <w:szCs w:val="20"/>
          <w:lang w:eastAsia="en-US"/>
        </w:rPr>
        <w:t>- Интерактивная сторона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Коммуникативная сторона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Перцептивная сторона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Педагогическое общение как форма взаимодействия участников образовательного</w:t>
      </w:r>
    </w:p>
    <w:p w:rsidR="004641CA" w:rsidRDefault="004641CA" w:rsidP="004641CA">
      <w:pPr>
        <w:ind w:firstLine="567"/>
        <w:jc w:val="both"/>
        <w:rPr>
          <w:rFonts w:eastAsia="Calibri"/>
          <w:sz w:val="20"/>
          <w:szCs w:val="20"/>
          <w:lang w:eastAsia="en-US"/>
        </w:rPr>
      </w:pPr>
      <w:r>
        <w:rPr>
          <w:rFonts w:eastAsia="Calibri"/>
          <w:sz w:val="20"/>
          <w:szCs w:val="20"/>
          <w:lang w:eastAsia="en-US"/>
        </w:rPr>
        <w:t>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 Виды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Стили и модели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 </w:t>
      </w:r>
      <w:proofErr w:type="spellStart"/>
      <w:r>
        <w:rPr>
          <w:rFonts w:eastAsia="Calibri"/>
          <w:sz w:val="20"/>
          <w:szCs w:val="20"/>
          <w:lang w:eastAsia="en-US"/>
        </w:rPr>
        <w:t>Трансактный</w:t>
      </w:r>
      <w:proofErr w:type="spellEnd"/>
      <w:r>
        <w:rPr>
          <w:rFonts w:eastAsia="Calibri"/>
          <w:sz w:val="20"/>
          <w:szCs w:val="20"/>
          <w:lang w:eastAsia="en-US"/>
        </w:rPr>
        <w:t xml:space="preserve"> анализ общения в психолого-педагогическом взаимодействии.</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5. Используя информационный материал эффективное и неэффективное поощрение (по П. </w:t>
      </w:r>
      <w:proofErr w:type="spellStart"/>
      <w:r>
        <w:rPr>
          <w:rFonts w:eastAsia="Calibri"/>
          <w:sz w:val="20"/>
          <w:szCs w:val="20"/>
          <w:lang w:eastAsia="en-US"/>
        </w:rPr>
        <w:t>Массену</w:t>
      </w:r>
      <w:proofErr w:type="spellEnd"/>
      <w:r>
        <w:rPr>
          <w:rFonts w:eastAsia="Calibri"/>
          <w:sz w:val="20"/>
          <w:szCs w:val="20"/>
          <w:lang w:eastAsia="en-US"/>
        </w:rPr>
        <w:t xml:space="preserve">, Дж. </w:t>
      </w:r>
      <w:proofErr w:type="spellStart"/>
      <w:r>
        <w:rPr>
          <w:rFonts w:eastAsia="Calibri"/>
          <w:sz w:val="20"/>
          <w:szCs w:val="20"/>
          <w:lang w:eastAsia="en-US"/>
        </w:rPr>
        <w:t>Конджеру</w:t>
      </w:r>
      <w:proofErr w:type="spellEnd"/>
      <w:r>
        <w:rPr>
          <w:rFonts w:eastAsia="Calibri"/>
          <w:sz w:val="20"/>
          <w:szCs w:val="20"/>
          <w:lang w:eastAsia="en-US"/>
        </w:rPr>
        <w:t>) подготовьте сообщение по проблемам организации эффективного взаимодействия с учащимися.</w:t>
      </w:r>
    </w:p>
    <w:p w:rsidR="004641CA" w:rsidRDefault="004641CA" w:rsidP="004641CA">
      <w:pPr>
        <w:ind w:firstLine="567"/>
        <w:jc w:val="both"/>
        <w:rPr>
          <w:rFonts w:eastAsia="Calibri"/>
          <w:sz w:val="20"/>
          <w:szCs w:val="20"/>
          <w:lang w:eastAsia="en-US"/>
        </w:rPr>
      </w:pPr>
      <w:r>
        <w:rPr>
          <w:rFonts w:eastAsia="Calibri"/>
          <w:sz w:val="20"/>
          <w:szCs w:val="20"/>
          <w:lang w:eastAsia="en-US"/>
        </w:rPr>
        <w:t>6. Понаблюдайте за процессом общения педагогов с детьми, а также за детско-родительским взаимодействием. Оцените эффективность этого взаимодействия, опираясь на списки "Как ребенку дать почувствовать себя значимым" и "Что нам мешает слышать ребенка". Какие правила чаще всего нарушают взрослые.</w:t>
      </w:r>
    </w:p>
    <w:p w:rsidR="004641CA" w:rsidRDefault="004641CA" w:rsidP="004641CA">
      <w:pPr>
        <w:ind w:firstLine="567"/>
        <w:jc w:val="both"/>
        <w:rPr>
          <w:rFonts w:eastAsia="Calibri"/>
          <w:sz w:val="20"/>
          <w:szCs w:val="20"/>
          <w:lang w:eastAsia="en-US"/>
        </w:rPr>
      </w:pPr>
      <w:r>
        <w:rPr>
          <w:rFonts w:eastAsia="Calibri"/>
          <w:sz w:val="20"/>
          <w:szCs w:val="20"/>
          <w:lang w:eastAsia="en-US"/>
        </w:rPr>
        <w:t>7. Ознакомившись с положением о психолого-педагогическом консилиуме, студентам необходимо ответить на ниже перечисленные вопросы и заполнить следующую таблицу.</w:t>
      </w:r>
    </w:p>
    <w:p w:rsidR="004641CA" w:rsidRDefault="004641CA" w:rsidP="004641CA">
      <w:pPr>
        <w:ind w:firstLine="567"/>
        <w:jc w:val="both"/>
        <w:rPr>
          <w:rFonts w:eastAsia="Calibri"/>
          <w:sz w:val="20"/>
          <w:szCs w:val="20"/>
          <w:lang w:eastAsia="en-US"/>
        </w:rPr>
      </w:pPr>
      <w:r>
        <w:rPr>
          <w:rFonts w:eastAsia="Calibri"/>
          <w:sz w:val="20"/>
          <w:szCs w:val="20"/>
          <w:lang w:eastAsia="en-US"/>
        </w:rPr>
        <w:t>Дайте определение термину "Консилиум".</w:t>
      </w:r>
    </w:p>
    <w:p w:rsidR="004641CA" w:rsidRDefault="004641CA" w:rsidP="004641CA">
      <w:pPr>
        <w:ind w:firstLine="567"/>
        <w:jc w:val="both"/>
        <w:rPr>
          <w:rFonts w:eastAsia="Calibri"/>
          <w:sz w:val="20"/>
          <w:szCs w:val="20"/>
          <w:lang w:eastAsia="en-US"/>
        </w:rPr>
      </w:pPr>
      <w:r>
        <w:rPr>
          <w:rFonts w:eastAsia="Calibri"/>
          <w:sz w:val="20"/>
          <w:szCs w:val="20"/>
          <w:lang w:eastAsia="en-US"/>
        </w:rPr>
        <w:t>Кем создается психолого-педагогический консилиум в образовательных учреждениях?</w:t>
      </w:r>
    </w:p>
    <w:p w:rsidR="004641CA" w:rsidRDefault="004641CA" w:rsidP="004641CA">
      <w:pPr>
        <w:ind w:firstLine="567"/>
        <w:jc w:val="both"/>
        <w:rPr>
          <w:rFonts w:eastAsia="Calibri"/>
          <w:sz w:val="20"/>
          <w:szCs w:val="20"/>
          <w:lang w:eastAsia="en-US"/>
        </w:rPr>
      </w:pPr>
      <w:r>
        <w:rPr>
          <w:rFonts w:eastAsia="Calibri"/>
          <w:sz w:val="20"/>
          <w:szCs w:val="20"/>
          <w:lang w:eastAsia="en-US"/>
        </w:rPr>
        <w:t>Кто осуществляет общее руководство деятельностью психолого-педагогического консилиума?</w:t>
      </w:r>
    </w:p>
    <w:p w:rsidR="004641CA" w:rsidRDefault="004641CA" w:rsidP="004641CA">
      <w:pPr>
        <w:ind w:firstLine="567"/>
        <w:jc w:val="both"/>
        <w:rPr>
          <w:rFonts w:eastAsia="Calibri"/>
          <w:sz w:val="20"/>
          <w:szCs w:val="20"/>
          <w:lang w:eastAsia="en-US"/>
        </w:rPr>
      </w:pPr>
      <w:r>
        <w:rPr>
          <w:rFonts w:eastAsia="Calibri"/>
          <w:sz w:val="20"/>
          <w:szCs w:val="20"/>
          <w:lang w:eastAsia="en-US"/>
        </w:rPr>
        <w:t>Какие специалисты приглашаются на психолого-педагогический консилиум, в чем заключается особенность работы каждого специалиста в рамках консилиума?</w:t>
      </w:r>
    </w:p>
    <w:p w:rsidR="004641CA" w:rsidRDefault="004641CA" w:rsidP="004641CA">
      <w:pPr>
        <w:ind w:firstLine="567"/>
        <w:jc w:val="both"/>
        <w:rPr>
          <w:rFonts w:eastAsia="Calibri"/>
          <w:sz w:val="20"/>
          <w:szCs w:val="20"/>
          <w:lang w:eastAsia="en-US"/>
        </w:rPr>
      </w:pPr>
      <w:r>
        <w:rPr>
          <w:rFonts w:eastAsia="Calibri"/>
          <w:sz w:val="20"/>
          <w:szCs w:val="20"/>
          <w:lang w:eastAsia="en-US"/>
        </w:rPr>
        <w:t>Какая документация ведется по деятельности психолого-педагогического консилиума?</w:t>
      </w:r>
    </w:p>
    <w:p w:rsidR="004641CA" w:rsidRDefault="004641CA" w:rsidP="004641CA">
      <w:pPr>
        <w:ind w:firstLine="567"/>
        <w:jc w:val="both"/>
        <w:rPr>
          <w:rFonts w:eastAsia="Calibri"/>
          <w:sz w:val="20"/>
          <w:szCs w:val="20"/>
          <w:lang w:eastAsia="en-US"/>
        </w:rPr>
      </w:pPr>
      <w:r>
        <w:rPr>
          <w:rFonts w:eastAsia="Calibri"/>
          <w:sz w:val="20"/>
          <w:szCs w:val="20"/>
          <w:lang w:eastAsia="en-US"/>
        </w:rPr>
        <w:t>8. Составьте подборку упражнений для повышения эффективности педагогического общения с разными категориями участников образовательного 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9. Проанализируйте модели педагогического взаимодействия учителя с</w:t>
      </w:r>
    </w:p>
    <w:p w:rsidR="004641CA" w:rsidRDefault="004641CA" w:rsidP="004641CA">
      <w:pPr>
        <w:ind w:firstLine="567"/>
        <w:jc w:val="both"/>
        <w:rPr>
          <w:rFonts w:eastAsia="Calibri"/>
          <w:sz w:val="20"/>
          <w:szCs w:val="20"/>
          <w:lang w:eastAsia="en-US"/>
        </w:rPr>
      </w:pPr>
      <w:r>
        <w:rPr>
          <w:rFonts w:eastAsia="Calibri"/>
          <w:sz w:val="20"/>
          <w:szCs w:val="20"/>
          <w:lang w:eastAsia="en-US"/>
        </w:rPr>
        <w:t>учениками и определите результат каждой из них в отношении развития учащихся.</w:t>
      </w:r>
    </w:p>
    <w:p w:rsidR="004641CA" w:rsidRDefault="004641CA" w:rsidP="004641CA">
      <w:pPr>
        <w:ind w:firstLine="567"/>
        <w:jc w:val="both"/>
        <w:rPr>
          <w:rFonts w:eastAsia="Calibri"/>
          <w:sz w:val="20"/>
          <w:szCs w:val="20"/>
          <w:lang w:eastAsia="en-US"/>
        </w:rPr>
      </w:pPr>
      <w:r>
        <w:rPr>
          <w:rFonts w:eastAsia="Calibri"/>
          <w:sz w:val="20"/>
          <w:szCs w:val="20"/>
          <w:lang w:eastAsia="en-US"/>
        </w:rPr>
        <w:t>10. Разработайте проект учебной дискуссий по какой-либо проблеме учебно-педагогического процесса по следующей структуре:</w:t>
      </w:r>
    </w:p>
    <w:p w:rsidR="004641CA" w:rsidRDefault="004641CA" w:rsidP="004641CA">
      <w:pPr>
        <w:ind w:firstLine="567"/>
        <w:jc w:val="both"/>
        <w:rPr>
          <w:rFonts w:eastAsia="Calibri"/>
          <w:sz w:val="20"/>
          <w:szCs w:val="20"/>
          <w:lang w:eastAsia="en-US"/>
        </w:rPr>
      </w:pPr>
      <w:r>
        <w:rPr>
          <w:rFonts w:eastAsia="Calibri"/>
          <w:sz w:val="20"/>
          <w:szCs w:val="20"/>
          <w:lang w:eastAsia="en-US"/>
        </w:rPr>
        <w:t>1) цели и задачи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2) категория участников образовательного процесса принимающих участие в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3) необходимое оборудование для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4) формы организации работы участников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6) постановка проблемной ситуации и проблемных вопросов</w:t>
      </w:r>
    </w:p>
    <w:p w:rsidR="004641CA" w:rsidRDefault="004641CA" w:rsidP="004641CA">
      <w:pPr>
        <w:ind w:firstLine="567"/>
        <w:jc w:val="both"/>
        <w:rPr>
          <w:rFonts w:eastAsia="Calibri"/>
          <w:sz w:val="20"/>
          <w:szCs w:val="20"/>
          <w:lang w:eastAsia="en-US"/>
        </w:rPr>
      </w:pPr>
      <w:r>
        <w:rPr>
          <w:rFonts w:eastAsia="Calibri"/>
          <w:sz w:val="20"/>
          <w:szCs w:val="20"/>
          <w:lang w:eastAsia="en-US"/>
        </w:rPr>
        <w:t>5) ход проведения дискуссии (осуждение проблемной ситуации)</w:t>
      </w:r>
    </w:p>
    <w:p w:rsidR="004641CA" w:rsidRDefault="004641CA" w:rsidP="004641CA">
      <w:pPr>
        <w:ind w:firstLine="567"/>
        <w:jc w:val="both"/>
        <w:rPr>
          <w:rFonts w:eastAsia="Calibri"/>
          <w:sz w:val="20"/>
          <w:szCs w:val="20"/>
          <w:lang w:eastAsia="en-US"/>
        </w:rPr>
      </w:pPr>
      <w:r>
        <w:rPr>
          <w:rFonts w:eastAsia="Calibri"/>
          <w:sz w:val="20"/>
          <w:szCs w:val="20"/>
          <w:lang w:eastAsia="en-US"/>
        </w:rPr>
        <w:t>6) формулировка выводов и подведение итогов дискуссии.</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11. Подготовьте конспект статьи </w:t>
      </w:r>
      <w:proofErr w:type="spellStart"/>
      <w:r>
        <w:rPr>
          <w:rFonts w:eastAsia="Calibri"/>
          <w:sz w:val="20"/>
          <w:szCs w:val="20"/>
          <w:lang w:eastAsia="en-US"/>
        </w:rPr>
        <w:t>Массен</w:t>
      </w:r>
      <w:proofErr w:type="spellEnd"/>
      <w:r>
        <w:rPr>
          <w:rFonts w:eastAsia="Calibri"/>
          <w:sz w:val="20"/>
          <w:szCs w:val="20"/>
          <w:lang w:eastAsia="en-US"/>
        </w:rPr>
        <w:t xml:space="preserve"> Г., </w:t>
      </w:r>
      <w:proofErr w:type="spellStart"/>
      <w:r>
        <w:rPr>
          <w:rFonts w:eastAsia="Calibri"/>
          <w:sz w:val="20"/>
          <w:szCs w:val="20"/>
          <w:lang w:eastAsia="en-US"/>
        </w:rPr>
        <w:t>Конгер</w:t>
      </w:r>
      <w:proofErr w:type="spellEnd"/>
      <w:r>
        <w:rPr>
          <w:rFonts w:eastAsia="Calibri"/>
          <w:sz w:val="20"/>
          <w:szCs w:val="20"/>
          <w:lang w:eastAsia="en-US"/>
        </w:rPr>
        <w:t xml:space="preserve"> Дж., </w:t>
      </w:r>
      <w:proofErr w:type="spellStart"/>
      <w:r>
        <w:rPr>
          <w:rFonts w:eastAsia="Calibri"/>
          <w:sz w:val="20"/>
          <w:szCs w:val="20"/>
          <w:lang w:eastAsia="en-US"/>
        </w:rPr>
        <w:t>Хастон</w:t>
      </w:r>
      <w:proofErr w:type="spellEnd"/>
      <w:r>
        <w:rPr>
          <w:rFonts w:eastAsia="Calibri"/>
          <w:sz w:val="20"/>
          <w:szCs w:val="20"/>
          <w:lang w:eastAsia="en-US"/>
        </w:rPr>
        <w:t xml:space="preserve"> А. Поощрение и порицание: 1) Какой способ поощрения будет более эффективен для старшеклассников, а какой способ поощрения менее эффективен? 2) Какой способ поощрения будет более эффективен для младших школьников, а какой способ поощрения менее эффективен?</w:t>
      </w:r>
    </w:p>
    <w:p w:rsidR="004641CA" w:rsidRDefault="004641CA" w:rsidP="004641CA">
      <w:pPr>
        <w:ind w:firstLine="567"/>
        <w:jc w:val="both"/>
        <w:rPr>
          <w:rFonts w:eastAsia="Calibri"/>
          <w:sz w:val="20"/>
          <w:szCs w:val="20"/>
          <w:lang w:eastAsia="en-US"/>
        </w:rPr>
      </w:pPr>
      <w:r>
        <w:rPr>
          <w:rFonts w:eastAsia="Calibri"/>
          <w:sz w:val="20"/>
          <w:szCs w:val="20"/>
          <w:lang w:eastAsia="en-US"/>
        </w:rPr>
        <w:t>12. Используя способы, средства и методы построения эффективного психолого-педагогического взаимодействия и учитывая особенности психолого-педагогического взаимодействия в системе "учитель - родители учащихся" подготовить сообщение для родительского собрания по следующим темам на выбор: "Неуспеваемость в начальных классах", "</w:t>
      </w:r>
      <w:proofErr w:type="spellStart"/>
      <w:r>
        <w:rPr>
          <w:rFonts w:eastAsia="Calibri"/>
          <w:sz w:val="20"/>
          <w:szCs w:val="20"/>
          <w:lang w:eastAsia="en-US"/>
        </w:rPr>
        <w:t>Гиперактивные</w:t>
      </w:r>
      <w:proofErr w:type="spellEnd"/>
      <w:r>
        <w:rPr>
          <w:rFonts w:eastAsia="Calibri"/>
          <w:sz w:val="20"/>
          <w:szCs w:val="20"/>
          <w:lang w:eastAsia="en-US"/>
        </w:rPr>
        <w:t xml:space="preserve"> дети", "Тревожные дети младшего школьного возраста", "Проблема адаптации детей к детскому саду", "Проблема адаптации детей к школьному обучению", "</w:t>
      </w:r>
      <w:proofErr w:type="spellStart"/>
      <w:r>
        <w:rPr>
          <w:rFonts w:eastAsia="Calibri"/>
          <w:sz w:val="20"/>
          <w:szCs w:val="20"/>
          <w:lang w:eastAsia="en-US"/>
        </w:rPr>
        <w:t>Леворукий</w:t>
      </w:r>
      <w:proofErr w:type="spellEnd"/>
      <w:r>
        <w:rPr>
          <w:rFonts w:eastAsia="Calibri"/>
          <w:sz w:val="20"/>
          <w:szCs w:val="20"/>
          <w:lang w:eastAsia="en-US"/>
        </w:rPr>
        <w:t xml:space="preserve"> ребенок в школе", </w:t>
      </w:r>
      <w:r>
        <w:rPr>
          <w:rFonts w:eastAsia="Calibri"/>
          <w:sz w:val="20"/>
          <w:szCs w:val="20"/>
          <w:lang w:eastAsia="en-US"/>
        </w:rPr>
        <w:lastRenderedPageBreak/>
        <w:t>"Проблема взаимоотношений родителей в подростковом возрасте", "Проблема самооценки внешности в подростковом возрасте", "Профессиональная ориентация в юношеском возрасте".</w:t>
      </w:r>
    </w:p>
    <w:p w:rsidR="005C037A" w:rsidRDefault="005C037A" w:rsidP="004641CA">
      <w:pPr>
        <w:ind w:firstLine="567"/>
        <w:jc w:val="both"/>
        <w:rPr>
          <w:rFonts w:eastAsia="Calibri"/>
          <w:b/>
          <w:bCs/>
          <w:i/>
          <w:iCs/>
          <w:color w:val="000000"/>
          <w:sz w:val="20"/>
          <w:szCs w:val="20"/>
          <w:lang w:eastAsia="en-US"/>
        </w:rPr>
      </w:pPr>
    </w:p>
    <w:p w:rsidR="004641CA" w:rsidRPr="00A8163D" w:rsidRDefault="00A8163D" w:rsidP="004641CA">
      <w:pPr>
        <w:ind w:firstLine="567"/>
        <w:jc w:val="both"/>
        <w:rPr>
          <w:rFonts w:eastAsia="Calibri"/>
          <w:bCs/>
          <w:iCs/>
          <w:color w:val="000000"/>
          <w:sz w:val="20"/>
          <w:szCs w:val="20"/>
          <w:lang w:eastAsia="en-US"/>
        </w:rPr>
      </w:pPr>
      <w:r w:rsidRPr="00A8163D">
        <w:rPr>
          <w:rFonts w:eastAsia="Calibri"/>
          <w:b/>
          <w:bCs/>
          <w:iCs/>
          <w:color w:val="000000"/>
          <w:sz w:val="20"/>
          <w:szCs w:val="20"/>
          <w:lang w:eastAsia="en-US"/>
        </w:rPr>
        <w:t>4.1.4. Эссе.</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4.1.4.1. Порядок проведения и процедура оценивания</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Обучающиеся самостоятельно пишут работу на заданную тему и сдают преподавателю в письменном виде. В работе предлагается собственное решение определённой теоретической или практической проблемы. Оцениваются изложение собственного мнения, формулировка выводов, соблюдение требований к структуре и оформлению работы, своевременность выполнения. В случае публичной защиты эссе оцениваются также ораторские способности</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Требования к реферату</w:t>
      </w:r>
      <w:r w:rsidR="005C037A">
        <w:rPr>
          <w:rFonts w:eastAsia="Calibri"/>
          <w:bCs/>
          <w:iCs/>
          <w:color w:val="000000"/>
          <w:sz w:val="20"/>
          <w:szCs w:val="20"/>
          <w:lang w:eastAsia="en-US"/>
        </w:rPr>
        <w:t>:</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При оформлении текста реферата следует придерживаться следующих параметров:</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поля: левое – 35 мм, правое – 15 мм, верхнее – 25 мм, нижнее – 25 мм;</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ориентация страницы: книжная; </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шрифт: </w:t>
      </w:r>
      <w:proofErr w:type="spellStart"/>
      <w:r w:rsidRPr="005C037A">
        <w:rPr>
          <w:rFonts w:eastAsia="Calibri"/>
          <w:bCs/>
          <w:iCs/>
          <w:color w:val="000000"/>
          <w:sz w:val="20"/>
          <w:szCs w:val="20"/>
          <w:lang w:eastAsia="en-US"/>
        </w:rPr>
        <w:t>Times</w:t>
      </w:r>
      <w:proofErr w:type="spellEnd"/>
      <w:r w:rsidRPr="005C037A">
        <w:rPr>
          <w:rFonts w:eastAsia="Calibri"/>
          <w:bCs/>
          <w:iCs/>
          <w:color w:val="000000"/>
          <w:sz w:val="20"/>
          <w:szCs w:val="20"/>
          <w:lang w:eastAsia="en-US"/>
        </w:rPr>
        <w:t xml:space="preserve"> </w:t>
      </w:r>
      <w:proofErr w:type="spellStart"/>
      <w:r w:rsidRPr="005C037A">
        <w:rPr>
          <w:rFonts w:eastAsia="Calibri"/>
          <w:bCs/>
          <w:iCs/>
          <w:color w:val="000000"/>
          <w:sz w:val="20"/>
          <w:szCs w:val="20"/>
          <w:lang w:eastAsia="en-US"/>
        </w:rPr>
        <w:t>New</w:t>
      </w:r>
      <w:proofErr w:type="spellEnd"/>
      <w:r w:rsidRPr="005C037A">
        <w:rPr>
          <w:rFonts w:eastAsia="Calibri"/>
          <w:bCs/>
          <w:iCs/>
          <w:color w:val="000000"/>
          <w:sz w:val="20"/>
          <w:szCs w:val="20"/>
          <w:lang w:eastAsia="en-US"/>
        </w:rPr>
        <w:t xml:space="preserve"> </w:t>
      </w:r>
      <w:proofErr w:type="spellStart"/>
      <w:r w:rsidRPr="005C037A">
        <w:rPr>
          <w:rFonts w:eastAsia="Calibri"/>
          <w:bCs/>
          <w:iCs/>
          <w:color w:val="000000"/>
          <w:sz w:val="20"/>
          <w:szCs w:val="20"/>
          <w:lang w:eastAsia="en-US"/>
        </w:rPr>
        <w:t>Roman</w:t>
      </w:r>
      <w:proofErr w:type="spellEnd"/>
      <w:r w:rsidRPr="005C037A">
        <w:rPr>
          <w:rFonts w:eastAsia="Calibri"/>
          <w:bCs/>
          <w:iCs/>
          <w:color w:val="000000"/>
          <w:sz w:val="20"/>
          <w:szCs w:val="20"/>
          <w:lang w:eastAsia="en-US"/>
        </w:rPr>
        <w:t xml:space="preserve">; </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кегль: 14 </w:t>
      </w:r>
      <w:proofErr w:type="spellStart"/>
      <w:r w:rsidRPr="005C037A">
        <w:rPr>
          <w:rFonts w:eastAsia="Calibri"/>
          <w:bCs/>
          <w:iCs/>
          <w:color w:val="000000"/>
          <w:sz w:val="20"/>
          <w:szCs w:val="20"/>
          <w:lang w:eastAsia="en-US"/>
        </w:rPr>
        <w:t>пт</w:t>
      </w:r>
      <w:proofErr w:type="spellEnd"/>
      <w:r w:rsidRPr="005C037A">
        <w:rPr>
          <w:rFonts w:eastAsia="Calibri"/>
          <w:bCs/>
          <w:iCs/>
          <w:color w:val="000000"/>
          <w:sz w:val="20"/>
          <w:szCs w:val="20"/>
          <w:lang w:eastAsia="en-US"/>
        </w:rPr>
        <w:t xml:space="preserve"> (пунктов);</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красная строка:1 мм;</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 xml:space="preserve">междустрочный интервал: полуторный; </w:t>
      </w:r>
    </w:p>
    <w:p w:rsidR="004641CA" w:rsidRPr="005C037A" w:rsidRDefault="004641CA" w:rsidP="004641CA">
      <w:pPr>
        <w:ind w:firstLine="567"/>
        <w:jc w:val="both"/>
        <w:rPr>
          <w:rFonts w:eastAsia="Calibri"/>
          <w:bCs/>
          <w:iCs/>
          <w:color w:val="000000"/>
          <w:sz w:val="20"/>
          <w:szCs w:val="20"/>
          <w:lang w:eastAsia="en-US"/>
        </w:rPr>
      </w:pPr>
      <w:r w:rsidRPr="005C037A">
        <w:rPr>
          <w:rFonts w:eastAsia="Calibri"/>
          <w:bCs/>
          <w:iCs/>
          <w:color w:val="000000"/>
          <w:sz w:val="20"/>
          <w:szCs w:val="20"/>
          <w:lang w:eastAsia="en-US"/>
        </w:rPr>
        <w:t>выравнивание основного текста и сносок: по ширине.</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4.1.4.2. Критерии оценивания</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10 </w:t>
      </w:r>
      <w:proofErr w:type="gramStart"/>
      <w:r>
        <w:rPr>
          <w:rFonts w:eastAsia="Calibri"/>
          <w:b/>
          <w:bCs/>
          <w:color w:val="000000"/>
          <w:sz w:val="20"/>
          <w:szCs w:val="20"/>
        </w:rPr>
        <w:t>баллов  ставится</w:t>
      </w:r>
      <w:proofErr w:type="gramEnd"/>
      <w:r>
        <w:rPr>
          <w:rFonts w:eastAsia="Calibri"/>
          <w:b/>
          <w:bCs/>
          <w:color w:val="000000"/>
          <w:sz w:val="20"/>
          <w:szCs w:val="20"/>
        </w:rPr>
        <w:t>, если обучающийся:</w:t>
      </w:r>
    </w:p>
    <w:p w:rsidR="004641CA" w:rsidRDefault="004641CA" w:rsidP="004641CA">
      <w:pPr>
        <w:ind w:firstLine="567"/>
        <w:jc w:val="both"/>
        <w:rPr>
          <w:rFonts w:eastAsia="Times New Roman"/>
          <w:sz w:val="20"/>
          <w:szCs w:val="20"/>
        </w:rPr>
      </w:pPr>
      <w:r>
        <w:rPr>
          <w:rFonts w:eastAsia="Times New Roman"/>
          <w:sz w:val="20"/>
          <w:szCs w:val="20"/>
        </w:rPr>
        <w:t xml:space="preserve">- Тему раскрыл полностью. </w:t>
      </w:r>
    </w:p>
    <w:p w:rsidR="004641CA" w:rsidRDefault="004641CA" w:rsidP="004641CA">
      <w:pPr>
        <w:ind w:firstLine="567"/>
        <w:jc w:val="both"/>
        <w:rPr>
          <w:rFonts w:eastAsia="Times New Roman"/>
          <w:sz w:val="20"/>
          <w:szCs w:val="20"/>
        </w:rPr>
      </w:pPr>
      <w:r>
        <w:rPr>
          <w:rFonts w:eastAsia="Times New Roman"/>
          <w:sz w:val="20"/>
          <w:szCs w:val="20"/>
        </w:rPr>
        <w:t xml:space="preserve">- Продемонстрировал превосходное владение материалом. </w:t>
      </w:r>
    </w:p>
    <w:p w:rsidR="004641CA" w:rsidRDefault="004641CA" w:rsidP="004641CA">
      <w:pPr>
        <w:ind w:firstLine="567"/>
        <w:jc w:val="both"/>
        <w:rPr>
          <w:rFonts w:eastAsia="Times New Roman"/>
          <w:sz w:val="20"/>
          <w:szCs w:val="20"/>
        </w:rPr>
      </w:pPr>
      <w:r>
        <w:rPr>
          <w:rFonts w:eastAsia="Times New Roman"/>
          <w:sz w:val="20"/>
          <w:szCs w:val="20"/>
        </w:rPr>
        <w:t xml:space="preserve">- Использовал надлежащие источники в нужном количестве. </w:t>
      </w:r>
    </w:p>
    <w:p w:rsidR="004641CA" w:rsidRDefault="004641CA" w:rsidP="004641CA">
      <w:pPr>
        <w:ind w:firstLine="567"/>
        <w:jc w:val="both"/>
        <w:rPr>
          <w:rFonts w:eastAsia="Times New Roman"/>
          <w:sz w:val="20"/>
          <w:szCs w:val="20"/>
        </w:rPr>
      </w:pPr>
      <w:r>
        <w:rPr>
          <w:rFonts w:eastAsia="Times New Roman"/>
          <w:sz w:val="20"/>
          <w:szCs w:val="20"/>
        </w:rPr>
        <w:t xml:space="preserve">- Структура работы соответствует поставленным задачам. </w:t>
      </w:r>
    </w:p>
    <w:p w:rsidR="004641CA" w:rsidRDefault="004641CA" w:rsidP="004641CA">
      <w:pPr>
        <w:ind w:firstLine="567"/>
        <w:jc w:val="both"/>
        <w:rPr>
          <w:rFonts w:eastAsia="Times New Roman"/>
          <w:sz w:val="20"/>
          <w:szCs w:val="20"/>
        </w:rPr>
      </w:pPr>
      <w:r>
        <w:rPr>
          <w:rFonts w:eastAsia="Times New Roman"/>
          <w:sz w:val="20"/>
          <w:szCs w:val="20"/>
        </w:rPr>
        <w:t>- Степень самостоятельности работы высокая.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8-9 баллов ставится, если обучающийся:</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 Тему в основном раскрыл.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Продемонстрировал хорошее владение материалом.</w:t>
      </w:r>
    </w:p>
    <w:p w:rsidR="004641CA" w:rsidRDefault="004641CA" w:rsidP="004641CA">
      <w:pPr>
        <w:tabs>
          <w:tab w:val="left" w:pos="4305"/>
        </w:tabs>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Использовал надлежащие источники.</w:t>
      </w:r>
      <w:r>
        <w:rPr>
          <w:rFonts w:eastAsia="Times New Roman"/>
          <w:color w:val="000000"/>
          <w:sz w:val="20"/>
          <w:szCs w:val="20"/>
          <w:shd w:val="clear" w:color="auto" w:fill="FFFFFF"/>
        </w:rPr>
        <w:tab/>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Структура работы в основном соответствует поставленным задачам.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Степень самостоятельности работы средняя.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 xml:space="preserve">6-7 </w:t>
      </w:r>
      <w:proofErr w:type="gramStart"/>
      <w:r>
        <w:rPr>
          <w:rFonts w:eastAsia="Calibri"/>
          <w:b/>
          <w:bCs/>
          <w:color w:val="000000"/>
          <w:sz w:val="20"/>
          <w:szCs w:val="20"/>
        </w:rPr>
        <w:t>баллов  ставится</w:t>
      </w:r>
      <w:proofErr w:type="gramEnd"/>
      <w:r>
        <w:rPr>
          <w:rFonts w:eastAsia="Calibri"/>
          <w:b/>
          <w:bCs/>
          <w:color w:val="000000"/>
          <w:sz w:val="20"/>
          <w:szCs w:val="20"/>
        </w:rPr>
        <w:t>, если обучающийся:</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Тему раскрыл слабо.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удовлетворительное владение материалом. </w:t>
      </w:r>
    </w:p>
    <w:p w:rsidR="004641CA" w:rsidRDefault="004641CA" w:rsidP="004641CA">
      <w:pPr>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Использованные источники и структура работы частично соответствуют поставленным задачам. </w:t>
      </w:r>
    </w:p>
    <w:p w:rsidR="004641CA" w:rsidRDefault="004641CA" w:rsidP="004641CA">
      <w:pPr>
        <w:jc w:val="both"/>
        <w:rPr>
          <w:rFonts w:eastAsia="Times New Roman"/>
          <w:color w:val="000000"/>
          <w:sz w:val="20"/>
          <w:szCs w:val="20"/>
          <w:shd w:val="clear" w:color="auto" w:fill="FFFFFF"/>
        </w:rPr>
      </w:pPr>
      <w:r>
        <w:rPr>
          <w:rFonts w:eastAsia="Times New Roman"/>
          <w:color w:val="000000"/>
          <w:sz w:val="20"/>
          <w:szCs w:val="20"/>
          <w:shd w:val="clear" w:color="auto" w:fill="FFFFFF"/>
        </w:rPr>
        <w:t>- Степень самостоятельности работы низкая. </w:t>
      </w:r>
    </w:p>
    <w:p w:rsidR="004641CA" w:rsidRDefault="004641CA" w:rsidP="004641CA">
      <w:pPr>
        <w:ind w:firstLine="567"/>
        <w:jc w:val="both"/>
        <w:rPr>
          <w:rFonts w:eastAsia="Calibri"/>
          <w:b/>
          <w:bCs/>
          <w:color w:val="000000"/>
          <w:sz w:val="20"/>
          <w:szCs w:val="20"/>
        </w:rPr>
      </w:pPr>
      <w:r>
        <w:rPr>
          <w:rFonts w:eastAsia="Calibri"/>
          <w:b/>
          <w:bCs/>
          <w:color w:val="000000"/>
          <w:sz w:val="20"/>
          <w:szCs w:val="20"/>
        </w:rPr>
        <w:t>0-5 баллов ставится, если обучающийся:</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Тему не раскрыл.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Продемонстрировал неудовлетворительное владение материалом.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Использованные источники недостаточны. </w:t>
      </w:r>
    </w:p>
    <w:p w:rsidR="004641CA" w:rsidRDefault="004641CA" w:rsidP="004641CA">
      <w:pPr>
        <w:ind w:firstLine="567"/>
        <w:jc w:val="both"/>
        <w:rPr>
          <w:rFonts w:eastAsia="Times New Roman"/>
          <w:color w:val="000000"/>
          <w:sz w:val="20"/>
          <w:szCs w:val="20"/>
          <w:shd w:val="clear" w:color="auto" w:fill="FFFFFF"/>
        </w:rPr>
      </w:pPr>
      <w:r>
        <w:rPr>
          <w:rFonts w:eastAsia="Times New Roman"/>
          <w:color w:val="000000"/>
          <w:sz w:val="20"/>
          <w:szCs w:val="20"/>
          <w:shd w:val="clear" w:color="auto" w:fill="FFFFFF"/>
        </w:rPr>
        <w:t xml:space="preserve">- Структура работы не соответствует поставленным задачам. </w:t>
      </w:r>
    </w:p>
    <w:p w:rsidR="004641CA" w:rsidRDefault="004641CA" w:rsidP="004641CA">
      <w:pPr>
        <w:ind w:firstLine="567"/>
        <w:jc w:val="both"/>
        <w:rPr>
          <w:rFonts w:eastAsia="Calibri"/>
          <w:b/>
          <w:bCs/>
          <w:color w:val="000000"/>
          <w:sz w:val="20"/>
          <w:szCs w:val="20"/>
        </w:rPr>
      </w:pPr>
      <w:r>
        <w:rPr>
          <w:rFonts w:eastAsia="Times New Roman"/>
          <w:color w:val="000000"/>
          <w:sz w:val="20"/>
          <w:szCs w:val="20"/>
          <w:shd w:val="clear" w:color="auto" w:fill="FFFFFF"/>
        </w:rPr>
        <w:t>- Работа несамостоятельна. </w:t>
      </w:r>
    </w:p>
    <w:p w:rsidR="004641CA" w:rsidRDefault="004641CA" w:rsidP="004641CA">
      <w:pPr>
        <w:ind w:firstLine="567"/>
        <w:jc w:val="both"/>
        <w:rPr>
          <w:rFonts w:eastAsia="Calibri"/>
          <w:b/>
          <w:bCs/>
          <w:i/>
          <w:iCs/>
          <w:color w:val="000000"/>
          <w:sz w:val="20"/>
          <w:szCs w:val="20"/>
          <w:lang w:eastAsia="en-US"/>
        </w:rPr>
      </w:pPr>
      <w:r>
        <w:rPr>
          <w:rFonts w:eastAsia="Calibri"/>
          <w:b/>
          <w:bCs/>
          <w:i/>
          <w:iCs/>
          <w:color w:val="000000"/>
          <w:sz w:val="20"/>
          <w:szCs w:val="20"/>
          <w:lang w:eastAsia="en-US"/>
        </w:rPr>
        <w:t xml:space="preserve">4.1.3.3. Содержание оценочного средства </w:t>
      </w:r>
    </w:p>
    <w:p w:rsidR="004641CA" w:rsidRDefault="004641CA" w:rsidP="004641CA">
      <w:pPr>
        <w:ind w:firstLine="567"/>
        <w:jc w:val="both"/>
        <w:rPr>
          <w:rFonts w:eastAsia="Calibri"/>
          <w:sz w:val="20"/>
          <w:szCs w:val="20"/>
          <w:lang w:eastAsia="en-US"/>
        </w:rPr>
      </w:pPr>
      <w:r>
        <w:rPr>
          <w:rFonts w:eastAsia="Calibri"/>
          <w:sz w:val="20"/>
          <w:szCs w:val="20"/>
          <w:lang w:eastAsia="en-US"/>
        </w:rPr>
        <w:t>1. Напишите эссе на тему: «Эффективная команда: педагог, ученик, родитель». Пожалуйста, отразите в эссе Ваше видение того, как создать команду единомышленников педагогу, чтобы все участники образовательного процесса достигали своих целей. Какие трудности испытывает педагог, родители и сам обучающийся? Как стать единой командой?</w:t>
      </w:r>
    </w:p>
    <w:p w:rsidR="004641CA" w:rsidRDefault="004641CA" w:rsidP="004641CA">
      <w:pPr>
        <w:ind w:firstLine="567"/>
        <w:jc w:val="both"/>
        <w:rPr>
          <w:rFonts w:eastAsia="Calibri"/>
          <w:sz w:val="20"/>
          <w:szCs w:val="20"/>
          <w:lang w:eastAsia="en-US"/>
        </w:rPr>
      </w:pPr>
      <w:r>
        <w:rPr>
          <w:rFonts w:eastAsia="Calibri"/>
          <w:sz w:val="20"/>
          <w:szCs w:val="20"/>
          <w:lang w:eastAsia="en-US"/>
        </w:rPr>
        <w:t>2. Напишите эссе на тему: «Чему может научить учителя ученик?». Пожалуйста, проанализируйте те компетенции, которыми современные дети владеют лучше, чем учитель. Как можно построить командную работу между учителем и учениками?</w:t>
      </w:r>
    </w:p>
    <w:p w:rsidR="005C037A" w:rsidRDefault="005C037A" w:rsidP="004641CA">
      <w:pPr>
        <w:ind w:firstLine="567"/>
        <w:jc w:val="both"/>
        <w:rPr>
          <w:rFonts w:eastAsia="Calibri"/>
          <w:b/>
          <w:bCs/>
          <w:color w:val="000000"/>
          <w:sz w:val="20"/>
          <w:szCs w:val="20"/>
          <w:lang w:eastAsia="en-US"/>
        </w:rPr>
      </w:pP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4.2. Оценочные средства промежуточной аттестации</w:t>
      </w:r>
      <w:bookmarkEnd w:id="25"/>
      <w:bookmarkEnd w:id="26"/>
      <w:bookmarkEnd w:id="27"/>
    </w:p>
    <w:p w:rsidR="004641CA" w:rsidRPr="00A8163D" w:rsidRDefault="004641CA" w:rsidP="004641CA">
      <w:pPr>
        <w:ind w:firstLine="567"/>
        <w:jc w:val="both"/>
        <w:rPr>
          <w:rFonts w:eastAsia="Calibri"/>
          <w:b/>
          <w:bCs/>
          <w:color w:val="000000"/>
          <w:sz w:val="20"/>
          <w:szCs w:val="20"/>
          <w:lang w:eastAsia="en-US"/>
        </w:rPr>
      </w:pPr>
      <w:bookmarkStart w:id="28" w:name="_Toc36929836"/>
      <w:bookmarkStart w:id="29" w:name="_Toc36926279"/>
      <w:r w:rsidRPr="00A8163D">
        <w:rPr>
          <w:rFonts w:eastAsia="Calibri"/>
          <w:b/>
          <w:bCs/>
          <w:color w:val="000000"/>
          <w:sz w:val="20"/>
          <w:szCs w:val="20"/>
          <w:lang w:eastAsia="en-US"/>
        </w:rPr>
        <w:t xml:space="preserve">4.2.1. </w:t>
      </w:r>
      <w:bookmarkEnd w:id="28"/>
      <w:bookmarkEnd w:id="29"/>
      <w:r w:rsidRPr="00A8163D">
        <w:rPr>
          <w:rFonts w:eastAsia="Calibri"/>
          <w:b/>
          <w:bCs/>
          <w:iCs/>
          <w:color w:val="000000"/>
          <w:sz w:val="20"/>
          <w:szCs w:val="20"/>
          <w:lang w:eastAsia="en-US"/>
        </w:rPr>
        <w:t xml:space="preserve">Зачет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 xml:space="preserve">4.2.1.1. Порядок проведения. </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По дисциплине предусмотрен зачет в 6  семестре. </w:t>
      </w:r>
    </w:p>
    <w:p w:rsidR="004641CA" w:rsidRDefault="004641CA" w:rsidP="004641CA">
      <w:pPr>
        <w:ind w:firstLine="567"/>
        <w:jc w:val="both"/>
        <w:rPr>
          <w:rFonts w:eastAsia="Calibri"/>
          <w:b/>
          <w:bCs/>
          <w:sz w:val="20"/>
          <w:szCs w:val="20"/>
          <w:lang w:eastAsia="en-US"/>
        </w:rPr>
      </w:pPr>
      <w:r>
        <w:rPr>
          <w:rFonts w:eastAsia="Calibri"/>
          <w:sz w:val="20"/>
          <w:szCs w:val="20"/>
          <w:lang w:eastAsia="en-US"/>
        </w:rPr>
        <w:t>Зачет  заключается в устном или письменном ответе. Зачет проходит по билетам. В каждом билете 1 теоретический вопрос.</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4.2.1.2. Критерии оценивания.</w:t>
      </w:r>
    </w:p>
    <w:p w:rsidR="004641CA" w:rsidRDefault="004641CA" w:rsidP="004641CA">
      <w:pPr>
        <w:ind w:firstLine="567"/>
        <w:jc w:val="both"/>
        <w:rPr>
          <w:rFonts w:eastAsia="Calibri"/>
          <w:bCs/>
          <w:color w:val="000000"/>
          <w:sz w:val="20"/>
          <w:szCs w:val="20"/>
          <w:lang w:eastAsia="en-US"/>
        </w:rPr>
      </w:pPr>
      <w:bookmarkStart w:id="30" w:name="_Toc36929840"/>
      <w:bookmarkStart w:id="31" w:name="_Toc36926281"/>
      <w:r>
        <w:rPr>
          <w:rFonts w:eastAsia="Calibri"/>
          <w:b/>
          <w:bCs/>
          <w:color w:val="000000"/>
          <w:sz w:val="20"/>
          <w:szCs w:val="20"/>
          <w:lang w:eastAsia="en-US"/>
        </w:rPr>
        <w:t xml:space="preserve">44-50 баллов ставятся, если обучающийся: </w:t>
      </w:r>
      <w:r>
        <w:rPr>
          <w:rFonts w:eastAsia="Calibri"/>
          <w:bCs/>
          <w:color w:val="000000"/>
          <w:sz w:val="20"/>
          <w:szCs w:val="20"/>
          <w:lang w:eastAsia="en-US"/>
        </w:rPr>
        <w:t>продемонстрировал всестороннее, систематическое и глубокое знание учебно-программного материала, умение свободно выполнять задания, предусмотренные программой, усвоил основную литературу и знаком с дополнительной литературой, рекомендованной программой дисциплины, усвоил взаимосвязь основных понятий дисциплины в их значении для приобретаемой профессии, проявил творческие способности в понимании, изложении и использовании учебно-программного материала.</w:t>
      </w:r>
    </w:p>
    <w:p w:rsidR="004641CA" w:rsidRDefault="004641CA" w:rsidP="004641CA">
      <w:pPr>
        <w:ind w:firstLine="567"/>
        <w:jc w:val="both"/>
        <w:rPr>
          <w:rFonts w:eastAsia="Courier New"/>
          <w:color w:val="000000"/>
          <w:sz w:val="20"/>
          <w:szCs w:val="20"/>
          <w:lang w:bidi="th-TH"/>
        </w:rPr>
      </w:pPr>
      <w:r>
        <w:rPr>
          <w:rFonts w:eastAsia="Calibri"/>
          <w:b/>
          <w:bCs/>
          <w:color w:val="000000"/>
          <w:sz w:val="20"/>
          <w:szCs w:val="20"/>
          <w:lang w:eastAsia="en-US"/>
        </w:rPr>
        <w:lastRenderedPageBreak/>
        <w:t xml:space="preserve">36-43 балла ставятся, если обучающийся: </w:t>
      </w:r>
      <w:r>
        <w:rPr>
          <w:rFonts w:eastAsia="Courier New"/>
          <w:color w:val="000000"/>
          <w:sz w:val="20"/>
          <w:szCs w:val="20"/>
          <w:lang w:bidi="th-TH"/>
        </w:rPr>
        <w:t>продемонстрировал полное знание учебно-программного материала, успешно выполнил предусмотренные программой задания, усвоил основную литературу, рекомендованную программой дисциплины, показал систематический характер знаний по дисциплине и способен к их самостоятельному пополнению и обновлению в ходе дальнейшей учебной работы и профессиональной деятельности.</w:t>
      </w:r>
    </w:p>
    <w:p w:rsidR="004641CA" w:rsidRDefault="004641CA" w:rsidP="004641CA">
      <w:pPr>
        <w:ind w:firstLine="567"/>
        <w:jc w:val="both"/>
        <w:rPr>
          <w:rFonts w:eastAsia="Courier New"/>
          <w:color w:val="000000"/>
          <w:sz w:val="20"/>
          <w:szCs w:val="20"/>
          <w:lang w:bidi="th-TH"/>
        </w:rPr>
      </w:pPr>
      <w:r>
        <w:rPr>
          <w:rFonts w:eastAsia="Calibri"/>
          <w:b/>
          <w:bCs/>
          <w:color w:val="000000"/>
          <w:sz w:val="20"/>
          <w:szCs w:val="20"/>
          <w:lang w:eastAsia="en-US"/>
        </w:rPr>
        <w:t xml:space="preserve">28-35 баллов ставятся, если обучающийся: </w:t>
      </w:r>
      <w:r>
        <w:rPr>
          <w:rFonts w:eastAsia="Courier New"/>
          <w:color w:val="000000"/>
          <w:sz w:val="20"/>
          <w:szCs w:val="20"/>
          <w:lang w:bidi="th-TH"/>
        </w:rPr>
        <w:t xml:space="preserve">продемонстрировал знание основного учебно-программного материала в объеме, необходимом для дальнейшей учебы и предстоящей работы по профессии, справился с выполнением заданий, предусмотренных программой, знаком с основной литературой, рекомендованной программой дисциплины, допустил погрешности </w:t>
      </w:r>
      <w:proofErr w:type="gramStart"/>
      <w:r>
        <w:rPr>
          <w:rFonts w:eastAsia="Courier New"/>
          <w:color w:val="000000"/>
          <w:sz w:val="20"/>
          <w:szCs w:val="20"/>
          <w:lang w:bidi="th-TH"/>
        </w:rPr>
        <w:t>при  ответе</w:t>
      </w:r>
      <w:proofErr w:type="gramEnd"/>
      <w:r>
        <w:rPr>
          <w:rFonts w:eastAsia="Courier New"/>
          <w:color w:val="000000"/>
          <w:sz w:val="20"/>
          <w:szCs w:val="20"/>
          <w:lang w:bidi="th-TH"/>
        </w:rPr>
        <w:t xml:space="preserve"> на вопросы и при выполнении заданий, но обладает необходимыми знаниями для их устранения под руководством преподавателя.</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 xml:space="preserve">0-27 баллов ставятся, если обучающийся: </w:t>
      </w:r>
      <w:r>
        <w:rPr>
          <w:rFonts w:eastAsia="Calibri"/>
          <w:bCs/>
          <w:color w:val="000000"/>
          <w:sz w:val="20"/>
          <w:szCs w:val="20"/>
          <w:lang w:eastAsia="en-US"/>
        </w:rPr>
        <w:t>продемонстрировал значительные пробелы в знаниях основного учебно-программного материала, допустил принципиальные ошибки в выполнении предусмотренных программой заданий и не способен продолжить обучение или приступить по окончании университета к профессиональной деятельности без дополнительных занятий по соответствующей дисциплине</w:t>
      </w:r>
      <w:r>
        <w:rPr>
          <w:rFonts w:eastAsia="Calibri"/>
          <w:b/>
          <w:bCs/>
          <w:color w:val="000000"/>
          <w:sz w:val="20"/>
          <w:szCs w:val="20"/>
          <w:lang w:eastAsia="en-US"/>
        </w:rPr>
        <w:t xml:space="preserve"> </w:t>
      </w:r>
    </w:p>
    <w:p w:rsidR="004641CA" w:rsidRDefault="004641CA" w:rsidP="004641CA">
      <w:pPr>
        <w:ind w:firstLine="567"/>
        <w:jc w:val="both"/>
        <w:rPr>
          <w:rFonts w:eastAsia="Calibri"/>
          <w:b/>
          <w:bCs/>
          <w:color w:val="000000"/>
          <w:sz w:val="20"/>
          <w:szCs w:val="20"/>
          <w:lang w:eastAsia="en-US"/>
        </w:rPr>
      </w:pPr>
      <w:r>
        <w:rPr>
          <w:rFonts w:eastAsia="Calibri"/>
          <w:b/>
          <w:bCs/>
          <w:color w:val="000000"/>
          <w:sz w:val="20"/>
          <w:szCs w:val="20"/>
          <w:lang w:eastAsia="en-US"/>
        </w:rPr>
        <w:t>4.2.1.3. Оценочные средства</w:t>
      </w:r>
    </w:p>
    <w:bookmarkEnd w:id="30"/>
    <w:bookmarkEnd w:id="31"/>
    <w:p w:rsidR="004641CA" w:rsidRDefault="004641CA" w:rsidP="004641CA">
      <w:pPr>
        <w:ind w:firstLine="567"/>
        <w:jc w:val="both"/>
        <w:rPr>
          <w:rFonts w:eastAsia="Calibri"/>
          <w:sz w:val="20"/>
          <w:szCs w:val="20"/>
          <w:lang w:eastAsia="en-US"/>
        </w:rPr>
      </w:pPr>
      <w:r>
        <w:rPr>
          <w:rFonts w:eastAsia="Calibri"/>
          <w:sz w:val="20"/>
          <w:szCs w:val="20"/>
          <w:lang w:eastAsia="en-US"/>
        </w:rPr>
        <w:t>1.Проблема взаимодействия и взаимоотношений в психологической науке.</w:t>
      </w:r>
    </w:p>
    <w:p w:rsidR="004641CA" w:rsidRDefault="004641CA" w:rsidP="004641CA">
      <w:pPr>
        <w:ind w:firstLine="567"/>
        <w:jc w:val="both"/>
        <w:rPr>
          <w:rFonts w:eastAsia="Calibri"/>
          <w:sz w:val="20"/>
          <w:szCs w:val="20"/>
          <w:lang w:eastAsia="en-US"/>
        </w:rPr>
      </w:pPr>
      <w:r>
        <w:rPr>
          <w:rFonts w:eastAsia="Calibri"/>
          <w:sz w:val="20"/>
          <w:szCs w:val="20"/>
          <w:lang w:eastAsia="en-US"/>
        </w:rPr>
        <w:t>2.Структура взаимоотношений в учебных группах.</w:t>
      </w:r>
    </w:p>
    <w:p w:rsidR="004641CA" w:rsidRDefault="004641CA" w:rsidP="004641CA">
      <w:pPr>
        <w:ind w:firstLine="567"/>
        <w:jc w:val="both"/>
        <w:rPr>
          <w:rFonts w:eastAsia="Calibri"/>
          <w:sz w:val="20"/>
          <w:szCs w:val="20"/>
          <w:lang w:eastAsia="en-US"/>
        </w:rPr>
      </w:pPr>
      <w:r>
        <w:rPr>
          <w:rFonts w:eastAsia="Calibri"/>
          <w:sz w:val="20"/>
          <w:szCs w:val="20"/>
          <w:lang w:eastAsia="en-US"/>
        </w:rPr>
        <w:t>3.Общая характеристика учебного сотрудничества. Приемы и фазы учебного</w:t>
      </w:r>
    </w:p>
    <w:p w:rsidR="004641CA" w:rsidRDefault="004641CA" w:rsidP="004641CA">
      <w:pPr>
        <w:ind w:firstLine="567"/>
        <w:jc w:val="both"/>
        <w:rPr>
          <w:rFonts w:eastAsia="Calibri"/>
          <w:sz w:val="20"/>
          <w:szCs w:val="20"/>
          <w:lang w:eastAsia="en-US"/>
        </w:rPr>
      </w:pPr>
      <w:r>
        <w:rPr>
          <w:rFonts w:eastAsia="Calibri"/>
          <w:sz w:val="20"/>
          <w:szCs w:val="20"/>
          <w:lang w:eastAsia="en-US"/>
        </w:rPr>
        <w:t>сотрудничества.</w:t>
      </w:r>
    </w:p>
    <w:p w:rsidR="004641CA" w:rsidRDefault="004641CA" w:rsidP="004641CA">
      <w:pPr>
        <w:ind w:firstLine="567"/>
        <w:jc w:val="both"/>
        <w:rPr>
          <w:rFonts w:eastAsia="Calibri"/>
          <w:sz w:val="20"/>
          <w:szCs w:val="20"/>
          <w:lang w:eastAsia="en-US"/>
        </w:rPr>
      </w:pPr>
      <w:r>
        <w:rPr>
          <w:rFonts w:eastAsia="Calibri"/>
          <w:sz w:val="20"/>
          <w:szCs w:val="20"/>
          <w:lang w:eastAsia="en-US"/>
        </w:rPr>
        <w:t>4.Влияние сотрудничества на учебную деятельность.</w:t>
      </w:r>
    </w:p>
    <w:p w:rsidR="004641CA" w:rsidRDefault="004641CA" w:rsidP="004641CA">
      <w:pPr>
        <w:ind w:firstLine="567"/>
        <w:jc w:val="both"/>
        <w:rPr>
          <w:rFonts w:eastAsia="Calibri"/>
          <w:sz w:val="20"/>
          <w:szCs w:val="20"/>
          <w:lang w:eastAsia="en-US"/>
        </w:rPr>
      </w:pPr>
      <w:r>
        <w:rPr>
          <w:rFonts w:eastAsia="Calibri"/>
          <w:sz w:val="20"/>
          <w:szCs w:val="20"/>
          <w:lang w:eastAsia="en-US"/>
        </w:rPr>
        <w:t>5.Специфика педагогического общения. Уровни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Позиции в общении.</w:t>
      </w:r>
    </w:p>
    <w:p w:rsidR="004641CA" w:rsidRDefault="004641CA" w:rsidP="004641CA">
      <w:pPr>
        <w:ind w:firstLine="567"/>
        <w:jc w:val="both"/>
        <w:rPr>
          <w:rFonts w:eastAsia="Calibri"/>
          <w:sz w:val="20"/>
          <w:szCs w:val="20"/>
          <w:lang w:eastAsia="en-US"/>
        </w:rPr>
      </w:pPr>
      <w:r>
        <w:rPr>
          <w:rFonts w:eastAsia="Calibri"/>
          <w:sz w:val="20"/>
          <w:szCs w:val="20"/>
          <w:lang w:eastAsia="en-US"/>
        </w:rPr>
        <w:t>6.Стили и модели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7.Трансактный анализ общения в психолого-педагогическом взаимодействии.</w:t>
      </w:r>
    </w:p>
    <w:p w:rsidR="004641CA" w:rsidRDefault="004641CA" w:rsidP="004641CA">
      <w:pPr>
        <w:ind w:firstLine="567"/>
        <w:jc w:val="both"/>
        <w:rPr>
          <w:rFonts w:eastAsia="Calibri"/>
          <w:sz w:val="20"/>
          <w:szCs w:val="20"/>
          <w:lang w:eastAsia="en-US"/>
        </w:rPr>
      </w:pPr>
      <w:r>
        <w:rPr>
          <w:rFonts w:eastAsia="Calibri"/>
          <w:sz w:val="20"/>
          <w:szCs w:val="20"/>
          <w:lang w:eastAsia="en-US"/>
        </w:rPr>
        <w:t>8.Содержание основных барьеров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9.Способы преодоления барьеров педагогического общения.</w:t>
      </w:r>
    </w:p>
    <w:p w:rsidR="004641CA" w:rsidRDefault="004641CA" w:rsidP="004641CA">
      <w:pPr>
        <w:ind w:firstLine="567"/>
        <w:jc w:val="both"/>
        <w:rPr>
          <w:rFonts w:eastAsia="Calibri"/>
          <w:sz w:val="20"/>
          <w:szCs w:val="20"/>
          <w:lang w:eastAsia="en-US"/>
        </w:rPr>
      </w:pPr>
      <w:r>
        <w:rPr>
          <w:rFonts w:eastAsia="Calibri"/>
          <w:sz w:val="20"/>
          <w:szCs w:val="20"/>
          <w:lang w:eastAsia="en-US"/>
        </w:rPr>
        <w:t>10.Педагогический конфликт как результат взаимодействия участников</w:t>
      </w:r>
    </w:p>
    <w:p w:rsidR="004641CA" w:rsidRDefault="004641CA" w:rsidP="004641CA">
      <w:pPr>
        <w:ind w:firstLine="567"/>
        <w:jc w:val="both"/>
        <w:rPr>
          <w:rFonts w:eastAsia="Calibri"/>
          <w:sz w:val="20"/>
          <w:szCs w:val="20"/>
          <w:lang w:eastAsia="en-US"/>
        </w:rPr>
      </w:pPr>
      <w:r>
        <w:rPr>
          <w:rFonts w:eastAsia="Calibri"/>
          <w:sz w:val="20"/>
          <w:szCs w:val="20"/>
          <w:lang w:eastAsia="en-US"/>
        </w:rPr>
        <w:t>образовательного процесса.</w:t>
      </w:r>
    </w:p>
    <w:p w:rsidR="004641CA" w:rsidRDefault="004641CA" w:rsidP="004641CA">
      <w:pPr>
        <w:ind w:firstLine="567"/>
        <w:jc w:val="both"/>
        <w:rPr>
          <w:rFonts w:eastAsia="Calibri"/>
          <w:sz w:val="20"/>
          <w:szCs w:val="20"/>
          <w:lang w:eastAsia="en-US"/>
        </w:rPr>
      </w:pPr>
      <w:r>
        <w:rPr>
          <w:rFonts w:eastAsia="Calibri"/>
          <w:sz w:val="20"/>
          <w:szCs w:val="20"/>
          <w:lang w:eastAsia="en-US"/>
        </w:rPr>
        <w:t>11.Методы и способы разрешения педагогического конфликта.</w:t>
      </w:r>
    </w:p>
    <w:p w:rsidR="004641CA" w:rsidRDefault="004641CA" w:rsidP="004641CA">
      <w:pPr>
        <w:ind w:firstLine="567"/>
        <w:jc w:val="both"/>
        <w:rPr>
          <w:rFonts w:eastAsia="Calibri"/>
          <w:sz w:val="20"/>
          <w:szCs w:val="20"/>
          <w:lang w:eastAsia="en-US"/>
        </w:rPr>
      </w:pPr>
      <w:r>
        <w:rPr>
          <w:rFonts w:eastAsia="Calibri"/>
          <w:sz w:val="20"/>
          <w:szCs w:val="20"/>
          <w:lang w:eastAsia="en-US"/>
        </w:rPr>
        <w:t>12.Сущность эффективного взаимодействия, критерии эффективности</w:t>
      </w:r>
    </w:p>
    <w:p w:rsidR="004641CA" w:rsidRDefault="004641CA" w:rsidP="004641CA">
      <w:pPr>
        <w:ind w:firstLine="567"/>
        <w:jc w:val="both"/>
        <w:rPr>
          <w:rFonts w:eastAsia="Calibri"/>
          <w:sz w:val="20"/>
          <w:szCs w:val="20"/>
          <w:lang w:eastAsia="en-US"/>
        </w:rPr>
      </w:pPr>
      <w:r>
        <w:rPr>
          <w:rFonts w:eastAsia="Calibri"/>
          <w:sz w:val="20"/>
          <w:szCs w:val="20"/>
          <w:lang w:eastAsia="en-US"/>
        </w:rPr>
        <w:t>взаимодействия.</w:t>
      </w:r>
    </w:p>
    <w:p w:rsidR="004641CA" w:rsidRDefault="004641CA" w:rsidP="004641CA">
      <w:pPr>
        <w:ind w:firstLine="567"/>
        <w:jc w:val="both"/>
        <w:rPr>
          <w:rFonts w:eastAsia="Calibri"/>
          <w:sz w:val="20"/>
          <w:szCs w:val="20"/>
          <w:lang w:eastAsia="en-US"/>
        </w:rPr>
      </w:pPr>
      <w:r>
        <w:rPr>
          <w:rFonts w:eastAsia="Calibri"/>
          <w:sz w:val="20"/>
          <w:szCs w:val="20"/>
          <w:lang w:eastAsia="en-US"/>
        </w:rPr>
        <w:t>13.Условия и механизмы, обеспечивающие эффективное взаимодействие.</w:t>
      </w:r>
    </w:p>
    <w:p w:rsidR="004641CA" w:rsidRDefault="004641CA" w:rsidP="004641CA">
      <w:pPr>
        <w:ind w:firstLine="567"/>
        <w:jc w:val="both"/>
        <w:rPr>
          <w:rFonts w:eastAsia="Calibri"/>
          <w:sz w:val="20"/>
          <w:szCs w:val="20"/>
          <w:lang w:eastAsia="en-US"/>
        </w:rPr>
      </w:pPr>
      <w:r>
        <w:rPr>
          <w:rFonts w:eastAsia="Calibri"/>
          <w:sz w:val="20"/>
          <w:szCs w:val="20"/>
          <w:lang w:eastAsia="en-US"/>
        </w:rPr>
        <w:t>14.Способы, средства и методы построения эффективного психолого-педагогического взаимодействия.</w:t>
      </w:r>
    </w:p>
    <w:p w:rsidR="004641CA" w:rsidRDefault="004641CA" w:rsidP="004641CA">
      <w:pPr>
        <w:ind w:firstLine="567"/>
        <w:jc w:val="both"/>
        <w:rPr>
          <w:rFonts w:eastAsia="Calibri"/>
          <w:sz w:val="20"/>
          <w:szCs w:val="20"/>
          <w:lang w:eastAsia="en-US"/>
        </w:rPr>
      </w:pPr>
      <w:r>
        <w:rPr>
          <w:rFonts w:eastAsia="Calibri"/>
          <w:sz w:val="20"/>
          <w:szCs w:val="20"/>
          <w:lang w:eastAsia="en-US"/>
        </w:rPr>
        <w:t>15.Правила эмпатического слушания.</w:t>
      </w:r>
    </w:p>
    <w:p w:rsidR="004641CA" w:rsidRDefault="004641CA" w:rsidP="004641CA">
      <w:pPr>
        <w:ind w:firstLine="567"/>
        <w:jc w:val="both"/>
        <w:rPr>
          <w:rFonts w:eastAsia="Calibri"/>
          <w:sz w:val="20"/>
          <w:szCs w:val="20"/>
          <w:lang w:eastAsia="en-US"/>
        </w:rPr>
      </w:pPr>
      <w:r>
        <w:rPr>
          <w:rFonts w:eastAsia="Calibri"/>
          <w:sz w:val="20"/>
          <w:szCs w:val="20"/>
          <w:lang w:eastAsia="en-US"/>
        </w:rPr>
        <w:t>16.Особенности психолого-педагогического взаимодействия в системе "ученик -</w:t>
      </w:r>
    </w:p>
    <w:p w:rsidR="004641CA" w:rsidRDefault="004641CA" w:rsidP="004641CA">
      <w:pPr>
        <w:ind w:firstLine="567"/>
        <w:jc w:val="both"/>
        <w:rPr>
          <w:rFonts w:eastAsia="Calibri"/>
          <w:sz w:val="20"/>
          <w:szCs w:val="20"/>
          <w:lang w:eastAsia="en-US"/>
        </w:rPr>
      </w:pPr>
      <w:r>
        <w:rPr>
          <w:rFonts w:eastAsia="Calibri"/>
          <w:sz w:val="20"/>
          <w:szCs w:val="20"/>
          <w:lang w:eastAsia="en-US"/>
        </w:rPr>
        <w:t>учитель".</w:t>
      </w:r>
    </w:p>
    <w:p w:rsidR="004641CA" w:rsidRDefault="004641CA" w:rsidP="004641CA">
      <w:pPr>
        <w:ind w:firstLine="567"/>
        <w:jc w:val="both"/>
        <w:rPr>
          <w:rFonts w:eastAsia="Calibri"/>
          <w:sz w:val="20"/>
          <w:szCs w:val="20"/>
          <w:lang w:eastAsia="en-US"/>
        </w:rPr>
      </w:pPr>
      <w:r>
        <w:rPr>
          <w:rFonts w:eastAsia="Calibri"/>
          <w:sz w:val="20"/>
          <w:szCs w:val="20"/>
          <w:lang w:eastAsia="en-US"/>
        </w:rPr>
        <w:t>17.Особенности психолого-педагогического взаимодействия в системе "учитель - родители учащихся".</w:t>
      </w:r>
    </w:p>
    <w:p w:rsidR="004641CA" w:rsidRDefault="004641CA" w:rsidP="004641CA">
      <w:pPr>
        <w:ind w:firstLine="567"/>
        <w:jc w:val="both"/>
        <w:rPr>
          <w:rFonts w:eastAsia="Calibri"/>
          <w:sz w:val="20"/>
          <w:szCs w:val="20"/>
          <w:lang w:eastAsia="en-US"/>
        </w:rPr>
      </w:pPr>
      <w:r>
        <w:rPr>
          <w:rFonts w:eastAsia="Calibri"/>
          <w:sz w:val="20"/>
          <w:szCs w:val="20"/>
          <w:lang w:eastAsia="en-US"/>
        </w:rPr>
        <w:t>18.Особенности психолого-педагогического взаимодействия в системе "учитель - учитель".</w:t>
      </w:r>
    </w:p>
    <w:p w:rsidR="004641CA" w:rsidRDefault="004641CA" w:rsidP="004641CA">
      <w:pPr>
        <w:ind w:firstLine="567"/>
        <w:jc w:val="both"/>
        <w:rPr>
          <w:rFonts w:eastAsia="Calibri"/>
          <w:sz w:val="20"/>
          <w:szCs w:val="20"/>
          <w:lang w:eastAsia="en-US"/>
        </w:rPr>
      </w:pPr>
      <w:r>
        <w:rPr>
          <w:rFonts w:eastAsia="Calibri"/>
          <w:sz w:val="20"/>
          <w:szCs w:val="20"/>
          <w:lang w:eastAsia="en-US"/>
        </w:rPr>
        <w:t>19.Особенности психолого-педагогического взаимодействия с детьми раннего</w:t>
      </w:r>
    </w:p>
    <w:p w:rsidR="004641CA" w:rsidRDefault="004641CA" w:rsidP="004641CA">
      <w:pPr>
        <w:ind w:firstLine="567"/>
        <w:jc w:val="both"/>
        <w:rPr>
          <w:rFonts w:eastAsia="Calibri"/>
          <w:sz w:val="20"/>
          <w:szCs w:val="20"/>
          <w:lang w:eastAsia="en-US"/>
        </w:rPr>
      </w:pPr>
      <w:r>
        <w:rPr>
          <w:rFonts w:eastAsia="Calibri"/>
          <w:sz w:val="20"/>
          <w:szCs w:val="20"/>
          <w:lang w:eastAsia="en-US"/>
        </w:rPr>
        <w:t>детского возраста и с младшим школьником как с субъектом учебной деятельности.</w:t>
      </w:r>
    </w:p>
    <w:p w:rsidR="004641CA" w:rsidRDefault="004641CA" w:rsidP="004641CA">
      <w:pPr>
        <w:ind w:firstLine="567"/>
        <w:jc w:val="both"/>
        <w:rPr>
          <w:rFonts w:eastAsia="Calibri"/>
          <w:sz w:val="20"/>
          <w:szCs w:val="20"/>
          <w:lang w:eastAsia="en-US"/>
        </w:rPr>
      </w:pPr>
      <w:r>
        <w:rPr>
          <w:rFonts w:eastAsia="Calibri"/>
          <w:sz w:val="20"/>
          <w:szCs w:val="20"/>
          <w:lang w:eastAsia="en-US"/>
        </w:rPr>
        <w:t>20.Особенности психолого-педагогического взаимодействия со старшеклассником и с подростком как с субъектом учебной деятельности</w:t>
      </w:r>
    </w:p>
    <w:p w:rsidR="004641CA" w:rsidRDefault="004641CA" w:rsidP="004641CA">
      <w:pPr>
        <w:ind w:firstLine="567"/>
        <w:jc w:val="both"/>
        <w:rPr>
          <w:rFonts w:eastAsia="Calibri"/>
          <w:sz w:val="20"/>
          <w:szCs w:val="20"/>
          <w:lang w:eastAsia="en-US"/>
        </w:rPr>
      </w:pPr>
      <w:r>
        <w:rPr>
          <w:rFonts w:eastAsia="Calibri"/>
          <w:sz w:val="20"/>
          <w:szCs w:val="20"/>
          <w:lang w:eastAsia="en-US"/>
        </w:rPr>
        <w:t>21.Особенности психолого-педагогического взаимодействия в дошкольных учреждениях.</w:t>
      </w:r>
    </w:p>
    <w:p w:rsidR="004641CA" w:rsidRDefault="004641CA" w:rsidP="004641CA">
      <w:pPr>
        <w:ind w:firstLine="567"/>
        <w:jc w:val="both"/>
        <w:rPr>
          <w:rFonts w:eastAsia="Calibri"/>
          <w:sz w:val="20"/>
          <w:szCs w:val="20"/>
          <w:lang w:eastAsia="en-US"/>
        </w:rPr>
      </w:pPr>
      <w:r>
        <w:rPr>
          <w:rFonts w:eastAsia="Calibri"/>
          <w:sz w:val="20"/>
          <w:szCs w:val="20"/>
          <w:lang w:eastAsia="en-US"/>
        </w:rPr>
        <w:t>22.Особенности психолого-педагогического взаимодействия в общеобразовательных школах.</w:t>
      </w:r>
    </w:p>
    <w:p w:rsidR="004641CA" w:rsidRDefault="004641CA" w:rsidP="004641CA">
      <w:pPr>
        <w:ind w:firstLine="567"/>
        <w:jc w:val="both"/>
        <w:rPr>
          <w:rFonts w:eastAsia="Calibri"/>
          <w:sz w:val="20"/>
          <w:szCs w:val="20"/>
          <w:lang w:eastAsia="en-US"/>
        </w:rPr>
      </w:pPr>
      <w:r>
        <w:rPr>
          <w:rFonts w:eastAsia="Calibri"/>
          <w:sz w:val="20"/>
          <w:szCs w:val="20"/>
          <w:lang w:eastAsia="en-US"/>
        </w:rPr>
        <w:t>23.Особенности психолого-педагогического взаимодействия в специальных (коррекционных) образовательных учреждениях, детских домах.</w:t>
      </w:r>
    </w:p>
    <w:p w:rsidR="004641CA" w:rsidRDefault="004641CA" w:rsidP="004641CA">
      <w:pPr>
        <w:ind w:firstLine="567"/>
        <w:jc w:val="both"/>
        <w:rPr>
          <w:rFonts w:eastAsia="Calibri"/>
          <w:sz w:val="20"/>
          <w:szCs w:val="20"/>
          <w:lang w:eastAsia="en-US"/>
        </w:rPr>
      </w:pPr>
      <w:r>
        <w:rPr>
          <w:rFonts w:eastAsia="Calibri"/>
          <w:sz w:val="20"/>
          <w:szCs w:val="20"/>
          <w:lang w:eastAsia="en-US"/>
        </w:rPr>
        <w:t xml:space="preserve">24.Особенности психолого-педагогического взаимодействия в образовательных учреждениях </w:t>
      </w:r>
      <w:proofErr w:type="spellStart"/>
      <w:r>
        <w:rPr>
          <w:rFonts w:eastAsia="Calibri"/>
          <w:sz w:val="20"/>
          <w:szCs w:val="20"/>
          <w:lang w:eastAsia="en-US"/>
        </w:rPr>
        <w:t>предпрофильной</w:t>
      </w:r>
      <w:proofErr w:type="spellEnd"/>
      <w:r>
        <w:rPr>
          <w:rFonts w:eastAsia="Calibri"/>
          <w:sz w:val="20"/>
          <w:szCs w:val="20"/>
          <w:lang w:eastAsia="en-US"/>
        </w:rPr>
        <w:t xml:space="preserve"> и профильной подготовки (колледж, техникум, училище и т.п.)</w:t>
      </w:r>
    </w:p>
    <w:p w:rsidR="009F3B7A" w:rsidRDefault="00CA464E">
      <w:pPr>
        <w:ind w:firstLine="536"/>
        <w:rPr>
          <w:rFonts w:eastAsia="Times New Roman"/>
          <w:vanish/>
          <w:sz w:val="20"/>
          <w:szCs w:val="20"/>
        </w:rPr>
      </w:pPr>
      <w:r>
        <w:rPr>
          <w:rFonts w:eastAsia="Times New Roman"/>
          <w:sz w:val="20"/>
          <w:szCs w:val="20"/>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Приложение 2</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vAlign w:val="center"/>
            <w:hideMark/>
          </w:tcPr>
          <w:p w:rsidR="009F3B7A" w:rsidRDefault="00982AC5">
            <w:pPr>
              <w:ind w:firstLine="536"/>
              <w:jc w:val="right"/>
              <w:rPr>
                <w:rFonts w:eastAsia="Times New Roman"/>
                <w:sz w:val="20"/>
                <w:szCs w:val="20"/>
              </w:rPr>
            </w:pPr>
            <w:r w:rsidRPr="00982AC5">
              <w:rPr>
                <w:rFonts w:eastAsia="Times New Roman"/>
                <w:i/>
                <w:iCs/>
                <w:sz w:val="20"/>
                <w:szCs w:val="20"/>
              </w:rPr>
              <w:t xml:space="preserve">Б1.О.04.01.04 </w:t>
            </w:r>
            <w:r w:rsidR="00CA464E">
              <w:rPr>
                <w:rFonts w:eastAsia="Times New Roman"/>
                <w:i/>
                <w:iCs/>
                <w:sz w:val="20"/>
                <w:szCs w:val="20"/>
              </w:rPr>
              <w:t>Методы психолого-педагогического взаимодействия участников образовательного процесса</w:t>
            </w:r>
          </w:p>
        </w:tc>
      </w:tr>
    </w:tbl>
    <w:p w:rsidR="009F3B7A" w:rsidRDefault="009F3B7A">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9F3B7A">
        <w:trPr>
          <w:tblCellSpacing w:w="15" w:type="dxa"/>
        </w:trPr>
        <w:tc>
          <w:tcPr>
            <w:tcW w:w="10417" w:type="dxa"/>
            <w:vAlign w:val="center"/>
            <w:hideMark/>
          </w:tcPr>
          <w:p w:rsidR="009F3B7A" w:rsidRDefault="00CA464E" w:rsidP="008F4453">
            <w:pPr>
              <w:jc w:val="center"/>
              <w:rPr>
                <w:rFonts w:eastAsia="Times New Roman"/>
                <w:b/>
                <w:bCs/>
                <w:sz w:val="20"/>
                <w:szCs w:val="20"/>
              </w:rPr>
            </w:pPr>
            <w:r>
              <w:rPr>
                <w:rFonts w:eastAsia="Times New Roman"/>
                <w:b/>
                <w:bCs/>
                <w:sz w:val="20"/>
                <w:szCs w:val="20"/>
              </w:rPr>
              <w:t>Перечень литературы, необходимой для освоения дисциплины (модуля)</w:t>
            </w:r>
          </w:p>
          <w:p w:rsidR="008F4453" w:rsidRDefault="00AF43A5" w:rsidP="008F4453">
            <w:pPr>
              <w:jc w:val="center"/>
              <w:rPr>
                <w:rFonts w:eastAsia="Times New Roman"/>
                <w:color w:val="000000"/>
                <w:sz w:val="20"/>
                <w:szCs w:val="20"/>
                <w:lang w:eastAsia="en-US"/>
              </w:rPr>
            </w:pPr>
            <w:r>
              <w:rPr>
                <w:rFonts w:eastAsia="Times New Roman"/>
                <w:color w:val="000000"/>
                <w:sz w:val="20"/>
                <w:szCs w:val="20"/>
                <w:lang w:eastAsia="en-US"/>
              </w:rPr>
              <w:t>Б1.О.04</w:t>
            </w:r>
            <w:r w:rsidR="008F4453">
              <w:rPr>
                <w:rFonts w:eastAsia="Times New Roman"/>
                <w:color w:val="000000"/>
                <w:sz w:val="20"/>
                <w:szCs w:val="20"/>
                <w:lang w:eastAsia="en-US"/>
              </w:rPr>
              <w:t>.</w:t>
            </w:r>
            <w:r>
              <w:rPr>
                <w:rFonts w:eastAsia="Times New Roman"/>
                <w:color w:val="000000"/>
                <w:sz w:val="20"/>
                <w:szCs w:val="20"/>
                <w:lang w:eastAsia="en-US"/>
              </w:rPr>
              <w:t>01.</w:t>
            </w:r>
            <w:r w:rsidR="008F4453">
              <w:rPr>
                <w:rFonts w:eastAsia="Times New Roman"/>
                <w:color w:val="000000"/>
                <w:sz w:val="20"/>
                <w:szCs w:val="20"/>
                <w:lang w:eastAsia="en-US"/>
              </w:rPr>
              <w:t>04 Методы психолого-педагогического взаимодействия участников образовательного процесса</w:t>
            </w:r>
          </w:p>
          <w:p w:rsidR="008F4453" w:rsidRDefault="008F4453">
            <w:pPr>
              <w:ind w:firstLine="536"/>
              <w:jc w:val="center"/>
              <w:rPr>
                <w:rFonts w:eastAsia="Times New Roman"/>
                <w:sz w:val="20"/>
                <w:szCs w:val="20"/>
              </w:rPr>
            </w:pP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252277" w:rsidRPr="00252277">
              <w:rPr>
                <w:rFonts w:eastAsia="Times New Roman"/>
                <w:sz w:val="20"/>
                <w:szCs w:val="20"/>
                <w:u w:val="single"/>
              </w:rPr>
              <w:t>Начальное образование</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9F3B7A">
        <w:trPr>
          <w:tblCellSpacing w:w="15" w:type="dxa"/>
        </w:trPr>
        <w:tc>
          <w:tcPr>
            <w:tcW w:w="0" w:type="auto"/>
            <w:vAlign w:val="center"/>
            <w:hideMark/>
          </w:tcPr>
          <w:p w:rsidR="009F3B7A" w:rsidRDefault="00CA464E" w:rsidP="00987601">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F22F99">
              <w:rPr>
                <w:rFonts w:eastAsia="Times New Roman"/>
                <w:sz w:val="20"/>
                <w:szCs w:val="20"/>
                <w:u w:val="single"/>
              </w:rPr>
              <w:t>2</w:t>
            </w:r>
            <w:r w:rsidR="00B55496">
              <w:rPr>
                <w:rFonts w:eastAsia="Times New Roman"/>
                <w:sz w:val="20"/>
                <w:szCs w:val="20"/>
                <w:u w:val="single"/>
              </w:rPr>
              <w:t>5</w:t>
            </w:r>
          </w:p>
        </w:tc>
      </w:tr>
    </w:tbl>
    <w:p w:rsidR="009F3B7A" w:rsidRDefault="009F3B7A">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center"/>
              <w:rPr>
                <w:rFonts w:eastAsia="Times New Roman"/>
                <w:sz w:val="20"/>
                <w:szCs w:val="20"/>
              </w:rPr>
            </w:pPr>
            <w:r>
              <w:rPr>
                <w:rFonts w:eastAsia="Times New Roman"/>
                <w:b/>
                <w:bCs/>
                <w:sz w:val="20"/>
                <w:szCs w:val="20"/>
              </w:rPr>
              <w:t>Основная литература:</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 </w:t>
            </w:r>
            <w:proofErr w:type="spellStart"/>
            <w:r>
              <w:rPr>
                <w:rFonts w:eastAsia="Times New Roman"/>
                <w:sz w:val="20"/>
                <w:szCs w:val="20"/>
              </w:rPr>
              <w:t>Мандель</w:t>
            </w:r>
            <w:proofErr w:type="spellEnd"/>
            <w:r>
              <w:rPr>
                <w:rFonts w:eastAsia="Times New Roman"/>
                <w:sz w:val="20"/>
                <w:szCs w:val="20"/>
              </w:rPr>
              <w:t xml:space="preserve"> Б.Р. Педагогическая психология: учебное пособие [Электронный ресурс] / Б.Р. </w:t>
            </w:r>
            <w:proofErr w:type="spellStart"/>
            <w:r>
              <w:rPr>
                <w:rFonts w:eastAsia="Times New Roman"/>
                <w:sz w:val="20"/>
                <w:szCs w:val="20"/>
              </w:rPr>
              <w:t>Мандель</w:t>
            </w:r>
            <w:proofErr w:type="spellEnd"/>
            <w:r>
              <w:rPr>
                <w:rFonts w:eastAsia="Times New Roman"/>
                <w:sz w:val="20"/>
                <w:szCs w:val="20"/>
              </w:rPr>
              <w:t xml:space="preserve">. - М.: КУРС: НИЦ ИНФРА-М, 2014. - 368 с. </w:t>
            </w:r>
            <w:r w:rsidR="00A8163D">
              <w:rPr>
                <w:rFonts w:eastAsia="Times New Roman"/>
                <w:sz w:val="20"/>
                <w:szCs w:val="20"/>
              </w:rPr>
              <w:t xml:space="preserve">- </w:t>
            </w:r>
            <w:r>
              <w:rPr>
                <w:rFonts w:eastAsia="Times New Roman"/>
                <w:sz w:val="20"/>
                <w:szCs w:val="20"/>
              </w:rPr>
              <w:t xml:space="preserve">URL: </w:t>
            </w:r>
            <w:hyperlink r:id="rId35" w:history="1">
              <w:r w:rsidR="008F4453" w:rsidRPr="002C5CA1">
                <w:rPr>
                  <w:rStyle w:val="a5"/>
                  <w:rFonts w:eastAsia="Times New Roman"/>
                  <w:sz w:val="20"/>
                  <w:szCs w:val="20"/>
                </w:rPr>
                <w:t>http://znanium.com/bookread2.php?book=457174</w:t>
              </w:r>
            </w:hyperlink>
            <w:r w:rsidR="008F4453">
              <w:rPr>
                <w:rFonts w:eastAsia="Times New Roman"/>
                <w:sz w:val="20"/>
                <w:szCs w:val="20"/>
              </w:rPr>
              <w:t xml:space="preserve"> </w:t>
            </w: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xml:space="preserve">2. Фоминова А.Н. Педагогическая психология: Учебное пособие [Электронный ресурс] / А.Н. Фоминова, Т.Л. Шабанова. - 2-e изд., </w:t>
            </w:r>
            <w:proofErr w:type="spellStart"/>
            <w:r>
              <w:rPr>
                <w:rFonts w:eastAsia="Times New Roman"/>
                <w:sz w:val="20"/>
                <w:szCs w:val="20"/>
              </w:rPr>
              <w:t>перераб</w:t>
            </w:r>
            <w:proofErr w:type="spellEnd"/>
            <w:r>
              <w:rPr>
                <w:rFonts w:eastAsia="Times New Roman"/>
                <w:sz w:val="20"/>
                <w:szCs w:val="20"/>
              </w:rPr>
              <w:t>. и доп. - М.: Флинта: Наука, 2011. - 320 с.</w:t>
            </w:r>
            <w:r w:rsidR="00A8163D">
              <w:rPr>
                <w:rFonts w:eastAsia="Times New Roman"/>
                <w:sz w:val="20"/>
                <w:szCs w:val="20"/>
              </w:rPr>
              <w:t xml:space="preserve"> -</w:t>
            </w:r>
            <w:r>
              <w:rPr>
                <w:rFonts w:eastAsia="Times New Roman"/>
                <w:sz w:val="20"/>
                <w:szCs w:val="20"/>
              </w:rPr>
              <w:t xml:space="preserve"> URL: </w:t>
            </w:r>
            <w:hyperlink r:id="rId36" w:history="1">
              <w:r w:rsidR="008F4453" w:rsidRPr="002C5CA1">
                <w:rPr>
                  <w:rStyle w:val="a5"/>
                  <w:rFonts w:eastAsia="Times New Roman"/>
                  <w:sz w:val="20"/>
                  <w:szCs w:val="20"/>
                </w:rPr>
                <w:t>http://znanium.com/bookread2.php?book=304087</w:t>
              </w:r>
            </w:hyperlink>
            <w:r w:rsidR="008F4453">
              <w:rPr>
                <w:rFonts w:eastAsia="Times New Roman"/>
                <w:sz w:val="20"/>
                <w:szCs w:val="20"/>
              </w:rPr>
              <w:t xml:space="preserve"> </w:t>
            </w:r>
          </w:p>
        </w:tc>
      </w:tr>
      <w:tr w:rsidR="009F3B7A">
        <w:trPr>
          <w:tblCellSpacing w:w="15" w:type="dxa"/>
        </w:trPr>
        <w:tc>
          <w:tcPr>
            <w:tcW w:w="5000" w:type="pct"/>
            <w:vAlign w:val="center"/>
            <w:hideMark/>
          </w:tcPr>
          <w:p w:rsidR="009F3B7A" w:rsidRDefault="00CA464E" w:rsidP="00E016AD">
            <w:pPr>
              <w:ind w:firstLine="536"/>
              <w:jc w:val="both"/>
              <w:rPr>
                <w:rFonts w:eastAsia="Times New Roman"/>
                <w:sz w:val="20"/>
                <w:szCs w:val="20"/>
              </w:rPr>
            </w:pPr>
            <w:r>
              <w:rPr>
                <w:rFonts w:eastAsia="Times New Roman"/>
                <w:sz w:val="20"/>
                <w:szCs w:val="20"/>
              </w:rPr>
              <w:t xml:space="preserve">3. Психология личности и деятельности педагога: Учебное пособие [Электронный ресурс] / С.В. </w:t>
            </w:r>
            <w:proofErr w:type="spellStart"/>
            <w:r>
              <w:rPr>
                <w:rFonts w:eastAsia="Times New Roman"/>
                <w:sz w:val="20"/>
                <w:szCs w:val="20"/>
              </w:rPr>
              <w:t>Духновский</w:t>
            </w:r>
            <w:proofErr w:type="spellEnd"/>
            <w:r>
              <w:rPr>
                <w:rFonts w:eastAsia="Times New Roman"/>
                <w:sz w:val="20"/>
                <w:szCs w:val="20"/>
              </w:rPr>
              <w:t xml:space="preserve">. - М.:ИЦ РИОР, НИЦ ИНФРА-М, 2016. - 300 с. </w:t>
            </w:r>
            <w:r w:rsidR="00A8163D">
              <w:rPr>
                <w:rFonts w:eastAsia="Times New Roman"/>
                <w:sz w:val="20"/>
                <w:szCs w:val="20"/>
              </w:rPr>
              <w:t xml:space="preserve">- </w:t>
            </w:r>
            <w:r>
              <w:rPr>
                <w:rFonts w:eastAsia="Times New Roman"/>
                <w:sz w:val="20"/>
                <w:szCs w:val="20"/>
              </w:rPr>
              <w:t xml:space="preserve">URL: </w:t>
            </w:r>
            <w:hyperlink r:id="rId37" w:history="1">
              <w:r w:rsidR="008F4453" w:rsidRPr="002C5CA1">
                <w:rPr>
                  <w:rStyle w:val="a5"/>
                  <w:rFonts w:eastAsia="Times New Roman"/>
                  <w:sz w:val="20"/>
                  <w:szCs w:val="20"/>
                </w:rPr>
                <w:t>http://znanium.com/bookread2.php?book=542258</w:t>
              </w:r>
            </w:hyperlink>
            <w:r>
              <w:rPr>
                <w:rFonts w:eastAsia="Times New Roman"/>
                <w:sz w:val="20"/>
                <w:szCs w:val="20"/>
              </w:rPr>
              <w:t xml:space="preserve">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bl>
    <w:p w:rsidR="009F3B7A" w:rsidRDefault="009F3B7A">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center"/>
              <w:rPr>
                <w:rFonts w:eastAsia="Times New Roman"/>
                <w:sz w:val="20"/>
                <w:szCs w:val="20"/>
              </w:rPr>
            </w:pPr>
            <w:r>
              <w:rPr>
                <w:rFonts w:eastAsia="Times New Roman"/>
                <w:b/>
                <w:bCs/>
                <w:sz w:val="20"/>
                <w:szCs w:val="20"/>
              </w:rPr>
              <w:t>Дополнительная литература:</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 xml:space="preserve">1. Майер А.А. Комбинаторика педагогического взаимодействия / А.А. Майер // Детский сад: теория и практика. - 2011. - № 7. - с. 38-42. [Электронный ресурс]. - URL: </w:t>
            </w:r>
            <w:hyperlink r:id="rId38" w:history="1">
              <w:r w:rsidR="008F4453" w:rsidRPr="002C5CA1">
                <w:rPr>
                  <w:rStyle w:val="a5"/>
                  <w:rFonts w:eastAsia="Times New Roman"/>
                  <w:sz w:val="20"/>
                  <w:szCs w:val="20"/>
                </w:rPr>
                <w:t>http://znanium.com/bookread2.php?book=523463</w:t>
              </w:r>
            </w:hyperlink>
            <w:r w:rsidR="008F4453">
              <w:rPr>
                <w:rFonts w:eastAsia="Times New Roman"/>
                <w:sz w:val="20"/>
                <w:szCs w:val="20"/>
              </w:rPr>
              <w:t xml:space="preserve"> </w:t>
            </w:r>
            <w:r>
              <w:rPr>
                <w:rFonts w:eastAsia="Times New Roman"/>
                <w:sz w:val="20"/>
                <w:szCs w:val="20"/>
              </w:rPr>
              <w:t xml:space="preserve">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trPr>
        <w:tc>
          <w:tcPr>
            <w:tcW w:w="5000" w:type="pct"/>
            <w:vAlign w:val="center"/>
            <w:hideMark/>
          </w:tcPr>
          <w:p w:rsidR="009F3B7A" w:rsidRDefault="00A8163D">
            <w:pPr>
              <w:ind w:firstLine="536"/>
              <w:jc w:val="both"/>
              <w:rPr>
                <w:rFonts w:eastAsia="Times New Roman"/>
                <w:sz w:val="20"/>
                <w:szCs w:val="20"/>
              </w:rPr>
            </w:pPr>
            <w:r>
              <w:rPr>
                <w:rFonts w:eastAsia="Times New Roman"/>
                <w:sz w:val="20"/>
                <w:szCs w:val="20"/>
              </w:rPr>
              <w:t>2</w:t>
            </w:r>
            <w:r w:rsidR="00CA464E">
              <w:rPr>
                <w:rFonts w:eastAsia="Times New Roman"/>
                <w:sz w:val="20"/>
                <w:szCs w:val="20"/>
              </w:rPr>
              <w:t xml:space="preserve">. Оганесян Н.Т. Технологии активного социально-педагогического взаимодействия (тренинги, игры, дискуссии) в обеспечении психологической безопасности образовательного процесса: учебно-методическое пособие [Электронный ресурс] / Н.Т. Оганесян. - М.: ФЛИНТА, 2013. - 134 с. </w:t>
            </w:r>
            <w:r w:rsidR="008F4453">
              <w:rPr>
                <w:rFonts w:eastAsia="Times New Roman"/>
                <w:sz w:val="20"/>
                <w:szCs w:val="20"/>
              </w:rPr>
              <w:t xml:space="preserve">- </w:t>
            </w:r>
            <w:r w:rsidR="00CA464E">
              <w:rPr>
                <w:rFonts w:eastAsia="Times New Roman"/>
                <w:sz w:val="20"/>
                <w:szCs w:val="20"/>
              </w:rPr>
              <w:t>URL:</w:t>
            </w:r>
            <w:r w:rsidR="008F4453">
              <w:rPr>
                <w:rFonts w:eastAsia="Times New Roman"/>
                <w:sz w:val="20"/>
                <w:szCs w:val="20"/>
              </w:rPr>
              <w:t xml:space="preserve"> </w:t>
            </w:r>
            <w:hyperlink r:id="rId39" w:history="1">
              <w:r w:rsidR="008F4453" w:rsidRPr="002C5CA1">
                <w:rPr>
                  <w:rStyle w:val="a5"/>
                  <w:rFonts w:eastAsia="Times New Roman"/>
                  <w:sz w:val="20"/>
                  <w:szCs w:val="20"/>
                </w:rPr>
                <w:t>http://znanium.com/bookread2.php?book=462919</w:t>
              </w:r>
            </w:hyperlink>
            <w:r w:rsidR="008F4453">
              <w:rPr>
                <w:rFonts w:eastAsia="Times New Roman"/>
                <w:sz w:val="20"/>
                <w:szCs w:val="20"/>
              </w:rPr>
              <w:t xml:space="preserve"> </w:t>
            </w:r>
            <w:r w:rsidR="00CA464E">
              <w:rPr>
                <w:rFonts w:eastAsia="Times New Roman"/>
                <w:sz w:val="20"/>
                <w:szCs w:val="20"/>
              </w:rPr>
              <w:t> </w:t>
            </w:r>
          </w:p>
        </w:tc>
      </w:tr>
      <w:tr w:rsidR="009F3B7A">
        <w:trPr>
          <w:tblCellSpacing w:w="15" w:type="dxa"/>
        </w:trPr>
        <w:tc>
          <w:tcPr>
            <w:tcW w:w="5000" w:type="pct"/>
            <w:vAlign w:val="center"/>
            <w:hideMark/>
          </w:tcPr>
          <w:p w:rsidR="009F3B7A" w:rsidRDefault="00A8163D">
            <w:pPr>
              <w:ind w:firstLine="536"/>
              <w:jc w:val="both"/>
              <w:rPr>
                <w:rFonts w:eastAsia="Times New Roman"/>
                <w:sz w:val="20"/>
                <w:szCs w:val="20"/>
              </w:rPr>
            </w:pPr>
            <w:r>
              <w:rPr>
                <w:rFonts w:eastAsia="Times New Roman"/>
                <w:sz w:val="20"/>
                <w:szCs w:val="20"/>
              </w:rPr>
              <w:t>3</w:t>
            </w:r>
            <w:r w:rsidR="00CA464E">
              <w:rPr>
                <w:rFonts w:eastAsia="Times New Roman"/>
                <w:sz w:val="20"/>
                <w:szCs w:val="20"/>
              </w:rPr>
              <w:t xml:space="preserve">. Теория и технология решения психологических проблем [Электронный ресурс]: Учебное пособие / В.В. Гребнева. - М.: НИЦ ИНФРА-М, 2014. - 192 с. - URL: </w:t>
            </w:r>
            <w:hyperlink r:id="rId40" w:history="1">
              <w:r w:rsidR="008F4453" w:rsidRPr="002C5CA1">
                <w:rPr>
                  <w:rStyle w:val="a5"/>
                  <w:rFonts w:eastAsia="Times New Roman"/>
                  <w:sz w:val="20"/>
                  <w:szCs w:val="20"/>
                </w:rPr>
                <w:t>http://znanium.com/bookread2.php?book=374537</w:t>
              </w:r>
            </w:hyperlink>
            <w:r w:rsidR="008F4453">
              <w:rPr>
                <w:rFonts w:eastAsia="Times New Roman"/>
                <w:sz w:val="20"/>
                <w:szCs w:val="20"/>
              </w:rPr>
              <w:t xml:space="preserve"> </w:t>
            </w:r>
            <w:r w:rsidR="00CA464E">
              <w:rPr>
                <w:rFonts w:eastAsia="Times New Roman"/>
                <w:sz w:val="20"/>
                <w:szCs w:val="20"/>
              </w:rPr>
              <w:t> </w:t>
            </w:r>
          </w:p>
        </w:tc>
      </w:tr>
      <w:tr w:rsidR="009F3B7A">
        <w:trPr>
          <w:tblCellSpacing w:w="15" w:type="dxa"/>
        </w:trPr>
        <w:tc>
          <w:tcPr>
            <w:tcW w:w="5000" w:type="pct"/>
            <w:vAlign w:val="center"/>
            <w:hideMark/>
          </w:tcPr>
          <w:p w:rsidR="009F3B7A" w:rsidRDefault="00A8163D">
            <w:pPr>
              <w:ind w:firstLine="536"/>
              <w:jc w:val="both"/>
              <w:rPr>
                <w:rFonts w:eastAsia="Times New Roman"/>
                <w:sz w:val="20"/>
                <w:szCs w:val="20"/>
              </w:rPr>
            </w:pPr>
            <w:r>
              <w:rPr>
                <w:rFonts w:eastAsia="Times New Roman"/>
                <w:sz w:val="20"/>
                <w:szCs w:val="20"/>
              </w:rPr>
              <w:t>4</w:t>
            </w:r>
            <w:r w:rsidR="00CA464E">
              <w:rPr>
                <w:rFonts w:eastAsia="Times New Roman"/>
                <w:sz w:val="20"/>
                <w:szCs w:val="20"/>
              </w:rPr>
              <w:t xml:space="preserve">. Макарова М.Н. </w:t>
            </w:r>
            <w:proofErr w:type="spellStart"/>
            <w:r w:rsidR="00CA464E">
              <w:rPr>
                <w:rFonts w:eastAsia="Times New Roman"/>
                <w:sz w:val="20"/>
                <w:szCs w:val="20"/>
              </w:rPr>
              <w:t>Вострецова</w:t>
            </w:r>
            <w:proofErr w:type="spellEnd"/>
            <w:r w:rsidR="00CA464E">
              <w:rPr>
                <w:rFonts w:eastAsia="Times New Roman"/>
                <w:sz w:val="20"/>
                <w:szCs w:val="20"/>
              </w:rPr>
              <w:t xml:space="preserve"> Ю.В. К проблеме взаимодействия субъектов образовательного процесса [Электронный ресурс] / Вестник Удмуртского университета. Серия 3. Философия. Социология. Психология. Педагогика, </w:t>
            </w:r>
            <w:proofErr w:type="spellStart"/>
            <w:r w:rsidR="00CA464E">
              <w:rPr>
                <w:rFonts w:eastAsia="Times New Roman"/>
                <w:sz w:val="20"/>
                <w:szCs w:val="20"/>
              </w:rPr>
              <w:t>Вып</w:t>
            </w:r>
            <w:proofErr w:type="spellEnd"/>
            <w:r w:rsidR="00CA464E">
              <w:rPr>
                <w:rFonts w:eastAsia="Times New Roman"/>
                <w:sz w:val="20"/>
                <w:szCs w:val="20"/>
              </w:rPr>
              <w:t xml:space="preserve">. 1, 2010. - URL: </w:t>
            </w:r>
            <w:hyperlink r:id="rId41" w:history="1">
              <w:r w:rsidR="008F4453" w:rsidRPr="002C5CA1">
                <w:rPr>
                  <w:rStyle w:val="a5"/>
                  <w:rFonts w:eastAsia="Times New Roman"/>
                  <w:sz w:val="20"/>
                  <w:szCs w:val="20"/>
                </w:rPr>
                <w:t>http://znanium.com/bookread2.php?book=525970</w:t>
              </w:r>
            </w:hyperlink>
            <w:r w:rsidR="008F4453">
              <w:rPr>
                <w:rFonts w:eastAsia="Times New Roman"/>
                <w:sz w:val="20"/>
                <w:szCs w:val="20"/>
              </w:rPr>
              <w:t xml:space="preserve"> </w:t>
            </w:r>
            <w:r w:rsidR="00CA464E">
              <w:rPr>
                <w:rFonts w:eastAsia="Times New Roman"/>
                <w:sz w:val="20"/>
                <w:szCs w:val="20"/>
              </w:rPr>
              <w:t xml:space="preserve">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r w:rsidR="009F3B7A">
        <w:trPr>
          <w:tblCellSpacing w:w="15" w:type="dxa"/>
        </w:trPr>
        <w:tc>
          <w:tcPr>
            <w:tcW w:w="5000" w:type="pct"/>
            <w:vAlign w:val="center"/>
            <w:hideMark/>
          </w:tcPr>
          <w:p w:rsidR="009F3B7A" w:rsidRDefault="00E016AD" w:rsidP="00681129">
            <w:pPr>
              <w:ind w:firstLine="536"/>
              <w:jc w:val="both"/>
              <w:rPr>
                <w:rFonts w:eastAsia="Times New Roman"/>
                <w:sz w:val="20"/>
                <w:szCs w:val="20"/>
              </w:rPr>
            </w:pPr>
            <w:r>
              <w:rPr>
                <w:rFonts w:eastAsia="Times New Roman"/>
                <w:sz w:val="20"/>
                <w:szCs w:val="20"/>
              </w:rPr>
              <w:t>5</w:t>
            </w:r>
            <w:r w:rsidR="00CA464E">
              <w:rPr>
                <w:rFonts w:eastAsia="Times New Roman"/>
                <w:sz w:val="20"/>
                <w:szCs w:val="20"/>
              </w:rPr>
              <w:t xml:space="preserve">. Петренко С.С. Педагогическая психология: задачник. [Электронный ресурс]. - 2-е изд., стер. - М.: ФЛИНТА, 2014. - 118 с. - </w:t>
            </w:r>
            <w:hyperlink r:id="rId42" w:history="1">
              <w:r w:rsidR="008F4453" w:rsidRPr="002C5CA1">
                <w:rPr>
                  <w:rStyle w:val="a5"/>
                  <w:rFonts w:eastAsia="Times New Roman"/>
                  <w:sz w:val="20"/>
                  <w:szCs w:val="20"/>
                </w:rPr>
                <w:t>http://www.studentlibrary.ru/doc/ISBN9785976519558-SCN0001.html</w:t>
              </w:r>
            </w:hyperlink>
            <w:r w:rsidR="008F4453">
              <w:rPr>
                <w:rFonts w:eastAsia="Times New Roman"/>
                <w:sz w:val="20"/>
                <w:szCs w:val="20"/>
              </w:rPr>
              <w:t xml:space="preserve">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CA464E">
            <w:pPr>
              <w:ind w:firstLine="536"/>
              <w:jc w:val="both"/>
              <w:rPr>
                <w:rFonts w:eastAsia="Times New Roman"/>
                <w:sz w:val="20"/>
                <w:szCs w:val="20"/>
              </w:rPr>
            </w:pPr>
            <w:r>
              <w:rPr>
                <w:rFonts w:eastAsia="Times New Roman"/>
                <w:sz w:val="20"/>
                <w:szCs w:val="20"/>
              </w:rPr>
              <w:t> </w:t>
            </w:r>
          </w:p>
        </w:tc>
      </w:tr>
      <w:tr w:rsidR="009F3B7A">
        <w:trPr>
          <w:tblCellSpacing w:w="15" w:type="dxa"/>
        </w:trPr>
        <w:tc>
          <w:tcPr>
            <w:tcW w:w="5000" w:type="pct"/>
            <w:vAlign w:val="center"/>
            <w:hideMark/>
          </w:tcPr>
          <w:p w:rsidR="009F3B7A" w:rsidRDefault="009F3B7A">
            <w:pPr>
              <w:ind w:firstLine="536"/>
              <w:jc w:val="both"/>
              <w:rPr>
                <w:rFonts w:eastAsia="Times New Roman"/>
                <w:sz w:val="20"/>
                <w:szCs w:val="20"/>
              </w:rPr>
            </w:pPr>
          </w:p>
        </w:tc>
      </w:tr>
    </w:tbl>
    <w:p w:rsidR="009F3B7A" w:rsidRDefault="00CA464E">
      <w:pPr>
        <w:ind w:firstLine="536"/>
        <w:rPr>
          <w:rFonts w:eastAsia="Times New Roman"/>
          <w:vanish/>
          <w:sz w:val="20"/>
          <w:szCs w:val="20"/>
        </w:rPr>
      </w:pPr>
      <w:r>
        <w:rPr>
          <w:rFonts w:eastAsia="Times New Roman"/>
          <w:sz w:val="20"/>
          <w:szCs w:val="20"/>
        </w:rPr>
        <w:br w:type="page"/>
      </w:r>
    </w:p>
    <w:tbl>
      <w:tblPr>
        <w:tblW w:w="10417" w:type="dxa"/>
        <w:tblCellSpacing w:w="0" w:type="dxa"/>
        <w:tblCellMar>
          <w:left w:w="0" w:type="dxa"/>
          <w:right w:w="0" w:type="dxa"/>
        </w:tblCellMar>
        <w:tblLook w:val="04A0" w:firstRow="1" w:lastRow="0" w:firstColumn="1" w:lastColumn="0" w:noHBand="0" w:noVBand="1"/>
      </w:tblPr>
      <w:tblGrid>
        <w:gridCol w:w="4596"/>
        <w:gridCol w:w="5821"/>
      </w:tblGrid>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Приложение 3</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noWrap/>
            <w:vAlign w:val="center"/>
            <w:hideMark/>
          </w:tcPr>
          <w:p w:rsidR="009F3B7A" w:rsidRDefault="00CA464E">
            <w:pPr>
              <w:ind w:firstLine="536"/>
              <w:jc w:val="right"/>
              <w:rPr>
                <w:rFonts w:eastAsia="Times New Roman"/>
                <w:sz w:val="20"/>
                <w:szCs w:val="20"/>
              </w:rPr>
            </w:pPr>
            <w:r>
              <w:rPr>
                <w:rFonts w:eastAsia="Times New Roman"/>
                <w:i/>
                <w:iCs/>
                <w:sz w:val="20"/>
                <w:szCs w:val="20"/>
              </w:rPr>
              <w:t>к рабочей программе дисциплины (модуля)</w:t>
            </w:r>
          </w:p>
        </w:tc>
      </w:tr>
      <w:tr w:rsidR="009F3B7A">
        <w:trPr>
          <w:tblCellSpacing w:w="0" w:type="dxa"/>
        </w:trPr>
        <w:tc>
          <w:tcPr>
            <w:tcW w:w="4596" w:type="dxa"/>
            <w:vAlign w:val="center"/>
            <w:hideMark/>
          </w:tcPr>
          <w:p w:rsidR="009F3B7A" w:rsidRDefault="00CA464E">
            <w:pPr>
              <w:ind w:firstLine="536"/>
              <w:jc w:val="center"/>
              <w:rPr>
                <w:rFonts w:eastAsia="Times New Roman"/>
                <w:sz w:val="20"/>
                <w:szCs w:val="20"/>
              </w:rPr>
            </w:pPr>
            <w:r>
              <w:rPr>
                <w:rFonts w:eastAsia="Times New Roman"/>
                <w:sz w:val="20"/>
                <w:szCs w:val="20"/>
              </w:rPr>
              <w:t> </w:t>
            </w:r>
          </w:p>
        </w:tc>
        <w:tc>
          <w:tcPr>
            <w:tcW w:w="5821" w:type="dxa"/>
            <w:vAlign w:val="center"/>
            <w:hideMark/>
          </w:tcPr>
          <w:p w:rsidR="009F3B7A" w:rsidRDefault="00982AC5">
            <w:pPr>
              <w:ind w:firstLine="536"/>
              <w:jc w:val="right"/>
              <w:rPr>
                <w:rFonts w:eastAsia="Times New Roman"/>
                <w:sz w:val="20"/>
                <w:szCs w:val="20"/>
              </w:rPr>
            </w:pPr>
            <w:r w:rsidRPr="00982AC5">
              <w:rPr>
                <w:rFonts w:eastAsia="Times New Roman"/>
                <w:i/>
                <w:iCs/>
                <w:sz w:val="20"/>
                <w:szCs w:val="20"/>
              </w:rPr>
              <w:t xml:space="preserve">Б1.О.04.01.04 </w:t>
            </w:r>
            <w:r w:rsidR="00CA464E">
              <w:rPr>
                <w:rFonts w:eastAsia="Times New Roman"/>
                <w:i/>
                <w:iCs/>
                <w:sz w:val="20"/>
                <w:szCs w:val="20"/>
              </w:rPr>
              <w:t>Методы психолого-педагогического взаимодействия участников образовательного процесса</w:t>
            </w:r>
          </w:p>
        </w:tc>
      </w:tr>
    </w:tbl>
    <w:p w:rsidR="009F3B7A" w:rsidRDefault="009F3B7A">
      <w:pPr>
        <w:ind w:firstLine="536"/>
        <w:rPr>
          <w:rFonts w:eastAsia="Times New Roman"/>
          <w:sz w:val="20"/>
          <w:szCs w:val="20"/>
        </w:rPr>
      </w:pPr>
    </w:p>
    <w:tbl>
      <w:tblPr>
        <w:tblW w:w="10417" w:type="dxa"/>
        <w:tblCellSpacing w:w="15" w:type="dxa"/>
        <w:tblCellMar>
          <w:top w:w="15" w:type="dxa"/>
          <w:left w:w="15" w:type="dxa"/>
          <w:bottom w:w="15" w:type="dxa"/>
          <w:right w:w="15" w:type="dxa"/>
        </w:tblCellMar>
        <w:tblLook w:val="04A0" w:firstRow="1" w:lastRow="0" w:firstColumn="1" w:lastColumn="0" w:noHBand="0" w:noVBand="1"/>
      </w:tblPr>
      <w:tblGrid>
        <w:gridCol w:w="10417"/>
      </w:tblGrid>
      <w:tr w:rsidR="009F3B7A">
        <w:trPr>
          <w:tblCellSpacing w:w="15" w:type="dxa"/>
        </w:trPr>
        <w:tc>
          <w:tcPr>
            <w:tcW w:w="10417" w:type="dxa"/>
            <w:vAlign w:val="center"/>
            <w:hideMark/>
          </w:tcPr>
          <w:p w:rsidR="009F3B7A" w:rsidRDefault="00CA464E">
            <w:pPr>
              <w:ind w:firstLine="536"/>
              <w:jc w:val="center"/>
              <w:rPr>
                <w:rFonts w:eastAsia="Times New Roman"/>
                <w:sz w:val="20"/>
                <w:szCs w:val="20"/>
              </w:rPr>
            </w:pPr>
            <w:r>
              <w:rPr>
                <w:rFonts w:eastAsia="Times New Roman"/>
                <w:b/>
                <w:bCs/>
                <w:sz w:val="20"/>
                <w:szCs w:val="20"/>
              </w:rPr>
              <w:t>Перечень информационных технологий, используемых для освоения дисциплины (модуля), включая перечень программного обеспечения и информационных справочных систем</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Направление подготовки: </w:t>
            </w:r>
            <w:r>
              <w:rPr>
                <w:rFonts w:eastAsia="Times New Roman"/>
                <w:sz w:val="20"/>
                <w:szCs w:val="20"/>
                <w:u w:val="single"/>
              </w:rPr>
              <w:t>44.03.05 - Педагогическое образование (с двумя профилями подготовки)</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Профиль подготовки: </w:t>
            </w:r>
            <w:r>
              <w:rPr>
                <w:rFonts w:eastAsia="Times New Roman"/>
                <w:sz w:val="20"/>
                <w:szCs w:val="20"/>
                <w:u w:val="single"/>
              </w:rPr>
              <w:t xml:space="preserve">Биология и </w:t>
            </w:r>
            <w:r w:rsidR="00252277" w:rsidRPr="00252277">
              <w:rPr>
                <w:rFonts w:eastAsia="Times New Roman"/>
                <w:sz w:val="20"/>
                <w:szCs w:val="20"/>
                <w:u w:val="single"/>
              </w:rPr>
              <w:t>Начальное образование</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Квалификация выпускника: </w:t>
            </w:r>
            <w:r>
              <w:rPr>
                <w:rFonts w:eastAsia="Times New Roman"/>
                <w:sz w:val="20"/>
                <w:szCs w:val="20"/>
                <w:u w:val="single"/>
              </w:rPr>
              <w:t xml:space="preserve">бакалавр </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Форма обучения: </w:t>
            </w:r>
            <w:r>
              <w:rPr>
                <w:rFonts w:eastAsia="Times New Roman"/>
                <w:sz w:val="20"/>
                <w:szCs w:val="20"/>
                <w:u w:val="single"/>
              </w:rPr>
              <w:t>очное</w:t>
            </w:r>
          </w:p>
        </w:tc>
      </w:tr>
      <w:tr w:rsidR="009F3B7A">
        <w:trPr>
          <w:tblCellSpacing w:w="15" w:type="dxa"/>
        </w:trPr>
        <w:tc>
          <w:tcPr>
            <w:tcW w:w="0" w:type="auto"/>
            <w:vAlign w:val="center"/>
            <w:hideMark/>
          </w:tcPr>
          <w:p w:rsidR="009F3B7A" w:rsidRDefault="00CA464E">
            <w:pPr>
              <w:ind w:firstLine="536"/>
              <w:rPr>
                <w:rFonts w:eastAsia="Times New Roman"/>
                <w:sz w:val="20"/>
                <w:szCs w:val="20"/>
              </w:rPr>
            </w:pPr>
            <w:r>
              <w:rPr>
                <w:rFonts w:eastAsia="Times New Roman"/>
                <w:sz w:val="20"/>
                <w:szCs w:val="20"/>
              </w:rPr>
              <w:t xml:space="preserve">Язык обучения: </w:t>
            </w:r>
            <w:r>
              <w:rPr>
                <w:rFonts w:eastAsia="Times New Roman"/>
                <w:sz w:val="20"/>
                <w:szCs w:val="20"/>
                <w:u w:val="single"/>
              </w:rPr>
              <w:t>русский</w:t>
            </w:r>
          </w:p>
        </w:tc>
      </w:tr>
      <w:tr w:rsidR="009F3B7A">
        <w:trPr>
          <w:tblCellSpacing w:w="15" w:type="dxa"/>
        </w:trPr>
        <w:tc>
          <w:tcPr>
            <w:tcW w:w="0" w:type="auto"/>
            <w:vAlign w:val="center"/>
            <w:hideMark/>
          </w:tcPr>
          <w:p w:rsidR="009F3B7A" w:rsidRDefault="00CA464E" w:rsidP="00987601">
            <w:pPr>
              <w:ind w:firstLine="536"/>
              <w:rPr>
                <w:rFonts w:eastAsia="Times New Roman"/>
                <w:sz w:val="20"/>
                <w:szCs w:val="20"/>
              </w:rPr>
            </w:pPr>
            <w:r>
              <w:rPr>
                <w:rFonts w:eastAsia="Times New Roman"/>
                <w:sz w:val="20"/>
                <w:szCs w:val="20"/>
              </w:rPr>
              <w:t xml:space="preserve">Год начала обучения по образовательной программе: </w:t>
            </w:r>
            <w:r>
              <w:rPr>
                <w:rFonts w:eastAsia="Times New Roman"/>
                <w:sz w:val="20"/>
                <w:szCs w:val="20"/>
                <w:u w:val="single"/>
              </w:rPr>
              <w:t>20</w:t>
            </w:r>
            <w:r w:rsidR="00F22F99">
              <w:rPr>
                <w:rFonts w:eastAsia="Times New Roman"/>
                <w:sz w:val="20"/>
                <w:szCs w:val="20"/>
                <w:u w:val="single"/>
              </w:rPr>
              <w:t>2</w:t>
            </w:r>
            <w:r w:rsidR="00B55496">
              <w:rPr>
                <w:rFonts w:eastAsia="Times New Roman"/>
                <w:sz w:val="20"/>
                <w:szCs w:val="20"/>
                <w:u w:val="single"/>
              </w:rPr>
              <w:t>5</w:t>
            </w:r>
            <w:bookmarkStart w:id="32" w:name="_GoBack"/>
            <w:bookmarkEnd w:id="32"/>
          </w:p>
        </w:tc>
      </w:tr>
    </w:tbl>
    <w:p w:rsidR="009F3B7A" w:rsidRDefault="009F3B7A">
      <w:pPr>
        <w:ind w:firstLine="536"/>
        <w:rPr>
          <w:rFonts w:eastAsia="Times New Roman"/>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921"/>
      </w:tblGrid>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Освоение дисциплины (модуля) предполагает использование следующего программного обеспечения и информационно-справочных систем:</w:t>
            </w:r>
          </w:p>
        </w:tc>
      </w:tr>
      <w:tr w:rsidR="009F3B7A" w:rsidRPr="000E7D22">
        <w:trPr>
          <w:tblCellSpacing w:w="15" w:type="dxa"/>
        </w:trPr>
        <w:tc>
          <w:tcPr>
            <w:tcW w:w="0" w:type="auto"/>
            <w:vAlign w:val="center"/>
            <w:hideMark/>
          </w:tcPr>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Mozilla Firefox, </w:t>
            </w:r>
          </w:p>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Google Chrome, </w:t>
            </w:r>
          </w:p>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Windows Professional 7 Russian, </w:t>
            </w:r>
          </w:p>
          <w:p w:rsidR="000E7D22" w:rsidRPr="00A66A0E" w:rsidRDefault="000E7D22">
            <w:pPr>
              <w:ind w:firstLine="536"/>
              <w:jc w:val="both"/>
              <w:rPr>
                <w:rFonts w:eastAsia="Times New Roman"/>
                <w:sz w:val="20"/>
                <w:szCs w:val="20"/>
                <w:lang w:val="en-US"/>
              </w:rPr>
            </w:pPr>
            <w:r w:rsidRPr="005F5301">
              <w:rPr>
                <w:rFonts w:eastAsia="Times New Roman"/>
                <w:sz w:val="20"/>
                <w:szCs w:val="20"/>
                <w:lang w:val="en-US"/>
              </w:rPr>
              <w:t xml:space="preserve">Office Professional Plus 2010, </w:t>
            </w:r>
          </w:p>
          <w:p w:rsidR="000E7D22" w:rsidRPr="000E7D22" w:rsidRDefault="000E7D22">
            <w:pPr>
              <w:ind w:firstLine="536"/>
              <w:jc w:val="both"/>
              <w:rPr>
                <w:rFonts w:eastAsia="Times New Roman"/>
                <w:sz w:val="20"/>
                <w:szCs w:val="20"/>
                <w:lang w:val="en-US"/>
              </w:rPr>
            </w:pPr>
            <w:r w:rsidRPr="005F5301">
              <w:rPr>
                <w:rFonts w:eastAsia="Times New Roman"/>
                <w:sz w:val="20"/>
                <w:szCs w:val="20"/>
                <w:lang w:val="en-US"/>
              </w:rPr>
              <w:t xml:space="preserve">7-Zip, </w:t>
            </w:r>
          </w:p>
          <w:p w:rsidR="000E7D22" w:rsidRPr="000E7D22" w:rsidRDefault="000E7D22">
            <w:pPr>
              <w:ind w:firstLine="536"/>
              <w:jc w:val="both"/>
              <w:rPr>
                <w:rFonts w:eastAsia="Times New Roman"/>
                <w:sz w:val="20"/>
                <w:szCs w:val="20"/>
                <w:lang w:val="en-US"/>
              </w:rPr>
            </w:pPr>
            <w:r w:rsidRPr="005F5301">
              <w:rPr>
                <w:rFonts w:eastAsia="Times New Roman"/>
                <w:sz w:val="20"/>
                <w:szCs w:val="20"/>
                <w:lang w:val="en-US"/>
              </w:rPr>
              <w:t xml:space="preserve">Kaspersky Endpoint Security </w:t>
            </w:r>
            <w:r w:rsidRPr="005F5301">
              <w:rPr>
                <w:rFonts w:eastAsia="Times New Roman"/>
                <w:sz w:val="20"/>
                <w:szCs w:val="20"/>
              </w:rPr>
              <w:t>для</w:t>
            </w:r>
            <w:r w:rsidRPr="005F5301">
              <w:rPr>
                <w:rFonts w:eastAsia="Times New Roman"/>
                <w:sz w:val="20"/>
                <w:szCs w:val="20"/>
                <w:lang w:val="en-US"/>
              </w:rPr>
              <w:t xml:space="preserve"> Windows, </w:t>
            </w:r>
          </w:p>
          <w:p w:rsidR="009F3B7A" w:rsidRPr="000E7D22" w:rsidRDefault="000E7D22">
            <w:pPr>
              <w:ind w:firstLine="536"/>
              <w:jc w:val="both"/>
              <w:rPr>
                <w:rFonts w:eastAsia="Times New Roman"/>
                <w:sz w:val="20"/>
                <w:szCs w:val="20"/>
                <w:lang w:val="en-US"/>
              </w:rPr>
            </w:pPr>
            <w:r w:rsidRPr="005F5301">
              <w:rPr>
                <w:rFonts w:eastAsia="Times New Roman"/>
                <w:sz w:val="20"/>
                <w:szCs w:val="20"/>
                <w:lang w:val="en-US"/>
              </w:rPr>
              <w:t>AdobeReader11</w:t>
            </w:r>
          </w:p>
        </w:tc>
      </w:tr>
      <w:tr w:rsidR="009F3B7A">
        <w:trPr>
          <w:tblCellSpacing w:w="15" w:type="dxa"/>
        </w:trPr>
        <w:tc>
          <w:tcPr>
            <w:tcW w:w="0" w:type="auto"/>
            <w:vAlign w:val="center"/>
            <w:hideMark/>
          </w:tcPr>
          <w:p w:rsidR="009F3B7A" w:rsidRDefault="00CA464E">
            <w:pPr>
              <w:ind w:firstLine="536"/>
              <w:jc w:val="both"/>
              <w:rPr>
                <w:rFonts w:eastAsia="Times New Roman"/>
                <w:sz w:val="20"/>
                <w:szCs w:val="20"/>
              </w:rPr>
            </w:pPr>
            <w:r>
              <w:rPr>
                <w:rFonts w:eastAsia="Times New Roman"/>
                <w:sz w:val="20"/>
                <w:szCs w:val="20"/>
              </w:rPr>
              <w:t>Учебно-методическая литература для данной дисциплины имеется в наличии в электронно-библиотечной системе "ZNANIUM.COM", доступ к которой предоставлен обучающимся. ЭБС "ZNANIUM.COM" содержит произведения крупнейших российских учёных, руководителей государственных органов, преподавателей ведущих вузов страны, высококвалифицированных специалистов в различных сферах бизнеса. Фонд библиотеки сформирован с учетом всех изменений образовательных стандартов и включает учебники, учебные пособия, учебно-методические комплексы, монографии, авторефераты, диссертации, энциклопедии, словари и справочники, законодательно-нормативные документы, специальные периодические издания и издания, выпускаемые издательствами вузов. В настоящее время ЭБС ZNANIUM.COM соответствует всем требованиям федеральных государственных образовательных стандартов высшего образования (ФГОС ВО) нового поколения.</w:t>
            </w:r>
          </w:p>
          <w:p w:rsidR="000E7D22" w:rsidRDefault="000E7D22" w:rsidP="000E7D22">
            <w:pPr>
              <w:ind w:firstLine="567"/>
              <w:jc w:val="both"/>
              <w:rPr>
                <w:rFonts w:eastAsia="Times New Roman"/>
              </w:rPr>
            </w:pPr>
            <w:r>
              <w:rPr>
                <w:rFonts w:eastAsia="Times New Roman"/>
                <w:sz w:val="20"/>
                <w:szCs w:val="20"/>
              </w:rPr>
              <w:t>Учебно-методическая литература для данной дисциплины имеется в наличии в электронно-библиотечной системе "Консультант студента", доступ к которой предоставлен обучающимся. Многопрофильный образовательный ресурс "Консультант студента" является электронной библиотечной системой (ЭБС), предоставляющей доступ через сеть Интернет к учебной литературе и дополнительным материалам, приобретенным на основании прямых договоров с правообладателями. Полностью соответствует требованиям федеральных государственных образовательных стандартов высшего образования к комплектованию библиотек, в том числе электронных, в части формирования фондов основной и дополнительной литературы.</w:t>
            </w:r>
          </w:p>
          <w:p w:rsidR="000E7D22" w:rsidRDefault="000E7D22">
            <w:pPr>
              <w:ind w:firstLine="536"/>
              <w:jc w:val="both"/>
              <w:rPr>
                <w:rFonts w:eastAsia="Times New Roman"/>
                <w:sz w:val="20"/>
                <w:szCs w:val="20"/>
              </w:rPr>
            </w:pPr>
          </w:p>
        </w:tc>
      </w:tr>
    </w:tbl>
    <w:p w:rsidR="00CA464E" w:rsidRDefault="00CA464E">
      <w:pPr>
        <w:rPr>
          <w:rFonts w:eastAsia="Times New Roman"/>
        </w:rPr>
      </w:pPr>
    </w:p>
    <w:sectPr w:rsidR="00CA464E" w:rsidSect="009F3B7A">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C9235B"/>
    <w:multiLevelType w:val="hybridMultilevel"/>
    <w:tmpl w:val="F60E0E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2F2"/>
    <w:rsid w:val="000142F2"/>
    <w:rsid w:val="000E7D22"/>
    <w:rsid w:val="001077CD"/>
    <w:rsid w:val="00192B62"/>
    <w:rsid w:val="001C4AAA"/>
    <w:rsid w:val="001F4704"/>
    <w:rsid w:val="002044AA"/>
    <w:rsid w:val="00252277"/>
    <w:rsid w:val="002F2C2B"/>
    <w:rsid w:val="00320DF3"/>
    <w:rsid w:val="0041493B"/>
    <w:rsid w:val="004641CA"/>
    <w:rsid w:val="004714B2"/>
    <w:rsid w:val="004F35AF"/>
    <w:rsid w:val="00556607"/>
    <w:rsid w:val="005C037A"/>
    <w:rsid w:val="00681129"/>
    <w:rsid w:val="006B3618"/>
    <w:rsid w:val="007359F5"/>
    <w:rsid w:val="00763E83"/>
    <w:rsid w:val="007C0FE1"/>
    <w:rsid w:val="007C21A5"/>
    <w:rsid w:val="007E3BBF"/>
    <w:rsid w:val="008E59E8"/>
    <w:rsid w:val="008F4453"/>
    <w:rsid w:val="00924BC4"/>
    <w:rsid w:val="00982AC5"/>
    <w:rsid w:val="00987601"/>
    <w:rsid w:val="009F3B7A"/>
    <w:rsid w:val="00A04970"/>
    <w:rsid w:val="00A66A0E"/>
    <w:rsid w:val="00A8163D"/>
    <w:rsid w:val="00AF43A5"/>
    <w:rsid w:val="00B55496"/>
    <w:rsid w:val="00B73DEE"/>
    <w:rsid w:val="00C5160D"/>
    <w:rsid w:val="00CA464E"/>
    <w:rsid w:val="00CE5903"/>
    <w:rsid w:val="00D20DA2"/>
    <w:rsid w:val="00E016AD"/>
    <w:rsid w:val="00E45BFE"/>
    <w:rsid w:val="00ED7EC3"/>
    <w:rsid w:val="00F22F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4CF8D"/>
  <w15:docId w15:val="{8AD41DE4-5C74-48F4-8812-A8F7CB106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B7A"/>
    <w:rPr>
      <w:rFonts w:eastAsiaTheme="minorEastAsia"/>
      <w:sz w:val="24"/>
      <w:szCs w:val="24"/>
    </w:rPr>
  </w:style>
  <w:style w:type="paragraph" w:styleId="1">
    <w:name w:val="heading 1"/>
    <w:basedOn w:val="a"/>
    <w:link w:val="10"/>
    <w:uiPriority w:val="9"/>
    <w:qFormat/>
    <w:rsid w:val="009F3B7A"/>
    <w:pPr>
      <w:pageBreakBefore/>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F3B7A"/>
    <w:rPr>
      <w:rFonts w:asciiTheme="majorHAnsi" w:eastAsiaTheme="majorEastAsia" w:hAnsiTheme="majorHAnsi" w:cstheme="majorBidi"/>
      <w:b/>
      <w:bCs/>
      <w:color w:val="365F91" w:themeColor="accent1" w:themeShade="BF"/>
      <w:sz w:val="28"/>
      <w:szCs w:val="28"/>
    </w:rPr>
  </w:style>
  <w:style w:type="paragraph" w:customStyle="1" w:styleId="edittable">
    <w:name w:val="edittable"/>
    <w:basedOn w:val="a"/>
    <w:rsid w:val="009F3B7A"/>
    <w:pPr>
      <w:spacing w:before="100" w:beforeAutospacing="1" w:after="100" w:afterAutospacing="1"/>
      <w:jc w:val="center"/>
    </w:pPr>
  </w:style>
  <w:style w:type="character" w:customStyle="1" w:styleId="right">
    <w:name w:val="right"/>
    <w:basedOn w:val="a0"/>
    <w:rsid w:val="009F3B7A"/>
  </w:style>
  <w:style w:type="paragraph" w:styleId="a3">
    <w:name w:val="Balloon Text"/>
    <w:basedOn w:val="a"/>
    <w:link w:val="a4"/>
    <w:uiPriority w:val="99"/>
    <w:semiHidden/>
    <w:unhideWhenUsed/>
    <w:rsid w:val="004641CA"/>
    <w:rPr>
      <w:rFonts w:ascii="Tahoma" w:hAnsi="Tahoma" w:cs="Tahoma"/>
      <w:sz w:val="16"/>
      <w:szCs w:val="16"/>
    </w:rPr>
  </w:style>
  <w:style w:type="character" w:customStyle="1" w:styleId="a4">
    <w:name w:val="Текст выноски Знак"/>
    <w:basedOn w:val="a0"/>
    <w:link w:val="a3"/>
    <w:uiPriority w:val="99"/>
    <w:semiHidden/>
    <w:rsid w:val="004641CA"/>
    <w:rPr>
      <w:rFonts w:ascii="Tahoma" w:eastAsiaTheme="minorEastAsia" w:hAnsi="Tahoma" w:cs="Tahoma"/>
      <w:sz w:val="16"/>
      <w:szCs w:val="16"/>
    </w:rPr>
  </w:style>
  <w:style w:type="paragraph" w:customStyle="1" w:styleId="ConsPlusNormal">
    <w:name w:val="ConsPlusNormal"/>
    <w:rsid w:val="004641CA"/>
    <w:pPr>
      <w:widowControl w:val="0"/>
      <w:autoSpaceDE w:val="0"/>
      <w:autoSpaceDN w:val="0"/>
      <w:adjustRightInd w:val="0"/>
      <w:ind w:firstLine="720"/>
    </w:pPr>
    <w:rPr>
      <w:rFonts w:ascii="Arial" w:hAnsi="Arial" w:cs="Arial"/>
    </w:rPr>
  </w:style>
  <w:style w:type="character" w:styleId="a5">
    <w:name w:val="Hyperlink"/>
    <w:uiPriority w:val="99"/>
    <w:unhideWhenUsed/>
    <w:rsid w:val="004641CA"/>
    <w:rPr>
      <w:rFonts w:ascii="Times New Roman" w:hAnsi="Times New Roman" w:cs="Times New Roman" w:hint="default"/>
      <w:color w:val="0000FF"/>
      <w:u w:val="single"/>
    </w:rPr>
  </w:style>
  <w:style w:type="paragraph" w:styleId="a6">
    <w:name w:val="List Paragraph"/>
    <w:basedOn w:val="a"/>
    <w:uiPriority w:val="34"/>
    <w:qFormat/>
    <w:rsid w:val="004F35AF"/>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552372">
      <w:marLeft w:val="0"/>
      <w:marRight w:val="0"/>
      <w:marTop w:val="0"/>
      <w:marBottom w:val="0"/>
      <w:divBdr>
        <w:top w:val="none" w:sz="0" w:space="0" w:color="auto"/>
        <w:left w:val="none" w:sz="0" w:space="0" w:color="auto"/>
        <w:bottom w:val="none" w:sz="0" w:space="0" w:color="auto"/>
        <w:right w:val="none" w:sz="0" w:space="0" w:color="auto"/>
      </w:divBdr>
    </w:div>
    <w:div w:id="685523360">
      <w:marLeft w:val="0"/>
      <w:marRight w:val="0"/>
      <w:marTop w:val="0"/>
      <w:marBottom w:val="0"/>
      <w:divBdr>
        <w:top w:val="none" w:sz="0" w:space="0" w:color="auto"/>
        <w:left w:val="none" w:sz="0" w:space="0" w:color="auto"/>
        <w:bottom w:val="none" w:sz="0" w:space="0" w:color="auto"/>
        <w:right w:val="none" w:sz="0" w:space="0" w:color="auto"/>
      </w:divBdr>
    </w:div>
    <w:div w:id="1191650666">
      <w:marLeft w:val="0"/>
      <w:marRight w:val="0"/>
      <w:marTop w:val="0"/>
      <w:marBottom w:val="0"/>
      <w:divBdr>
        <w:top w:val="none" w:sz="0" w:space="0" w:color="auto"/>
        <w:left w:val="none" w:sz="0" w:space="0" w:color="auto"/>
        <w:bottom w:val="none" w:sz="0" w:space="0" w:color="auto"/>
        <w:right w:val="none" w:sz="0" w:space="0" w:color="auto"/>
      </w:divBdr>
    </w:div>
    <w:div w:id="16670550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dlib.ru" TargetMode="External"/><Relationship Id="rId13" Type="http://schemas.openxmlformats.org/officeDocument/2006/relationships/hyperlink" Target="file:///C:\Users\pc\AppData\Local\Temp\Rar$DIa7348.29381\&#1041;1.&#1054;.05.04%20&#1052;&#1055;&#1055;&#1042;&#1059;&#1054;&#1055;.doc" TargetMode="External"/><Relationship Id="rId18" Type="http://schemas.openxmlformats.org/officeDocument/2006/relationships/hyperlink" Target="file:///C:\Users\pc\AppData\Local\Temp\Rar$DIa7348.29381\&#1041;1.&#1054;.05.04%20&#1052;&#1055;&#1055;&#1042;&#1059;&#1054;&#1055;.doc" TargetMode="External"/><Relationship Id="rId26" Type="http://schemas.openxmlformats.org/officeDocument/2006/relationships/hyperlink" Target="file:///C:\Users\pc\AppData\Local\Temp\Rar$DIa7348.29381\&#1041;1.&#1054;.05.04%20&#1052;&#1055;&#1055;&#1042;&#1059;&#1054;&#1055;.doc" TargetMode="External"/><Relationship Id="rId39" Type="http://schemas.openxmlformats.org/officeDocument/2006/relationships/hyperlink" Target="http://znanium.com/bookread2.php?book=462919" TargetMode="External"/><Relationship Id="rId3" Type="http://schemas.openxmlformats.org/officeDocument/2006/relationships/settings" Target="settings.xml"/><Relationship Id="rId21" Type="http://schemas.openxmlformats.org/officeDocument/2006/relationships/hyperlink" Target="file:///C:\Users\pc\AppData\Local\Temp\Rar$DIa7348.29381\&#1041;1.&#1054;.05.04%20&#1052;&#1055;&#1055;&#1042;&#1059;&#1054;&#1055;.doc" TargetMode="External"/><Relationship Id="rId34" Type="http://schemas.openxmlformats.org/officeDocument/2006/relationships/hyperlink" Target="file:///C:\Users\pc\AppData\Local\Temp\Rar$DIa7348.29381\&#1041;1.&#1054;.05.04%20&#1052;&#1055;&#1055;&#1042;&#1059;&#1054;&#1055;.doc" TargetMode="External"/><Relationship Id="rId42" Type="http://schemas.openxmlformats.org/officeDocument/2006/relationships/hyperlink" Target="http://www.studentlibrary.ru/doc/ISBN9785976519558-SCN0001.html" TargetMode="External"/><Relationship Id="rId7" Type="http://schemas.openxmlformats.org/officeDocument/2006/relationships/hyperlink" Target="http://www.koob.ru" TargetMode="External"/><Relationship Id="rId12" Type="http://schemas.openxmlformats.org/officeDocument/2006/relationships/hyperlink" Target="file:///C:\Users\pc\AppData\Local\Temp\Rar$DIa7348.29381\&#1041;1.&#1054;.05.04%20&#1052;&#1055;&#1055;&#1042;&#1059;&#1054;&#1055;.doc" TargetMode="External"/><Relationship Id="rId17" Type="http://schemas.openxmlformats.org/officeDocument/2006/relationships/hyperlink" Target="file:///C:\Users\pc\AppData\Local\Temp\Rar$DIa7348.29381\&#1041;1.&#1054;.05.04%20&#1052;&#1055;&#1055;&#1042;&#1059;&#1054;&#1055;.doc" TargetMode="External"/><Relationship Id="rId25" Type="http://schemas.openxmlformats.org/officeDocument/2006/relationships/hyperlink" Target="file:///C:\Users\pc\AppData\Local\Temp\Rar$DIa7348.29381\&#1041;1.&#1054;.05.04%20&#1052;&#1055;&#1055;&#1042;&#1059;&#1054;&#1055;.doc" TargetMode="External"/><Relationship Id="rId33" Type="http://schemas.openxmlformats.org/officeDocument/2006/relationships/hyperlink" Target="file:///C:\Users\pc\AppData\Local\Temp\Rar$DIa7348.29381\&#1041;1.&#1054;.05.04%20&#1052;&#1055;&#1055;&#1042;&#1059;&#1054;&#1055;.doc" TargetMode="External"/><Relationship Id="rId38" Type="http://schemas.openxmlformats.org/officeDocument/2006/relationships/hyperlink" Target="http://znanium.com/bookread2.php?book=523463" TargetMode="External"/><Relationship Id="rId2" Type="http://schemas.openxmlformats.org/officeDocument/2006/relationships/styles" Target="styles.xml"/><Relationship Id="rId16" Type="http://schemas.openxmlformats.org/officeDocument/2006/relationships/hyperlink" Target="file:///C:\Users\pc\AppData\Local\Temp\Rar$DIa7348.29381\&#1041;1.&#1054;.05.04%20&#1052;&#1055;&#1055;&#1042;&#1059;&#1054;&#1055;.doc" TargetMode="External"/><Relationship Id="rId20" Type="http://schemas.openxmlformats.org/officeDocument/2006/relationships/hyperlink" Target="file:///C:\Users\pc\AppData\Local\Temp\Rar$DIa7348.29381\&#1041;1.&#1054;.05.04%20&#1052;&#1055;&#1055;&#1042;&#1059;&#1054;&#1055;.doc" TargetMode="External"/><Relationship Id="rId29" Type="http://schemas.openxmlformats.org/officeDocument/2006/relationships/hyperlink" Target="file:///C:\Users\pc\AppData\Local\Temp\Rar$DIa7348.29381\&#1041;1.&#1054;.05.04%20&#1052;&#1055;&#1055;&#1042;&#1059;&#1054;&#1055;.doc" TargetMode="External"/><Relationship Id="rId41" Type="http://schemas.openxmlformats.org/officeDocument/2006/relationships/hyperlink" Target="http://znanium.com/bookread2.php?book=525970" TargetMode="External"/><Relationship Id="rId1" Type="http://schemas.openxmlformats.org/officeDocument/2006/relationships/numbering" Target="numbering.xml"/><Relationship Id="rId6" Type="http://schemas.openxmlformats.org/officeDocument/2006/relationships/hyperlink" Target="http://psyjournals.ru" TargetMode="External"/><Relationship Id="rId11" Type="http://schemas.openxmlformats.org/officeDocument/2006/relationships/hyperlink" Target="file:///C:\Users\pc\AppData\Local\Temp\Rar$DIa7348.29381\&#1041;1.&#1054;.05.04%20&#1052;&#1055;&#1055;&#1042;&#1059;&#1054;&#1055;.doc" TargetMode="External"/><Relationship Id="rId24" Type="http://schemas.openxmlformats.org/officeDocument/2006/relationships/hyperlink" Target="file:///C:\Users\pc\AppData\Local\Temp\Rar$DIa7348.29381\&#1041;1.&#1054;.05.04%20&#1052;&#1055;&#1055;&#1042;&#1059;&#1054;&#1055;.doc" TargetMode="External"/><Relationship Id="rId32" Type="http://schemas.openxmlformats.org/officeDocument/2006/relationships/hyperlink" Target="file:///C:\Users\pc\AppData\Local\Temp\Rar$DIa7348.29381\&#1041;1.&#1054;.05.04%20&#1052;&#1055;&#1055;&#1042;&#1059;&#1054;&#1055;.doc" TargetMode="External"/><Relationship Id="rId37" Type="http://schemas.openxmlformats.org/officeDocument/2006/relationships/hyperlink" Target="http://znanium.com/bookread2.php?book=542258" TargetMode="External"/><Relationship Id="rId40" Type="http://schemas.openxmlformats.org/officeDocument/2006/relationships/hyperlink" Target="http://znanium.com/bookread2.php?book=374537" TargetMode="External"/><Relationship Id="rId5" Type="http://schemas.openxmlformats.org/officeDocument/2006/relationships/image" Target="media/image1.jpeg"/><Relationship Id="rId15" Type="http://schemas.openxmlformats.org/officeDocument/2006/relationships/hyperlink" Target="file:///C:\Users\pc\AppData\Local\Temp\Rar$DIa7348.29381\&#1041;1.&#1054;.05.04%20&#1052;&#1055;&#1055;&#1042;&#1059;&#1054;&#1055;.doc" TargetMode="External"/><Relationship Id="rId23" Type="http://schemas.openxmlformats.org/officeDocument/2006/relationships/hyperlink" Target="file:///C:\Users\pc\AppData\Local\Temp\Rar$DIa7348.29381\&#1041;1.&#1054;.05.04%20&#1052;&#1055;&#1055;&#1042;&#1059;&#1054;&#1055;.doc" TargetMode="External"/><Relationship Id="rId28" Type="http://schemas.openxmlformats.org/officeDocument/2006/relationships/hyperlink" Target="file:///C:\Users\pc\AppData\Local\Temp\Rar$DIa7348.29381\&#1041;1.&#1054;.05.04%20&#1052;&#1055;&#1055;&#1042;&#1059;&#1054;&#1055;.doc" TargetMode="External"/><Relationship Id="rId36" Type="http://schemas.openxmlformats.org/officeDocument/2006/relationships/hyperlink" Target="http://znanium.com/bookread2.php?book=304087" TargetMode="External"/><Relationship Id="rId10" Type="http://schemas.openxmlformats.org/officeDocument/2006/relationships/hyperlink" Target="file:///C:\Users\pc\AppData\Local\Temp\Rar$DIa7348.29381\&#1041;1.&#1054;.05.04%20&#1052;&#1055;&#1055;&#1042;&#1059;&#1054;&#1055;.doc" TargetMode="External"/><Relationship Id="rId19" Type="http://schemas.openxmlformats.org/officeDocument/2006/relationships/hyperlink" Target="file:///C:\Users\pc\AppData\Local\Temp\Rar$DIa7348.29381\&#1041;1.&#1054;.05.04%20&#1052;&#1055;&#1055;&#1042;&#1059;&#1054;&#1055;.doc" TargetMode="External"/><Relationship Id="rId31" Type="http://schemas.openxmlformats.org/officeDocument/2006/relationships/hyperlink" Target="file:///C:\Users\pc\AppData\Local\Temp\Rar$DIa7348.29381\&#1041;1.&#1054;.05.04%20&#1052;&#1055;&#1055;&#1042;&#1059;&#1054;&#1055;.doc"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pc\AppData\Local\Temp\Rar$DIa7348.29381\&#1041;1.&#1054;.05.04%20&#1052;&#1055;&#1055;&#1042;&#1059;&#1054;&#1055;.doc" TargetMode="External"/><Relationship Id="rId14" Type="http://schemas.openxmlformats.org/officeDocument/2006/relationships/hyperlink" Target="file:///C:\Users\pc\AppData\Local\Temp\Rar$DIa7348.29381\&#1041;1.&#1054;.05.04%20&#1052;&#1055;&#1055;&#1042;&#1059;&#1054;&#1055;.doc" TargetMode="External"/><Relationship Id="rId22" Type="http://schemas.openxmlformats.org/officeDocument/2006/relationships/hyperlink" Target="file:///C:\Users\pc\AppData\Local\Temp\Rar$DIa7348.29381\&#1041;1.&#1054;.05.04%20&#1052;&#1055;&#1055;&#1042;&#1059;&#1054;&#1055;.doc" TargetMode="External"/><Relationship Id="rId27" Type="http://schemas.openxmlformats.org/officeDocument/2006/relationships/hyperlink" Target="file:///C:\Users\pc\AppData\Local\Temp\Rar$DIa7348.29381\&#1041;1.&#1054;.05.04%20&#1052;&#1055;&#1055;&#1042;&#1059;&#1054;&#1055;.doc" TargetMode="External"/><Relationship Id="rId30" Type="http://schemas.openxmlformats.org/officeDocument/2006/relationships/hyperlink" Target="file:///C:\Users\pc\AppData\Local\Temp\Rar$DIa7348.29381\&#1041;1.&#1054;.05.04%20&#1052;&#1055;&#1055;&#1042;&#1059;&#1054;&#1055;.doc" TargetMode="External"/><Relationship Id="rId35" Type="http://schemas.openxmlformats.org/officeDocument/2006/relationships/hyperlink" Target="http://znanium.com/bookread2.php?book=457174"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12646</Words>
  <Characters>72084</Characters>
  <Application>Microsoft Office Word</Application>
  <DocSecurity>0</DocSecurity>
  <Lines>600</Lines>
  <Paragraphs>169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Sveta</cp:lastModifiedBy>
  <cp:revision>2</cp:revision>
  <dcterms:created xsi:type="dcterms:W3CDTF">2025-06-23T13:26:00Z</dcterms:created>
  <dcterms:modified xsi:type="dcterms:W3CDTF">2025-06-23T13:26:00Z</dcterms:modified>
</cp:coreProperties>
</file>