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4DF" w:rsidRDefault="00C704DF">
      <w:pPr>
        <w:spacing w:after="200" w:line="276" w:lineRule="auto"/>
        <w:rPr>
          <w:b/>
          <w:sz w:val="20"/>
          <w:szCs w:val="20"/>
        </w:rPr>
      </w:pPr>
    </w:p>
    <w:p w:rsidR="00CB2076" w:rsidRDefault="004E0D7E">
      <w:pPr>
        <w:spacing w:after="200" w:line="276" w:lineRule="auto"/>
        <w:rPr>
          <w:b/>
          <w:sz w:val="20"/>
          <w:szCs w:val="20"/>
        </w:rPr>
      </w:pPr>
      <w:r w:rsidRPr="004E0D7E">
        <w:rPr>
          <w:b/>
          <w:noProof/>
          <w:sz w:val="20"/>
          <w:szCs w:val="20"/>
        </w:rPr>
        <w:drawing>
          <wp:inline distT="0" distB="0" distL="0" distR="0">
            <wp:extent cx="6299835" cy="8910220"/>
            <wp:effectExtent l="0" t="0" r="5715" b="5715"/>
            <wp:docPr id="2" name="Рисунок 2" descr="C:\Users\sveta\Desktop\Титульники БиНО 2025 скан\Пед прак в озд ла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Пед прак в озд лаг.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9835" cy="8910220"/>
                    </a:xfrm>
                    <a:prstGeom prst="rect">
                      <a:avLst/>
                    </a:prstGeom>
                    <a:noFill/>
                    <a:ln>
                      <a:noFill/>
                    </a:ln>
                  </pic:spPr>
                </pic:pic>
              </a:graphicData>
            </a:graphic>
          </wp:inline>
        </w:drawing>
      </w:r>
    </w:p>
    <w:p w:rsidR="00CB2076" w:rsidRDefault="00954E21">
      <w:pPr>
        <w:jc w:val="center"/>
        <w:rPr>
          <w:b/>
          <w:sz w:val="20"/>
          <w:szCs w:val="20"/>
        </w:rPr>
      </w:pPr>
      <w:r>
        <w:rPr>
          <w:b/>
          <w:sz w:val="20"/>
          <w:szCs w:val="20"/>
        </w:rPr>
        <w:lastRenderedPageBreak/>
        <w:t>Содержание</w:t>
      </w:r>
    </w:p>
    <w:sdt>
      <w:sdtPr>
        <w:id w:val="267816407"/>
        <w:docPartObj>
          <w:docPartGallery w:val="Table of Contents"/>
          <w:docPartUnique/>
        </w:docPartObj>
      </w:sdtPr>
      <w:sdtEndPr/>
      <w:sdtContent>
        <w:p w:rsidR="00CB2076" w:rsidRDefault="00954E21">
          <w:pPr>
            <w:tabs>
              <w:tab w:val="right" w:pos="9345"/>
            </w:tabs>
            <w:spacing w:before="120" w:after="120" w:line="276" w:lineRule="auto"/>
            <w:rPr>
              <w:sz w:val="20"/>
              <w:szCs w:val="20"/>
            </w:rPr>
          </w:pPr>
          <w:r>
            <w:fldChar w:fldCharType="begin"/>
          </w:r>
          <w:r>
            <w:instrText xml:space="preserve"> TOC \h \u \z </w:instrText>
          </w:r>
          <w:r>
            <w:fldChar w:fldCharType="separate"/>
          </w:r>
          <w:hyperlink w:anchor="_heading=h.lnxbz9">
            <w:r>
              <w:rPr>
                <w:smallCaps/>
                <w:sz w:val="20"/>
                <w:szCs w:val="20"/>
              </w:rPr>
              <w:t>1. ВИД ПРАКТИКИ, СПОСОБ И ФОРМА ЕЕ ПРОВЕДЕНИЯ</w:t>
            </w:r>
          </w:hyperlink>
        </w:p>
        <w:p w:rsidR="00CB2076" w:rsidRDefault="004E0D7E">
          <w:pPr>
            <w:tabs>
              <w:tab w:val="right" w:pos="9345"/>
            </w:tabs>
            <w:spacing w:before="120" w:after="120" w:line="276" w:lineRule="auto"/>
            <w:rPr>
              <w:sz w:val="20"/>
              <w:szCs w:val="20"/>
            </w:rPr>
          </w:pPr>
          <w:hyperlink w:anchor="_heading=h.35nkun2">
            <w:r w:rsidR="00954E21">
              <w:rPr>
                <w:smallCaps/>
                <w:sz w:val="20"/>
                <w:szCs w:val="20"/>
              </w:rPr>
              <w:t>2. ПЕРЕЧЕНЬ ПЛАНИРУЕМЫХ РЕЗУЛЬТАТОВ ОБУЧЕНИЯ ПРИ ПРОХОЖДЕНИИ ПРАКТИКИ, СООТНЕСЕННЫХ С ПЛАНИРУЕМЫМИ РЕЗУЛЬТАТАМИ ОСВОЕНИЯ ОПОП ВО</w:t>
            </w:r>
          </w:hyperlink>
        </w:p>
        <w:p w:rsidR="00CB2076" w:rsidRDefault="004E0D7E">
          <w:pPr>
            <w:tabs>
              <w:tab w:val="right" w:pos="9345"/>
            </w:tabs>
            <w:spacing w:before="120" w:after="120" w:line="276" w:lineRule="auto"/>
            <w:rPr>
              <w:sz w:val="20"/>
              <w:szCs w:val="20"/>
            </w:rPr>
          </w:pPr>
          <w:hyperlink w:anchor="_heading=h.1ksv4uv">
            <w:r w:rsidR="00954E21">
              <w:rPr>
                <w:smallCaps/>
                <w:sz w:val="20"/>
                <w:szCs w:val="20"/>
              </w:rPr>
              <w:t>3. МЕСТО ПРАКТИКИ В СТРУКТУРЕ ОПОП ВО</w:t>
            </w:r>
          </w:hyperlink>
        </w:p>
        <w:p w:rsidR="00CB2076" w:rsidRDefault="004E0D7E">
          <w:pPr>
            <w:tabs>
              <w:tab w:val="right" w:pos="9345"/>
            </w:tabs>
            <w:spacing w:before="120" w:after="120" w:line="276" w:lineRule="auto"/>
            <w:rPr>
              <w:sz w:val="20"/>
              <w:szCs w:val="20"/>
            </w:rPr>
          </w:pPr>
          <w:hyperlink w:anchor="_heading=h.44sinio">
            <w:r w:rsidR="00954E21">
              <w:rPr>
                <w:smallCaps/>
                <w:sz w:val="20"/>
                <w:szCs w:val="20"/>
              </w:rPr>
              <w:t>4. ОБЪЕМ ПРАКТИКИ</w:t>
            </w:r>
          </w:hyperlink>
        </w:p>
        <w:p w:rsidR="00CB2076" w:rsidRDefault="004E0D7E">
          <w:pPr>
            <w:tabs>
              <w:tab w:val="right" w:pos="9345"/>
            </w:tabs>
            <w:spacing w:before="120" w:after="120" w:line="276" w:lineRule="auto"/>
            <w:rPr>
              <w:sz w:val="20"/>
              <w:szCs w:val="20"/>
            </w:rPr>
          </w:pPr>
          <w:hyperlink w:anchor="_heading=h.2jxsxqh">
            <w:r w:rsidR="00954E21">
              <w:rPr>
                <w:smallCaps/>
                <w:sz w:val="20"/>
                <w:szCs w:val="20"/>
              </w:rPr>
              <w:t>5. БАЗЫ ПРАКТИКИ</w:t>
            </w:r>
          </w:hyperlink>
        </w:p>
        <w:p w:rsidR="00CB2076" w:rsidRDefault="004E0D7E">
          <w:pPr>
            <w:tabs>
              <w:tab w:val="right" w:pos="9345"/>
            </w:tabs>
            <w:spacing w:before="120" w:after="120" w:line="276" w:lineRule="auto"/>
            <w:rPr>
              <w:sz w:val="20"/>
              <w:szCs w:val="20"/>
            </w:rPr>
          </w:pPr>
          <w:hyperlink w:anchor="_heading=h.z337ya">
            <w:r w:rsidR="00954E21">
              <w:rPr>
                <w:smallCaps/>
                <w:sz w:val="20"/>
                <w:szCs w:val="20"/>
              </w:rPr>
              <w:t>6. СОДЕРЖАНИЕ ПРАКТИКИ</w:t>
            </w:r>
          </w:hyperlink>
        </w:p>
        <w:p w:rsidR="00CB2076" w:rsidRDefault="004E0D7E">
          <w:pPr>
            <w:tabs>
              <w:tab w:val="right" w:pos="9345"/>
            </w:tabs>
            <w:spacing w:before="120" w:after="120" w:line="276" w:lineRule="auto"/>
            <w:rPr>
              <w:sz w:val="20"/>
              <w:szCs w:val="20"/>
            </w:rPr>
          </w:pPr>
          <w:hyperlink w:anchor="_heading=h.gjdgxs">
            <w:r w:rsidR="00954E21">
              <w:rPr>
                <w:smallCaps/>
                <w:sz w:val="20"/>
                <w:szCs w:val="20"/>
              </w:rPr>
              <w:t>7. ФОРМА ПРОМЕЖУТОЧНОЙ АТТЕСТАЦИИ ПО ПРАКТИКЕ</w:t>
            </w:r>
          </w:hyperlink>
        </w:p>
        <w:p w:rsidR="00CB2076" w:rsidRDefault="004E0D7E">
          <w:pPr>
            <w:tabs>
              <w:tab w:val="right" w:pos="9345"/>
            </w:tabs>
            <w:spacing w:before="120" w:after="120" w:line="276" w:lineRule="auto"/>
            <w:rPr>
              <w:sz w:val="20"/>
              <w:szCs w:val="20"/>
            </w:rPr>
          </w:pPr>
          <w:hyperlink w:anchor="_heading=h.30j0zll">
            <w:r w:rsidR="00954E21">
              <w:rPr>
                <w:smallCaps/>
                <w:sz w:val="20"/>
                <w:szCs w:val="20"/>
              </w:rPr>
              <w:t>8. ФОНД ОЦЕНОЧНЫХ СРЕДСТВ ДЛЯ ПРОВЕДЕНИЯ ПРОМЕЖУТОЧНОЙ АТТЕСТАЦИИ ОБУЧАЮЩИХСЯ ПО ПРАКТИКЕ</w:t>
            </w:r>
          </w:hyperlink>
        </w:p>
        <w:p w:rsidR="00CB2076" w:rsidRDefault="004E0D7E">
          <w:pPr>
            <w:tabs>
              <w:tab w:val="right" w:pos="9345"/>
            </w:tabs>
            <w:spacing w:before="120" w:after="120" w:line="276" w:lineRule="auto"/>
            <w:rPr>
              <w:sz w:val="20"/>
              <w:szCs w:val="20"/>
            </w:rPr>
          </w:pPr>
          <w:hyperlink w:anchor="_heading=h.3znysh7">
            <w:r w:rsidR="00954E21">
              <w:rPr>
                <w:smallCaps/>
                <w:sz w:val="20"/>
                <w:szCs w:val="20"/>
              </w:rPr>
              <w:t>9. ПЕРЕЧЕНЬ ЛИТЕРАТУРЫ, НЕОБХОДИМОЙ ДЛЯ ПРОВЕДЕНИЯ ПРАКТИКИ</w:t>
            </w:r>
          </w:hyperlink>
        </w:p>
        <w:p w:rsidR="00CB2076" w:rsidRDefault="004E0D7E">
          <w:pPr>
            <w:tabs>
              <w:tab w:val="right" w:pos="9345"/>
            </w:tabs>
            <w:spacing w:before="120" w:after="120" w:line="276" w:lineRule="auto"/>
            <w:rPr>
              <w:sz w:val="20"/>
              <w:szCs w:val="20"/>
            </w:rPr>
          </w:pPr>
          <w:hyperlink w:anchor="_heading=h.2et92p0">
            <w:r w:rsidR="00954E21">
              <w:rPr>
                <w:smallCaps/>
                <w:sz w:val="20"/>
                <w:szCs w:val="20"/>
              </w:rPr>
              <w:t>10. ПЕРЕЧЕНЬ РЕСУРСОВ СЕТИ "ИНТЕРНЕТ", НЕОБХОДИМЫХ ДЛЯ ПРОВЕДЕНИЯ ПРАКТИКИ</w:t>
            </w:r>
          </w:hyperlink>
        </w:p>
        <w:p w:rsidR="00CB2076" w:rsidRDefault="004E0D7E">
          <w:pPr>
            <w:tabs>
              <w:tab w:val="right" w:pos="9345"/>
            </w:tabs>
            <w:spacing w:before="120" w:after="120" w:line="276" w:lineRule="auto"/>
            <w:rPr>
              <w:sz w:val="20"/>
              <w:szCs w:val="20"/>
            </w:rPr>
          </w:pPr>
          <w:hyperlink w:anchor="_heading=h.3j2qqm3">
            <w:r w:rsidR="00954E21">
              <w:rPr>
                <w:smallCaps/>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hyperlink>
        </w:p>
        <w:p w:rsidR="00CB2076" w:rsidRDefault="004E0D7E">
          <w:pPr>
            <w:tabs>
              <w:tab w:val="right" w:pos="9345"/>
            </w:tabs>
            <w:spacing w:before="120" w:after="120" w:line="276" w:lineRule="auto"/>
            <w:rPr>
              <w:sz w:val="20"/>
              <w:szCs w:val="20"/>
            </w:rPr>
          </w:pPr>
          <w:hyperlink w:anchor="_heading=h.3dy6vkm">
            <w:r w:rsidR="00954E21">
              <w:rPr>
                <w:smallCaps/>
                <w:sz w:val="20"/>
                <w:szCs w:val="20"/>
              </w:rPr>
              <w:t>12. ОПИСАНИЕ МАТЕРИАЛЬНО-ТЕХНИЧЕСКОЙ БАЗЫ, НЕОБХОДИМОЙ ДЛЯ ПРОВЕДЕНИЯ ПРАКТИКИ</w:t>
            </w:r>
          </w:hyperlink>
        </w:p>
        <w:p w:rsidR="00CB2076" w:rsidRDefault="004E0D7E">
          <w:pPr>
            <w:tabs>
              <w:tab w:val="right" w:pos="9345"/>
            </w:tabs>
            <w:spacing w:before="120" w:after="120" w:line="276" w:lineRule="auto"/>
            <w:rPr>
              <w:sz w:val="20"/>
              <w:szCs w:val="20"/>
            </w:rPr>
          </w:pPr>
          <w:hyperlink w:anchor="_heading=h.1y810tw">
            <w:r w:rsidR="00954E21">
              <w:rPr>
                <w:smallCaps/>
                <w:sz w:val="20"/>
                <w:szCs w:val="20"/>
              </w:rPr>
              <w:t>13. СРЕДСТВА АДАПТАЦИИ ПРОХОЖДЕНИЯ ПРАКТИКИ К ПОТРЕБНОСТЯМ ОБУЧАЮЩИХСЯ ИНВАЛИДОВ И ЛИЦ С ОГРАНИЧЕННЫМИ ВОЗМОЖНОСТЯМИ ЗДОРОВЬЯ</w:t>
            </w:r>
          </w:hyperlink>
        </w:p>
        <w:p w:rsidR="00CB2076" w:rsidRDefault="00954E21">
          <w:pPr>
            <w:tabs>
              <w:tab w:val="right" w:pos="9345"/>
            </w:tabs>
            <w:spacing w:line="276" w:lineRule="auto"/>
            <w:rPr>
              <w:sz w:val="20"/>
              <w:szCs w:val="20"/>
            </w:rPr>
          </w:pPr>
          <w:r>
            <w:rPr>
              <w:sz w:val="20"/>
              <w:szCs w:val="20"/>
            </w:rPr>
            <w:t xml:space="preserve">14. </w:t>
          </w:r>
          <w:hyperlink w:anchor="_heading=h.4i7ojhp">
            <w:r>
              <w:rPr>
                <w:smallCaps/>
                <w:sz w:val="20"/>
                <w:szCs w:val="20"/>
              </w:rPr>
              <w:t>Приложение 1</w:t>
            </w:r>
          </w:hyperlink>
        </w:p>
        <w:p w:rsidR="00CB2076" w:rsidRDefault="00954E21">
          <w:pPr>
            <w:tabs>
              <w:tab w:val="right" w:pos="9345"/>
            </w:tabs>
            <w:spacing w:line="276" w:lineRule="auto"/>
            <w:rPr>
              <w:sz w:val="20"/>
              <w:szCs w:val="20"/>
            </w:rPr>
          </w:pPr>
          <w:r>
            <w:rPr>
              <w:sz w:val="20"/>
              <w:szCs w:val="20"/>
            </w:rPr>
            <w:t xml:space="preserve">15. </w:t>
          </w:r>
          <w:hyperlink w:anchor="_heading=h.2xcytpi">
            <w:r>
              <w:rPr>
                <w:smallCaps/>
                <w:sz w:val="20"/>
                <w:szCs w:val="20"/>
              </w:rPr>
              <w:t>Приложение 2</w:t>
            </w:r>
          </w:hyperlink>
        </w:p>
        <w:p w:rsidR="00CB2076" w:rsidRDefault="00954E21">
          <w:pPr>
            <w:tabs>
              <w:tab w:val="right" w:pos="9345"/>
            </w:tabs>
            <w:spacing w:line="276" w:lineRule="auto"/>
            <w:rPr>
              <w:sz w:val="20"/>
              <w:szCs w:val="20"/>
            </w:rPr>
          </w:pPr>
          <w:r>
            <w:rPr>
              <w:sz w:val="20"/>
              <w:szCs w:val="20"/>
            </w:rPr>
            <w:t xml:space="preserve">16. </w:t>
          </w:r>
          <w:hyperlink w:anchor="_heading=h.1ci93xb">
            <w:r>
              <w:rPr>
                <w:smallCaps/>
                <w:sz w:val="20"/>
                <w:szCs w:val="20"/>
              </w:rPr>
              <w:t>Приложение 3</w:t>
            </w:r>
          </w:hyperlink>
          <w:r>
            <w:fldChar w:fldCharType="end"/>
          </w:r>
        </w:p>
      </w:sdtContent>
    </w:sdt>
    <w:p w:rsidR="00CB2076" w:rsidRDefault="00954E21">
      <w:pPr>
        <w:widowControl w:val="0"/>
        <w:pBdr>
          <w:top w:val="nil"/>
          <w:left w:val="nil"/>
          <w:bottom w:val="nil"/>
          <w:right w:val="nil"/>
          <w:between w:val="nil"/>
        </w:pBdr>
        <w:spacing w:line="276" w:lineRule="auto"/>
        <w:rPr>
          <w:sz w:val="20"/>
          <w:szCs w:val="20"/>
        </w:rPr>
      </w:pPr>
      <w:r>
        <w:br w:type="page"/>
      </w:r>
    </w:p>
    <w:tbl>
      <w:tblPr>
        <w:tblStyle w:val="af"/>
        <w:tblW w:w="9921" w:type="dxa"/>
        <w:tblInd w:w="0" w:type="dxa"/>
        <w:tblLayout w:type="fixed"/>
        <w:tblLook w:val="0400" w:firstRow="0" w:lastRow="0" w:firstColumn="0" w:lastColumn="0" w:noHBand="0" w:noVBand="1"/>
      </w:tblPr>
      <w:tblGrid>
        <w:gridCol w:w="9921"/>
      </w:tblGrid>
      <w:tr w:rsidR="00CB2076">
        <w:tc>
          <w:tcPr>
            <w:tcW w:w="9921" w:type="dxa"/>
            <w:vAlign w:val="center"/>
          </w:tcPr>
          <w:p w:rsidR="00CB2076" w:rsidRDefault="00954E21">
            <w:pPr>
              <w:ind w:firstLine="525"/>
              <w:jc w:val="both"/>
              <w:rPr>
                <w:sz w:val="20"/>
                <w:szCs w:val="20"/>
              </w:rPr>
            </w:pPr>
            <w:r>
              <w:rPr>
                <w:sz w:val="20"/>
                <w:szCs w:val="20"/>
              </w:rPr>
              <w:lastRenderedPageBreak/>
              <w:t xml:space="preserve">Программу производственной практики разработал(а)(и) доцент, к.н. </w:t>
            </w:r>
            <w:proofErr w:type="spellStart"/>
            <w:r>
              <w:rPr>
                <w:sz w:val="20"/>
                <w:szCs w:val="20"/>
              </w:rPr>
              <w:t>Талышева</w:t>
            </w:r>
            <w:proofErr w:type="spellEnd"/>
            <w:r>
              <w:rPr>
                <w:sz w:val="20"/>
                <w:szCs w:val="20"/>
              </w:rPr>
              <w:t xml:space="preserve"> И.А. (Кафедра педагогики, отделение психологии и педагогики), IATalysheva@kpfu.ru</w:t>
            </w:r>
          </w:p>
        </w:tc>
      </w:tr>
    </w:tbl>
    <w:p w:rsidR="00CB2076" w:rsidRDefault="00CB2076">
      <w:pPr>
        <w:widowControl w:val="0"/>
        <w:pBdr>
          <w:top w:val="nil"/>
          <w:left w:val="nil"/>
          <w:bottom w:val="nil"/>
          <w:right w:val="nil"/>
          <w:between w:val="nil"/>
        </w:pBdr>
        <w:spacing w:line="276" w:lineRule="auto"/>
        <w:rPr>
          <w:sz w:val="20"/>
          <w:szCs w:val="20"/>
        </w:rPr>
      </w:pPr>
    </w:p>
    <w:tbl>
      <w:tblPr>
        <w:tblStyle w:val="af0"/>
        <w:tblW w:w="9921" w:type="dxa"/>
        <w:tblInd w:w="0" w:type="dxa"/>
        <w:tblLayout w:type="fixed"/>
        <w:tblLook w:val="0400" w:firstRow="0" w:lastRow="0" w:firstColumn="0" w:lastColumn="0" w:noHBand="0" w:noVBand="1"/>
      </w:tblPr>
      <w:tblGrid>
        <w:gridCol w:w="9921"/>
      </w:tblGrid>
      <w:tr w:rsidR="00CB2076">
        <w:tc>
          <w:tcPr>
            <w:tcW w:w="9921" w:type="dxa"/>
            <w:vAlign w:val="center"/>
          </w:tcPr>
          <w:p w:rsidR="00CB2076" w:rsidRDefault="00954E21">
            <w:pPr>
              <w:ind w:firstLine="525"/>
              <w:jc w:val="both"/>
              <w:rPr>
                <w:sz w:val="20"/>
                <w:szCs w:val="20"/>
              </w:rPr>
            </w:pPr>
            <w:r>
              <w:rPr>
                <w:sz w:val="20"/>
                <w:szCs w:val="20"/>
              </w:rPr>
              <w:t> </w:t>
            </w:r>
          </w:p>
        </w:tc>
      </w:tr>
      <w:tr w:rsidR="00CB2076">
        <w:tc>
          <w:tcPr>
            <w:tcW w:w="9921" w:type="dxa"/>
            <w:vAlign w:val="center"/>
          </w:tcPr>
          <w:p w:rsidR="00CB2076" w:rsidRDefault="00954E21">
            <w:pPr>
              <w:ind w:firstLine="525"/>
              <w:jc w:val="both"/>
              <w:rPr>
                <w:sz w:val="20"/>
                <w:szCs w:val="20"/>
              </w:rPr>
            </w:pPr>
            <w:r>
              <w:rPr>
                <w:b/>
                <w:sz w:val="20"/>
                <w:szCs w:val="20"/>
              </w:rPr>
              <w:t xml:space="preserve">1. Вид практики, способ и форма её проведения </w:t>
            </w:r>
          </w:p>
        </w:tc>
      </w:tr>
    </w:tbl>
    <w:p w:rsidR="00CB2076" w:rsidRDefault="00CB2076">
      <w:pPr>
        <w:widowControl w:val="0"/>
        <w:pBdr>
          <w:top w:val="nil"/>
          <w:left w:val="nil"/>
          <w:bottom w:val="nil"/>
          <w:right w:val="nil"/>
          <w:between w:val="nil"/>
        </w:pBdr>
        <w:spacing w:line="276" w:lineRule="auto"/>
        <w:rPr>
          <w:sz w:val="20"/>
          <w:szCs w:val="20"/>
        </w:rPr>
      </w:pPr>
    </w:p>
    <w:tbl>
      <w:tblPr>
        <w:tblStyle w:val="af1"/>
        <w:tblW w:w="9921" w:type="dxa"/>
        <w:tblInd w:w="0" w:type="dxa"/>
        <w:tblLayout w:type="fixed"/>
        <w:tblLook w:val="0400" w:firstRow="0" w:lastRow="0" w:firstColumn="0" w:lastColumn="0" w:noHBand="0" w:noVBand="1"/>
      </w:tblPr>
      <w:tblGrid>
        <w:gridCol w:w="9921"/>
      </w:tblGrid>
      <w:tr w:rsidR="00CB2076">
        <w:tc>
          <w:tcPr>
            <w:tcW w:w="9921" w:type="dxa"/>
            <w:vAlign w:val="center"/>
          </w:tcPr>
          <w:p w:rsidR="00CB2076" w:rsidRDefault="00CB2076">
            <w:pPr>
              <w:widowControl w:val="0"/>
              <w:pBdr>
                <w:top w:val="nil"/>
                <w:left w:val="nil"/>
                <w:bottom w:val="nil"/>
                <w:right w:val="nil"/>
                <w:between w:val="nil"/>
              </w:pBdr>
              <w:spacing w:line="276" w:lineRule="auto"/>
              <w:rPr>
                <w:sz w:val="20"/>
                <w:szCs w:val="20"/>
              </w:rPr>
            </w:pPr>
          </w:p>
          <w:tbl>
            <w:tblPr>
              <w:tblStyle w:val="af2"/>
              <w:tblW w:w="9831" w:type="dxa"/>
              <w:tblInd w:w="0" w:type="dxa"/>
              <w:tblLayout w:type="fixed"/>
              <w:tblLook w:val="0400" w:firstRow="0" w:lastRow="0" w:firstColumn="0" w:lastColumn="0" w:noHBand="0" w:noVBand="1"/>
            </w:tblPr>
            <w:tblGrid>
              <w:gridCol w:w="3132"/>
              <w:gridCol w:w="6699"/>
            </w:tblGrid>
            <w:tr w:rsidR="00CB2076">
              <w:tc>
                <w:tcPr>
                  <w:tcW w:w="3132" w:type="dxa"/>
                  <w:vAlign w:val="center"/>
                </w:tcPr>
                <w:p w:rsidR="00CB2076" w:rsidRDefault="00954E21">
                  <w:pPr>
                    <w:rPr>
                      <w:sz w:val="20"/>
                      <w:szCs w:val="20"/>
                    </w:rPr>
                  </w:pPr>
                  <w:r>
                    <w:rPr>
                      <w:sz w:val="20"/>
                      <w:szCs w:val="20"/>
                    </w:rPr>
                    <w:t xml:space="preserve">Вид практики: </w:t>
                  </w:r>
                </w:p>
              </w:tc>
              <w:tc>
                <w:tcPr>
                  <w:tcW w:w="6699" w:type="dxa"/>
                  <w:vAlign w:val="center"/>
                </w:tcPr>
                <w:p w:rsidR="00CB2076" w:rsidRDefault="00954E21">
                  <w:pPr>
                    <w:rPr>
                      <w:sz w:val="20"/>
                      <w:szCs w:val="20"/>
                    </w:rPr>
                  </w:pPr>
                  <w:r>
                    <w:rPr>
                      <w:sz w:val="20"/>
                      <w:szCs w:val="20"/>
                    </w:rPr>
                    <w:t>производственная </w:t>
                  </w:r>
                </w:p>
              </w:tc>
            </w:tr>
            <w:tr w:rsidR="00CB2076">
              <w:tc>
                <w:tcPr>
                  <w:tcW w:w="3132" w:type="dxa"/>
                  <w:vAlign w:val="center"/>
                </w:tcPr>
                <w:p w:rsidR="00CB2076" w:rsidRDefault="00954E21">
                  <w:pPr>
                    <w:rPr>
                      <w:sz w:val="20"/>
                      <w:szCs w:val="20"/>
                    </w:rPr>
                  </w:pPr>
                  <w:r>
                    <w:rPr>
                      <w:sz w:val="20"/>
                      <w:szCs w:val="20"/>
                    </w:rPr>
                    <w:t xml:space="preserve">Способ проведения практики: </w:t>
                  </w:r>
                </w:p>
              </w:tc>
              <w:tc>
                <w:tcPr>
                  <w:tcW w:w="6699" w:type="dxa"/>
                  <w:vAlign w:val="center"/>
                </w:tcPr>
                <w:p w:rsidR="00CB2076" w:rsidRDefault="00954E21">
                  <w:pPr>
                    <w:rPr>
                      <w:sz w:val="20"/>
                      <w:szCs w:val="20"/>
                    </w:rPr>
                  </w:pPr>
                  <w:r>
                    <w:rPr>
                      <w:sz w:val="20"/>
                      <w:szCs w:val="20"/>
                    </w:rPr>
                    <w:t xml:space="preserve">стационарная, выездная </w:t>
                  </w:r>
                </w:p>
              </w:tc>
            </w:tr>
            <w:tr w:rsidR="00CB2076">
              <w:tc>
                <w:tcPr>
                  <w:tcW w:w="3132" w:type="dxa"/>
                </w:tcPr>
                <w:p w:rsidR="00CB2076" w:rsidRDefault="00954E21">
                  <w:pPr>
                    <w:rPr>
                      <w:sz w:val="20"/>
                      <w:szCs w:val="20"/>
                    </w:rPr>
                  </w:pPr>
                  <w:r>
                    <w:rPr>
                      <w:sz w:val="20"/>
                      <w:szCs w:val="20"/>
                    </w:rPr>
                    <w:t xml:space="preserve">Форма (формы) проведения практики: </w:t>
                  </w:r>
                </w:p>
              </w:tc>
              <w:tc>
                <w:tcPr>
                  <w:tcW w:w="6699" w:type="dxa"/>
                </w:tcPr>
                <w:p w:rsidR="00CB2076" w:rsidRDefault="00954E21">
                  <w:pPr>
                    <w:jc w:val="both"/>
                    <w:rPr>
                      <w:sz w:val="20"/>
                      <w:szCs w:val="20"/>
                    </w:rPr>
                  </w:pPr>
                  <w:r>
                    <w:rPr>
                      <w:sz w:val="20"/>
                      <w:szCs w:val="20"/>
                    </w:rPr>
                    <w:t xml:space="preserve">для проведения практики в календарном учебном графике выделяется непрерывный период учебного времени, свободный от других видов учебной деятельности </w:t>
                  </w:r>
                </w:p>
              </w:tc>
            </w:tr>
            <w:tr w:rsidR="00CB2076">
              <w:tc>
                <w:tcPr>
                  <w:tcW w:w="3132" w:type="dxa"/>
                </w:tcPr>
                <w:p w:rsidR="00CB2076" w:rsidRDefault="00954E21">
                  <w:pPr>
                    <w:rPr>
                      <w:sz w:val="20"/>
                      <w:szCs w:val="20"/>
                    </w:rPr>
                  </w:pPr>
                  <w:r>
                    <w:rPr>
                      <w:sz w:val="20"/>
                      <w:szCs w:val="20"/>
                    </w:rPr>
                    <w:t xml:space="preserve">Тип практики: </w:t>
                  </w:r>
                </w:p>
              </w:tc>
              <w:tc>
                <w:tcPr>
                  <w:tcW w:w="6699" w:type="dxa"/>
                </w:tcPr>
                <w:p w:rsidR="00CB2076" w:rsidRDefault="00954E21">
                  <w:pPr>
                    <w:jc w:val="both"/>
                    <w:rPr>
                      <w:sz w:val="20"/>
                      <w:szCs w:val="20"/>
                    </w:rPr>
                  </w:pPr>
                  <w:r>
                    <w:rPr>
                      <w:sz w:val="20"/>
                      <w:szCs w:val="20"/>
                    </w:rPr>
                    <w:t>педагогическая практика в оздоровительных лагерях</w:t>
                  </w:r>
                </w:p>
              </w:tc>
            </w:tr>
          </w:tbl>
          <w:p w:rsidR="00CB2076" w:rsidRDefault="00CB2076">
            <w:pPr>
              <w:ind w:firstLine="525"/>
              <w:jc w:val="both"/>
              <w:rPr>
                <w:b/>
                <w:sz w:val="20"/>
                <w:szCs w:val="20"/>
              </w:rPr>
            </w:pPr>
          </w:p>
          <w:p w:rsidR="00CB2076" w:rsidRDefault="00954E21">
            <w:pPr>
              <w:ind w:firstLine="525"/>
              <w:jc w:val="both"/>
              <w:rPr>
                <w:sz w:val="20"/>
                <w:szCs w:val="20"/>
              </w:rPr>
            </w:pPr>
            <w:r>
              <w:rPr>
                <w:b/>
                <w:sz w:val="20"/>
                <w:szCs w:val="20"/>
              </w:rPr>
              <w:t xml:space="preserve">2. Перечень планируемых результатов обучения при прохождении практики, соотнесенных с планируемыми результатами освоения ОПОП ВО </w:t>
            </w:r>
          </w:p>
        </w:tc>
      </w:tr>
    </w:tbl>
    <w:p w:rsidR="00CB2076" w:rsidRDefault="00CB2076">
      <w:pPr>
        <w:widowControl w:val="0"/>
        <w:pBdr>
          <w:top w:val="nil"/>
          <w:left w:val="nil"/>
          <w:bottom w:val="nil"/>
          <w:right w:val="nil"/>
          <w:between w:val="nil"/>
        </w:pBdr>
        <w:spacing w:line="276" w:lineRule="auto"/>
        <w:rPr>
          <w:sz w:val="20"/>
          <w:szCs w:val="20"/>
        </w:rPr>
      </w:pPr>
    </w:p>
    <w:tbl>
      <w:tblPr>
        <w:tblStyle w:val="af3"/>
        <w:tblW w:w="9921" w:type="dxa"/>
        <w:tblInd w:w="0" w:type="dxa"/>
        <w:tblLayout w:type="fixed"/>
        <w:tblLook w:val="0400" w:firstRow="0" w:lastRow="0" w:firstColumn="0" w:lastColumn="0" w:noHBand="0" w:noVBand="1"/>
      </w:tblPr>
      <w:tblGrid>
        <w:gridCol w:w="9921"/>
      </w:tblGrid>
      <w:tr w:rsidR="00CB2076">
        <w:tc>
          <w:tcPr>
            <w:tcW w:w="9921" w:type="dxa"/>
            <w:vAlign w:val="center"/>
          </w:tcPr>
          <w:p w:rsidR="00CB2076" w:rsidRDefault="00954E21">
            <w:pPr>
              <w:spacing w:line="360" w:lineRule="auto"/>
              <w:ind w:firstLine="567"/>
              <w:rPr>
                <w:sz w:val="20"/>
                <w:szCs w:val="20"/>
              </w:rPr>
            </w:pPr>
            <w:r>
              <w:rPr>
                <w:sz w:val="20"/>
                <w:szCs w:val="20"/>
              </w:rPr>
              <w:t xml:space="preserve">При прохождении практики формируются следующие компетенции: </w:t>
            </w:r>
          </w:p>
          <w:tbl>
            <w:tblPr>
              <w:tblStyle w:val="af4"/>
              <w:tblW w:w="9404" w:type="dxa"/>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8"/>
              <w:gridCol w:w="7796"/>
            </w:tblGrid>
            <w:tr w:rsidR="00CB2076">
              <w:tc>
                <w:tcPr>
                  <w:tcW w:w="1608"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rPr>
                      <w:b/>
                    </w:rPr>
                  </w:pPr>
                  <w:r>
                    <w:rPr>
                      <w:b/>
                    </w:rPr>
                    <w:t>Шифр компетенции</w:t>
                  </w:r>
                </w:p>
              </w:tc>
              <w:tc>
                <w:tcPr>
                  <w:tcW w:w="7796"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rPr>
                      <w:b/>
                    </w:rPr>
                  </w:pPr>
                  <w:r>
                    <w:rPr>
                      <w:b/>
                    </w:rPr>
                    <w:t>Индикаторы достижения компетенции</w:t>
                  </w:r>
                </w:p>
              </w:tc>
            </w:tr>
            <w:tr w:rsidR="00CB2076">
              <w:trPr>
                <w:trHeight w:val="394"/>
              </w:trPr>
              <w:tc>
                <w:tcPr>
                  <w:tcW w:w="1608"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pPr>
                  <w:r>
                    <w:t>УК -2</w:t>
                  </w:r>
                </w:p>
              </w:tc>
              <w:tc>
                <w:tcPr>
                  <w:tcW w:w="7796" w:type="dxa"/>
                  <w:tcBorders>
                    <w:top w:val="single" w:sz="4" w:space="0" w:color="000000"/>
                    <w:left w:val="single" w:sz="4" w:space="0" w:color="000000"/>
                    <w:bottom w:val="single" w:sz="4" w:space="0" w:color="000000"/>
                    <w:right w:val="single" w:sz="4" w:space="0" w:color="000000"/>
                  </w:tcBorders>
                  <w:vAlign w:val="center"/>
                </w:tcPr>
                <w:p w:rsidR="00CB2076" w:rsidRDefault="00954E21">
                  <w: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CB2076">
              <w:trPr>
                <w:trHeight w:val="394"/>
              </w:trPr>
              <w:tc>
                <w:tcPr>
                  <w:tcW w:w="1608"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pPr>
                  <w:r>
                    <w:t>УК -2.1</w:t>
                  </w:r>
                </w:p>
              </w:tc>
              <w:tc>
                <w:tcPr>
                  <w:tcW w:w="7796" w:type="dxa"/>
                  <w:tcBorders>
                    <w:top w:val="single" w:sz="4" w:space="0" w:color="000000"/>
                    <w:left w:val="single" w:sz="4" w:space="0" w:color="000000"/>
                    <w:bottom w:val="single" w:sz="4" w:space="0" w:color="000000"/>
                    <w:right w:val="single" w:sz="4" w:space="0" w:color="000000"/>
                  </w:tcBorders>
                  <w:vAlign w:val="center"/>
                </w:tcPr>
                <w:p w:rsidR="00CB2076" w:rsidRDefault="00954E21">
                  <w:r>
                    <w:rPr>
                      <w:highlight w:val="white"/>
                    </w:rPr>
                    <w:t>Зна</w:t>
                  </w:r>
                  <w:r>
                    <w:t>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r>
            <w:tr w:rsidR="00CB2076">
              <w:trPr>
                <w:trHeight w:val="394"/>
              </w:trPr>
              <w:tc>
                <w:tcPr>
                  <w:tcW w:w="1608"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pPr>
                  <w:r>
                    <w:t>УК -2.2</w:t>
                  </w:r>
                </w:p>
              </w:tc>
              <w:tc>
                <w:tcPr>
                  <w:tcW w:w="7796" w:type="dxa"/>
                  <w:tcBorders>
                    <w:top w:val="single" w:sz="4" w:space="0" w:color="000000"/>
                    <w:left w:val="single" w:sz="4" w:space="0" w:color="000000"/>
                    <w:bottom w:val="single" w:sz="4" w:space="0" w:color="000000"/>
                    <w:right w:val="single" w:sz="4" w:space="0" w:color="000000"/>
                  </w:tcBorders>
                  <w:vAlign w:val="center"/>
                </w:tcPr>
                <w:p w:rsidR="00CB2076" w:rsidRDefault="00954E21">
                  <w:r>
                    <w:rPr>
                      <w:highlight w:val="white"/>
                    </w:rPr>
                    <w:t>Уме</w:t>
                  </w:r>
                  <w:r>
                    <w:t>ть</w:t>
                  </w:r>
                  <w:r>
                    <w:rPr>
                      <w:highlight w:val="white"/>
                    </w:rPr>
                    <w:t xml:space="preserve"> </w:t>
                  </w:r>
                  <w: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tc>
            </w:tr>
            <w:tr w:rsidR="00CB2076">
              <w:trPr>
                <w:trHeight w:val="394"/>
              </w:trPr>
              <w:tc>
                <w:tcPr>
                  <w:tcW w:w="1608"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pPr>
                  <w:r>
                    <w:t>УК -2.3</w:t>
                  </w:r>
                </w:p>
              </w:tc>
              <w:tc>
                <w:tcPr>
                  <w:tcW w:w="7796" w:type="dxa"/>
                  <w:tcBorders>
                    <w:top w:val="single" w:sz="4" w:space="0" w:color="000000"/>
                    <w:left w:val="single" w:sz="4" w:space="0" w:color="000000"/>
                    <w:bottom w:val="single" w:sz="4" w:space="0" w:color="000000"/>
                    <w:right w:val="single" w:sz="4" w:space="0" w:color="000000"/>
                  </w:tcBorders>
                  <w:vAlign w:val="center"/>
                </w:tcPr>
                <w:p w:rsidR="00CB2076" w:rsidRDefault="00954E21">
                  <w:r>
                    <w:rPr>
                      <w:highlight w:val="white"/>
                    </w:rPr>
                    <w:t>Владе</w:t>
                  </w:r>
                  <w:r>
                    <w:t>ть</w:t>
                  </w:r>
                  <w:r>
                    <w:rPr>
                      <w:highlight w:val="white"/>
                    </w:rPr>
                    <w:t xml:space="preserve"> навыками </w:t>
                  </w:r>
                  <w: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r>
            <w:tr w:rsidR="00CB2076">
              <w:trPr>
                <w:trHeight w:val="394"/>
              </w:trPr>
              <w:tc>
                <w:tcPr>
                  <w:tcW w:w="1608"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pPr>
                  <w:r>
                    <w:t>УК-3</w:t>
                  </w:r>
                </w:p>
              </w:tc>
              <w:tc>
                <w:tcPr>
                  <w:tcW w:w="7796" w:type="dxa"/>
                  <w:tcBorders>
                    <w:top w:val="single" w:sz="4" w:space="0" w:color="000000"/>
                    <w:left w:val="single" w:sz="4" w:space="0" w:color="000000"/>
                    <w:bottom w:val="single" w:sz="4" w:space="0" w:color="000000"/>
                    <w:right w:val="single" w:sz="4" w:space="0" w:color="000000"/>
                  </w:tcBorders>
                  <w:vAlign w:val="center"/>
                </w:tcPr>
                <w:p w:rsidR="00CB2076" w:rsidRDefault="00954E21">
                  <w:r>
                    <w:t>Способен осуществлять социальное взаимодействие и реализовывать свою роль в команде</w:t>
                  </w:r>
                </w:p>
              </w:tc>
            </w:tr>
            <w:tr w:rsidR="00CB2076">
              <w:trPr>
                <w:trHeight w:val="261"/>
              </w:trPr>
              <w:tc>
                <w:tcPr>
                  <w:tcW w:w="1608"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pPr>
                  <w:r>
                    <w:t>УК-3.1</w:t>
                  </w:r>
                </w:p>
              </w:tc>
              <w:tc>
                <w:tcPr>
                  <w:tcW w:w="7796" w:type="dxa"/>
                  <w:tcBorders>
                    <w:top w:val="single" w:sz="4" w:space="0" w:color="000000"/>
                    <w:left w:val="single" w:sz="4" w:space="0" w:color="000000"/>
                    <w:bottom w:val="single" w:sz="4" w:space="0" w:color="000000"/>
                    <w:right w:val="single" w:sz="4" w:space="0" w:color="000000"/>
                  </w:tcBorders>
                </w:tcPr>
                <w:p w:rsidR="00CB2076" w:rsidRDefault="00954E21">
                  <w:pPr>
                    <w:widowControl w:val="0"/>
                    <w:pBdr>
                      <w:top w:val="nil"/>
                      <w:left w:val="nil"/>
                      <w:bottom w:val="nil"/>
                      <w:right w:val="nil"/>
                      <w:between w:val="nil"/>
                    </w:pBdr>
                    <w:rPr>
                      <w:rFonts w:eastAsia="Times New Roman"/>
                      <w:color w:val="000000"/>
                    </w:rPr>
                  </w:pPr>
                  <w:r>
                    <w:rPr>
                      <w:rFonts w:eastAsia="Times New Roman"/>
                      <w:color w:val="000000"/>
                      <w:highlight w:val="white"/>
                    </w:rPr>
                    <w:t>Зна</w:t>
                  </w:r>
                  <w:r>
                    <w:rPr>
                      <w:rFonts w:eastAsia="Times New Roman"/>
                      <w:color w:val="000000"/>
                    </w:rPr>
                    <w:t>ть</w:t>
                  </w:r>
                  <w:r>
                    <w:rPr>
                      <w:rFonts w:eastAsia="Times New Roman"/>
                      <w:color w:val="000000"/>
                      <w:highlight w:val="white"/>
                    </w:rPr>
                    <w:t xml:space="preserve"> способы осуществления социального взаимодействия, принципы формирования команд, пути реализации своей роли в команде</w:t>
                  </w:r>
                </w:p>
              </w:tc>
            </w:tr>
            <w:tr w:rsidR="00CB2076">
              <w:trPr>
                <w:trHeight w:val="380"/>
              </w:trPr>
              <w:tc>
                <w:tcPr>
                  <w:tcW w:w="1608"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pPr>
                  <w:r>
                    <w:t>УК -3.2</w:t>
                  </w:r>
                </w:p>
              </w:tc>
              <w:tc>
                <w:tcPr>
                  <w:tcW w:w="7796" w:type="dxa"/>
                  <w:tcBorders>
                    <w:top w:val="single" w:sz="4" w:space="0" w:color="000000"/>
                    <w:left w:val="single" w:sz="4" w:space="0" w:color="000000"/>
                    <w:bottom w:val="single" w:sz="4" w:space="0" w:color="000000"/>
                    <w:right w:val="single" w:sz="4" w:space="0" w:color="000000"/>
                  </w:tcBorders>
                </w:tcPr>
                <w:p w:rsidR="00CB2076" w:rsidRDefault="00954E21">
                  <w:pPr>
                    <w:widowControl w:val="0"/>
                    <w:rPr>
                      <w:highlight w:val="white"/>
                    </w:rPr>
                  </w:pPr>
                  <w:r>
                    <w:rPr>
                      <w:highlight w:val="white"/>
                    </w:rPr>
                    <w:t>Уме</w:t>
                  </w:r>
                  <w:r>
                    <w:t>ть</w:t>
                  </w:r>
                  <w:r>
                    <w:rPr>
                      <w:highlight w:val="white"/>
                    </w:rPr>
                    <w:t xml:space="preserve"> </w:t>
                  </w:r>
                  <w:r>
                    <w:t xml:space="preserve">осуществлять социальное взаимодействие; </w:t>
                  </w:r>
                  <w:r>
                    <w:rPr>
                      <w:highlight w:val="white"/>
                    </w:rPr>
                    <w:t>реализовывать свою роль в команде</w:t>
                  </w:r>
                </w:p>
              </w:tc>
            </w:tr>
            <w:tr w:rsidR="00CB2076">
              <w:trPr>
                <w:trHeight w:val="420"/>
              </w:trPr>
              <w:tc>
                <w:tcPr>
                  <w:tcW w:w="1608"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pPr>
                  <w:r>
                    <w:t>УК -3.3</w:t>
                  </w:r>
                </w:p>
              </w:tc>
              <w:tc>
                <w:tcPr>
                  <w:tcW w:w="7796" w:type="dxa"/>
                  <w:tcBorders>
                    <w:top w:val="single" w:sz="4" w:space="0" w:color="000000"/>
                    <w:left w:val="single" w:sz="4" w:space="0" w:color="000000"/>
                    <w:bottom w:val="single" w:sz="4" w:space="0" w:color="000000"/>
                    <w:right w:val="single" w:sz="4" w:space="0" w:color="000000"/>
                  </w:tcBorders>
                </w:tcPr>
                <w:p w:rsidR="00CB2076" w:rsidRDefault="00954E21">
                  <w:pPr>
                    <w:widowControl w:val="0"/>
                    <w:pBdr>
                      <w:top w:val="nil"/>
                      <w:left w:val="nil"/>
                      <w:bottom w:val="nil"/>
                      <w:right w:val="nil"/>
                      <w:between w:val="nil"/>
                    </w:pBdr>
                    <w:rPr>
                      <w:rFonts w:eastAsia="Times New Roman"/>
                      <w:color w:val="000000"/>
                    </w:rPr>
                  </w:pPr>
                  <w:r>
                    <w:rPr>
                      <w:rFonts w:eastAsia="Times New Roman"/>
                      <w:color w:val="000000"/>
                      <w:highlight w:val="white"/>
                    </w:rPr>
                    <w:t>Владе</w:t>
                  </w:r>
                  <w:r>
                    <w:rPr>
                      <w:rFonts w:eastAsia="Times New Roman"/>
                      <w:color w:val="000000"/>
                    </w:rPr>
                    <w:t>ть</w:t>
                  </w:r>
                  <w:r>
                    <w:rPr>
                      <w:rFonts w:eastAsia="Times New Roman"/>
                      <w:color w:val="000000"/>
                      <w:highlight w:val="white"/>
                    </w:rPr>
                    <w:t xml:space="preserve"> навыками </w:t>
                  </w:r>
                  <w:r>
                    <w:rPr>
                      <w:rFonts w:eastAsia="Times New Roman"/>
                      <w:color w:val="000000"/>
                    </w:rPr>
                    <w:t>осуществления социального взаимодействия, способами реализации своей роли в команде</w:t>
                  </w:r>
                </w:p>
              </w:tc>
            </w:tr>
          </w:tbl>
          <w:p w:rsidR="00CB2076" w:rsidRDefault="00CB2076">
            <w:pPr>
              <w:ind w:firstLine="567"/>
              <w:rPr>
                <w:sz w:val="20"/>
                <w:szCs w:val="20"/>
              </w:rPr>
            </w:pPr>
          </w:p>
        </w:tc>
      </w:tr>
      <w:tr w:rsidR="00CB2076">
        <w:tc>
          <w:tcPr>
            <w:tcW w:w="9921" w:type="dxa"/>
            <w:vAlign w:val="center"/>
          </w:tcPr>
          <w:p w:rsidR="00CB2076" w:rsidRDefault="00CB2076">
            <w:pPr>
              <w:ind w:firstLine="525"/>
              <w:jc w:val="both"/>
              <w:rPr>
                <w:color w:val="FF0000"/>
                <w:sz w:val="20"/>
                <w:szCs w:val="20"/>
              </w:rPr>
            </w:pPr>
          </w:p>
        </w:tc>
      </w:tr>
    </w:tbl>
    <w:p w:rsidR="00CB2076" w:rsidRDefault="00CB2076">
      <w:pPr>
        <w:widowControl w:val="0"/>
        <w:pBdr>
          <w:top w:val="nil"/>
          <w:left w:val="nil"/>
          <w:bottom w:val="nil"/>
          <w:right w:val="nil"/>
          <w:between w:val="nil"/>
        </w:pBdr>
        <w:spacing w:line="276" w:lineRule="auto"/>
        <w:rPr>
          <w:color w:val="FF0000"/>
          <w:sz w:val="20"/>
          <w:szCs w:val="20"/>
        </w:rPr>
      </w:pPr>
    </w:p>
    <w:tbl>
      <w:tblPr>
        <w:tblStyle w:val="af5"/>
        <w:tblW w:w="10298" w:type="dxa"/>
        <w:tblInd w:w="-381" w:type="dxa"/>
        <w:tblLayout w:type="fixed"/>
        <w:tblLook w:val="0400" w:firstRow="0" w:lastRow="0" w:firstColumn="0" w:lastColumn="0" w:noHBand="0" w:noVBand="1"/>
      </w:tblPr>
      <w:tblGrid>
        <w:gridCol w:w="236"/>
        <w:gridCol w:w="9699"/>
        <w:gridCol w:w="363"/>
      </w:tblGrid>
      <w:tr w:rsidR="00CB2076">
        <w:trPr>
          <w:trHeight w:val="9877"/>
        </w:trPr>
        <w:tc>
          <w:tcPr>
            <w:tcW w:w="10298" w:type="dxa"/>
            <w:gridSpan w:val="3"/>
            <w:vAlign w:val="center"/>
          </w:tcPr>
          <w:p w:rsidR="00CB2076" w:rsidRDefault="00954E21">
            <w:pPr>
              <w:ind w:firstLine="567"/>
              <w:jc w:val="both"/>
              <w:rPr>
                <w:sz w:val="20"/>
                <w:szCs w:val="20"/>
              </w:rPr>
            </w:pPr>
            <w:r>
              <w:rPr>
                <w:sz w:val="20"/>
                <w:szCs w:val="20"/>
              </w:rPr>
              <w:lastRenderedPageBreak/>
              <w:t> </w:t>
            </w:r>
          </w:p>
          <w:p w:rsidR="00CB2076" w:rsidRDefault="00954E21">
            <w:pPr>
              <w:spacing w:line="360" w:lineRule="auto"/>
              <w:ind w:firstLine="567"/>
              <w:jc w:val="both"/>
              <w:rPr>
                <w:sz w:val="20"/>
                <w:szCs w:val="20"/>
              </w:rPr>
            </w:pPr>
            <w:r>
              <w:rPr>
                <w:sz w:val="20"/>
                <w:szCs w:val="20"/>
              </w:rPr>
              <w:t>Перечень планируемых результатов обучения при прохождении практики:</w:t>
            </w:r>
          </w:p>
          <w:tbl>
            <w:tblPr>
              <w:tblStyle w:val="af6"/>
              <w:tblW w:w="99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560"/>
            </w:tblGrid>
            <w:tr w:rsidR="00CB2076">
              <w:tc>
                <w:tcPr>
                  <w:tcW w:w="2410" w:type="dxa"/>
                  <w:vAlign w:val="center"/>
                </w:tcPr>
                <w:p w:rsidR="00CB2076" w:rsidRDefault="00954E21">
                  <w:pPr>
                    <w:jc w:val="center"/>
                    <w:rPr>
                      <w:b/>
                      <w:color w:val="000000"/>
                      <w:sz w:val="20"/>
                      <w:szCs w:val="20"/>
                    </w:rPr>
                  </w:pPr>
                  <w:r>
                    <w:rPr>
                      <w:b/>
                      <w:color w:val="000000"/>
                      <w:sz w:val="20"/>
                      <w:szCs w:val="20"/>
                    </w:rPr>
                    <w:t>Код и наименование компетенции</w:t>
                  </w:r>
                </w:p>
              </w:tc>
              <w:tc>
                <w:tcPr>
                  <w:tcW w:w="7560" w:type="dxa"/>
                  <w:vAlign w:val="center"/>
                </w:tcPr>
                <w:p w:rsidR="00CB2076" w:rsidRDefault="00954E21">
                  <w:pPr>
                    <w:jc w:val="center"/>
                    <w:rPr>
                      <w:b/>
                      <w:sz w:val="20"/>
                      <w:szCs w:val="20"/>
                    </w:rPr>
                  </w:pPr>
                  <w:r>
                    <w:rPr>
                      <w:b/>
                      <w:color w:val="000000"/>
                      <w:sz w:val="20"/>
                      <w:szCs w:val="20"/>
                    </w:rPr>
                    <w:t>Индикаторы достижения компетенций для данной дисциплины</w:t>
                  </w:r>
                </w:p>
              </w:tc>
            </w:tr>
            <w:tr w:rsidR="00CB2076">
              <w:trPr>
                <w:trHeight w:val="576"/>
              </w:trPr>
              <w:tc>
                <w:tcPr>
                  <w:tcW w:w="2410" w:type="dxa"/>
                  <w:vMerge w:val="restart"/>
                  <w:shd w:val="clear" w:color="auto" w:fill="auto"/>
                </w:tcPr>
                <w:p w:rsidR="00CB2076" w:rsidRDefault="00954E21">
                  <w:pPr>
                    <w:rPr>
                      <w:sz w:val="20"/>
                      <w:szCs w:val="20"/>
                    </w:rPr>
                  </w:pPr>
                  <w:r>
                    <w:rPr>
                      <w:sz w:val="20"/>
                      <w:szCs w:val="20"/>
                    </w:rPr>
                    <w:t>УК-2</w:t>
                  </w:r>
                </w:p>
                <w:p w:rsidR="00CB2076" w:rsidRDefault="00954E21">
                  <w:pPr>
                    <w:rPr>
                      <w:sz w:val="20"/>
                      <w:szCs w:val="20"/>
                    </w:rPr>
                  </w:pPr>
                  <w:r>
                    <w:rPr>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7560" w:type="dxa"/>
                  <w:shd w:val="clear" w:color="auto" w:fill="auto"/>
                </w:tcPr>
                <w:p w:rsidR="00CB2076" w:rsidRDefault="00954E21">
                  <w:pPr>
                    <w:rPr>
                      <w:sz w:val="20"/>
                      <w:szCs w:val="20"/>
                    </w:rPr>
                  </w:pPr>
                  <w:r>
                    <w:rPr>
                      <w:sz w:val="20"/>
                      <w:szCs w:val="20"/>
                    </w:rPr>
                    <w:t>УК-2.1</w:t>
                  </w:r>
                </w:p>
                <w:p w:rsidR="00CB2076" w:rsidRDefault="00954E21">
                  <w:pPr>
                    <w:widowControl w:val="0"/>
                    <w:pBdr>
                      <w:top w:val="nil"/>
                      <w:left w:val="nil"/>
                      <w:bottom w:val="nil"/>
                      <w:right w:val="nil"/>
                      <w:between w:val="nil"/>
                    </w:pBdr>
                    <w:rPr>
                      <w:rFonts w:eastAsia="Times New Roman"/>
                      <w:color w:val="000000"/>
                      <w:sz w:val="20"/>
                      <w:szCs w:val="20"/>
                    </w:rPr>
                  </w:pPr>
                  <w:r>
                    <w:rPr>
                      <w:rFonts w:eastAsia="Times New Roman"/>
                      <w:color w:val="000000"/>
                      <w:sz w:val="20"/>
                      <w:szCs w:val="20"/>
                      <w:highlight w:val="white"/>
                    </w:rPr>
                    <w:t>Зна</w:t>
                  </w:r>
                  <w:r>
                    <w:rPr>
                      <w:rFonts w:eastAsia="Times New Roman"/>
                      <w:color w:val="000000"/>
                      <w:sz w:val="20"/>
                      <w:szCs w:val="20"/>
                    </w:rPr>
                    <w:t>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r>
            <w:tr w:rsidR="00CB2076">
              <w:trPr>
                <w:trHeight w:val="573"/>
              </w:trPr>
              <w:tc>
                <w:tcPr>
                  <w:tcW w:w="2410" w:type="dxa"/>
                  <w:vMerge/>
                  <w:shd w:val="clear" w:color="auto" w:fill="auto"/>
                </w:tcPr>
                <w:p w:rsidR="00CB2076" w:rsidRDefault="00CB2076">
                  <w:pPr>
                    <w:widowControl w:val="0"/>
                    <w:pBdr>
                      <w:top w:val="nil"/>
                      <w:left w:val="nil"/>
                      <w:bottom w:val="nil"/>
                      <w:right w:val="nil"/>
                      <w:between w:val="nil"/>
                    </w:pBdr>
                    <w:spacing w:line="276" w:lineRule="auto"/>
                    <w:rPr>
                      <w:rFonts w:eastAsia="Times New Roman"/>
                      <w:color w:val="000000"/>
                      <w:sz w:val="20"/>
                      <w:szCs w:val="20"/>
                    </w:rPr>
                  </w:pPr>
                </w:p>
              </w:tc>
              <w:tc>
                <w:tcPr>
                  <w:tcW w:w="7560" w:type="dxa"/>
                  <w:shd w:val="clear" w:color="auto" w:fill="auto"/>
                </w:tcPr>
                <w:p w:rsidR="00CB2076" w:rsidRDefault="00954E21">
                  <w:pPr>
                    <w:rPr>
                      <w:sz w:val="20"/>
                      <w:szCs w:val="20"/>
                    </w:rPr>
                  </w:pPr>
                  <w:r>
                    <w:rPr>
                      <w:sz w:val="20"/>
                      <w:szCs w:val="20"/>
                    </w:rPr>
                    <w:t>УК-2.2</w:t>
                  </w:r>
                </w:p>
                <w:p w:rsidR="00CB2076" w:rsidRDefault="00954E21">
                  <w:pPr>
                    <w:widowControl w:val="0"/>
                    <w:pBdr>
                      <w:top w:val="nil"/>
                      <w:left w:val="nil"/>
                      <w:bottom w:val="nil"/>
                      <w:right w:val="nil"/>
                      <w:between w:val="nil"/>
                    </w:pBdr>
                    <w:rPr>
                      <w:rFonts w:eastAsia="Times New Roman"/>
                      <w:color w:val="000000"/>
                      <w:sz w:val="20"/>
                      <w:szCs w:val="20"/>
                    </w:rPr>
                  </w:pPr>
                  <w:r>
                    <w:rPr>
                      <w:rFonts w:eastAsia="Times New Roman"/>
                      <w:color w:val="000000"/>
                      <w:sz w:val="20"/>
                      <w:szCs w:val="20"/>
                      <w:highlight w:val="white"/>
                    </w:rPr>
                    <w:t>Уме</w:t>
                  </w:r>
                  <w:r>
                    <w:rPr>
                      <w:rFonts w:eastAsia="Times New Roman"/>
                      <w:color w:val="000000"/>
                      <w:sz w:val="20"/>
                      <w:szCs w:val="20"/>
                    </w:rPr>
                    <w:t>ть</w:t>
                  </w:r>
                  <w:r>
                    <w:rPr>
                      <w:rFonts w:eastAsia="Times New Roman"/>
                      <w:color w:val="000000"/>
                      <w:sz w:val="20"/>
                      <w:szCs w:val="20"/>
                      <w:highlight w:val="white"/>
                    </w:rPr>
                    <w:t xml:space="preserve"> </w:t>
                  </w:r>
                  <w:r>
                    <w:rPr>
                      <w:rFonts w:eastAsia="Times New Roman"/>
                      <w:color w:val="000000"/>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tc>
            </w:tr>
            <w:tr w:rsidR="00CB2076">
              <w:trPr>
                <w:trHeight w:val="1156"/>
              </w:trPr>
              <w:tc>
                <w:tcPr>
                  <w:tcW w:w="2410" w:type="dxa"/>
                  <w:vMerge/>
                  <w:shd w:val="clear" w:color="auto" w:fill="auto"/>
                </w:tcPr>
                <w:p w:rsidR="00CB2076" w:rsidRDefault="00CB2076">
                  <w:pPr>
                    <w:widowControl w:val="0"/>
                    <w:pBdr>
                      <w:top w:val="nil"/>
                      <w:left w:val="nil"/>
                      <w:bottom w:val="nil"/>
                      <w:right w:val="nil"/>
                      <w:between w:val="nil"/>
                    </w:pBdr>
                    <w:spacing w:line="276" w:lineRule="auto"/>
                    <w:rPr>
                      <w:rFonts w:eastAsia="Times New Roman"/>
                      <w:color w:val="000000"/>
                      <w:sz w:val="20"/>
                      <w:szCs w:val="20"/>
                    </w:rPr>
                  </w:pPr>
                </w:p>
              </w:tc>
              <w:tc>
                <w:tcPr>
                  <w:tcW w:w="7560" w:type="dxa"/>
                  <w:shd w:val="clear" w:color="auto" w:fill="auto"/>
                </w:tcPr>
                <w:p w:rsidR="00CB2076" w:rsidRDefault="00954E21">
                  <w:pPr>
                    <w:rPr>
                      <w:sz w:val="20"/>
                      <w:szCs w:val="20"/>
                    </w:rPr>
                  </w:pPr>
                  <w:r>
                    <w:rPr>
                      <w:sz w:val="20"/>
                      <w:szCs w:val="20"/>
                    </w:rPr>
                    <w:t>УК-2.3</w:t>
                  </w:r>
                </w:p>
                <w:p w:rsidR="00CB2076" w:rsidRDefault="00954E21">
                  <w:pPr>
                    <w:widowControl w:val="0"/>
                    <w:pBdr>
                      <w:top w:val="nil"/>
                      <w:left w:val="nil"/>
                      <w:bottom w:val="nil"/>
                      <w:right w:val="nil"/>
                      <w:between w:val="nil"/>
                    </w:pBdr>
                    <w:rPr>
                      <w:rFonts w:eastAsia="Times New Roman"/>
                      <w:color w:val="000000"/>
                      <w:sz w:val="20"/>
                      <w:szCs w:val="20"/>
                    </w:rPr>
                  </w:pPr>
                  <w:r>
                    <w:rPr>
                      <w:rFonts w:eastAsia="Times New Roman"/>
                      <w:color w:val="000000"/>
                      <w:sz w:val="20"/>
                      <w:szCs w:val="20"/>
                      <w:highlight w:val="white"/>
                    </w:rPr>
                    <w:t>Владе</w:t>
                  </w:r>
                  <w:r>
                    <w:rPr>
                      <w:rFonts w:eastAsia="Times New Roman"/>
                      <w:color w:val="000000"/>
                      <w:sz w:val="20"/>
                      <w:szCs w:val="20"/>
                    </w:rPr>
                    <w:t>ть</w:t>
                  </w:r>
                  <w:r>
                    <w:rPr>
                      <w:rFonts w:eastAsia="Times New Roman"/>
                      <w:color w:val="000000"/>
                      <w:sz w:val="20"/>
                      <w:szCs w:val="20"/>
                      <w:highlight w:val="white"/>
                    </w:rPr>
                    <w:t xml:space="preserve"> навыками </w:t>
                  </w:r>
                  <w:r>
                    <w:rPr>
                      <w:rFonts w:eastAsia="Times New Roman"/>
                      <w:color w:val="000000"/>
                      <w:sz w:val="20"/>
                      <w:szCs w:val="20"/>
                    </w:rP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r>
            <w:tr w:rsidR="00CB2076">
              <w:trPr>
                <w:trHeight w:val="967"/>
              </w:trPr>
              <w:tc>
                <w:tcPr>
                  <w:tcW w:w="2410" w:type="dxa"/>
                  <w:vMerge w:val="restart"/>
                  <w:shd w:val="clear" w:color="auto" w:fill="auto"/>
                </w:tcPr>
                <w:p w:rsidR="00CB2076" w:rsidRDefault="00954E21">
                  <w:pPr>
                    <w:rPr>
                      <w:sz w:val="20"/>
                      <w:szCs w:val="20"/>
                    </w:rPr>
                  </w:pPr>
                  <w:r>
                    <w:rPr>
                      <w:sz w:val="20"/>
                      <w:szCs w:val="20"/>
                    </w:rPr>
                    <w:t xml:space="preserve">УК-3 </w:t>
                  </w:r>
                </w:p>
                <w:p w:rsidR="00CB2076" w:rsidRDefault="00954E21">
                  <w:pPr>
                    <w:rPr>
                      <w:sz w:val="20"/>
                      <w:szCs w:val="20"/>
                    </w:rPr>
                  </w:pPr>
                  <w:r>
                    <w:rPr>
                      <w:sz w:val="20"/>
                      <w:szCs w:val="20"/>
                    </w:rPr>
                    <w:t>Способен осуществлять социальное взаимодействие и реализовывать свою роль в команде</w:t>
                  </w:r>
                </w:p>
              </w:tc>
              <w:tc>
                <w:tcPr>
                  <w:tcW w:w="7560" w:type="dxa"/>
                  <w:shd w:val="clear" w:color="auto" w:fill="auto"/>
                </w:tcPr>
                <w:p w:rsidR="00CB2076" w:rsidRDefault="00954E21">
                  <w:pPr>
                    <w:widowControl w:val="0"/>
                    <w:pBdr>
                      <w:top w:val="nil"/>
                      <w:left w:val="nil"/>
                      <w:bottom w:val="nil"/>
                      <w:right w:val="nil"/>
                      <w:between w:val="nil"/>
                    </w:pBdr>
                    <w:rPr>
                      <w:rFonts w:eastAsia="Times New Roman"/>
                      <w:color w:val="000000"/>
                      <w:sz w:val="20"/>
                      <w:szCs w:val="20"/>
                    </w:rPr>
                  </w:pPr>
                  <w:r>
                    <w:rPr>
                      <w:rFonts w:eastAsia="Times New Roman"/>
                      <w:color w:val="000000"/>
                      <w:sz w:val="20"/>
                      <w:szCs w:val="20"/>
                    </w:rPr>
                    <w:t xml:space="preserve">УК-3.1 </w:t>
                  </w:r>
                </w:p>
                <w:p w:rsidR="00CB2076" w:rsidRDefault="00954E21">
                  <w:pPr>
                    <w:widowControl w:val="0"/>
                    <w:pBdr>
                      <w:top w:val="nil"/>
                      <w:left w:val="nil"/>
                      <w:bottom w:val="nil"/>
                      <w:right w:val="nil"/>
                      <w:between w:val="nil"/>
                    </w:pBdr>
                    <w:rPr>
                      <w:rFonts w:eastAsia="Times New Roman"/>
                      <w:color w:val="000000"/>
                      <w:sz w:val="20"/>
                      <w:szCs w:val="20"/>
                    </w:rPr>
                  </w:pPr>
                  <w:r>
                    <w:rPr>
                      <w:rFonts w:eastAsia="Times New Roman"/>
                      <w:color w:val="000000"/>
                      <w:sz w:val="20"/>
                      <w:szCs w:val="20"/>
                      <w:highlight w:val="white"/>
                    </w:rPr>
                    <w:t>Зна</w:t>
                  </w:r>
                  <w:r>
                    <w:rPr>
                      <w:rFonts w:eastAsia="Times New Roman"/>
                      <w:color w:val="000000"/>
                      <w:sz w:val="20"/>
                      <w:szCs w:val="20"/>
                    </w:rPr>
                    <w:t>ть</w:t>
                  </w:r>
                  <w:r>
                    <w:rPr>
                      <w:rFonts w:eastAsia="Times New Roman"/>
                      <w:color w:val="000000"/>
                      <w:sz w:val="20"/>
                      <w:szCs w:val="20"/>
                      <w:highlight w:val="white"/>
                    </w:rPr>
                    <w:t xml:space="preserve"> способы осуществления социального взаимодействия, принципы формирования команд, пути реализации своей роли в команде</w:t>
                  </w:r>
                </w:p>
              </w:tc>
            </w:tr>
            <w:tr w:rsidR="00CB2076">
              <w:trPr>
                <w:trHeight w:val="980"/>
              </w:trPr>
              <w:tc>
                <w:tcPr>
                  <w:tcW w:w="2410" w:type="dxa"/>
                  <w:vMerge/>
                  <w:shd w:val="clear" w:color="auto" w:fill="auto"/>
                </w:tcPr>
                <w:p w:rsidR="00CB2076" w:rsidRDefault="00CB2076">
                  <w:pPr>
                    <w:widowControl w:val="0"/>
                    <w:pBdr>
                      <w:top w:val="nil"/>
                      <w:left w:val="nil"/>
                      <w:bottom w:val="nil"/>
                      <w:right w:val="nil"/>
                      <w:between w:val="nil"/>
                    </w:pBdr>
                    <w:spacing w:line="276" w:lineRule="auto"/>
                    <w:rPr>
                      <w:rFonts w:eastAsia="Times New Roman"/>
                      <w:color w:val="000000"/>
                      <w:sz w:val="20"/>
                      <w:szCs w:val="20"/>
                    </w:rPr>
                  </w:pPr>
                </w:p>
              </w:tc>
              <w:tc>
                <w:tcPr>
                  <w:tcW w:w="7560" w:type="dxa"/>
                  <w:shd w:val="clear" w:color="auto" w:fill="auto"/>
                </w:tcPr>
                <w:p w:rsidR="00CB2076" w:rsidRDefault="00954E21">
                  <w:pPr>
                    <w:widowControl w:val="0"/>
                    <w:pBdr>
                      <w:top w:val="nil"/>
                      <w:left w:val="nil"/>
                      <w:bottom w:val="nil"/>
                      <w:right w:val="nil"/>
                      <w:between w:val="nil"/>
                    </w:pBdr>
                    <w:rPr>
                      <w:rFonts w:eastAsia="Times New Roman"/>
                      <w:color w:val="000000"/>
                      <w:sz w:val="20"/>
                      <w:szCs w:val="20"/>
                    </w:rPr>
                  </w:pPr>
                  <w:r>
                    <w:rPr>
                      <w:rFonts w:eastAsia="Times New Roman"/>
                      <w:color w:val="000000"/>
                      <w:sz w:val="20"/>
                      <w:szCs w:val="20"/>
                    </w:rPr>
                    <w:t>УК-3.2</w:t>
                  </w:r>
                </w:p>
                <w:p w:rsidR="00CB2076" w:rsidRDefault="00954E21">
                  <w:pPr>
                    <w:widowControl w:val="0"/>
                    <w:pBdr>
                      <w:top w:val="nil"/>
                      <w:left w:val="nil"/>
                      <w:bottom w:val="nil"/>
                      <w:right w:val="nil"/>
                      <w:between w:val="nil"/>
                    </w:pBdr>
                    <w:rPr>
                      <w:rFonts w:eastAsia="Times New Roman"/>
                      <w:color w:val="000000"/>
                      <w:sz w:val="20"/>
                      <w:szCs w:val="20"/>
                    </w:rPr>
                  </w:pPr>
                  <w:r>
                    <w:rPr>
                      <w:rFonts w:eastAsia="Times New Roman"/>
                      <w:color w:val="000000"/>
                      <w:sz w:val="20"/>
                      <w:szCs w:val="20"/>
                      <w:highlight w:val="white"/>
                    </w:rPr>
                    <w:t>Уме</w:t>
                  </w:r>
                  <w:r>
                    <w:rPr>
                      <w:rFonts w:eastAsia="Times New Roman"/>
                      <w:color w:val="000000"/>
                      <w:sz w:val="20"/>
                      <w:szCs w:val="20"/>
                    </w:rPr>
                    <w:t>ть</w:t>
                  </w:r>
                  <w:r>
                    <w:rPr>
                      <w:rFonts w:eastAsia="Times New Roman"/>
                      <w:color w:val="000000"/>
                      <w:sz w:val="20"/>
                      <w:szCs w:val="20"/>
                      <w:highlight w:val="white"/>
                    </w:rPr>
                    <w:t xml:space="preserve"> </w:t>
                  </w:r>
                  <w:r>
                    <w:rPr>
                      <w:rFonts w:eastAsia="Times New Roman"/>
                      <w:color w:val="000000"/>
                      <w:sz w:val="20"/>
                      <w:szCs w:val="20"/>
                    </w:rPr>
                    <w:t xml:space="preserve">осуществлять социальное взаимодействие; </w:t>
                  </w:r>
                  <w:r>
                    <w:rPr>
                      <w:rFonts w:eastAsia="Times New Roman"/>
                      <w:color w:val="000000"/>
                      <w:sz w:val="20"/>
                      <w:szCs w:val="20"/>
                      <w:highlight w:val="white"/>
                    </w:rPr>
                    <w:t>реализовывать свою роль в команде</w:t>
                  </w:r>
                  <w:r>
                    <w:rPr>
                      <w:rFonts w:eastAsia="Times New Roman"/>
                      <w:color w:val="000000"/>
                      <w:sz w:val="20"/>
                      <w:szCs w:val="20"/>
                    </w:rPr>
                    <w:t xml:space="preserve"> </w:t>
                  </w:r>
                </w:p>
              </w:tc>
            </w:tr>
            <w:tr w:rsidR="00CB2076">
              <w:trPr>
                <w:trHeight w:val="697"/>
              </w:trPr>
              <w:tc>
                <w:tcPr>
                  <w:tcW w:w="2410" w:type="dxa"/>
                  <w:vMerge/>
                  <w:shd w:val="clear" w:color="auto" w:fill="auto"/>
                </w:tcPr>
                <w:p w:rsidR="00CB2076" w:rsidRDefault="00CB2076">
                  <w:pPr>
                    <w:widowControl w:val="0"/>
                    <w:pBdr>
                      <w:top w:val="nil"/>
                      <w:left w:val="nil"/>
                      <w:bottom w:val="nil"/>
                      <w:right w:val="nil"/>
                      <w:between w:val="nil"/>
                    </w:pBdr>
                    <w:spacing w:line="276" w:lineRule="auto"/>
                    <w:rPr>
                      <w:rFonts w:eastAsia="Times New Roman"/>
                      <w:color w:val="000000"/>
                      <w:sz w:val="20"/>
                      <w:szCs w:val="20"/>
                    </w:rPr>
                  </w:pPr>
                </w:p>
              </w:tc>
              <w:tc>
                <w:tcPr>
                  <w:tcW w:w="7560" w:type="dxa"/>
                  <w:shd w:val="clear" w:color="auto" w:fill="auto"/>
                </w:tcPr>
                <w:p w:rsidR="00CB2076" w:rsidRDefault="00954E21">
                  <w:pPr>
                    <w:widowControl w:val="0"/>
                    <w:pBdr>
                      <w:top w:val="nil"/>
                      <w:left w:val="nil"/>
                      <w:bottom w:val="nil"/>
                      <w:right w:val="nil"/>
                      <w:between w:val="nil"/>
                    </w:pBdr>
                    <w:rPr>
                      <w:rFonts w:eastAsia="Times New Roman"/>
                      <w:color w:val="000000"/>
                      <w:sz w:val="20"/>
                      <w:szCs w:val="20"/>
                    </w:rPr>
                  </w:pPr>
                  <w:r>
                    <w:rPr>
                      <w:rFonts w:eastAsia="Times New Roman"/>
                      <w:color w:val="000000"/>
                      <w:sz w:val="20"/>
                      <w:szCs w:val="20"/>
                    </w:rPr>
                    <w:t>УК-3.3</w:t>
                  </w:r>
                </w:p>
                <w:p w:rsidR="00CB2076" w:rsidRDefault="00954E21">
                  <w:pPr>
                    <w:widowControl w:val="0"/>
                    <w:pBdr>
                      <w:top w:val="nil"/>
                      <w:left w:val="nil"/>
                      <w:bottom w:val="nil"/>
                      <w:right w:val="nil"/>
                      <w:between w:val="nil"/>
                    </w:pBdr>
                    <w:rPr>
                      <w:rFonts w:eastAsia="Times New Roman"/>
                      <w:color w:val="000000"/>
                      <w:sz w:val="20"/>
                      <w:szCs w:val="20"/>
                    </w:rPr>
                  </w:pPr>
                  <w:r>
                    <w:rPr>
                      <w:rFonts w:eastAsia="Times New Roman"/>
                      <w:color w:val="000000"/>
                      <w:sz w:val="20"/>
                      <w:szCs w:val="20"/>
                      <w:highlight w:val="white"/>
                    </w:rPr>
                    <w:t>Владе</w:t>
                  </w:r>
                  <w:r>
                    <w:rPr>
                      <w:rFonts w:eastAsia="Times New Roman"/>
                      <w:color w:val="000000"/>
                      <w:sz w:val="20"/>
                      <w:szCs w:val="20"/>
                    </w:rPr>
                    <w:t>ть</w:t>
                  </w:r>
                  <w:r>
                    <w:rPr>
                      <w:rFonts w:eastAsia="Times New Roman"/>
                      <w:color w:val="000000"/>
                      <w:sz w:val="20"/>
                      <w:szCs w:val="20"/>
                      <w:highlight w:val="white"/>
                    </w:rPr>
                    <w:t xml:space="preserve"> навыками </w:t>
                  </w:r>
                  <w:r>
                    <w:rPr>
                      <w:rFonts w:eastAsia="Times New Roman"/>
                      <w:color w:val="000000"/>
                      <w:sz w:val="20"/>
                      <w:szCs w:val="20"/>
                    </w:rPr>
                    <w:t>осуществления социального взаимодействия, способами реализации своей роли в команде</w:t>
                  </w:r>
                </w:p>
              </w:tc>
            </w:tr>
          </w:tbl>
          <w:p w:rsidR="00CB2076" w:rsidRDefault="00CB2076">
            <w:pPr>
              <w:jc w:val="both"/>
              <w:rPr>
                <w:sz w:val="20"/>
                <w:szCs w:val="20"/>
              </w:rPr>
            </w:pPr>
          </w:p>
        </w:tc>
      </w:tr>
      <w:tr w:rsidR="00CB2076">
        <w:tc>
          <w:tcPr>
            <w:tcW w:w="10298" w:type="dxa"/>
            <w:gridSpan w:val="3"/>
            <w:vAlign w:val="center"/>
          </w:tcPr>
          <w:p w:rsidR="00CB2076" w:rsidRDefault="00954E21">
            <w:pPr>
              <w:ind w:firstLine="567"/>
              <w:jc w:val="both"/>
              <w:rPr>
                <w:b/>
                <w:sz w:val="20"/>
                <w:szCs w:val="20"/>
              </w:rPr>
            </w:pPr>
            <w:r>
              <w:rPr>
                <w:rFonts w:eastAsia="Times New Roman"/>
              </w:rPr>
              <w:t xml:space="preserve"> </w:t>
            </w:r>
            <w:r>
              <w:rPr>
                <w:b/>
                <w:sz w:val="20"/>
                <w:szCs w:val="20"/>
              </w:rPr>
              <w:t xml:space="preserve">3. Место практики в структуре образовательной программы </w:t>
            </w:r>
          </w:p>
        </w:tc>
      </w:tr>
      <w:tr w:rsidR="00CB2076">
        <w:trPr>
          <w:gridAfter w:val="1"/>
          <w:wAfter w:w="365" w:type="dxa"/>
        </w:trPr>
        <w:tc>
          <w:tcPr>
            <w:tcW w:w="185" w:type="dxa"/>
            <w:tcMar>
              <w:top w:w="0" w:type="dxa"/>
              <w:left w:w="108" w:type="dxa"/>
              <w:bottom w:w="0" w:type="dxa"/>
              <w:right w:w="108" w:type="dxa"/>
            </w:tcMar>
          </w:tcPr>
          <w:p w:rsidR="00CB2076" w:rsidRDefault="00CB2076">
            <w:pPr>
              <w:widowControl w:val="0"/>
              <w:pBdr>
                <w:top w:val="nil"/>
                <w:left w:val="nil"/>
                <w:bottom w:val="nil"/>
                <w:right w:val="nil"/>
                <w:between w:val="nil"/>
              </w:pBdr>
              <w:spacing w:line="276" w:lineRule="auto"/>
              <w:rPr>
                <w:b/>
                <w:sz w:val="20"/>
                <w:szCs w:val="20"/>
              </w:rPr>
            </w:pPr>
          </w:p>
        </w:tc>
        <w:tc>
          <w:tcPr>
            <w:tcW w:w="9748" w:type="dxa"/>
            <w:tcMar>
              <w:top w:w="15" w:type="dxa"/>
              <w:left w:w="15" w:type="dxa"/>
              <w:bottom w:w="15" w:type="dxa"/>
              <w:right w:w="15" w:type="dxa"/>
            </w:tcMar>
            <w:vAlign w:val="center"/>
          </w:tcPr>
          <w:p w:rsidR="00CB2076" w:rsidRDefault="00954E21">
            <w:pPr>
              <w:ind w:firstLine="567"/>
              <w:jc w:val="both"/>
              <w:rPr>
                <w:sz w:val="20"/>
                <w:szCs w:val="20"/>
              </w:rPr>
            </w:pPr>
            <w:r>
              <w:rPr>
                <w:sz w:val="20"/>
                <w:szCs w:val="20"/>
              </w:rPr>
              <w:t xml:space="preserve">Данная практика входит в Блок 2 «Практики «Б2.О.8(П) ОПОП ВО. </w:t>
            </w:r>
          </w:p>
          <w:p w:rsidR="00CB2076" w:rsidRDefault="00954E21">
            <w:pPr>
              <w:ind w:firstLine="567"/>
              <w:jc w:val="both"/>
              <w:rPr>
                <w:sz w:val="20"/>
                <w:szCs w:val="20"/>
              </w:rPr>
            </w:pPr>
            <w:r>
              <w:rPr>
                <w:sz w:val="20"/>
                <w:szCs w:val="20"/>
              </w:rPr>
              <w:t xml:space="preserve">Практика осваивается на 3 курсе в 6 семестре. </w:t>
            </w:r>
          </w:p>
        </w:tc>
      </w:tr>
    </w:tbl>
    <w:p w:rsidR="00CB2076" w:rsidRDefault="00954E21">
      <w:pPr>
        <w:ind w:firstLine="567"/>
        <w:jc w:val="both"/>
        <w:rPr>
          <w:sz w:val="20"/>
          <w:szCs w:val="20"/>
        </w:rPr>
      </w:pPr>
      <w:r>
        <w:rPr>
          <w:sz w:val="20"/>
          <w:szCs w:val="20"/>
        </w:rPr>
        <w:t>При прохождении данной практики обучающийся опирается на материалы ранее освоенных дисциплин (модулей) и/или практик: «Феномен образовательной деятельности», «Конструирование и реализация воспитательных процессов», «Конструирование и реализация образовательных процессов» и ознакомительной и технологических (проектно-технологических) практик по педагогике.</w:t>
      </w:r>
    </w:p>
    <w:p w:rsidR="00CB2076" w:rsidRDefault="00954E21">
      <w:pPr>
        <w:ind w:firstLine="567"/>
        <w:jc w:val="both"/>
        <w:rPr>
          <w:sz w:val="20"/>
          <w:szCs w:val="20"/>
        </w:rPr>
      </w:pPr>
      <w:r>
        <w:rPr>
          <w:sz w:val="20"/>
          <w:szCs w:val="20"/>
        </w:rPr>
        <w:t>Освоение данной практики способствует эффективному выполнению следующих компонентов ОПОП ВО: «Выполнение и защита выпускной квалификационной работы».</w:t>
      </w:r>
    </w:p>
    <w:p w:rsidR="00CB2076" w:rsidRDefault="00CB2076">
      <w:pPr>
        <w:ind w:firstLine="525"/>
        <w:jc w:val="both"/>
        <w:rPr>
          <w:b/>
          <w:sz w:val="20"/>
          <w:szCs w:val="20"/>
        </w:rPr>
      </w:pPr>
    </w:p>
    <w:p w:rsidR="00CB2076" w:rsidRDefault="00954E21">
      <w:pPr>
        <w:ind w:firstLine="525"/>
        <w:jc w:val="both"/>
        <w:rPr>
          <w:sz w:val="20"/>
          <w:szCs w:val="20"/>
        </w:rPr>
      </w:pPr>
      <w:r>
        <w:rPr>
          <w:b/>
          <w:sz w:val="20"/>
          <w:szCs w:val="20"/>
        </w:rPr>
        <w:t xml:space="preserve">4. Объём практики </w:t>
      </w:r>
    </w:p>
    <w:p w:rsidR="00CB2076" w:rsidRDefault="00954E21">
      <w:pPr>
        <w:ind w:firstLine="525"/>
        <w:jc w:val="both"/>
        <w:rPr>
          <w:sz w:val="20"/>
          <w:szCs w:val="20"/>
        </w:rPr>
      </w:pPr>
      <w:r>
        <w:rPr>
          <w:sz w:val="20"/>
          <w:szCs w:val="20"/>
        </w:rPr>
        <w:t xml:space="preserve">Объём практики составляет 4 зачётные единицы, 144 часа. </w:t>
      </w:r>
    </w:p>
    <w:p w:rsidR="00CB2076" w:rsidRDefault="00954E21">
      <w:pPr>
        <w:ind w:firstLine="525"/>
        <w:rPr>
          <w:sz w:val="20"/>
          <w:szCs w:val="20"/>
        </w:rPr>
      </w:pPr>
      <w:r>
        <w:rPr>
          <w:sz w:val="20"/>
          <w:szCs w:val="20"/>
        </w:rPr>
        <w:t>Прохождение практики предусматривает:</w:t>
      </w:r>
    </w:p>
    <w:p w:rsidR="00CB2076" w:rsidRDefault="00954E21">
      <w:pPr>
        <w:ind w:firstLine="525"/>
        <w:rPr>
          <w:sz w:val="20"/>
          <w:szCs w:val="20"/>
        </w:rPr>
      </w:pPr>
      <w:r>
        <w:rPr>
          <w:sz w:val="20"/>
          <w:szCs w:val="20"/>
        </w:rPr>
        <w:t>а) Контактную работу – 28 часа, в том числе:</w:t>
      </w:r>
    </w:p>
    <w:p w:rsidR="00CB2076" w:rsidRDefault="00954E21">
      <w:pPr>
        <w:ind w:firstLine="525"/>
        <w:rPr>
          <w:sz w:val="20"/>
          <w:szCs w:val="20"/>
        </w:rPr>
      </w:pPr>
      <w:r>
        <w:rPr>
          <w:sz w:val="20"/>
          <w:szCs w:val="20"/>
        </w:rPr>
        <w:t>- практические занятия – 28 часа</w:t>
      </w:r>
    </w:p>
    <w:p w:rsidR="00CB2076" w:rsidRDefault="00954E21">
      <w:pPr>
        <w:ind w:firstLine="525"/>
        <w:rPr>
          <w:sz w:val="20"/>
          <w:szCs w:val="20"/>
        </w:rPr>
      </w:pPr>
      <w:r>
        <w:rPr>
          <w:sz w:val="20"/>
          <w:szCs w:val="20"/>
        </w:rPr>
        <w:t xml:space="preserve">б) Самостоятельную работу – </w:t>
      </w:r>
      <w:proofErr w:type="gramStart"/>
      <w:r>
        <w:rPr>
          <w:sz w:val="20"/>
          <w:szCs w:val="20"/>
        </w:rPr>
        <w:t>116  часа</w:t>
      </w:r>
      <w:proofErr w:type="gramEnd"/>
      <w:r>
        <w:rPr>
          <w:sz w:val="20"/>
          <w:szCs w:val="20"/>
        </w:rPr>
        <w:t>.</w:t>
      </w:r>
    </w:p>
    <w:p w:rsidR="00CB2076" w:rsidRDefault="00954E21">
      <w:pPr>
        <w:ind w:firstLine="525"/>
        <w:rPr>
          <w:sz w:val="20"/>
          <w:szCs w:val="20"/>
        </w:rPr>
      </w:pPr>
      <w:r>
        <w:rPr>
          <w:sz w:val="20"/>
          <w:szCs w:val="20"/>
        </w:rPr>
        <w:t>Продолжительность практики – 3 недели.</w:t>
      </w:r>
    </w:p>
    <w:p w:rsidR="00CB2076" w:rsidRDefault="00CB2076">
      <w:pPr>
        <w:ind w:firstLine="525"/>
        <w:jc w:val="both"/>
        <w:rPr>
          <w:sz w:val="20"/>
          <w:szCs w:val="20"/>
        </w:rPr>
      </w:pPr>
    </w:p>
    <w:p w:rsidR="00CB2076" w:rsidRDefault="00954E21">
      <w:pPr>
        <w:keepNext/>
        <w:ind w:firstLine="525"/>
        <w:jc w:val="both"/>
        <w:rPr>
          <w:b/>
          <w:sz w:val="20"/>
          <w:szCs w:val="20"/>
        </w:rPr>
      </w:pPr>
      <w:r>
        <w:rPr>
          <w:b/>
          <w:sz w:val="20"/>
          <w:szCs w:val="20"/>
        </w:rPr>
        <w:lastRenderedPageBreak/>
        <w:t>5. Базы практики</w:t>
      </w:r>
    </w:p>
    <w:p w:rsidR="00CB2076" w:rsidRDefault="00954E21">
      <w:pPr>
        <w:ind w:firstLine="525"/>
        <w:jc w:val="both"/>
        <w:rPr>
          <w:sz w:val="20"/>
          <w:szCs w:val="20"/>
        </w:rPr>
      </w:pPr>
      <w:r>
        <w:rPr>
          <w:sz w:val="20"/>
          <w:szCs w:val="20"/>
        </w:rPr>
        <w:t xml:space="preserve">Педагогическая практика в </w:t>
      </w:r>
      <w:r w:rsidR="00B6373A">
        <w:rPr>
          <w:sz w:val="20"/>
          <w:szCs w:val="20"/>
        </w:rPr>
        <w:t>ДОЛ</w:t>
      </w:r>
      <w:r>
        <w:rPr>
          <w:sz w:val="20"/>
          <w:szCs w:val="20"/>
        </w:rPr>
        <w:t xml:space="preserve"> </w:t>
      </w:r>
      <w:r w:rsidR="00B6373A">
        <w:rPr>
          <w:sz w:val="20"/>
          <w:szCs w:val="20"/>
        </w:rPr>
        <w:t>«</w:t>
      </w:r>
      <w:r>
        <w:rPr>
          <w:sz w:val="20"/>
          <w:szCs w:val="20"/>
        </w:rPr>
        <w:t>Ю</w:t>
      </w:r>
      <w:r w:rsidR="00B6373A">
        <w:rPr>
          <w:sz w:val="20"/>
          <w:szCs w:val="20"/>
        </w:rPr>
        <w:t>ный строитель»,</w:t>
      </w:r>
      <w:r>
        <w:rPr>
          <w:sz w:val="20"/>
          <w:szCs w:val="20"/>
        </w:rPr>
        <w:t xml:space="preserve"> </w:t>
      </w:r>
      <w:r w:rsidR="00B6373A">
        <w:rPr>
          <w:sz w:val="20"/>
          <w:szCs w:val="20"/>
        </w:rPr>
        <w:t>ДОЛ «</w:t>
      </w:r>
      <w:r>
        <w:rPr>
          <w:sz w:val="20"/>
          <w:szCs w:val="20"/>
        </w:rPr>
        <w:t>Лесная сказка</w:t>
      </w:r>
      <w:r w:rsidR="00B6373A">
        <w:rPr>
          <w:sz w:val="20"/>
          <w:szCs w:val="20"/>
        </w:rPr>
        <w:t>», лагерь «</w:t>
      </w:r>
      <w:proofErr w:type="spellStart"/>
      <w:r w:rsidR="00B6373A">
        <w:rPr>
          <w:sz w:val="20"/>
          <w:szCs w:val="20"/>
        </w:rPr>
        <w:t>ИнтелЛето</w:t>
      </w:r>
      <w:proofErr w:type="spellEnd"/>
      <w:r w:rsidR="00B6373A">
        <w:rPr>
          <w:sz w:val="20"/>
          <w:szCs w:val="20"/>
        </w:rPr>
        <w:t>», ДОЛ «Солнышко», пришкольный лагерь ОШ «Университетская».</w:t>
      </w:r>
    </w:p>
    <w:p w:rsidR="00CB2076" w:rsidRDefault="00CB2076">
      <w:pPr>
        <w:ind w:firstLine="525"/>
        <w:jc w:val="both"/>
        <w:rPr>
          <w:b/>
          <w:sz w:val="20"/>
          <w:szCs w:val="20"/>
        </w:rPr>
      </w:pPr>
    </w:p>
    <w:p w:rsidR="00CB2076" w:rsidRDefault="00954E21">
      <w:pPr>
        <w:ind w:firstLine="525"/>
        <w:jc w:val="both"/>
        <w:rPr>
          <w:b/>
          <w:sz w:val="20"/>
          <w:szCs w:val="20"/>
        </w:rPr>
      </w:pPr>
      <w:r>
        <w:rPr>
          <w:b/>
          <w:sz w:val="20"/>
          <w:szCs w:val="20"/>
        </w:rPr>
        <w:t>6. Содержание научно-исследовательской работы</w:t>
      </w:r>
    </w:p>
    <w:tbl>
      <w:tblPr>
        <w:tblStyle w:val="af7"/>
        <w:tblW w:w="10170" w:type="dxa"/>
        <w:tblInd w:w="0" w:type="dxa"/>
        <w:tblLayout w:type="fixed"/>
        <w:tblLook w:val="0000" w:firstRow="0" w:lastRow="0" w:firstColumn="0" w:lastColumn="0" w:noHBand="0" w:noVBand="0"/>
      </w:tblPr>
      <w:tblGrid>
        <w:gridCol w:w="555"/>
        <w:gridCol w:w="1845"/>
        <w:gridCol w:w="3990"/>
        <w:gridCol w:w="960"/>
        <w:gridCol w:w="705"/>
        <w:gridCol w:w="990"/>
        <w:gridCol w:w="1125"/>
      </w:tblGrid>
      <w:tr w:rsidR="00CB2076">
        <w:trPr>
          <w:cantSplit/>
          <w:trHeight w:val="710"/>
        </w:trPr>
        <w:tc>
          <w:tcPr>
            <w:tcW w:w="555" w:type="dxa"/>
            <w:vMerge w:val="restart"/>
            <w:tcBorders>
              <w:top w:val="single" w:sz="4" w:space="0" w:color="000001"/>
              <w:left w:val="single" w:sz="4" w:space="0" w:color="000001"/>
              <w:right w:val="single" w:sz="4" w:space="0" w:color="000001"/>
            </w:tcBorders>
            <w:vAlign w:val="center"/>
          </w:tcPr>
          <w:p w:rsidR="00CB2076" w:rsidRDefault="00CB2076">
            <w:pPr>
              <w:rPr>
                <w:b/>
                <w:sz w:val="20"/>
                <w:szCs w:val="20"/>
              </w:rPr>
            </w:pPr>
          </w:p>
          <w:p w:rsidR="00CB2076" w:rsidRDefault="00954E21">
            <w:pPr>
              <w:jc w:val="center"/>
              <w:rPr>
                <w:b/>
                <w:sz w:val="20"/>
                <w:szCs w:val="20"/>
              </w:rPr>
            </w:pPr>
            <w:r>
              <w:rPr>
                <w:b/>
                <w:sz w:val="20"/>
                <w:szCs w:val="20"/>
              </w:rPr>
              <w:t>№</w:t>
            </w:r>
          </w:p>
          <w:p w:rsidR="00CB2076" w:rsidRDefault="00954E21">
            <w:pPr>
              <w:jc w:val="center"/>
              <w:rPr>
                <w:b/>
                <w:sz w:val="20"/>
                <w:szCs w:val="20"/>
              </w:rPr>
            </w:pPr>
            <w:r>
              <w:rPr>
                <w:b/>
                <w:sz w:val="20"/>
                <w:szCs w:val="20"/>
              </w:rPr>
              <w:t>п/п</w:t>
            </w:r>
          </w:p>
          <w:p w:rsidR="00CB2076" w:rsidRDefault="00CB2076">
            <w:pPr>
              <w:rPr>
                <w:sz w:val="20"/>
                <w:szCs w:val="20"/>
              </w:rPr>
            </w:pPr>
          </w:p>
        </w:tc>
        <w:tc>
          <w:tcPr>
            <w:tcW w:w="1845" w:type="dxa"/>
            <w:vMerge w:val="restart"/>
            <w:tcBorders>
              <w:top w:val="single" w:sz="4" w:space="0" w:color="000001"/>
              <w:left w:val="single" w:sz="4" w:space="0" w:color="000001"/>
              <w:right w:val="single" w:sz="4" w:space="0" w:color="000001"/>
            </w:tcBorders>
            <w:vAlign w:val="center"/>
          </w:tcPr>
          <w:p w:rsidR="00CB2076" w:rsidRDefault="00CB2076">
            <w:pPr>
              <w:jc w:val="center"/>
              <w:rPr>
                <w:b/>
                <w:sz w:val="20"/>
                <w:szCs w:val="20"/>
              </w:rPr>
            </w:pPr>
          </w:p>
          <w:p w:rsidR="00CB2076" w:rsidRDefault="00CB2076">
            <w:pPr>
              <w:jc w:val="center"/>
              <w:rPr>
                <w:b/>
                <w:sz w:val="20"/>
                <w:szCs w:val="20"/>
              </w:rPr>
            </w:pPr>
          </w:p>
          <w:p w:rsidR="00CB2076" w:rsidRDefault="00CB2076">
            <w:pPr>
              <w:jc w:val="center"/>
              <w:rPr>
                <w:b/>
                <w:sz w:val="20"/>
                <w:szCs w:val="20"/>
              </w:rPr>
            </w:pPr>
          </w:p>
          <w:p w:rsidR="00CB2076" w:rsidRDefault="00954E21">
            <w:pPr>
              <w:jc w:val="center"/>
              <w:rPr>
                <w:b/>
                <w:sz w:val="20"/>
                <w:szCs w:val="20"/>
              </w:rPr>
            </w:pPr>
            <w:r>
              <w:rPr>
                <w:b/>
                <w:sz w:val="20"/>
                <w:szCs w:val="20"/>
              </w:rPr>
              <w:t>Этап</w:t>
            </w:r>
          </w:p>
          <w:p w:rsidR="00CB2076" w:rsidRDefault="00CB2076">
            <w:pPr>
              <w:rPr>
                <w:sz w:val="20"/>
                <w:szCs w:val="20"/>
              </w:rPr>
            </w:pPr>
          </w:p>
        </w:tc>
        <w:tc>
          <w:tcPr>
            <w:tcW w:w="3990" w:type="dxa"/>
            <w:vMerge w:val="restart"/>
            <w:tcBorders>
              <w:top w:val="single" w:sz="4" w:space="0" w:color="000001"/>
              <w:left w:val="single" w:sz="4" w:space="0" w:color="000001"/>
              <w:right w:val="single" w:sz="4" w:space="0" w:color="000000"/>
            </w:tcBorders>
            <w:vAlign w:val="center"/>
          </w:tcPr>
          <w:p w:rsidR="00CB2076" w:rsidRDefault="00954E21">
            <w:pPr>
              <w:jc w:val="center"/>
              <w:rPr>
                <w:sz w:val="20"/>
                <w:szCs w:val="20"/>
              </w:rPr>
            </w:pPr>
            <w:r>
              <w:rPr>
                <w:b/>
                <w:sz w:val="20"/>
                <w:szCs w:val="20"/>
              </w:rPr>
              <w:t>Содержание этапа</w:t>
            </w:r>
          </w:p>
        </w:tc>
        <w:tc>
          <w:tcPr>
            <w:tcW w:w="2655" w:type="dxa"/>
            <w:gridSpan w:val="3"/>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rPr>
                <w:b/>
                <w:sz w:val="20"/>
                <w:szCs w:val="20"/>
              </w:rPr>
            </w:pPr>
            <w:r>
              <w:rPr>
                <w:b/>
                <w:sz w:val="20"/>
                <w:szCs w:val="20"/>
              </w:rPr>
              <w:t>Трудоемкость (часов)</w:t>
            </w:r>
          </w:p>
          <w:p w:rsidR="00CB2076" w:rsidRDefault="00954E21">
            <w:pPr>
              <w:jc w:val="center"/>
              <w:rPr>
                <w:b/>
                <w:sz w:val="20"/>
                <w:szCs w:val="20"/>
              </w:rPr>
            </w:pPr>
            <w:r>
              <w:rPr>
                <w:b/>
                <w:sz w:val="20"/>
                <w:szCs w:val="20"/>
              </w:rPr>
              <w:t>по видам учебной работы</w:t>
            </w:r>
          </w:p>
        </w:tc>
        <w:tc>
          <w:tcPr>
            <w:tcW w:w="1125" w:type="dxa"/>
            <w:vMerge w:val="restart"/>
            <w:tcBorders>
              <w:top w:val="single" w:sz="4" w:space="0" w:color="000001"/>
              <w:left w:val="single" w:sz="4" w:space="0" w:color="000000"/>
              <w:right w:val="single" w:sz="4" w:space="0" w:color="000001"/>
            </w:tcBorders>
            <w:vAlign w:val="center"/>
          </w:tcPr>
          <w:p w:rsidR="00CB2076" w:rsidRDefault="00954E21">
            <w:pPr>
              <w:ind w:left="113" w:right="113"/>
              <w:jc w:val="center"/>
              <w:rPr>
                <w:b/>
                <w:sz w:val="20"/>
                <w:szCs w:val="20"/>
              </w:rPr>
            </w:pPr>
            <w:r>
              <w:rPr>
                <w:b/>
                <w:sz w:val="20"/>
                <w:szCs w:val="20"/>
              </w:rPr>
              <w:t>Реализуемые компетенции</w:t>
            </w:r>
          </w:p>
        </w:tc>
      </w:tr>
      <w:tr w:rsidR="00CB2076">
        <w:trPr>
          <w:cantSplit/>
          <w:trHeight w:val="1815"/>
        </w:trPr>
        <w:tc>
          <w:tcPr>
            <w:tcW w:w="555" w:type="dxa"/>
            <w:vMerge/>
            <w:tcBorders>
              <w:top w:val="single" w:sz="4" w:space="0" w:color="000001"/>
              <w:left w:val="single" w:sz="4" w:space="0" w:color="000001"/>
              <w:right w:val="single" w:sz="4" w:space="0" w:color="000001"/>
            </w:tcBorders>
            <w:vAlign w:val="center"/>
          </w:tcPr>
          <w:p w:rsidR="00CB2076" w:rsidRDefault="00CB2076">
            <w:pPr>
              <w:widowControl w:val="0"/>
              <w:pBdr>
                <w:top w:val="nil"/>
                <w:left w:val="nil"/>
                <w:bottom w:val="nil"/>
                <w:right w:val="nil"/>
                <w:between w:val="nil"/>
              </w:pBdr>
              <w:spacing w:line="276" w:lineRule="auto"/>
              <w:rPr>
                <w:b/>
                <w:sz w:val="20"/>
                <w:szCs w:val="20"/>
              </w:rPr>
            </w:pPr>
          </w:p>
        </w:tc>
        <w:tc>
          <w:tcPr>
            <w:tcW w:w="1845" w:type="dxa"/>
            <w:vMerge/>
            <w:tcBorders>
              <w:top w:val="single" w:sz="4" w:space="0" w:color="000001"/>
              <w:left w:val="single" w:sz="4" w:space="0" w:color="000001"/>
              <w:right w:val="single" w:sz="4" w:space="0" w:color="000001"/>
            </w:tcBorders>
            <w:vAlign w:val="center"/>
          </w:tcPr>
          <w:p w:rsidR="00CB2076" w:rsidRDefault="00CB2076">
            <w:pPr>
              <w:widowControl w:val="0"/>
              <w:pBdr>
                <w:top w:val="nil"/>
                <w:left w:val="nil"/>
                <w:bottom w:val="nil"/>
                <w:right w:val="nil"/>
                <w:between w:val="nil"/>
              </w:pBdr>
              <w:spacing w:line="276" w:lineRule="auto"/>
              <w:rPr>
                <w:b/>
                <w:sz w:val="20"/>
                <w:szCs w:val="20"/>
              </w:rPr>
            </w:pPr>
          </w:p>
        </w:tc>
        <w:tc>
          <w:tcPr>
            <w:tcW w:w="3990" w:type="dxa"/>
            <w:vMerge/>
            <w:tcBorders>
              <w:top w:val="single" w:sz="4" w:space="0" w:color="000001"/>
              <w:left w:val="single" w:sz="4" w:space="0" w:color="000001"/>
              <w:right w:val="single" w:sz="4" w:space="0" w:color="000000"/>
            </w:tcBorders>
            <w:vAlign w:val="center"/>
          </w:tcPr>
          <w:p w:rsidR="00CB2076" w:rsidRDefault="00CB2076">
            <w:pPr>
              <w:widowControl w:val="0"/>
              <w:pBdr>
                <w:top w:val="nil"/>
                <w:left w:val="nil"/>
                <w:bottom w:val="nil"/>
                <w:right w:val="nil"/>
                <w:between w:val="nil"/>
              </w:pBdr>
              <w:spacing w:line="276" w:lineRule="auto"/>
              <w:rPr>
                <w:b/>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CB2076" w:rsidRDefault="00954E21">
            <w:pPr>
              <w:tabs>
                <w:tab w:val="left" w:pos="636"/>
                <w:tab w:val="center" w:pos="784"/>
              </w:tabs>
              <w:jc w:val="center"/>
              <w:rPr>
                <w:b/>
                <w:sz w:val="20"/>
                <w:szCs w:val="20"/>
              </w:rPr>
            </w:pPr>
            <w:r>
              <w:rPr>
                <w:b/>
                <w:sz w:val="20"/>
                <w:szCs w:val="20"/>
              </w:rPr>
              <w:t>Практические занятия</w:t>
            </w:r>
          </w:p>
        </w:tc>
        <w:tc>
          <w:tcPr>
            <w:tcW w:w="705"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rPr>
                <w:b/>
                <w:sz w:val="20"/>
                <w:szCs w:val="20"/>
              </w:rPr>
            </w:pPr>
            <w:r>
              <w:rPr>
                <w:b/>
                <w:sz w:val="20"/>
                <w:szCs w:val="20"/>
              </w:rPr>
              <w:t>КСР</w:t>
            </w:r>
          </w:p>
        </w:tc>
        <w:tc>
          <w:tcPr>
            <w:tcW w:w="990"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rPr>
                <w:b/>
                <w:sz w:val="20"/>
                <w:szCs w:val="20"/>
              </w:rPr>
            </w:pPr>
            <w:r>
              <w:rPr>
                <w:b/>
                <w:sz w:val="20"/>
                <w:szCs w:val="20"/>
              </w:rPr>
              <w:t>Самостоятельная работа</w:t>
            </w:r>
          </w:p>
        </w:tc>
        <w:tc>
          <w:tcPr>
            <w:tcW w:w="1125" w:type="dxa"/>
            <w:vMerge/>
            <w:tcBorders>
              <w:top w:val="single" w:sz="4" w:space="0" w:color="000001"/>
              <w:left w:val="single" w:sz="4" w:space="0" w:color="000000"/>
              <w:right w:val="single" w:sz="4" w:space="0" w:color="000001"/>
            </w:tcBorders>
            <w:vAlign w:val="center"/>
          </w:tcPr>
          <w:p w:rsidR="00CB2076" w:rsidRDefault="00CB2076">
            <w:pPr>
              <w:widowControl w:val="0"/>
              <w:pBdr>
                <w:top w:val="nil"/>
                <w:left w:val="nil"/>
                <w:bottom w:val="nil"/>
                <w:right w:val="nil"/>
                <w:between w:val="nil"/>
              </w:pBdr>
              <w:spacing w:line="276" w:lineRule="auto"/>
              <w:rPr>
                <w:b/>
                <w:sz w:val="20"/>
                <w:szCs w:val="20"/>
              </w:rPr>
            </w:pPr>
          </w:p>
        </w:tc>
      </w:tr>
      <w:tr w:rsidR="00CB2076">
        <w:trPr>
          <w:trHeight w:val="20"/>
        </w:trPr>
        <w:tc>
          <w:tcPr>
            <w:tcW w:w="555" w:type="dxa"/>
            <w:tcBorders>
              <w:top w:val="single" w:sz="4" w:space="0" w:color="000001"/>
              <w:left w:val="single" w:sz="4" w:space="0" w:color="000001"/>
              <w:bottom w:val="single" w:sz="4" w:space="0" w:color="000001"/>
              <w:right w:val="single" w:sz="4" w:space="0" w:color="000001"/>
            </w:tcBorders>
          </w:tcPr>
          <w:p w:rsidR="00CB2076" w:rsidRDefault="00954E21">
            <w:pPr>
              <w:rPr>
                <w:i/>
                <w:sz w:val="20"/>
                <w:szCs w:val="20"/>
              </w:rPr>
            </w:pPr>
            <w:r>
              <w:rPr>
                <w:i/>
                <w:sz w:val="20"/>
                <w:szCs w:val="20"/>
              </w:rPr>
              <w:t>1</w:t>
            </w:r>
          </w:p>
        </w:tc>
        <w:tc>
          <w:tcPr>
            <w:tcW w:w="1845" w:type="dxa"/>
            <w:tcBorders>
              <w:top w:val="single" w:sz="4" w:space="0" w:color="000001"/>
              <w:left w:val="single" w:sz="4" w:space="0" w:color="000001"/>
              <w:bottom w:val="single" w:sz="4" w:space="0" w:color="000001"/>
              <w:right w:val="single" w:sz="4" w:space="0" w:color="000001"/>
            </w:tcBorders>
          </w:tcPr>
          <w:p w:rsidR="00CB2076" w:rsidRDefault="00954E21">
            <w:pPr>
              <w:rPr>
                <w:sz w:val="20"/>
                <w:szCs w:val="20"/>
              </w:rPr>
            </w:pPr>
            <w:r>
              <w:rPr>
                <w:sz w:val="20"/>
                <w:szCs w:val="20"/>
              </w:rPr>
              <w:t xml:space="preserve">Подготовительный </w:t>
            </w:r>
          </w:p>
        </w:tc>
        <w:tc>
          <w:tcPr>
            <w:tcW w:w="3990" w:type="dxa"/>
            <w:tcBorders>
              <w:top w:val="single" w:sz="4" w:space="0" w:color="000001"/>
              <w:left w:val="single" w:sz="4" w:space="0" w:color="000001"/>
              <w:bottom w:val="single" w:sz="4" w:space="0" w:color="000001"/>
              <w:right w:val="single" w:sz="4" w:space="0" w:color="000000"/>
            </w:tcBorders>
          </w:tcPr>
          <w:p w:rsidR="00CB2076" w:rsidRDefault="00954E21">
            <w:pPr>
              <w:rPr>
                <w:sz w:val="20"/>
                <w:szCs w:val="20"/>
              </w:rPr>
            </w:pPr>
            <w:r>
              <w:rPr>
                <w:sz w:val="20"/>
                <w:szCs w:val="20"/>
              </w:rPr>
              <w:t>Проведение установочной конференции по практике</w:t>
            </w:r>
          </w:p>
        </w:tc>
        <w:tc>
          <w:tcPr>
            <w:tcW w:w="960"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7</w:t>
            </w:r>
          </w:p>
        </w:tc>
        <w:tc>
          <w:tcPr>
            <w:tcW w:w="705"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0</w:t>
            </w:r>
          </w:p>
        </w:tc>
        <w:tc>
          <w:tcPr>
            <w:tcW w:w="990"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0</w:t>
            </w:r>
          </w:p>
        </w:tc>
        <w:tc>
          <w:tcPr>
            <w:tcW w:w="1125" w:type="dxa"/>
            <w:tcBorders>
              <w:top w:val="single" w:sz="4" w:space="0" w:color="000001"/>
              <w:left w:val="single" w:sz="4" w:space="0" w:color="000000"/>
              <w:bottom w:val="single" w:sz="4" w:space="0" w:color="000001"/>
              <w:right w:val="single" w:sz="4" w:space="0" w:color="000001"/>
            </w:tcBorders>
          </w:tcPr>
          <w:p w:rsidR="00954E21" w:rsidRPr="00954E21" w:rsidRDefault="00954E21" w:rsidP="00954E21">
            <w:pPr>
              <w:rPr>
                <w:sz w:val="20"/>
                <w:szCs w:val="20"/>
              </w:rPr>
            </w:pPr>
            <w:r w:rsidRPr="00954E21">
              <w:rPr>
                <w:sz w:val="20"/>
                <w:szCs w:val="20"/>
              </w:rPr>
              <w:t>УК-2</w:t>
            </w:r>
          </w:p>
          <w:p w:rsidR="00CB2076" w:rsidRDefault="00CB2076" w:rsidP="00954E21">
            <w:pPr>
              <w:rPr>
                <w:sz w:val="20"/>
                <w:szCs w:val="20"/>
              </w:rPr>
            </w:pPr>
          </w:p>
        </w:tc>
      </w:tr>
      <w:tr w:rsidR="00CB2076">
        <w:trPr>
          <w:cantSplit/>
          <w:trHeight w:val="1635"/>
        </w:trPr>
        <w:tc>
          <w:tcPr>
            <w:tcW w:w="555" w:type="dxa"/>
            <w:tcBorders>
              <w:top w:val="single" w:sz="4" w:space="0" w:color="000001"/>
              <w:left w:val="single" w:sz="4" w:space="0" w:color="000001"/>
              <w:bottom w:val="single" w:sz="4" w:space="0" w:color="000001"/>
              <w:right w:val="single" w:sz="4" w:space="0" w:color="000001"/>
            </w:tcBorders>
          </w:tcPr>
          <w:p w:rsidR="00CB2076" w:rsidRDefault="00954E21">
            <w:pPr>
              <w:rPr>
                <w:sz w:val="20"/>
                <w:szCs w:val="20"/>
              </w:rPr>
            </w:pPr>
            <w:r>
              <w:rPr>
                <w:sz w:val="20"/>
                <w:szCs w:val="20"/>
              </w:rPr>
              <w:t>2</w:t>
            </w:r>
          </w:p>
        </w:tc>
        <w:tc>
          <w:tcPr>
            <w:tcW w:w="1845" w:type="dxa"/>
            <w:tcBorders>
              <w:top w:val="single" w:sz="4" w:space="0" w:color="000001"/>
              <w:left w:val="single" w:sz="4" w:space="0" w:color="000001"/>
              <w:bottom w:val="single" w:sz="4" w:space="0" w:color="000001"/>
              <w:right w:val="single" w:sz="4" w:space="0" w:color="000001"/>
            </w:tcBorders>
          </w:tcPr>
          <w:p w:rsidR="00CB2076" w:rsidRDefault="00954E21">
            <w:pPr>
              <w:rPr>
                <w:sz w:val="20"/>
                <w:szCs w:val="20"/>
              </w:rPr>
            </w:pPr>
            <w:r>
              <w:rPr>
                <w:sz w:val="20"/>
                <w:szCs w:val="20"/>
              </w:rPr>
              <w:t xml:space="preserve">Ознакомительный </w:t>
            </w:r>
          </w:p>
        </w:tc>
        <w:tc>
          <w:tcPr>
            <w:tcW w:w="3990" w:type="dxa"/>
            <w:tcBorders>
              <w:top w:val="single" w:sz="4" w:space="0" w:color="000001"/>
              <w:left w:val="single" w:sz="4" w:space="0" w:color="000001"/>
              <w:right w:val="single" w:sz="4" w:space="0" w:color="000000"/>
            </w:tcBorders>
          </w:tcPr>
          <w:p w:rsidR="00CB2076" w:rsidRDefault="00954E21">
            <w:pPr>
              <w:rPr>
                <w:sz w:val="20"/>
                <w:szCs w:val="20"/>
              </w:rPr>
            </w:pPr>
            <w:r>
              <w:rPr>
                <w:sz w:val="20"/>
                <w:szCs w:val="20"/>
              </w:rPr>
              <w:t>Знакомство с педагогическим коллективом и персоналом оздоровительного лагеря. Прохождение инструктажа по соблюдению правил техники безопасности, пожарной безопасности в условиях лагеря. Изучение режима функционирования и плана воспитательной работы лагеря на смену.</w:t>
            </w:r>
          </w:p>
        </w:tc>
        <w:tc>
          <w:tcPr>
            <w:tcW w:w="960"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3</w:t>
            </w:r>
          </w:p>
        </w:tc>
        <w:tc>
          <w:tcPr>
            <w:tcW w:w="705"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0</w:t>
            </w:r>
          </w:p>
        </w:tc>
        <w:tc>
          <w:tcPr>
            <w:tcW w:w="990"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10</w:t>
            </w:r>
          </w:p>
        </w:tc>
        <w:tc>
          <w:tcPr>
            <w:tcW w:w="1125" w:type="dxa"/>
            <w:tcBorders>
              <w:top w:val="single" w:sz="4" w:space="0" w:color="000001"/>
              <w:left w:val="single" w:sz="4" w:space="0" w:color="000000"/>
              <w:right w:val="single" w:sz="4" w:space="0" w:color="000001"/>
            </w:tcBorders>
          </w:tcPr>
          <w:p w:rsidR="00CB2076" w:rsidRDefault="00954E21">
            <w:pPr>
              <w:rPr>
                <w:sz w:val="20"/>
                <w:szCs w:val="20"/>
              </w:rPr>
            </w:pPr>
            <w:r>
              <w:rPr>
                <w:sz w:val="20"/>
                <w:szCs w:val="20"/>
              </w:rPr>
              <w:t>УК-2</w:t>
            </w:r>
          </w:p>
          <w:p w:rsidR="00CB2076" w:rsidRDefault="00954E21">
            <w:pPr>
              <w:rPr>
                <w:sz w:val="20"/>
                <w:szCs w:val="20"/>
              </w:rPr>
            </w:pPr>
            <w:r>
              <w:rPr>
                <w:sz w:val="20"/>
                <w:szCs w:val="20"/>
              </w:rPr>
              <w:t>УК-3</w:t>
            </w:r>
          </w:p>
          <w:p w:rsidR="00CB2076" w:rsidRDefault="00CB2076">
            <w:pPr>
              <w:rPr>
                <w:sz w:val="20"/>
                <w:szCs w:val="20"/>
              </w:rPr>
            </w:pPr>
          </w:p>
          <w:p w:rsidR="00CB2076" w:rsidRDefault="00CB2076">
            <w:pPr>
              <w:tabs>
                <w:tab w:val="left" w:pos="636"/>
                <w:tab w:val="center" w:pos="784"/>
              </w:tabs>
              <w:rPr>
                <w:sz w:val="20"/>
                <w:szCs w:val="20"/>
              </w:rPr>
            </w:pPr>
          </w:p>
        </w:tc>
      </w:tr>
      <w:tr w:rsidR="00CB2076">
        <w:trPr>
          <w:cantSplit/>
          <w:trHeight w:val="20"/>
        </w:trPr>
        <w:tc>
          <w:tcPr>
            <w:tcW w:w="555" w:type="dxa"/>
            <w:tcBorders>
              <w:top w:val="single" w:sz="4" w:space="0" w:color="000001"/>
              <w:left w:val="single" w:sz="4" w:space="0" w:color="000001"/>
              <w:bottom w:val="single" w:sz="4" w:space="0" w:color="000001"/>
              <w:right w:val="single" w:sz="4" w:space="0" w:color="000001"/>
            </w:tcBorders>
          </w:tcPr>
          <w:p w:rsidR="00CB2076" w:rsidRDefault="00954E21">
            <w:pPr>
              <w:rPr>
                <w:sz w:val="20"/>
                <w:szCs w:val="20"/>
              </w:rPr>
            </w:pPr>
            <w:r>
              <w:rPr>
                <w:sz w:val="20"/>
                <w:szCs w:val="20"/>
              </w:rPr>
              <w:t>3</w:t>
            </w:r>
          </w:p>
        </w:tc>
        <w:tc>
          <w:tcPr>
            <w:tcW w:w="1845" w:type="dxa"/>
            <w:tcBorders>
              <w:top w:val="single" w:sz="4" w:space="0" w:color="000001"/>
              <w:left w:val="single" w:sz="4" w:space="0" w:color="000001"/>
              <w:bottom w:val="single" w:sz="4" w:space="0" w:color="000001"/>
              <w:right w:val="single" w:sz="4" w:space="0" w:color="000001"/>
            </w:tcBorders>
          </w:tcPr>
          <w:p w:rsidR="00CB2076" w:rsidRDefault="00954E21">
            <w:pPr>
              <w:rPr>
                <w:sz w:val="20"/>
                <w:szCs w:val="20"/>
              </w:rPr>
            </w:pPr>
            <w:r>
              <w:rPr>
                <w:sz w:val="20"/>
                <w:szCs w:val="20"/>
              </w:rPr>
              <w:t xml:space="preserve">Основной </w:t>
            </w:r>
          </w:p>
        </w:tc>
        <w:tc>
          <w:tcPr>
            <w:tcW w:w="3990" w:type="dxa"/>
            <w:tcBorders>
              <w:top w:val="single" w:sz="4" w:space="0" w:color="000001"/>
              <w:left w:val="single" w:sz="4" w:space="0" w:color="000001"/>
              <w:right w:val="single" w:sz="4" w:space="0" w:color="000000"/>
            </w:tcBorders>
          </w:tcPr>
          <w:p w:rsidR="00CB2076" w:rsidRDefault="00954E21">
            <w:pPr>
              <w:rPr>
                <w:sz w:val="20"/>
                <w:szCs w:val="20"/>
              </w:rPr>
            </w:pPr>
            <w:r>
              <w:rPr>
                <w:sz w:val="20"/>
                <w:szCs w:val="20"/>
              </w:rPr>
              <w:t xml:space="preserve">Сбор и анализ личных данных детей. Проведение с отрядом инструктажа по технике безопасности, правилам пожарной безопасности, распорядку дня. Формирование отряда, выбор актива отряда. </w:t>
            </w:r>
            <w:r>
              <w:rPr>
                <w:sz w:val="20"/>
                <w:szCs w:val="20"/>
              </w:rPr>
              <w:br/>
              <w:t xml:space="preserve">Постановка целей и разработка совместно с детьми примерного плана жизни отряда, формирование плана воспитательной работы в отряде на смену. </w:t>
            </w:r>
            <w:r>
              <w:rPr>
                <w:sz w:val="20"/>
                <w:szCs w:val="20"/>
              </w:rPr>
              <w:br/>
              <w:t xml:space="preserve">Разработка плана-сценария, организация и проведение зачетного воспитательного мероприятия в отряде (лагере) с приглашением представителей администрации лагеря. </w:t>
            </w:r>
          </w:p>
        </w:tc>
        <w:tc>
          <w:tcPr>
            <w:tcW w:w="960"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15</w:t>
            </w:r>
          </w:p>
        </w:tc>
        <w:tc>
          <w:tcPr>
            <w:tcW w:w="705"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0</w:t>
            </w:r>
          </w:p>
        </w:tc>
        <w:tc>
          <w:tcPr>
            <w:tcW w:w="990"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96</w:t>
            </w:r>
          </w:p>
        </w:tc>
        <w:tc>
          <w:tcPr>
            <w:tcW w:w="1125" w:type="dxa"/>
            <w:tcBorders>
              <w:top w:val="single" w:sz="4" w:space="0" w:color="000001"/>
              <w:left w:val="single" w:sz="4" w:space="0" w:color="000000"/>
              <w:right w:val="single" w:sz="4" w:space="0" w:color="000001"/>
            </w:tcBorders>
          </w:tcPr>
          <w:p w:rsidR="00CB2076" w:rsidRDefault="00954E21">
            <w:pPr>
              <w:rPr>
                <w:sz w:val="20"/>
                <w:szCs w:val="20"/>
              </w:rPr>
            </w:pPr>
            <w:r>
              <w:rPr>
                <w:sz w:val="20"/>
                <w:szCs w:val="20"/>
              </w:rPr>
              <w:t>УК-2</w:t>
            </w:r>
          </w:p>
          <w:p w:rsidR="00CB2076" w:rsidRDefault="00954E21">
            <w:pPr>
              <w:rPr>
                <w:sz w:val="20"/>
                <w:szCs w:val="20"/>
              </w:rPr>
            </w:pPr>
            <w:r>
              <w:rPr>
                <w:sz w:val="20"/>
                <w:szCs w:val="20"/>
              </w:rPr>
              <w:t>УК-3</w:t>
            </w:r>
          </w:p>
          <w:p w:rsidR="00CB2076" w:rsidRDefault="00CB2076" w:rsidP="00954E21">
            <w:pPr>
              <w:rPr>
                <w:sz w:val="20"/>
                <w:szCs w:val="20"/>
              </w:rPr>
            </w:pPr>
          </w:p>
        </w:tc>
      </w:tr>
      <w:tr w:rsidR="00CB2076">
        <w:trPr>
          <w:cantSplit/>
          <w:trHeight w:val="575"/>
        </w:trPr>
        <w:tc>
          <w:tcPr>
            <w:tcW w:w="555" w:type="dxa"/>
            <w:tcBorders>
              <w:top w:val="single" w:sz="4" w:space="0" w:color="000001"/>
              <w:left w:val="single" w:sz="4" w:space="0" w:color="000001"/>
              <w:bottom w:val="single" w:sz="4" w:space="0" w:color="000001"/>
              <w:right w:val="single" w:sz="4" w:space="0" w:color="000001"/>
            </w:tcBorders>
          </w:tcPr>
          <w:p w:rsidR="00CB2076" w:rsidRDefault="00954E21">
            <w:pPr>
              <w:rPr>
                <w:sz w:val="20"/>
                <w:szCs w:val="20"/>
              </w:rPr>
            </w:pPr>
            <w:r>
              <w:rPr>
                <w:sz w:val="20"/>
                <w:szCs w:val="20"/>
              </w:rPr>
              <w:t>4</w:t>
            </w:r>
          </w:p>
        </w:tc>
        <w:tc>
          <w:tcPr>
            <w:tcW w:w="1845" w:type="dxa"/>
            <w:tcBorders>
              <w:top w:val="single" w:sz="4" w:space="0" w:color="000001"/>
              <w:left w:val="single" w:sz="4" w:space="0" w:color="000001"/>
              <w:bottom w:val="single" w:sz="4" w:space="0" w:color="000001"/>
              <w:right w:val="single" w:sz="4" w:space="0" w:color="000001"/>
            </w:tcBorders>
          </w:tcPr>
          <w:p w:rsidR="00CB2076" w:rsidRDefault="00954E21">
            <w:pPr>
              <w:rPr>
                <w:sz w:val="20"/>
                <w:szCs w:val="20"/>
              </w:rPr>
            </w:pPr>
            <w:r>
              <w:rPr>
                <w:sz w:val="20"/>
                <w:szCs w:val="20"/>
              </w:rPr>
              <w:t>Заключительный</w:t>
            </w:r>
          </w:p>
        </w:tc>
        <w:tc>
          <w:tcPr>
            <w:tcW w:w="3990" w:type="dxa"/>
            <w:tcBorders>
              <w:top w:val="single" w:sz="4" w:space="0" w:color="000001"/>
              <w:left w:val="single" w:sz="4" w:space="0" w:color="000001"/>
              <w:right w:val="single" w:sz="4" w:space="0" w:color="000000"/>
            </w:tcBorders>
          </w:tcPr>
          <w:p w:rsidR="00CB2076" w:rsidRDefault="00954E21">
            <w:pPr>
              <w:rPr>
                <w:sz w:val="20"/>
                <w:szCs w:val="20"/>
              </w:rPr>
            </w:pPr>
            <w:r>
              <w:rPr>
                <w:sz w:val="20"/>
                <w:szCs w:val="20"/>
              </w:rPr>
              <w:t>Анализ результатов деятельности за период прохождения практики Оформление документов по практике и защита отчёта.</w:t>
            </w:r>
          </w:p>
        </w:tc>
        <w:tc>
          <w:tcPr>
            <w:tcW w:w="960"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3</w:t>
            </w:r>
          </w:p>
        </w:tc>
        <w:tc>
          <w:tcPr>
            <w:tcW w:w="705"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0</w:t>
            </w:r>
          </w:p>
        </w:tc>
        <w:tc>
          <w:tcPr>
            <w:tcW w:w="990" w:type="dxa"/>
            <w:tcBorders>
              <w:top w:val="single" w:sz="4" w:space="0" w:color="000000"/>
              <w:left w:val="single" w:sz="4" w:space="0" w:color="000000"/>
              <w:bottom w:val="single" w:sz="4" w:space="0" w:color="000000"/>
              <w:right w:val="single" w:sz="4" w:space="0" w:color="000000"/>
            </w:tcBorders>
          </w:tcPr>
          <w:p w:rsidR="00CB2076" w:rsidRDefault="00954E21">
            <w:pPr>
              <w:jc w:val="center"/>
              <w:rPr>
                <w:sz w:val="20"/>
                <w:szCs w:val="20"/>
              </w:rPr>
            </w:pPr>
            <w:r>
              <w:rPr>
                <w:sz w:val="20"/>
                <w:szCs w:val="20"/>
              </w:rPr>
              <w:t>10</w:t>
            </w:r>
          </w:p>
        </w:tc>
        <w:tc>
          <w:tcPr>
            <w:tcW w:w="1125" w:type="dxa"/>
            <w:tcBorders>
              <w:top w:val="single" w:sz="4" w:space="0" w:color="000001"/>
              <w:left w:val="single" w:sz="4" w:space="0" w:color="000000"/>
              <w:right w:val="single" w:sz="4" w:space="0" w:color="000001"/>
            </w:tcBorders>
          </w:tcPr>
          <w:p w:rsidR="00CB2076" w:rsidRDefault="00954E21">
            <w:pPr>
              <w:rPr>
                <w:sz w:val="20"/>
                <w:szCs w:val="20"/>
              </w:rPr>
            </w:pPr>
            <w:r>
              <w:rPr>
                <w:sz w:val="20"/>
                <w:szCs w:val="20"/>
              </w:rPr>
              <w:t>УК-2</w:t>
            </w:r>
          </w:p>
          <w:p w:rsidR="00CB2076" w:rsidRDefault="00954E21">
            <w:pPr>
              <w:rPr>
                <w:sz w:val="20"/>
                <w:szCs w:val="20"/>
              </w:rPr>
            </w:pPr>
            <w:r>
              <w:rPr>
                <w:sz w:val="20"/>
                <w:szCs w:val="20"/>
              </w:rPr>
              <w:t>УК-3</w:t>
            </w:r>
          </w:p>
          <w:p w:rsidR="00CB2076" w:rsidRDefault="00CB2076">
            <w:pPr>
              <w:rPr>
                <w:sz w:val="20"/>
                <w:szCs w:val="20"/>
              </w:rPr>
            </w:pPr>
          </w:p>
        </w:tc>
      </w:tr>
      <w:tr w:rsidR="00CB2076">
        <w:trPr>
          <w:trHeight w:val="430"/>
        </w:trPr>
        <w:tc>
          <w:tcPr>
            <w:tcW w:w="6390" w:type="dxa"/>
            <w:gridSpan w:val="3"/>
            <w:tcBorders>
              <w:top w:val="single" w:sz="4" w:space="0" w:color="000001"/>
              <w:left w:val="single" w:sz="4" w:space="0" w:color="000001"/>
              <w:bottom w:val="single" w:sz="4" w:space="0" w:color="000000"/>
              <w:right w:val="single" w:sz="4" w:space="0" w:color="000000"/>
            </w:tcBorders>
            <w:vAlign w:val="center"/>
          </w:tcPr>
          <w:p w:rsidR="00CB2076" w:rsidRDefault="00954E21">
            <w:pPr>
              <w:jc w:val="center"/>
              <w:rPr>
                <w:sz w:val="20"/>
                <w:szCs w:val="20"/>
              </w:rPr>
            </w:pPr>
            <w:r>
              <w:rPr>
                <w:b/>
                <w:sz w:val="20"/>
                <w:szCs w:val="20"/>
              </w:rPr>
              <w:t>ИТОГО: 144</w:t>
            </w:r>
          </w:p>
        </w:tc>
        <w:tc>
          <w:tcPr>
            <w:tcW w:w="960"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rPr>
                <w:sz w:val="20"/>
                <w:szCs w:val="20"/>
              </w:rPr>
            </w:pPr>
            <w:r>
              <w:rPr>
                <w:sz w:val="20"/>
                <w:szCs w:val="20"/>
              </w:rPr>
              <w:t>28</w:t>
            </w:r>
          </w:p>
        </w:tc>
        <w:tc>
          <w:tcPr>
            <w:tcW w:w="705"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rPr>
                <w:sz w:val="20"/>
                <w:szCs w:val="20"/>
              </w:rPr>
            </w:pPr>
            <w:r>
              <w:rPr>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CB2076" w:rsidRDefault="00954E21">
            <w:pPr>
              <w:jc w:val="center"/>
              <w:rPr>
                <w:sz w:val="20"/>
                <w:szCs w:val="20"/>
              </w:rPr>
            </w:pPr>
            <w:r>
              <w:rPr>
                <w:sz w:val="20"/>
                <w:szCs w:val="20"/>
              </w:rPr>
              <w:t>116</w:t>
            </w:r>
          </w:p>
        </w:tc>
        <w:tc>
          <w:tcPr>
            <w:tcW w:w="1125" w:type="dxa"/>
            <w:tcBorders>
              <w:top w:val="single" w:sz="4" w:space="0" w:color="000001"/>
              <w:left w:val="single" w:sz="4" w:space="0" w:color="000000"/>
              <w:bottom w:val="single" w:sz="4" w:space="0" w:color="000000"/>
              <w:right w:val="single" w:sz="4" w:space="0" w:color="000001"/>
            </w:tcBorders>
          </w:tcPr>
          <w:p w:rsidR="00CB2076" w:rsidRDefault="00954E21">
            <w:pPr>
              <w:rPr>
                <w:sz w:val="20"/>
                <w:szCs w:val="20"/>
              </w:rPr>
            </w:pPr>
            <w:r>
              <w:rPr>
                <w:sz w:val="20"/>
                <w:szCs w:val="20"/>
              </w:rPr>
              <w:t>УК-2</w:t>
            </w:r>
          </w:p>
          <w:p w:rsidR="00CB2076" w:rsidRDefault="00954E21">
            <w:pPr>
              <w:rPr>
                <w:sz w:val="20"/>
                <w:szCs w:val="20"/>
              </w:rPr>
            </w:pPr>
            <w:r>
              <w:rPr>
                <w:sz w:val="20"/>
                <w:szCs w:val="20"/>
              </w:rPr>
              <w:t>УК-3</w:t>
            </w:r>
          </w:p>
          <w:p w:rsidR="00CB2076" w:rsidRDefault="00CB2076">
            <w:pPr>
              <w:rPr>
                <w:sz w:val="20"/>
                <w:szCs w:val="20"/>
              </w:rPr>
            </w:pPr>
          </w:p>
        </w:tc>
      </w:tr>
    </w:tbl>
    <w:p w:rsidR="00CB2076" w:rsidRDefault="00CB2076">
      <w:pPr>
        <w:ind w:firstLine="525"/>
        <w:jc w:val="both"/>
        <w:rPr>
          <w:b/>
          <w:sz w:val="20"/>
          <w:szCs w:val="20"/>
        </w:rPr>
      </w:pPr>
    </w:p>
    <w:p w:rsidR="00CB2076" w:rsidRDefault="00954E21">
      <w:pPr>
        <w:keepNext/>
        <w:ind w:firstLine="525"/>
        <w:jc w:val="both"/>
        <w:rPr>
          <w:b/>
          <w:sz w:val="20"/>
          <w:szCs w:val="20"/>
        </w:rPr>
      </w:pPr>
      <w:bookmarkStart w:id="0" w:name="_heading=h.gjdgxs" w:colFirst="0" w:colLast="0"/>
      <w:bookmarkEnd w:id="0"/>
      <w:r>
        <w:rPr>
          <w:b/>
          <w:sz w:val="20"/>
          <w:szCs w:val="20"/>
        </w:rPr>
        <w:t>7. Форма промежуточной аттестации по практике</w:t>
      </w:r>
    </w:p>
    <w:p w:rsidR="00CB2076" w:rsidRDefault="00954E21">
      <w:pPr>
        <w:ind w:firstLine="525"/>
        <w:jc w:val="both"/>
        <w:rPr>
          <w:sz w:val="20"/>
          <w:szCs w:val="20"/>
        </w:rPr>
      </w:pPr>
      <w:r>
        <w:rPr>
          <w:sz w:val="20"/>
          <w:szCs w:val="20"/>
        </w:rPr>
        <w:t>Форма промежуточной аттестации по практике: зачёт в 6 семестре.</w:t>
      </w:r>
    </w:p>
    <w:p w:rsidR="00CB2076" w:rsidRDefault="00CB2076">
      <w:pPr>
        <w:ind w:firstLine="525"/>
        <w:jc w:val="both"/>
        <w:rPr>
          <w:sz w:val="20"/>
          <w:szCs w:val="20"/>
        </w:rPr>
      </w:pPr>
    </w:p>
    <w:p w:rsidR="00CB2076" w:rsidRDefault="00954E21">
      <w:pPr>
        <w:keepNext/>
        <w:ind w:firstLine="525"/>
        <w:jc w:val="both"/>
        <w:rPr>
          <w:b/>
          <w:sz w:val="20"/>
          <w:szCs w:val="20"/>
        </w:rPr>
      </w:pPr>
      <w:bookmarkStart w:id="1" w:name="_heading=h.30j0zll" w:colFirst="0" w:colLast="0"/>
      <w:bookmarkEnd w:id="1"/>
      <w:r>
        <w:rPr>
          <w:b/>
          <w:sz w:val="20"/>
          <w:szCs w:val="20"/>
        </w:rPr>
        <w:t>8. Фонд оценочных средств для проведения промежуточной аттестации обучающихся по практике</w:t>
      </w:r>
    </w:p>
    <w:p w:rsidR="00CB2076" w:rsidRDefault="00954E21">
      <w:pPr>
        <w:ind w:firstLine="567"/>
        <w:jc w:val="both"/>
        <w:rPr>
          <w:sz w:val="20"/>
          <w:szCs w:val="20"/>
        </w:rPr>
      </w:pPr>
      <w:bookmarkStart w:id="2" w:name="_heading=h.1fob9te" w:colFirst="0" w:colLast="0"/>
      <w:bookmarkEnd w:id="2"/>
      <w:r>
        <w:rPr>
          <w:sz w:val="20"/>
          <w:szCs w:val="20"/>
        </w:rPr>
        <w:t>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индивидуальное задание обучающемуся, в котором указываются требования к структуре действий обучающегося, требования к полученным результатам, к срокам и месту проведения мероприятий практики и т.п. Также приводятся требования к отчету по практике.</w:t>
      </w:r>
    </w:p>
    <w:p w:rsidR="00CB2076" w:rsidRDefault="00954E21">
      <w:pPr>
        <w:ind w:firstLine="567"/>
        <w:jc w:val="both"/>
        <w:rPr>
          <w:sz w:val="20"/>
          <w:szCs w:val="20"/>
        </w:rPr>
      </w:pPr>
      <w:r>
        <w:rPr>
          <w:sz w:val="20"/>
          <w:szCs w:val="20"/>
        </w:rPr>
        <w:t>В фонде оценочных средств содержится следующая информация:</w:t>
      </w:r>
    </w:p>
    <w:p w:rsidR="00CB2076" w:rsidRDefault="00954E21">
      <w:pPr>
        <w:ind w:firstLine="567"/>
        <w:jc w:val="both"/>
        <w:rPr>
          <w:sz w:val="20"/>
          <w:szCs w:val="20"/>
        </w:rPr>
      </w:pPr>
      <w:r>
        <w:rPr>
          <w:sz w:val="20"/>
          <w:szCs w:val="20"/>
        </w:rPr>
        <w:t>– соответствие компетенций планируемым результатам обучения по практике;</w:t>
      </w:r>
    </w:p>
    <w:p w:rsidR="00CB2076" w:rsidRDefault="00954E21">
      <w:pPr>
        <w:ind w:firstLine="567"/>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w:t>
      </w:r>
    </w:p>
    <w:p w:rsidR="00CB2076" w:rsidRDefault="00954E21">
      <w:pPr>
        <w:ind w:firstLine="567"/>
        <w:jc w:val="both"/>
        <w:rPr>
          <w:sz w:val="20"/>
          <w:szCs w:val="20"/>
        </w:rPr>
      </w:pPr>
      <w:r>
        <w:rPr>
          <w:sz w:val="20"/>
          <w:szCs w:val="20"/>
        </w:rPr>
        <w:t>– механизм формирования оценки по практике;</w:t>
      </w:r>
    </w:p>
    <w:p w:rsidR="00CB2076" w:rsidRDefault="00954E21">
      <w:pPr>
        <w:ind w:firstLine="567"/>
        <w:jc w:val="both"/>
        <w:rPr>
          <w:sz w:val="20"/>
          <w:szCs w:val="20"/>
        </w:rPr>
      </w:pPr>
      <w:r>
        <w:rPr>
          <w:sz w:val="20"/>
          <w:szCs w:val="20"/>
        </w:rPr>
        <w:t>– описание порядка применения и процедуры оценивания для каждого оценочного средства;</w:t>
      </w:r>
    </w:p>
    <w:p w:rsidR="00CB2076" w:rsidRDefault="00954E21">
      <w:pPr>
        <w:ind w:firstLine="567"/>
        <w:jc w:val="both"/>
        <w:rPr>
          <w:sz w:val="20"/>
          <w:szCs w:val="20"/>
        </w:rPr>
      </w:pPr>
      <w:r>
        <w:rPr>
          <w:sz w:val="20"/>
          <w:szCs w:val="20"/>
        </w:rPr>
        <w:t>– критерии оценивания для каждого оценочного средства;</w:t>
      </w:r>
    </w:p>
    <w:p w:rsidR="00CB2076" w:rsidRDefault="00954E21">
      <w:pPr>
        <w:ind w:firstLine="567"/>
        <w:jc w:val="both"/>
        <w:rPr>
          <w:sz w:val="20"/>
          <w:szCs w:val="20"/>
        </w:rPr>
      </w:pPr>
      <w:r>
        <w:rPr>
          <w:sz w:val="20"/>
          <w:szCs w:val="20"/>
        </w:rPr>
        <w:lastRenderedPageBreak/>
        <w:t>– содержание оценочных средств, включая требования, предъявляемые к действиям обучающихся, демонстрируемым результатам, примеры заданий.</w:t>
      </w:r>
    </w:p>
    <w:p w:rsidR="00CB2076" w:rsidRDefault="00954E21">
      <w:pPr>
        <w:ind w:firstLine="567"/>
        <w:jc w:val="both"/>
        <w:rPr>
          <w:sz w:val="20"/>
          <w:szCs w:val="20"/>
        </w:rPr>
      </w:pPr>
      <w:r>
        <w:rPr>
          <w:sz w:val="20"/>
          <w:szCs w:val="20"/>
        </w:rPr>
        <w:t>Фонд оценочных средств по практике находится в Приложении 1 к программе практики.</w:t>
      </w:r>
    </w:p>
    <w:p w:rsidR="00CB2076" w:rsidRDefault="00CB2076">
      <w:pPr>
        <w:ind w:firstLine="525"/>
        <w:jc w:val="both"/>
        <w:rPr>
          <w:sz w:val="20"/>
          <w:szCs w:val="20"/>
        </w:rPr>
      </w:pPr>
    </w:p>
    <w:p w:rsidR="00CB2076" w:rsidRDefault="00954E21">
      <w:pPr>
        <w:ind w:firstLine="525"/>
        <w:jc w:val="both"/>
        <w:rPr>
          <w:b/>
          <w:sz w:val="20"/>
          <w:szCs w:val="20"/>
        </w:rPr>
      </w:pPr>
      <w:bookmarkStart w:id="3" w:name="_heading=h.3znysh7" w:colFirst="0" w:colLast="0"/>
      <w:bookmarkEnd w:id="3"/>
      <w:r>
        <w:rPr>
          <w:b/>
          <w:sz w:val="20"/>
          <w:szCs w:val="20"/>
        </w:rPr>
        <w:t>9. Перечень литературы, необходимой для проведения практики</w:t>
      </w:r>
    </w:p>
    <w:p w:rsidR="00CB2076" w:rsidRDefault="00954E21">
      <w:pPr>
        <w:ind w:firstLine="525"/>
        <w:jc w:val="both"/>
        <w:rPr>
          <w:sz w:val="20"/>
          <w:szCs w:val="20"/>
        </w:rPr>
      </w:pPr>
      <w:r>
        <w:rPr>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CB2076" w:rsidRDefault="00954E21">
      <w:pPr>
        <w:ind w:firstLine="525"/>
        <w:jc w:val="both"/>
        <w:rPr>
          <w:sz w:val="20"/>
          <w:szCs w:val="20"/>
        </w:rPr>
      </w:pPr>
      <w:r>
        <w:rPr>
          <w:sz w:val="20"/>
          <w:szCs w:val="20"/>
        </w:rPr>
        <w:t>– в электронном виде – через электронные библиотечные системы на основании заключенных КФУ договоров с правообладателями;</w:t>
      </w:r>
    </w:p>
    <w:p w:rsidR="00CB2076" w:rsidRDefault="00954E21">
      <w:pPr>
        <w:ind w:firstLine="525"/>
        <w:jc w:val="both"/>
        <w:rPr>
          <w:sz w:val="20"/>
          <w:szCs w:val="20"/>
        </w:rPr>
      </w:pPr>
      <w:r>
        <w:rPr>
          <w:sz w:val="20"/>
          <w:szCs w:val="20"/>
        </w:rPr>
        <w:t xml:space="preserve">– в печатном виде – в Научной библиотеке </w:t>
      </w:r>
      <w:proofErr w:type="spellStart"/>
      <w:r>
        <w:rPr>
          <w:sz w:val="20"/>
          <w:szCs w:val="20"/>
        </w:rPr>
        <w:t>Елабужского</w:t>
      </w:r>
      <w:proofErr w:type="spellEnd"/>
      <w:r>
        <w:rPr>
          <w:sz w:val="20"/>
          <w:szCs w:val="20"/>
        </w:rPr>
        <w:t xml:space="preserve">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CB2076" w:rsidRDefault="00954E21">
      <w:pPr>
        <w:ind w:firstLine="525"/>
        <w:jc w:val="both"/>
        <w:rPr>
          <w:sz w:val="20"/>
          <w:szCs w:val="20"/>
        </w:rPr>
      </w:pPr>
      <w:r>
        <w:rPr>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CB2076" w:rsidRDefault="00954E21">
      <w:pPr>
        <w:ind w:firstLine="525"/>
        <w:jc w:val="both"/>
        <w:rPr>
          <w:sz w:val="20"/>
          <w:szCs w:val="20"/>
        </w:rPr>
      </w:pPr>
      <w:r>
        <w:rPr>
          <w:sz w:val="20"/>
          <w:szCs w:val="20"/>
        </w:rPr>
        <w:t xml:space="preserve">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Pr>
          <w:sz w:val="20"/>
          <w:szCs w:val="20"/>
        </w:rPr>
        <w:t>Елабужского</w:t>
      </w:r>
      <w:proofErr w:type="spellEnd"/>
      <w:r>
        <w:rPr>
          <w:sz w:val="20"/>
          <w:szCs w:val="20"/>
        </w:rPr>
        <w:t xml:space="preserve"> института КФУ.</w:t>
      </w:r>
    </w:p>
    <w:p w:rsidR="00CB2076" w:rsidRDefault="00CB2076">
      <w:pPr>
        <w:ind w:firstLine="525"/>
        <w:jc w:val="both"/>
        <w:rPr>
          <w:sz w:val="20"/>
          <w:szCs w:val="20"/>
        </w:rPr>
      </w:pPr>
    </w:p>
    <w:p w:rsidR="00CB2076" w:rsidRDefault="00954E21">
      <w:pPr>
        <w:ind w:firstLine="525"/>
        <w:jc w:val="both"/>
        <w:rPr>
          <w:b/>
          <w:sz w:val="20"/>
          <w:szCs w:val="20"/>
        </w:rPr>
      </w:pPr>
      <w:bookmarkStart w:id="4" w:name="_heading=h.2et92p0" w:colFirst="0" w:colLast="0"/>
      <w:bookmarkEnd w:id="4"/>
      <w:r>
        <w:rPr>
          <w:b/>
          <w:sz w:val="20"/>
          <w:szCs w:val="20"/>
        </w:rPr>
        <w:t>10. Перечень ресурсов сети "Интернет", необходимых для проведения практики</w:t>
      </w:r>
    </w:p>
    <w:p w:rsidR="00CB2076" w:rsidRDefault="00954E21">
      <w:pPr>
        <w:ind w:firstLine="525"/>
        <w:jc w:val="both"/>
        <w:rPr>
          <w:sz w:val="20"/>
          <w:szCs w:val="20"/>
        </w:rPr>
      </w:pPr>
      <w:r>
        <w:rPr>
          <w:sz w:val="20"/>
          <w:szCs w:val="20"/>
        </w:rPr>
        <w:t xml:space="preserve">Библиотека. Учебники по педагогике и психологии - </w:t>
      </w:r>
      <w:hyperlink r:id="rId8">
        <w:r>
          <w:rPr>
            <w:rFonts w:eastAsia="Times New Roman"/>
            <w:color w:val="0000FF"/>
            <w:sz w:val="20"/>
            <w:szCs w:val="20"/>
            <w:u w:val="single"/>
          </w:rPr>
          <w:t>https://nsportal.ru/user/219473/page/biblioteka</w:t>
        </w:r>
      </w:hyperlink>
      <w:r>
        <w:rPr>
          <w:sz w:val="20"/>
          <w:szCs w:val="20"/>
        </w:rPr>
        <w:t xml:space="preserve"> </w:t>
      </w:r>
    </w:p>
    <w:p w:rsidR="00CB2076" w:rsidRDefault="00954E21">
      <w:pPr>
        <w:ind w:firstLine="525"/>
        <w:jc w:val="both"/>
        <w:rPr>
          <w:sz w:val="20"/>
          <w:szCs w:val="20"/>
        </w:rPr>
      </w:pPr>
      <w:r>
        <w:rPr>
          <w:sz w:val="20"/>
          <w:szCs w:val="20"/>
        </w:rPr>
        <w:t xml:space="preserve">Документы Минобразования РФ на сервере </w:t>
      </w:r>
      <w:proofErr w:type="spellStart"/>
      <w:r>
        <w:rPr>
          <w:sz w:val="20"/>
          <w:szCs w:val="20"/>
        </w:rPr>
        <w:t>Информики</w:t>
      </w:r>
      <w:proofErr w:type="spellEnd"/>
      <w:r>
        <w:rPr>
          <w:sz w:val="20"/>
          <w:szCs w:val="20"/>
        </w:rPr>
        <w:t xml:space="preserve"> – </w:t>
      </w:r>
      <w:hyperlink r:id="rId9">
        <w:r>
          <w:rPr>
            <w:rFonts w:eastAsia="Times New Roman"/>
            <w:color w:val="0000FF"/>
            <w:sz w:val="20"/>
            <w:szCs w:val="20"/>
            <w:u w:val="single"/>
          </w:rPr>
          <w:t>http://bspu.uni-altai.ru/Friends/Informika/docs/index.html</w:t>
        </w:r>
      </w:hyperlink>
      <w:r>
        <w:rPr>
          <w:sz w:val="20"/>
          <w:szCs w:val="20"/>
        </w:rPr>
        <w:t xml:space="preserve"> </w:t>
      </w:r>
    </w:p>
    <w:p w:rsidR="00CB2076" w:rsidRDefault="00954E21">
      <w:pPr>
        <w:ind w:firstLine="525"/>
        <w:jc w:val="both"/>
        <w:rPr>
          <w:sz w:val="20"/>
          <w:szCs w:val="20"/>
        </w:rPr>
      </w:pPr>
      <w:r>
        <w:rPr>
          <w:sz w:val="20"/>
          <w:szCs w:val="20"/>
        </w:rPr>
        <w:t xml:space="preserve">Федеральный портал Российское образование - </w:t>
      </w:r>
      <w:hyperlink r:id="rId10">
        <w:r>
          <w:rPr>
            <w:rFonts w:eastAsia="Times New Roman"/>
            <w:color w:val="0000FF"/>
            <w:sz w:val="20"/>
            <w:szCs w:val="20"/>
            <w:u w:val="single"/>
          </w:rPr>
          <w:t>http://www.edu.ru</w:t>
        </w:r>
      </w:hyperlink>
      <w:r>
        <w:rPr>
          <w:sz w:val="20"/>
          <w:szCs w:val="20"/>
        </w:rPr>
        <w:t xml:space="preserve"> </w:t>
      </w:r>
    </w:p>
    <w:p w:rsidR="00CB2076" w:rsidRDefault="00CB2076">
      <w:pPr>
        <w:ind w:firstLine="525"/>
        <w:jc w:val="both"/>
        <w:rPr>
          <w:sz w:val="20"/>
          <w:szCs w:val="20"/>
        </w:rPr>
      </w:pPr>
    </w:p>
    <w:p w:rsidR="00CB2076" w:rsidRDefault="00954E21">
      <w:pPr>
        <w:ind w:firstLine="525"/>
        <w:jc w:val="both"/>
        <w:rPr>
          <w:b/>
          <w:sz w:val="20"/>
          <w:szCs w:val="20"/>
        </w:rPr>
      </w:pPr>
      <w:bookmarkStart w:id="5" w:name="_heading=h.tyjcwt" w:colFirst="0" w:colLast="0"/>
      <w:bookmarkEnd w:id="5"/>
      <w:r>
        <w:rPr>
          <w:b/>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CB2076" w:rsidRDefault="00954E21">
      <w:pPr>
        <w:ind w:firstLine="525"/>
        <w:jc w:val="both"/>
        <w:rPr>
          <w:sz w:val="20"/>
          <w:szCs w:val="20"/>
        </w:rPr>
      </w:pPr>
      <w:r>
        <w:rPr>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p w:rsidR="00CB2076" w:rsidRDefault="00CB2076">
      <w:pPr>
        <w:ind w:firstLine="525"/>
        <w:jc w:val="both"/>
        <w:rPr>
          <w:b/>
          <w:sz w:val="20"/>
          <w:szCs w:val="20"/>
        </w:rPr>
      </w:pPr>
    </w:p>
    <w:p w:rsidR="00CB2076" w:rsidRDefault="00954E21">
      <w:pPr>
        <w:ind w:firstLine="525"/>
        <w:jc w:val="both"/>
        <w:rPr>
          <w:b/>
          <w:sz w:val="20"/>
          <w:szCs w:val="20"/>
        </w:rPr>
      </w:pPr>
      <w:bookmarkStart w:id="6" w:name="_heading=h.3dy6vkm" w:colFirst="0" w:colLast="0"/>
      <w:bookmarkEnd w:id="6"/>
      <w:r>
        <w:rPr>
          <w:b/>
          <w:sz w:val="20"/>
          <w:szCs w:val="20"/>
        </w:rPr>
        <w:t xml:space="preserve">12. Описание материально-технической базы, необходимой для проведения практики </w:t>
      </w:r>
    </w:p>
    <w:p w:rsidR="00CB2076" w:rsidRDefault="00954E21">
      <w:pPr>
        <w:ind w:firstLine="567"/>
        <w:jc w:val="both"/>
        <w:rPr>
          <w:sz w:val="20"/>
          <w:szCs w:val="20"/>
        </w:rPr>
      </w:pPr>
      <w:r>
        <w:rPr>
          <w:sz w:val="20"/>
          <w:szCs w:val="20"/>
        </w:rPr>
        <w:t xml:space="preserve">Для учебного процесса во время педагогической практике в оздоровительных лагерях необходимы следующие материалы и оборудование: </w:t>
      </w:r>
    </w:p>
    <w:p w:rsidR="00CB2076" w:rsidRDefault="00954E21">
      <w:pPr>
        <w:ind w:firstLine="525"/>
        <w:jc w:val="both"/>
        <w:rPr>
          <w:sz w:val="20"/>
          <w:szCs w:val="20"/>
        </w:rPr>
      </w:pPr>
      <w:r>
        <w:rPr>
          <w:sz w:val="20"/>
          <w:szCs w:val="20"/>
        </w:rPr>
        <w:t xml:space="preserve">Учебная аудитория №3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w:t>
      </w:r>
    </w:p>
    <w:p w:rsidR="00CB2076" w:rsidRDefault="00954E21">
      <w:pPr>
        <w:ind w:firstLine="525"/>
        <w:jc w:val="both"/>
        <w:rPr>
          <w:sz w:val="20"/>
          <w:szCs w:val="20"/>
        </w:rPr>
      </w:pPr>
      <w:r>
        <w:rPr>
          <w:sz w:val="20"/>
          <w:szCs w:val="20"/>
        </w:rPr>
        <w:t xml:space="preserve">Выход в Интернет, </w:t>
      </w:r>
      <w:proofErr w:type="spellStart"/>
      <w:r>
        <w:rPr>
          <w:sz w:val="20"/>
          <w:szCs w:val="20"/>
        </w:rPr>
        <w:t>внутривузовская</w:t>
      </w:r>
      <w:proofErr w:type="spellEnd"/>
      <w:r>
        <w:rPr>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Комплект мебели (посадочных мест) для преподавателя, скамьи со спинками 2-хместные, стулья металлические, доска классная меловая трехстворчатая, кафедра (трибуна) переносная. Технические средства: ноутбук ICL.  Проектор </w:t>
      </w:r>
      <w:proofErr w:type="spellStart"/>
      <w:r>
        <w:rPr>
          <w:sz w:val="20"/>
          <w:szCs w:val="20"/>
        </w:rPr>
        <w:t>VievSonic</w:t>
      </w:r>
      <w:proofErr w:type="spellEnd"/>
      <w:r>
        <w:rPr>
          <w:sz w:val="20"/>
          <w:szCs w:val="20"/>
        </w:rPr>
        <w:t xml:space="preserve"> (переносной). Экран (переносной). Набор учебно-наглядных пособий: комплект презентаций в электронном формате по преподаваемой дисциплине.    </w:t>
      </w:r>
    </w:p>
    <w:p w:rsidR="00CB2076" w:rsidRDefault="00CB2076">
      <w:pPr>
        <w:ind w:firstLine="525"/>
        <w:jc w:val="both"/>
        <w:rPr>
          <w:b/>
          <w:sz w:val="20"/>
          <w:szCs w:val="20"/>
        </w:rPr>
      </w:pPr>
    </w:p>
    <w:p w:rsidR="00CB2076" w:rsidRDefault="00954E21">
      <w:pPr>
        <w:ind w:firstLine="525"/>
        <w:jc w:val="both"/>
        <w:rPr>
          <w:b/>
          <w:sz w:val="20"/>
          <w:szCs w:val="20"/>
        </w:rPr>
      </w:pPr>
      <w:r>
        <w:rPr>
          <w:b/>
          <w:sz w:val="20"/>
          <w:szCs w:val="20"/>
        </w:rPr>
        <w:t xml:space="preserve">13. Средства адаптации проведения научно-исследовательской работы к потребностям обучающихся инвалидов и лиц с ограниченными возможностями здоровья </w:t>
      </w:r>
    </w:p>
    <w:p w:rsidR="00CB2076" w:rsidRDefault="00954E21">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p w:rsidR="00CB2076" w:rsidRDefault="00954E21">
      <w:pPr>
        <w:ind w:firstLine="52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p w:rsidR="00CB2076" w:rsidRDefault="00954E21">
      <w:pPr>
        <w:ind w:firstLine="525"/>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p w:rsidR="00CB2076" w:rsidRDefault="00954E21">
      <w:pPr>
        <w:ind w:firstLine="525"/>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p w:rsidR="00CB2076" w:rsidRDefault="00954E21">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p w:rsidR="00CB2076" w:rsidRDefault="00954E21">
      <w:pPr>
        <w:ind w:firstLine="52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w:t>
      </w:r>
      <w:r>
        <w:rPr>
          <w:sz w:val="20"/>
          <w:szCs w:val="20"/>
        </w:rPr>
        <w:lastRenderedPageBreak/>
        <w:t xml:space="preserve">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p w:rsidR="00CB2076" w:rsidRDefault="00954E21">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p w:rsidR="00CB2076" w:rsidRDefault="00954E21">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p w:rsidR="00CB2076" w:rsidRDefault="00954E21">
      <w:pPr>
        <w:ind w:firstLine="525"/>
        <w:jc w:val="both"/>
        <w:rPr>
          <w:sz w:val="20"/>
          <w:szCs w:val="20"/>
        </w:rPr>
      </w:pPr>
      <w:r>
        <w:rPr>
          <w:sz w:val="20"/>
          <w:szCs w:val="20"/>
        </w:rPr>
        <w:t xml:space="preserve">- продолжительности сдачи зачёта или экзамена, проводимого в письменной форме, - не более чем на 90 минут; </w:t>
      </w:r>
    </w:p>
    <w:p w:rsidR="00CB2076" w:rsidRDefault="00954E21">
      <w:pPr>
        <w:ind w:firstLine="525"/>
        <w:jc w:val="both"/>
        <w:rPr>
          <w:sz w:val="20"/>
          <w:szCs w:val="20"/>
        </w:rPr>
      </w:pPr>
      <w:r>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p w:rsidR="00CB2076" w:rsidRDefault="00954E21">
      <w:pPr>
        <w:ind w:firstLine="525"/>
        <w:jc w:val="both"/>
        <w:rPr>
          <w:sz w:val="20"/>
          <w:szCs w:val="20"/>
        </w:rPr>
      </w:pPr>
      <w:r>
        <w:rPr>
          <w:sz w:val="20"/>
          <w:szCs w:val="20"/>
        </w:rPr>
        <w:t xml:space="preserve">- продолжительности </w:t>
      </w:r>
      <w:proofErr w:type="gramStart"/>
      <w:r>
        <w:rPr>
          <w:sz w:val="20"/>
          <w:szCs w:val="20"/>
        </w:rPr>
        <w:t>выступления</w:t>
      </w:r>
      <w:proofErr w:type="gramEnd"/>
      <w:r>
        <w:rPr>
          <w:sz w:val="20"/>
          <w:szCs w:val="20"/>
        </w:rPr>
        <w:t xml:space="preserve"> обучающегося при защите курсовой работы - не более чем на 15 минут. </w:t>
      </w:r>
    </w:p>
    <w:p w:rsidR="00CB2076" w:rsidRDefault="00CB2076">
      <w:pPr>
        <w:ind w:firstLine="525"/>
        <w:jc w:val="both"/>
        <w:rPr>
          <w:b/>
          <w:sz w:val="20"/>
          <w:szCs w:val="20"/>
        </w:rPr>
      </w:pPr>
    </w:p>
    <w:p w:rsidR="00CB2076" w:rsidRDefault="00954E21">
      <w:pPr>
        <w:ind w:firstLine="525"/>
        <w:jc w:val="both"/>
        <w:rPr>
          <w:sz w:val="20"/>
          <w:szCs w:val="20"/>
        </w:rPr>
      </w:pPr>
      <w:r>
        <w:rPr>
          <w:sz w:val="20"/>
          <w:szCs w:val="20"/>
        </w:rPr>
        <w:t xml:space="preserve">Программа составлена в соответствии с требованиями ФГОС ВО и учебным планом по направлению подготовки: 44.03.05 - Педагогическое образование (с двумя профилями подготовки) Профиль подготовки: </w:t>
      </w:r>
      <w:r w:rsidR="00886CF7">
        <w:rPr>
          <w:sz w:val="20"/>
          <w:szCs w:val="20"/>
        </w:rPr>
        <w:t>«</w:t>
      </w:r>
      <w:r>
        <w:rPr>
          <w:sz w:val="20"/>
          <w:szCs w:val="20"/>
        </w:rPr>
        <w:t xml:space="preserve">Биология и </w:t>
      </w:r>
      <w:r w:rsidR="00F75D38" w:rsidRPr="00F75D38">
        <w:rPr>
          <w:sz w:val="20"/>
          <w:szCs w:val="20"/>
        </w:rPr>
        <w:t>Начальное образование</w:t>
      </w:r>
      <w:r w:rsidR="00886CF7">
        <w:rPr>
          <w:sz w:val="20"/>
          <w:szCs w:val="20"/>
        </w:rPr>
        <w:t>»</w:t>
      </w:r>
      <w:r>
        <w:rPr>
          <w:sz w:val="20"/>
          <w:szCs w:val="20"/>
        </w:rPr>
        <w:t>.</w:t>
      </w:r>
    </w:p>
    <w:p w:rsidR="00CB2076" w:rsidRDefault="00954E21">
      <w:pPr>
        <w:spacing w:after="200" w:line="276" w:lineRule="auto"/>
        <w:rPr>
          <w:i/>
          <w:sz w:val="20"/>
          <w:szCs w:val="20"/>
        </w:rPr>
      </w:pPr>
      <w:r>
        <w:br w:type="page"/>
      </w:r>
    </w:p>
    <w:p w:rsidR="00CB2076" w:rsidRDefault="00954E21">
      <w:pPr>
        <w:jc w:val="right"/>
        <w:rPr>
          <w:i/>
          <w:sz w:val="20"/>
          <w:szCs w:val="20"/>
        </w:rPr>
      </w:pPr>
      <w:r>
        <w:rPr>
          <w:i/>
          <w:sz w:val="20"/>
          <w:szCs w:val="20"/>
        </w:rPr>
        <w:lastRenderedPageBreak/>
        <w:t xml:space="preserve">  Приложение №1</w:t>
      </w:r>
    </w:p>
    <w:p w:rsidR="00CB2076" w:rsidRDefault="00954E21">
      <w:pPr>
        <w:jc w:val="right"/>
        <w:rPr>
          <w:i/>
          <w:sz w:val="20"/>
          <w:szCs w:val="20"/>
        </w:rPr>
      </w:pPr>
      <w:r>
        <w:rPr>
          <w:i/>
          <w:sz w:val="20"/>
          <w:szCs w:val="20"/>
        </w:rPr>
        <w:t xml:space="preserve">к программе производственной практики  </w:t>
      </w:r>
    </w:p>
    <w:p w:rsidR="00CB2076" w:rsidRDefault="00954E21">
      <w:pPr>
        <w:jc w:val="right"/>
        <w:rPr>
          <w:i/>
          <w:sz w:val="20"/>
          <w:szCs w:val="20"/>
        </w:rPr>
      </w:pPr>
      <w:r>
        <w:rPr>
          <w:i/>
          <w:sz w:val="20"/>
          <w:szCs w:val="20"/>
        </w:rPr>
        <w:t>Б2.О.8(П) Педагогическая практика в оздоровительных лагерях</w:t>
      </w:r>
    </w:p>
    <w:p w:rsidR="00CB2076" w:rsidRDefault="00CB2076">
      <w:pPr>
        <w:ind w:firstLine="525"/>
        <w:jc w:val="center"/>
        <w:rPr>
          <w:sz w:val="20"/>
          <w:szCs w:val="20"/>
        </w:rPr>
      </w:pPr>
    </w:p>
    <w:p w:rsidR="00CB2076" w:rsidRDefault="00954E21">
      <w:pPr>
        <w:ind w:firstLine="525"/>
        <w:jc w:val="center"/>
        <w:rPr>
          <w:sz w:val="20"/>
          <w:szCs w:val="20"/>
        </w:rPr>
      </w:pPr>
      <w:r>
        <w:rPr>
          <w:sz w:val="20"/>
          <w:szCs w:val="20"/>
        </w:rPr>
        <w:t xml:space="preserve"> </w:t>
      </w:r>
    </w:p>
    <w:p w:rsidR="00CB2076" w:rsidRDefault="00954E21">
      <w:pPr>
        <w:jc w:val="center"/>
        <w:rPr>
          <w:sz w:val="20"/>
          <w:szCs w:val="20"/>
        </w:rPr>
      </w:pPr>
      <w:r>
        <w:rPr>
          <w:sz w:val="20"/>
          <w:szCs w:val="20"/>
        </w:rPr>
        <w:t>МИНИСТЕРСТВО НАУКИ И ВЫСШЕГО ОБРАЗОВАНИЯ</w:t>
      </w:r>
      <w:r w:rsidR="00175250">
        <w:rPr>
          <w:sz w:val="20"/>
          <w:szCs w:val="20"/>
        </w:rPr>
        <w:t xml:space="preserve"> Р</w:t>
      </w:r>
      <w:r>
        <w:rPr>
          <w:sz w:val="20"/>
          <w:szCs w:val="20"/>
        </w:rPr>
        <w:t>ОССИЙСКОЙ ФЕДЕРАЦИИ</w:t>
      </w:r>
    </w:p>
    <w:p w:rsidR="00CB2076" w:rsidRDefault="00954E21">
      <w:pPr>
        <w:jc w:val="center"/>
        <w:rPr>
          <w:sz w:val="20"/>
          <w:szCs w:val="20"/>
        </w:rPr>
      </w:pPr>
      <w:r>
        <w:rPr>
          <w:sz w:val="20"/>
          <w:szCs w:val="20"/>
        </w:rPr>
        <w:t>Федеральное государственное автономное образовательное учреждение</w:t>
      </w:r>
      <w:r w:rsidR="00175250">
        <w:rPr>
          <w:sz w:val="20"/>
          <w:szCs w:val="20"/>
        </w:rPr>
        <w:t xml:space="preserve"> </w:t>
      </w:r>
      <w:r>
        <w:rPr>
          <w:sz w:val="20"/>
          <w:szCs w:val="20"/>
        </w:rPr>
        <w:t>высшего образования</w:t>
      </w:r>
    </w:p>
    <w:p w:rsidR="00CB2076" w:rsidRDefault="00954E21">
      <w:pPr>
        <w:jc w:val="center"/>
        <w:rPr>
          <w:sz w:val="20"/>
          <w:szCs w:val="20"/>
        </w:rPr>
      </w:pPr>
      <w:r>
        <w:rPr>
          <w:sz w:val="20"/>
          <w:szCs w:val="20"/>
        </w:rPr>
        <w:t>«Казанский (Приволжский) федеральный университет»</w:t>
      </w:r>
    </w:p>
    <w:p w:rsidR="00CB2076" w:rsidRDefault="00954E21">
      <w:pPr>
        <w:jc w:val="center"/>
        <w:rPr>
          <w:sz w:val="20"/>
          <w:szCs w:val="20"/>
        </w:rPr>
      </w:pPr>
      <w:proofErr w:type="spellStart"/>
      <w:r>
        <w:rPr>
          <w:sz w:val="20"/>
          <w:szCs w:val="20"/>
        </w:rPr>
        <w:t>Елабужский</w:t>
      </w:r>
      <w:proofErr w:type="spellEnd"/>
      <w:r>
        <w:rPr>
          <w:sz w:val="20"/>
          <w:szCs w:val="20"/>
        </w:rPr>
        <w:t xml:space="preserve"> институт (филиал)</w:t>
      </w:r>
    </w:p>
    <w:p w:rsidR="00CB2076" w:rsidRDefault="00954E21">
      <w:pPr>
        <w:jc w:val="center"/>
        <w:rPr>
          <w:sz w:val="20"/>
          <w:szCs w:val="20"/>
        </w:rPr>
      </w:pPr>
      <w:r>
        <w:rPr>
          <w:sz w:val="20"/>
          <w:szCs w:val="20"/>
        </w:rPr>
        <w:t>Отделение математики и естественных наук</w:t>
      </w:r>
    </w:p>
    <w:p w:rsidR="00CB2076" w:rsidRDefault="00CB2076">
      <w:pPr>
        <w:jc w:val="center"/>
        <w:rPr>
          <w:b/>
          <w:color w:val="000000"/>
          <w:sz w:val="20"/>
          <w:szCs w:val="20"/>
        </w:rPr>
      </w:pPr>
    </w:p>
    <w:p w:rsidR="00CB2076" w:rsidRDefault="00CB2076">
      <w:pPr>
        <w:jc w:val="center"/>
        <w:rPr>
          <w:b/>
          <w:color w:val="000000"/>
          <w:sz w:val="20"/>
          <w:szCs w:val="20"/>
        </w:rPr>
      </w:pPr>
    </w:p>
    <w:p w:rsidR="00CB2076" w:rsidRDefault="00954E21">
      <w:pPr>
        <w:jc w:val="center"/>
        <w:rPr>
          <w:b/>
          <w:color w:val="000000"/>
          <w:sz w:val="20"/>
          <w:szCs w:val="20"/>
        </w:rPr>
      </w:pPr>
      <w:r>
        <w:rPr>
          <w:b/>
          <w:color w:val="000000"/>
          <w:sz w:val="20"/>
          <w:szCs w:val="20"/>
        </w:rPr>
        <w:t xml:space="preserve">Фонд оценочных средств </w:t>
      </w:r>
    </w:p>
    <w:p w:rsidR="00CB2076" w:rsidRDefault="00954E21">
      <w:pPr>
        <w:jc w:val="center"/>
        <w:rPr>
          <w:b/>
          <w:color w:val="000000"/>
          <w:sz w:val="20"/>
          <w:szCs w:val="20"/>
        </w:rPr>
      </w:pPr>
      <w:r>
        <w:rPr>
          <w:b/>
          <w:color w:val="000000"/>
          <w:sz w:val="20"/>
          <w:szCs w:val="20"/>
        </w:rPr>
        <w:t xml:space="preserve">для проведения промежуточной аттестации по </w:t>
      </w:r>
    </w:p>
    <w:tbl>
      <w:tblPr>
        <w:tblStyle w:val="af8"/>
        <w:tblW w:w="9921" w:type="dxa"/>
        <w:jc w:val="center"/>
        <w:tblInd w:w="0" w:type="dxa"/>
        <w:tblLayout w:type="fixed"/>
        <w:tblLook w:val="0400" w:firstRow="0" w:lastRow="0" w:firstColumn="0" w:lastColumn="0" w:noHBand="0" w:noVBand="1"/>
      </w:tblPr>
      <w:tblGrid>
        <w:gridCol w:w="9921"/>
      </w:tblGrid>
      <w:tr w:rsidR="00CB2076">
        <w:trPr>
          <w:jc w:val="center"/>
        </w:trPr>
        <w:tc>
          <w:tcPr>
            <w:tcW w:w="9921" w:type="dxa"/>
            <w:vAlign w:val="center"/>
          </w:tcPr>
          <w:p w:rsidR="00CB2076" w:rsidRDefault="00954E21">
            <w:pPr>
              <w:jc w:val="center"/>
              <w:rPr>
                <w:sz w:val="20"/>
                <w:szCs w:val="20"/>
              </w:rPr>
            </w:pPr>
            <w:r>
              <w:rPr>
                <w:b/>
                <w:sz w:val="20"/>
                <w:szCs w:val="20"/>
              </w:rPr>
              <w:t>производственной практике</w:t>
            </w:r>
          </w:p>
        </w:tc>
      </w:tr>
      <w:tr w:rsidR="00CB2076">
        <w:trPr>
          <w:jc w:val="center"/>
        </w:trPr>
        <w:tc>
          <w:tcPr>
            <w:tcW w:w="9921" w:type="dxa"/>
            <w:vAlign w:val="center"/>
          </w:tcPr>
          <w:p w:rsidR="00CB2076" w:rsidRDefault="00CB2076">
            <w:pPr>
              <w:jc w:val="center"/>
              <w:rPr>
                <w:sz w:val="20"/>
                <w:szCs w:val="20"/>
              </w:rPr>
            </w:pPr>
          </w:p>
        </w:tc>
      </w:tr>
      <w:tr w:rsidR="00CB2076">
        <w:trPr>
          <w:jc w:val="center"/>
        </w:trPr>
        <w:tc>
          <w:tcPr>
            <w:tcW w:w="9921" w:type="dxa"/>
            <w:vAlign w:val="center"/>
          </w:tcPr>
          <w:p w:rsidR="00CB2076" w:rsidRDefault="00954E21">
            <w:pPr>
              <w:jc w:val="center"/>
              <w:rPr>
                <w:sz w:val="20"/>
                <w:szCs w:val="20"/>
              </w:rPr>
            </w:pPr>
            <w:r>
              <w:rPr>
                <w:sz w:val="20"/>
                <w:szCs w:val="20"/>
              </w:rPr>
              <w:t>Б2.О.8(П) Педагогическая практика в оздоровительных лагерях</w:t>
            </w:r>
          </w:p>
        </w:tc>
      </w:tr>
      <w:tr w:rsidR="00CB2076">
        <w:trPr>
          <w:jc w:val="center"/>
        </w:trPr>
        <w:tc>
          <w:tcPr>
            <w:tcW w:w="9921" w:type="dxa"/>
            <w:vAlign w:val="center"/>
          </w:tcPr>
          <w:p w:rsidR="00CB2076" w:rsidRDefault="00954E21">
            <w:pPr>
              <w:ind w:firstLine="525"/>
              <w:rPr>
                <w:sz w:val="20"/>
                <w:szCs w:val="20"/>
              </w:rPr>
            </w:pPr>
            <w:r>
              <w:rPr>
                <w:sz w:val="20"/>
                <w:szCs w:val="20"/>
              </w:rPr>
              <w:t> </w:t>
            </w:r>
          </w:p>
        </w:tc>
      </w:tr>
      <w:tr w:rsidR="00CB2076">
        <w:trPr>
          <w:jc w:val="center"/>
        </w:trPr>
        <w:tc>
          <w:tcPr>
            <w:tcW w:w="9921" w:type="dxa"/>
            <w:vAlign w:val="center"/>
          </w:tcPr>
          <w:p w:rsidR="00CB2076" w:rsidRDefault="00954E21">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CB2076">
        <w:trPr>
          <w:jc w:val="center"/>
        </w:trPr>
        <w:tc>
          <w:tcPr>
            <w:tcW w:w="9921" w:type="dxa"/>
            <w:vAlign w:val="center"/>
          </w:tcPr>
          <w:p w:rsidR="00CB2076" w:rsidRDefault="00954E21">
            <w:pPr>
              <w:ind w:firstLine="525"/>
              <w:rPr>
                <w:sz w:val="20"/>
                <w:szCs w:val="20"/>
              </w:rPr>
            </w:pPr>
            <w:r>
              <w:rPr>
                <w:sz w:val="20"/>
                <w:szCs w:val="20"/>
              </w:rPr>
              <w:t xml:space="preserve">Профиль подготовки: </w:t>
            </w:r>
            <w:r>
              <w:rPr>
                <w:sz w:val="20"/>
                <w:szCs w:val="20"/>
                <w:u w:val="single"/>
              </w:rPr>
              <w:t xml:space="preserve">Биология и </w:t>
            </w:r>
            <w:r w:rsidR="00F75D38" w:rsidRPr="00F75D38">
              <w:rPr>
                <w:sz w:val="20"/>
                <w:szCs w:val="20"/>
                <w:u w:val="single"/>
              </w:rPr>
              <w:t>Начальное образование</w:t>
            </w:r>
          </w:p>
        </w:tc>
      </w:tr>
      <w:tr w:rsidR="00CB2076">
        <w:trPr>
          <w:jc w:val="center"/>
        </w:trPr>
        <w:tc>
          <w:tcPr>
            <w:tcW w:w="9921" w:type="dxa"/>
            <w:vAlign w:val="center"/>
          </w:tcPr>
          <w:p w:rsidR="00CB2076" w:rsidRDefault="00954E21">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CB2076">
        <w:trPr>
          <w:jc w:val="center"/>
        </w:trPr>
        <w:tc>
          <w:tcPr>
            <w:tcW w:w="9921" w:type="dxa"/>
            <w:vAlign w:val="center"/>
          </w:tcPr>
          <w:p w:rsidR="00CB2076" w:rsidRDefault="00954E21">
            <w:pPr>
              <w:ind w:firstLine="525"/>
              <w:rPr>
                <w:sz w:val="20"/>
                <w:szCs w:val="20"/>
              </w:rPr>
            </w:pPr>
            <w:r>
              <w:rPr>
                <w:sz w:val="20"/>
                <w:szCs w:val="20"/>
              </w:rPr>
              <w:t xml:space="preserve">Форма обучения: </w:t>
            </w:r>
            <w:r>
              <w:rPr>
                <w:sz w:val="20"/>
                <w:szCs w:val="20"/>
                <w:u w:val="single"/>
              </w:rPr>
              <w:t>очное</w:t>
            </w:r>
          </w:p>
        </w:tc>
      </w:tr>
      <w:tr w:rsidR="00CB2076">
        <w:trPr>
          <w:jc w:val="center"/>
        </w:trPr>
        <w:tc>
          <w:tcPr>
            <w:tcW w:w="9921" w:type="dxa"/>
            <w:vAlign w:val="center"/>
          </w:tcPr>
          <w:p w:rsidR="00CB2076" w:rsidRDefault="00954E21">
            <w:pPr>
              <w:ind w:firstLine="525"/>
              <w:rPr>
                <w:sz w:val="20"/>
                <w:szCs w:val="20"/>
              </w:rPr>
            </w:pPr>
            <w:r>
              <w:rPr>
                <w:sz w:val="20"/>
                <w:szCs w:val="20"/>
              </w:rPr>
              <w:t xml:space="preserve">Язык обучения: </w:t>
            </w:r>
            <w:r>
              <w:rPr>
                <w:sz w:val="20"/>
                <w:szCs w:val="20"/>
                <w:u w:val="single"/>
              </w:rPr>
              <w:t>русский</w:t>
            </w:r>
          </w:p>
        </w:tc>
      </w:tr>
    </w:tbl>
    <w:p w:rsidR="00CB2076" w:rsidRDefault="00954E21">
      <w:pPr>
        <w:ind w:firstLine="525"/>
        <w:rPr>
          <w:b/>
          <w:color w:val="000000"/>
          <w:sz w:val="20"/>
          <w:szCs w:val="20"/>
        </w:rPr>
      </w:pPr>
      <w:r>
        <w:rPr>
          <w:sz w:val="20"/>
          <w:szCs w:val="20"/>
        </w:rPr>
        <w:t xml:space="preserve">Год начала обучения по образовательной программе: </w:t>
      </w:r>
      <w:r w:rsidR="004E0D7E">
        <w:rPr>
          <w:sz w:val="20"/>
          <w:szCs w:val="20"/>
          <w:u w:val="single"/>
        </w:rPr>
        <w:t>2025</w:t>
      </w:r>
    </w:p>
    <w:p w:rsidR="00CB2076" w:rsidRDefault="00CB2076">
      <w:pPr>
        <w:ind w:firstLine="525"/>
        <w:rPr>
          <w:b/>
          <w:color w:val="000000"/>
          <w:sz w:val="20"/>
          <w:szCs w:val="20"/>
        </w:rPr>
      </w:pPr>
    </w:p>
    <w:p w:rsidR="00CB2076" w:rsidRDefault="00CB2076">
      <w:pPr>
        <w:ind w:firstLine="525"/>
        <w:jc w:val="center"/>
        <w:rPr>
          <w:b/>
          <w:color w:val="000000"/>
          <w:sz w:val="20"/>
          <w:szCs w:val="20"/>
        </w:rPr>
      </w:pPr>
    </w:p>
    <w:p w:rsidR="00CB2076" w:rsidRDefault="00CB2076">
      <w:pPr>
        <w:ind w:firstLine="525"/>
        <w:jc w:val="center"/>
        <w:rPr>
          <w:b/>
          <w:color w:val="000000"/>
          <w:sz w:val="20"/>
          <w:szCs w:val="20"/>
        </w:rPr>
      </w:pPr>
    </w:p>
    <w:p w:rsidR="00CB2076" w:rsidRDefault="00954E21">
      <w:pPr>
        <w:spacing w:after="200" w:line="276" w:lineRule="auto"/>
        <w:rPr>
          <w:b/>
          <w:color w:val="000000"/>
          <w:sz w:val="20"/>
          <w:szCs w:val="20"/>
        </w:rPr>
      </w:pPr>
      <w:r>
        <w:br w:type="page"/>
      </w:r>
    </w:p>
    <w:p w:rsidR="00CB2076" w:rsidRDefault="00954E21">
      <w:pPr>
        <w:jc w:val="center"/>
        <w:rPr>
          <w:b/>
          <w:color w:val="000000"/>
          <w:sz w:val="20"/>
          <w:szCs w:val="20"/>
        </w:rPr>
      </w:pPr>
      <w:r>
        <w:rPr>
          <w:b/>
          <w:color w:val="000000"/>
          <w:sz w:val="20"/>
          <w:szCs w:val="20"/>
        </w:rPr>
        <w:lastRenderedPageBreak/>
        <w:t>СОДЕРЖАНИЕ</w:t>
      </w:r>
    </w:p>
    <w:p w:rsidR="00CB2076" w:rsidRDefault="00CB2076">
      <w:pPr>
        <w:jc w:val="center"/>
        <w:rPr>
          <w:b/>
          <w:color w:val="000000"/>
          <w:sz w:val="20"/>
          <w:szCs w:val="20"/>
        </w:rPr>
      </w:pPr>
    </w:p>
    <w:sdt>
      <w:sdtPr>
        <w:id w:val="-869301526"/>
        <w:docPartObj>
          <w:docPartGallery w:val="Table of Contents"/>
          <w:docPartUnique/>
        </w:docPartObj>
      </w:sdtPr>
      <w:sdtEndPr/>
      <w:sdtContent>
        <w:p w:rsidR="00CB2076" w:rsidRDefault="00954E21">
          <w:pPr>
            <w:tabs>
              <w:tab w:val="right" w:pos="10194"/>
            </w:tabs>
            <w:spacing w:before="120" w:after="120"/>
            <w:rPr>
              <w:sz w:val="20"/>
              <w:szCs w:val="20"/>
            </w:rPr>
          </w:pPr>
          <w:r>
            <w:fldChar w:fldCharType="begin"/>
          </w:r>
          <w:r>
            <w:instrText xml:space="preserve"> TOC \h \u \z </w:instrText>
          </w:r>
          <w:r>
            <w:fldChar w:fldCharType="separate"/>
          </w:r>
          <w:hyperlink w:anchor="_heading=h.3whwml4">
            <w:r>
              <w:rPr>
                <w:smallCaps/>
                <w:sz w:val="20"/>
                <w:szCs w:val="20"/>
              </w:rPr>
              <w:t>1. СООТВЕТСТВИЕ КОМПЕТЕНЦИЙ ПЛАНИРУЕМЫМ РЕЗУЛЬТАТАМ ОБУЧЕНИЯ ПО ПРАКТИКЕ</w:t>
            </w:r>
          </w:hyperlink>
        </w:p>
        <w:p w:rsidR="00CB2076" w:rsidRDefault="004E0D7E">
          <w:pPr>
            <w:tabs>
              <w:tab w:val="right" w:pos="10194"/>
            </w:tabs>
            <w:spacing w:before="120" w:after="120"/>
            <w:rPr>
              <w:sz w:val="20"/>
              <w:szCs w:val="20"/>
            </w:rPr>
          </w:pPr>
          <w:hyperlink w:anchor="_heading=h.2bn6wsx">
            <w:r w:rsidR="00954E21">
              <w:rPr>
                <w:smallCaps/>
                <w:sz w:val="20"/>
                <w:szCs w:val="20"/>
              </w:rPr>
              <w:t>2. КРИТЕРИИ ОЦЕНИВАНИЯ СФОРМИРОВАННОСТИ КОМПЕТЕНЦИЙ</w:t>
            </w:r>
          </w:hyperlink>
        </w:p>
        <w:p w:rsidR="00CB2076" w:rsidRDefault="004E0D7E">
          <w:pPr>
            <w:tabs>
              <w:tab w:val="right" w:pos="10194"/>
            </w:tabs>
            <w:spacing w:before="120" w:after="120"/>
            <w:rPr>
              <w:sz w:val="20"/>
              <w:szCs w:val="20"/>
            </w:rPr>
          </w:pPr>
          <w:hyperlink w:anchor="_heading=h.1t3h5sf">
            <w:r w:rsidR="00954E21">
              <w:rPr>
                <w:smallCaps/>
                <w:sz w:val="20"/>
                <w:szCs w:val="20"/>
              </w:rPr>
              <w:t>3. МЕХАНИЗМ ФОРМИРОВАНИЯ ОЦЕНКИ ПО ПРАКТИКЕ</w:t>
            </w:r>
          </w:hyperlink>
        </w:p>
        <w:p w:rsidR="00CB2076" w:rsidRDefault="004E0D7E">
          <w:pPr>
            <w:tabs>
              <w:tab w:val="right" w:pos="10194"/>
            </w:tabs>
            <w:spacing w:before="120" w:after="120"/>
            <w:rPr>
              <w:sz w:val="20"/>
              <w:szCs w:val="20"/>
            </w:rPr>
          </w:pPr>
          <w:hyperlink w:anchor="_heading=h.qsh70q">
            <w:r w:rsidR="00954E21">
              <w:rPr>
                <w:smallCaps/>
                <w:sz w:val="20"/>
                <w:szCs w:val="20"/>
              </w:rPr>
              <w:t>4. ОЦЕНОЧНЫЕ СРЕДСТВА, ПОРЯДОК ИХ ПРИМЕНЕНИЯ И КРИТЕРИИ ОЦЕНИВАНИЯ</w:t>
            </w:r>
          </w:hyperlink>
        </w:p>
        <w:p w:rsidR="00CB2076" w:rsidRDefault="004E0D7E">
          <w:pPr>
            <w:tabs>
              <w:tab w:val="right" w:pos="10194"/>
            </w:tabs>
            <w:ind w:left="220"/>
            <w:rPr>
              <w:sz w:val="20"/>
              <w:szCs w:val="20"/>
            </w:rPr>
          </w:pPr>
          <w:hyperlink w:anchor="_heading=h.4d34og8">
            <w:r w:rsidR="00954E21">
              <w:rPr>
                <w:smallCaps/>
                <w:sz w:val="20"/>
                <w:szCs w:val="20"/>
              </w:rPr>
              <w:t>4.1. Индивидуальное задание</w:t>
            </w:r>
          </w:hyperlink>
        </w:p>
        <w:p w:rsidR="00CB2076" w:rsidRDefault="004E0D7E">
          <w:pPr>
            <w:tabs>
              <w:tab w:val="right" w:pos="10194"/>
            </w:tabs>
            <w:ind w:left="440"/>
            <w:rPr>
              <w:sz w:val="20"/>
              <w:szCs w:val="20"/>
            </w:rPr>
          </w:pPr>
          <w:hyperlink w:anchor="_heading=h.2s8eyo1">
            <w:r w:rsidR="00954E21">
              <w:rPr>
                <w:sz w:val="20"/>
                <w:szCs w:val="20"/>
              </w:rPr>
              <w:t>4.1.1. Процедура проведения</w:t>
            </w:r>
          </w:hyperlink>
        </w:p>
        <w:p w:rsidR="00CB2076" w:rsidRDefault="004E0D7E">
          <w:pPr>
            <w:tabs>
              <w:tab w:val="right" w:pos="10194"/>
            </w:tabs>
            <w:ind w:left="440"/>
            <w:rPr>
              <w:sz w:val="20"/>
              <w:szCs w:val="20"/>
            </w:rPr>
          </w:pPr>
          <w:hyperlink w:anchor="_heading=h.3as4poj">
            <w:r w:rsidR="00954E21">
              <w:rPr>
                <w:sz w:val="20"/>
                <w:szCs w:val="20"/>
              </w:rPr>
              <w:t>4.1.2. Критерии оценивания</w:t>
            </w:r>
          </w:hyperlink>
        </w:p>
        <w:p w:rsidR="00CB2076" w:rsidRDefault="004E0D7E">
          <w:pPr>
            <w:tabs>
              <w:tab w:val="right" w:pos="10194"/>
            </w:tabs>
            <w:ind w:left="440"/>
            <w:rPr>
              <w:sz w:val="20"/>
              <w:szCs w:val="20"/>
            </w:rPr>
          </w:pPr>
          <w:hyperlink w:anchor="_heading=h.1pxezwc">
            <w:r w:rsidR="00954E21">
              <w:rPr>
                <w:sz w:val="20"/>
                <w:szCs w:val="20"/>
              </w:rPr>
              <w:t>4.1.3. Содержание оценочного средства</w:t>
            </w:r>
          </w:hyperlink>
        </w:p>
        <w:p w:rsidR="00CB2076" w:rsidRDefault="004E0D7E">
          <w:pPr>
            <w:tabs>
              <w:tab w:val="right" w:pos="10194"/>
            </w:tabs>
            <w:ind w:left="220"/>
            <w:rPr>
              <w:sz w:val="20"/>
              <w:szCs w:val="20"/>
            </w:rPr>
          </w:pPr>
          <w:hyperlink w:anchor="_heading=h.17dp8vu">
            <w:r w:rsidR="00954E21">
              <w:rPr>
                <w:smallCaps/>
                <w:sz w:val="20"/>
                <w:szCs w:val="20"/>
              </w:rPr>
              <w:t>4.2. Отчет по практике</w:t>
            </w:r>
          </w:hyperlink>
        </w:p>
        <w:p w:rsidR="00CB2076" w:rsidRDefault="004E0D7E">
          <w:pPr>
            <w:tabs>
              <w:tab w:val="right" w:pos="10194"/>
            </w:tabs>
            <w:ind w:left="440"/>
            <w:rPr>
              <w:sz w:val="20"/>
              <w:szCs w:val="20"/>
            </w:rPr>
          </w:pPr>
          <w:hyperlink w:anchor="_heading=h.3rdcrjn">
            <w:r w:rsidR="00954E21">
              <w:rPr>
                <w:sz w:val="20"/>
                <w:szCs w:val="20"/>
              </w:rPr>
              <w:t>4.2.1. Процедура проведения</w:t>
            </w:r>
          </w:hyperlink>
        </w:p>
        <w:p w:rsidR="00CB2076" w:rsidRDefault="004E0D7E">
          <w:pPr>
            <w:tabs>
              <w:tab w:val="right" w:pos="10194"/>
            </w:tabs>
            <w:ind w:left="440"/>
            <w:rPr>
              <w:sz w:val="20"/>
              <w:szCs w:val="20"/>
            </w:rPr>
          </w:pPr>
          <w:hyperlink w:anchor="_heading=h.49x2ik5">
            <w:r w:rsidR="00954E21">
              <w:rPr>
                <w:sz w:val="20"/>
                <w:szCs w:val="20"/>
              </w:rPr>
              <w:t>4.2.2. Критерии оценивания</w:t>
            </w:r>
          </w:hyperlink>
        </w:p>
        <w:p w:rsidR="00CB2076" w:rsidRDefault="004E0D7E">
          <w:pPr>
            <w:tabs>
              <w:tab w:val="right" w:pos="10194"/>
            </w:tabs>
            <w:ind w:left="440"/>
            <w:rPr>
              <w:sz w:val="20"/>
              <w:szCs w:val="20"/>
            </w:rPr>
          </w:pPr>
          <w:hyperlink w:anchor="_heading=h.2p2csry">
            <w:r w:rsidR="00954E21">
              <w:rPr>
                <w:sz w:val="20"/>
                <w:szCs w:val="20"/>
              </w:rPr>
              <w:t>4.2.3. Содержание оценочного средства</w:t>
            </w:r>
          </w:hyperlink>
        </w:p>
        <w:p w:rsidR="00CB2076" w:rsidRDefault="00954E21">
          <w:pPr>
            <w:tabs>
              <w:tab w:val="right" w:pos="10194"/>
            </w:tabs>
            <w:ind w:left="220"/>
            <w:rPr>
              <w:sz w:val="20"/>
              <w:szCs w:val="20"/>
            </w:rPr>
          </w:pPr>
          <w:r>
            <w:fldChar w:fldCharType="end"/>
          </w:r>
        </w:p>
      </w:sdtContent>
    </w:sdt>
    <w:p w:rsidR="00CB2076" w:rsidRDefault="00954E21">
      <w:pPr>
        <w:rPr>
          <w:sz w:val="20"/>
          <w:szCs w:val="20"/>
        </w:rPr>
      </w:pPr>
      <w:r>
        <w:br w:type="page"/>
      </w:r>
      <w:r>
        <w:rPr>
          <w:b/>
          <w:color w:val="000000"/>
          <w:sz w:val="20"/>
          <w:szCs w:val="20"/>
        </w:rPr>
        <w:lastRenderedPageBreak/>
        <w:t>1. Соответствие компетенций планируемым результатам обучения по дисциплине (модулю)</w:t>
      </w:r>
    </w:p>
    <w:tbl>
      <w:tblPr>
        <w:tblStyle w:val="af9"/>
        <w:tblW w:w="10815"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0"/>
        <w:gridCol w:w="6240"/>
        <w:gridCol w:w="1965"/>
      </w:tblGrid>
      <w:tr w:rsidR="00CB2076">
        <w:tc>
          <w:tcPr>
            <w:tcW w:w="2610" w:type="dxa"/>
            <w:vAlign w:val="center"/>
          </w:tcPr>
          <w:p w:rsidR="00CB2076" w:rsidRDefault="00954E21">
            <w:pPr>
              <w:ind w:right="34"/>
              <w:jc w:val="center"/>
              <w:rPr>
                <w:b/>
                <w:color w:val="000000"/>
                <w:sz w:val="20"/>
                <w:szCs w:val="20"/>
              </w:rPr>
            </w:pPr>
            <w:r>
              <w:rPr>
                <w:b/>
                <w:color w:val="000000"/>
                <w:sz w:val="20"/>
                <w:szCs w:val="20"/>
              </w:rPr>
              <w:t>Код и наименование компетенции</w:t>
            </w:r>
          </w:p>
        </w:tc>
        <w:tc>
          <w:tcPr>
            <w:tcW w:w="6240" w:type="dxa"/>
            <w:shd w:val="clear" w:color="auto" w:fill="auto"/>
            <w:vAlign w:val="center"/>
          </w:tcPr>
          <w:p w:rsidR="00CB2076" w:rsidRDefault="00954E21">
            <w:pPr>
              <w:jc w:val="center"/>
              <w:rPr>
                <w:b/>
                <w:color w:val="000000"/>
                <w:sz w:val="20"/>
                <w:szCs w:val="20"/>
              </w:rPr>
            </w:pPr>
            <w:r>
              <w:rPr>
                <w:b/>
                <w:color w:val="000000"/>
                <w:sz w:val="20"/>
                <w:szCs w:val="20"/>
              </w:rPr>
              <w:t>Проверяемые результаты обучения для данной практики</w:t>
            </w:r>
          </w:p>
        </w:tc>
        <w:tc>
          <w:tcPr>
            <w:tcW w:w="1965" w:type="dxa"/>
            <w:vAlign w:val="center"/>
          </w:tcPr>
          <w:p w:rsidR="00CB2076" w:rsidRDefault="00954E21">
            <w:pPr>
              <w:jc w:val="center"/>
              <w:rPr>
                <w:b/>
                <w:color w:val="000000"/>
                <w:sz w:val="20"/>
                <w:szCs w:val="20"/>
              </w:rPr>
            </w:pPr>
            <w:r>
              <w:rPr>
                <w:b/>
                <w:color w:val="000000"/>
                <w:sz w:val="20"/>
                <w:szCs w:val="20"/>
              </w:rPr>
              <w:t>Оценочные средства текущего контроля и промежуточной аттестации</w:t>
            </w:r>
          </w:p>
        </w:tc>
      </w:tr>
      <w:tr w:rsidR="00CB2076">
        <w:trPr>
          <w:trHeight w:val="1806"/>
        </w:trPr>
        <w:tc>
          <w:tcPr>
            <w:tcW w:w="2610" w:type="dxa"/>
          </w:tcPr>
          <w:p w:rsidR="00CB2076" w:rsidRDefault="00954E21">
            <w:pPr>
              <w:rPr>
                <w:sz w:val="20"/>
                <w:szCs w:val="20"/>
              </w:rPr>
            </w:pPr>
            <w:r>
              <w:rPr>
                <w:sz w:val="20"/>
                <w:szCs w:val="20"/>
              </w:rPr>
              <w:t>УК-2</w:t>
            </w:r>
          </w:p>
          <w:p w:rsidR="00CB2076" w:rsidRDefault="00954E21">
            <w:pPr>
              <w:rPr>
                <w:sz w:val="20"/>
                <w:szCs w:val="20"/>
              </w:rPr>
            </w:pPr>
            <w:r>
              <w:rPr>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6240" w:type="dxa"/>
          </w:tcPr>
          <w:p w:rsidR="00CB2076" w:rsidRDefault="00954E21">
            <w:pPr>
              <w:rPr>
                <w:sz w:val="20"/>
                <w:szCs w:val="20"/>
              </w:rPr>
            </w:pPr>
            <w:r>
              <w:rPr>
                <w:sz w:val="20"/>
                <w:szCs w:val="20"/>
                <w:highlight w:val="white"/>
              </w:rPr>
              <w:t>Зна</w:t>
            </w:r>
            <w:r>
              <w:rPr>
                <w:sz w:val="20"/>
                <w:szCs w:val="20"/>
              </w:rPr>
              <w:t>ть требования к определению задач в рамках поставленной цели; базовые способы решения задач с учетом действующих правовых норм, имеющихся ресурсов и ограничений</w:t>
            </w:r>
          </w:p>
          <w:p w:rsidR="00CB2076" w:rsidRDefault="00954E21">
            <w:pPr>
              <w:rPr>
                <w:sz w:val="20"/>
                <w:szCs w:val="20"/>
              </w:rPr>
            </w:pPr>
            <w:r>
              <w:rPr>
                <w:sz w:val="20"/>
                <w:szCs w:val="20"/>
                <w:highlight w:val="white"/>
              </w:rPr>
              <w:t>Уме</w:t>
            </w:r>
            <w:r>
              <w:rPr>
                <w:sz w:val="20"/>
                <w:szCs w:val="20"/>
              </w:rPr>
              <w:t>ть</w:t>
            </w:r>
            <w:r>
              <w:rPr>
                <w:sz w:val="20"/>
                <w:szCs w:val="20"/>
                <w:highlight w:val="white"/>
              </w:rPr>
              <w:t xml:space="preserve"> </w:t>
            </w:r>
            <w:r>
              <w:rPr>
                <w:sz w:val="20"/>
                <w:szCs w:val="20"/>
              </w:rPr>
              <w:t>определять основные и специфические задачи в рамках поставленной цели, выбирать способы их решения, исходя из действующих правовых норм, имеющихся ресурсов и ограничений</w:t>
            </w:r>
          </w:p>
          <w:p w:rsidR="00CB2076" w:rsidRDefault="00954E21">
            <w:pPr>
              <w:rPr>
                <w:sz w:val="20"/>
                <w:szCs w:val="20"/>
              </w:rPr>
            </w:pPr>
            <w:r>
              <w:rPr>
                <w:sz w:val="20"/>
                <w:szCs w:val="20"/>
                <w:highlight w:val="white"/>
              </w:rPr>
              <w:t xml:space="preserve">Владеть навыками </w:t>
            </w:r>
            <w:r>
              <w:rPr>
                <w:sz w:val="20"/>
                <w:szCs w:val="20"/>
              </w:rPr>
              <w:t>определения основных и специфических задач в рамках поставленной цели, выбора способов их решения, исходя из действующих правовых норм, имеющихся ресурсов и ограничений</w:t>
            </w:r>
          </w:p>
        </w:tc>
        <w:tc>
          <w:tcPr>
            <w:tcW w:w="1965" w:type="dxa"/>
          </w:tcPr>
          <w:p w:rsidR="00CB2076" w:rsidRDefault="00954E21">
            <w:pPr>
              <w:rPr>
                <w:color w:val="000000"/>
                <w:sz w:val="20"/>
                <w:szCs w:val="20"/>
              </w:rPr>
            </w:pPr>
            <w:r>
              <w:rPr>
                <w:color w:val="000000"/>
                <w:sz w:val="20"/>
                <w:szCs w:val="20"/>
              </w:rPr>
              <w:t>Индивидуальное задание.</w:t>
            </w:r>
          </w:p>
          <w:p w:rsidR="00CB2076" w:rsidRDefault="00954E21">
            <w:pPr>
              <w:rPr>
                <w:color w:val="000000"/>
                <w:sz w:val="20"/>
                <w:szCs w:val="20"/>
              </w:rPr>
            </w:pPr>
            <w:r>
              <w:rPr>
                <w:color w:val="000000"/>
                <w:sz w:val="20"/>
                <w:szCs w:val="20"/>
              </w:rPr>
              <w:t>Отчет по практике</w:t>
            </w:r>
          </w:p>
          <w:p w:rsidR="00CB2076" w:rsidRDefault="00CB2076">
            <w:pPr>
              <w:rPr>
                <w:color w:val="000000"/>
                <w:sz w:val="20"/>
                <w:szCs w:val="20"/>
              </w:rPr>
            </w:pPr>
          </w:p>
        </w:tc>
      </w:tr>
      <w:tr w:rsidR="00CB2076">
        <w:trPr>
          <w:trHeight w:val="1806"/>
        </w:trPr>
        <w:tc>
          <w:tcPr>
            <w:tcW w:w="2610" w:type="dxa"/>
          </w:tcPr>
          <w:p w:rsidR="00CB2076" w:rsidRDefault="00954E21">
            <w:pPr>
              <w:rPr>
                <w:sz w:val="20"/>
                <w:szCs w:val="20"/>
              </w:rPr>
            </w:pPr>
            <w:r>
              <w:rPr>
                <w:sz w:val="20"/>
                <w:szCs w:val="20"/>
              </w:rPr>
              <w:t xml:space="preserve">УК-3 </w:t>
            </w:r>
          </w:p>
          <w:p w:rsidR="00CB2076" w:rsidRDefault="00954E21">
            <w:pPr>
              <w:rPr>
                <w:sz w:val="20"/>
                <w:szCs w:val="20"/>
              </w:rPr>
            </w:pPr>
            <w:r>
              <w:rPr>
                <w:sz w:val="20"/>
                <w:szCs w:val="20"/>
              </w:rPr>
              <w:t>Способен осуществлять социальное взаимодействие и реализовывать свою роль в команде</w:t>
            </w:r>
          </w:p>
        </w:tc>
        <w:tc>
          <w:tcPr>
            <w:tcW w:w="6240" w:type="dxa"/>
          </w:tcPr>
          <w:p w:rsidR="00CB2076" w:rsidRDefault="00954E21">
            <w:pPr>
              <w:rPr>
                <w:sz w:val="20"/>
                <w:szCs w:val="20"/>
                <w:highlight w:val="white"/>
              </w:rPr>
            </w:pPr>
            <w:r>
              <w:rPr>
                <w:sz w:val="20"/>
                <w:szCs w:val="20"/>
              </w:rPr>
              <w:t>Знать способы осуществления эффективного социального взаимодействия, принципы формирования команд и распределения ролей их участников, пути реализации своей роли в команде в условиях детского оздоровительного лагеря</w:t>
            </w:r>
            <w:r>
              <w:rPr>
                <w:sz w:val="20"/>
                <w:szCs w:val="20"/>
                <w:highlight w:val="white"/>
              </w:rPr>
              <w:t>.</w:t>
            </w:r>
          </w:p>
          <w:p w:rsidR="00CB2076" w:rsidRDefault="00954E21">
            <w:pPr>
              <w:rPr>
                <w:sz w:val="20"/>
                <w:szCs w:val="20"/>
              </w:rPr>
            </w:pPr>
            <w:r>
              <w:rPr>
                <w:sz w:val="20"/>
                <w:szCs w:val="20"/>
              </w:rPr>
              <w:t>Уметь осуществлять эффективное социальное взаимодействие, реализовывать свою роль в команде в условиях детского оздоровительного лагеря.</w:t>
            </w:r>
          </w:p>
          <w:p w:rsidR="00CB2076" w:rsidRDefault="00954E21">
            <w:pPr>
              <w:rPr>
                <w:sz w:val="20"/>
                <w:szCs w:val="20"/>
              </w:rPr>
            </w:pPr>
            <w:r>
              <w:rPr>
                <w:sz w:val="20"/>
                <w:szCs w:val="20"/>
              </w:rPr>
              <w:t>Владеть навыками осуществления эффективного социального взаимодействия, рациональными способами реализации своей роли в команде в условиях детского оздоровительного лагеря</w:t>
            </w:r>
          </w:p>
        </w:tc>
        <w:tc>
          <w:tcPr>
            <w:tcW w:w="1965" w:type="dxa"/>
          </w:tcPr>
          <w:p w:rsidR="00CB2076" w:rsidRDefault="00954E21">
            <w:pPr>
              <w:rPr>
                <w:color w:val="000000"/>
                <w:sz w:val="20"/>
                <w:szCs w:val="20"/>
              </w:rPr>
            </w:pPr>
            <w:r>
              <w:rPr>
                <w:color w:val="000000"/>
                <w:sz w:val="20"/>
                <w:szCs w:val="20"/>
              </w:rPr>
              <w:t>Индивидуальное задание.</w:t>
            </w:r>
          </w:p>
          <w:p w:rsidR="00CB2076" w:rsidRDefault="00954E21">
            <w:pPr>
              <w:rPr>
                <w:color w:val="000000"/>
                <w:sz w:val="20"/>
                <w:szCs w:val="20"/>
              </w:rPr>
            </w:pPr>
            <w:r>
              <w:rPr>
                <w:color w:val="000000"/>
                <w:sz w:val="20"/>
                <w:szCs w:val="20"/>
              </w:rPr>
              <w:t>Отчет по практике</w:t>
            </w:r>
          </w:p>
          <w:p w:rsidR="00CB2076" w:rsidRDefault="00CB2076">
            <w:pPr>
              <w:ind w:right="147"/>
              <w:jc w:val="both"/>
              <w:rPr>
                <w:color w:val="000000"/>
                <w:sz w:val="20"/>
                <w:szCs w:val="20"/>
              </w:rPr>
            </w:pPr>
          </w:p>
        </w:tc>
      </w:tr>
    </w:tbl>
    <w:p w:rsidR="00CB2076" w:rsidRDefault="00CB2076">
      <w:pPr>
        <w:rPr>
          <w:sz w:val="20"/>
          <w:szCs w:val="20"/>
        </w:rPr>
      </w:pPr>
    </w:p>
    <w:p w:rsidR="00CB2076" w:rsidRDefault="00CB2076">
      <w:pPr>
        <w:jc w:val="both"/>
        <w:rPr>
          <w:b/>
          <w:color w:val="000000"/>
          <w:sz w:val="20"/>
          <w:szCs w:val="20"/>
        </w:rPr>
      </w:pPr>
    </w:p>
    <w:p w:rsidR="00CB2076" w:rsidRDefault="00954E21">
      <w:pPr>
        <w:jc w:val="both"/>
        <w:rPr>
          <w:color w:val="000000"/>
          <w:sz w:val="20"/>
          <w:szCs w:val="20"/>
        </w:rPr>
      </w:pPr>
      <w:r>
        <w:rPr>
          <w:b/>
          <w:color w:val="000000"/>
          <w:sz w:val="20"/>
          <w:szCs w:val="20"/>
        </w:rPr>
        <w:t>2. Индикаторы достижения компетенций</w:t>
      </w:r>
    </w:p>
    <w:p w:rsidR="00CB2076" w:rsidRDefault="00CB2076">
      <w:pPr>
        <w:jc w:val="both"/>
        <w:rPr>
          <w:color w:val="000000"/>
          <w:sz w:val="20"/>
          <w:szCs w:val="20"/>
        </w:rPr>
      </w:pPr>
    </w:p>
    <w:tbl>
      <w:tblPr>
        <w:tblStyle w:val="afa"/>
        <w:tblW w:w="10845" w:type="dxa"/>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2100"/>
        <w:gridCol w:w="2370"/>
        <w:gridCol w:w="2175"/>
        <w:gridCol w:w="2715"/>
      </w:tblGrid>
      <w:tr w:rsidR="00CB2076">
        <w:tc>
          <w:tcPr>
            <w:tcW w:w="1485" w:type="dxa"/>
            <w:vMerge w:val="restart"/>
          </w:tcPr>
          <w:p w:rsidR="00CB2076" w:rsidRDefault="00954E21">
            <w:pPr>
              <w:widowControl w:val="0"/>
              <w:jc w:val="both"/>
              <w:rPr>
                <w:b/>
                <w:sz w:val="20"/>
                <w:szCs w:val="20"/>
              </w:rPr>
            </w:pPr>
            <w:r>
              <w:rPr>
                <w:b/>
                <w:sz w:val="20"/>
                <w:szCs w:val="20"/>
              </w:rPr>
              <w:t>Компетенция</w:t>
            </w:r>
          </w:p>
        </w:tc>
        <w:tc>
          <w:tcPr>
            <w:tcW w:w="6645" w:type="dxa"/>
            <w:gridSpan w:val="3"/>
          </w:tcPr>
          <w:p w:rsidR="00CB2076" w:rsidRDefault="00954E21">
            <w:pPr>
              <w:widowControl w:val="0"/>
              <w:jc w:val="center"/>
              <w:rPr>
                <w:b/>
                <w:sz w:val="20"/>
                <w:szCs w:val="20"/>
              </w:rPr>
            </w:pPr>
            <w:r>
              <w:rPr>
                <w:b/>
                <w:sz w:val="20"/>
                <w:szCs w:val="20"/>
              </w:rPr>
              <w:t>Зачтено</w:t>
            </w:r>
          </w:p>
        </w:tc>
        <w:tc>
          <w:tcPr>
            <w:tcW w:w="2715" w:type="dxa"/>
          </w:tcPr>
          <w:p w:rsidR="00CB2076" w:rsidRDefault="00954E21">
            <w:pPr>
              <w:widowControl w:val="0"/>
              <w:jc w:val="center"/>
              <w:rPr>
                <w:b/>
                <w:sz w:val="20"/>
                <w:szCs w:val="20"/>
              </w:rPr>
            </w:pPr>
            <w:r>
              <w:rPr>
                <w:b/>
                <w:sz w:val="20"/>
                <w:szCs w:val="20"/>
              </w:rPr>
              <w:t>Не зачтено</w:t>
            </w:r>
          </w:p>
        </w:tc>
      </w:tr>
      <w:tr w:rsidR="00CB2076">
        <w:tc>
          <w:tcPr>
            <w:tcW w:w="1485" w:type="dxa"/>
            <w:vMerge/>
          </w:tcPr>
          <w:p w:rsidR="00CB2076" w:rsidRDefault="00CB2076">
            <w:pPr>
              <w:widowControl w:val="0"/>
              <w:pBdr>
                <w:top w:val="nil"/>
                <w:left w:val="nil"/>
                <w:bottom w:val="nil"/>
                <w:right w:val="nil"/>
                <w:between w:val="nil"/>
              </w:pBdr>
              <w:spacing w:line="276" w:lineRule="auto"/>
              <w:rPr>
                <w:b/>
                <w:color w:val="000000"/>
                <w:sz w:val="20"/>
                <w:szCs w:val="20"/>
              </w:rPr>
            </w:pPr>
          </w:p>
        </w:tc>
        <w:tc>
          <w:tcPr>
            <w:tcW w:w="2100" w:type="dxa"/>
          </w:tcPr>
          <w:p w:rsidR="00CB2076" w:rsidRDefault="00954E21">
            <w:pPr>
              <w:widowControl w:val="0"/>
              <w:jc w:val="both"/>
              <w:rPr>
                <w:b/>
                <w:sz w:val="20"/>
                <w:szCs w:val="20"/>
              </w:rPr>
            </w:pPr>
            <w:r>
              <w:rPr>
                <w:b/>
                <w:sz w:val="20"/>
                <w:szCs w:val="20"/>
              </w:rPr>
              <w:t>Высокий уровень (отлично)</w:t>
            </w:r>
          </w:p>
          <w:p w:rsidR="00CB2076" w:rsidRDefault="00954E21">
            <w:pPr>
              <w:widowControl w:val="0"/>
              <w:jc w:val="both"/>
              <w:rPr>
                <w:b/>
                <w:sz w:val="20"/>
                <w:szCs w:val="20"/>
              </w:rPr>
            </w:pPr>
            <w:r>
              <w:rPr>
                <w:b/>
                <w:sz w:val="20"/>
                <w:szCs w:val="20"/>
              </w:rPr>
              <w:t>(86-100 баллов)</w:t>
            </w:r>
          </w:p>
        </w:tc>
        <w:tc>
          <w:tcPr>
            <w:tcW w:w="2370" w:type="dxa"/>
          </w:tcPr>
          <w:p w:rsidR="00CB2076" w:rsidRDefault="00954E21">
            <w:pPr>
              <w:widowControl w:val="0"/>
              <w:jc w:val="both"/>
              <w:rPr>
                <w:b/>
                <w:sz w:val="20"/>
                <w:szCs w:val="20"/>
              </w:rPr>
            </w:pPr>
            <w:r>
              <w:rPr>
                <w:b/>
                <w:sz w:val="20"/>
                <w:szCs w:val="20"/>
              </w:rPr>
              <w:t>Средний уровень (хорошо)</w:t>
            </w:r>
          </w:p>
          <w:p w:rsidR="00CB2076" w:rsidRDefault="00954E21">
            <w:pPr>
              <w:widowControl w:val="0"/>
              <w:jc w:val="both"/>
              <w:rPr>
                <w:b/>
                <w:sz w:val="20"/>
                <w:szCs w:val="20"/>
              </w:rPr>
            </w:pPr>
            <w:r>
              <w:rPr>
                <w:b/>
                <w:sz w:val="20"/>
                <w:szCs w:val="20"/>
              </w:rPr>
              <w:t>(71-85 баллов)</w:t>
            </w:r>
          </w:p>
        </w:tc>
        <w:tc>
          <w:tcPr>
            <w:tcW w:w="2175" w:type="dxa"/>
          </w:tcPr>
          <w:p w:rsidR="00CB2076" w:rsidRDefault="00954E21">
            <w:pPr>
              <w:widowControl w:val="0"/>
              <w:jc w:val="both"/>
              <w:rPr>
                <w:b/>
                <w:sz w:val="20"/>
                <w:szCs w:val="20"/>
              </w:rPr>
            </w:pPr>
            <w:r>
              <w:rPr>
                <w:b/>
                <w:sz w:val="20"/>
                <w:szCs w:val="20"/>
              </w:rPr>
              <w:t>Низкий уровень (удовлетворительно)</w:t>
            </w:r>
          </w:p>
          <w:p w:rsidR="00CB2076" w:rsidRDefault="00954E21">
            <w:pPr>
              <w:widowControl w:val="0"/>
              <w:jc w:val="both"/>
              <w:rPr>
                <w:b/>
                <w:sz w:val="20"/>
                <w:szCs w:val="20"/>
              </w:rPr>
            </w:pPr>
            <w:r>
              <w:rPr>
                <w:b/>
                <w:sz w:val="20"/>
                <w:szCs w:val="20"/>
              </w:rPr>
              <w:t>(56-70 баллов)</w:t>
            </w:r>
          </w:p>
        </w:tc>
        <w:tc>
          <w:tcPr>
            <w:tcW w:w="2715" w:type="dxa"/>
          </w:tcPr>
          <w:p w:rsidR="00CB2076" w:rsidRDefault="00954E21">
            <w:pPr>
              <w:widowControl w:val="0"/>
              <w:ind w:right="289"/>
              <w:jc w:val="both"/>
              <w:rPr>
                <w:b/>
                <w:sz w:val="20"/>
                <w:szCs w:val="20"/>
              </w:rPr>
            </w:pPr>
            <w:r>
              <w:rPr>
                <w:b/>
                <w:sz w:val="20"/>
                <w:szCs w:val="20"/>
              </w:rPr>
              <w:t>Ниже порогового уровня (неудовлетворительно) (0-55 баллов)</w:t>
            </w:r>
          </w:p>
        </w:tc>
      </w:tr>
      <w:tr w:rsidR="00A655EC" w:rsidTr="0043239E">
        <w:trPr>
          <w:trHeight w:val="182"/>
        </w:trPr>
        <w:tc>
          <w:tcPr>
            <w:tcW w:w="1485" w:type="dxa"/>
            <w:vMerge w:val="restart"/>
            <w:tcBorders>
              <w:top w:val="single" w:sz="4" w:space="0" w:color="000000"/>
              <w:left w:val="single" w:sz="4" w:space="0" w:color="000000"/>
              <w:right w:val="single" w:sz="4" w:space="0" w:color="000000"/>
            </w:tcBorders>
          </w:tcPr>
          <w:p w:rsidR="00A655EC" w:rsidRDefault="00A655EC">
            <w:pPr>
              <w:rPr>
                <w:sz w:val="20"/>
                <w:szCs w:val="20"/>
              </w:rPr>
            </w:pPr>
            <w:r>
              <w:rPr>
                <w:sz w:val="20"/>
                <w:szCs w:val="20"/>
              </w:rPr>
              <w:t>УК-2</w:t>
            </w:r>
          </w:p>
          <w:p w:rsidR="00A655EC" w:rsidRDefault="00A655EC">
            <w:pPr>
              <w:rPr>
                <w:sz w:val="20"/>
                <w:szCs w:val="20"/>
              </w:rPr>
            </w:pPr>
          </w:p>
        </w:tc>
        <w:tc>
          <w:tcPr>
            <w:tcW w:w="2100"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t>Зна</w:t>
            </w:r>
            <w:r>
              <w:rPr>
                <w:sz w:val="20"/>
                <w:szCs w:val="20"/>
              </w:rPr>
              <w:t>ет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c>
          <w:tcPr>
            <w:tcW w:w="2370"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t>Зна</w:t>
            </w:r>
            <w:r>
              <w:rPr>
                <w:sz w:val="20"/>
                <w:szCs w:val="20"/>
              </w:rPr>
              <w:t>ет требования к определению задач в рамках поставленной цели, способы решения задач с учетом действующих правовых норм, имеющихся ресурсов и ограничений, допуская незначительные ошибки</w:t>
            </w:r>
          </w:p>
        </w:tc>
        <w:tc>
          <w:tcPr>
            <w:tcW w:w="2175"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t>Зна</w:t>
            </w:r>
            <w:r>
              <w:rPr>
                <w:sz w:val="20"/>
                <w:szCs w:val="20"/>
              </w:rPr>
              <w:t>ет фрагментарно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c>
          <w:tcPr>
            <w:tcW w:w="2715"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t>Не зна</w:t>
            </w:r>
            <w:r>
              <w:rPr>
                <w:sz w:val="20"/>
                <w:szCs w:val="20"/>
              </w:rPr>
              <w:t>ет требования к определению задач в рамках поставленной цели, способы решения задач с учетом действующих правовых норм, имеющихся ресурсов и ограничений, допуская незначительные ошибки</w:t>
            </w:r>
          </w:p>
        </w:tc>
      </w:tr>
      <w:tr w:rsidR="00A655EC" w:rsidTr="0043239E">
        <w:trPr>
          <w:trHeight w:val="182"/>
        </w:trPr>
        <w:tc>
          <w:tcPr>
            <w:tcW w:w="1485" w:type="dxa"/>
            <w:vMerge/>
            <w:tcBorders>
              <w:left w:val="single" w:sz="4" w:space="0" w:color="000000"/>
              <w:right w:val="single" w:sz="4" w:space="0" w:color="000000"/>
            </w:tcBorders>
          </w:tcPr>
          <w:p w:rsidR="00A655EC" w:rsidRDefault="00A655EC">
            <w:pPr>
              <w:rPr>
                <w:sz w:val="20"/>
                <w:szCs w:val="20"/>
              </w:rPr>
            </w:pPr>
          </w:p>
        </w:tc>
        <w:tc>
          <w:tcPr>
            <w:tcW w:w="2100"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t>Уме</w:t>
            </w:r>
            <w:r>
              <w:rPr>
                <w:sz w:val="20"/>
                <w:szCs w:val="20"/>
              </w:rPr>
              <w:t>ет</w:t>
            </w:r>
            <w:r>
              <w:rPr>
                <w:sz w:val="20"/>
                <w:szCs w:val="20"/>
                <w:highlight w:val="white"/>
              </w:rPr>
              <w:t xml:space="preserve"> </w:t>
            </w:r>
            <w:r>
              <w:rPr>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tc>
        <w:tc>
          <w:tcPr>
            <w:tcW w:w="2370"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t>Уме</w:t>
            </w:r>
            <w:r>
              <w:rPr>
                <w:sz w:val="20"/>
                <w:szCs w:val="20"/>
              </w:rPr>
              <w:t>ет</w:t>
            </w:r>
            <w:r>
              <w:rPr>
                <w:sz w:val="20"/>
                <w:szCs w:val="20"/>
                <w:highlight w:val="white"/>
              </w:rPr>
              <w:t xml:space="preserve"> </w:t>
            </w:r>
            <w:r>
              <w:rPr>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 допуская незначительные неточности</w:t>
            </w:r>
          </w:p>
        </w:tc>
        <w:tc>
          <w:tcPr>
            <w:tcW w:w="2175"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t>Уме</w:t>
            </w:r>
            <w:r>
              <w:rPr>
                <w:sz w:val="20"/>
                <w:szCs w:val="20"/>
              </w:rPr>
              <w:t>ет</w:t>
            </w:r>
            <w:r>
              <w:rPr>
                <w:sz w:val="20"/>
                <w:szCs w:val="20"/>
                <w:highlight w:val="white"/>
              </w:rPr>
              <w:t xml:space="preserve"> </w:t>
            </w:r>
            <w:r>
              <w:rPr>
                <w:sz w:val="20"/>
                <w:szCs w:val="20"/>
              </w:rPr>
              <w:t>фрагментарно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tc>
        <w:tc>
          <w:tcPr>
            <w:tcW w:w="2715"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t>Не уме</w:t>
            </w:r>
            <w:r>
              <w:rPr>
                <w:sz w:val="20"/>
                <w:szCs w:val="20"/>
              </w:rPr>
              <w:t>ет</w:t>
            </w:r>
            <w:r>
              <w:rPr>
                <w:sz w:val="20"/>
                <w:szCs w:val="20"/>
                <w:highlight w:val="white"/>
              </w:rPr>
              <w:t xml:space="preserve"> </w:t>
            </w:r>
            <w:r>
              <w:rPr>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tc>
      </w:tr>
      <w:tr w:rsidR="00A655EC" w:rsidTr="0043239E">
        <w:trPr>
          <w:trHeight w:val="182"/>
        </w:trPr>
        <w:tc>
          <w:tcPr>
            <w:tcW w:w="1485" w:type="dxa"/>
            <w:vMerge/>
            <w:tcBorders>
              <w:left w:val="single" w:sz="4" w:space="0" w:color="000000"/>
              <w:bottom w:val="single" w:sz="4" w:space="0" w:color="000000"/>
              <w:right w:val="single" w:sz="4" w:space="0" w:color="000000"/>
            </w:tcBorders>
          </w:tcPr>
          <w:p w:rsidR="00A655EC" w:rsidRDefault="00A655EC">
            <w:pPr>
              <w:rPr>
                <w:sz w:val="20"/>
                <w:szCs w:val="20"/>
              </w:rPr>
            </w:pPr>
          </w:p>
        </w:tc>
        <w:tc>
          <w:tcPr>
            <w:tcW w:w="2100"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t>Владе</w:t>
            </w:r>
            <w:r>
              <w:rPr>
                <w:sz w:val="20"/>
                <w:szCs w:val="20"/>
              </w:rPr>
              <w:t>ет</w:t>
            </w:r>
            <w:r>
              <w:rPr>
                <w:sz w:val="20"/>
                <w:szCs w:val="20"/>
                <w:highlight w:val="white"/>
              </w:rPr>
              <w:t xml:space="preserve"> навыками </w:t>
            </w:r>
            <w:r>
              <w:rPr>
                <w:sz w:val="20"/>
                <w:szCs w:val="20"/>
              </w:rPr>
              <w:t xml:space="preserve">определения круга задач в рамках поставленной цели, выбора оптимальных способов их </w:t>
            </w:r>
            <w:r>
              <w:rPr>
                <w:sz w:val="20"/>
                <w:szCs w:val="20"/>
              </w:rPr>
              <w:lastRenderedPageBreak/>
              <w:t>решения, исходя из действующих правовых норм, имеющихся ресурсов и ограничений</w:t>
            </w:r>
          </w:p>
        </w:tc>
        <w:tc>
          <w:tcPr>
            <w:tcW w:w="2370"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lastRenderedPageBreak/>
              <w:t>Владе</w:t>
            </w:r>
            <w:r>
              <w:rPr>
                <w:sz w:val="20"/>
                <w:szCs w:val="20"/>
              </w:rPr>
              <w:t>ет</w:t>
            </w:r>
            <w:r>
              <w:rPr>
                <w:sz w:val="20"/>
                <w:szCs w:val="20"/>
                <w:highlight w:val="white"/>
              </w:rPr>
              <w:t xml:space="preserve"> навыками </w:t>
            </w:r>
            <w:r>
              <w:rPr>
                <w:sz w:val="20"/>
                <w:szCs w:val="20"/>
              </w:rPr>
              <w:t xml:space="preserve">определения круга задач в рамках поставленной цели, выбора оптимальных способов их решения, исходя из </w:t>
            </w:r>
            <w:r>
              <w:rPr>
                <w:sz w:val="20"/>
                <w:szCs w:val="20"/>
              </w:rPr>
              <w:lastRenderedPageBreak/>
              <w:t>действующих правовых норм, имеющихся ресурсов и ограничений, допуская незначительные неточности</w:t>
            </w:r>
          </w:p>
        </w:tc>
        <w:tc>
          <w:tcPr>
            <w:tcW w:w="2175"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lastRenderedPageBreak/>
              <w:t>Владе</w:t>
            </w:r>
            <w:r>
              <w:rPr>
                <w:sz w:val="20"/>
                <w:szCs w:val="20"/>
              </w:rPr>
              <w:t>ет</w:t>
            </w:r>
            <w:r>
              <w:rPr>
                <w:sz w:val="20"/>
                <w:szCs w:val="20"/>
                <w:highlight w:val="white"/>
              </w:rPr>
              <w:t xml:space="preserve"> фрагментарно навыками </w:t>
            </w:r>
            <w:r>
              <w:rPr>
                <w:sz w:val="20"/>
                <w:szCs w:val="20"/>
              </w:rPr>
              <w:t xml:space="preserve">определения круга задач в рамках поставленной цели, выбора оптимальных </w:t>
            </w:r>
            <w:r>
              <w:rPr>
                <w:sz w:val="20"/>
                <w:szCs w:val="20"/>
              </w:rPr>
              <w:lastRenderedPageBreak/>
              <w:t>способов их решения, исходя из действующих правовых норм, имеющихся ресурсов и ограничений</w:t>
            </w:r>
          </w:p>
        </w:tc>
        <w:tc>
          <w:tcPr>
            <w:tcW w:w="2715" w:type="dxa"/>
            <w:tcBorders>
              <w:top w:val="single" w:sz="4" w:space="0" w:color="000000"/>
              <w:left w:val="single" w:sz="4" w:space="0" w:color="000000"/>
              <w:bottom w:val="single" w:sz="4" w:space="0" w:color="000000"/>
              <w:right w:val="single" w:sz="4" w:space="0" w:color="000000"/>
            </w:tcBorders>
          </w:tcPr>
          <w:p w:rsidR="00A655EC" w:rsidRDefault="00A655EC">
            <w:pPr>
              <w:rPr>
                <w:sz w:val="20"/>
                <w:szCs w:val="20"/>
              </w:rPr>
            </w:pPr>
            <w:r>
              <w:rPr>
                <w:sz w:val="20"/>
                <w:szCs w:val="20"/>
                <w:highlight w:val="white"/>
              </w:rPr>
              <w:lastRenderedPageBreak/>
              <w:t>Не владе</w:t>
            </w:r>
            <w:r>
              <w:rPr>
                <w:sz w:val="20"/>
                <w:szCs w:val="20"/>
              </w:rPr>
              <w:t>ет</w:t>
            </w:r>
            <w:r>
              <w:rPr>
                <w:sz w:val="20"/>
                <w:szCs w:val="20"/>
                <w:highlight w:val="white"/>
              </w:rPr>
              <w:t xml:space="preserve"> навыками </w:t>
            </w:r>
            <w:r>
              <w:rPr>
                <w:sz w:val="20"/>
                <w:szCs w:val="20"/>
              </w:rPr>
              <w:t xml:space="preserve">определения круга задач в рамках поставленной цели, выбора оптимальных способов их решения, исходя из действующих </w:t>
            </w:r>
            <w:r>
              <w:rPr>
                <w:sz w:val="20"/>
                <w:szCs w:val="20"/>
              </w:rPr>
              <w:lastRenderedPageBreak/>
              <w:t>правовых норм, имеющихся ресурсов и ограничений</w:t>
            </w:r>
          </w:p>
        </w:tc>
      </w:tr>
      <w:tr w:rsidR="00A655EC">
        <w:trPr>
          <w:trHeight w:val="182"/>
        </w:trPr>
        <w:tc>
          <w:tcPr>
            <w:tcW w:w="1485" w:type="dxa"/>
            <w:vMerge w:val="restart"/>
            <w:tcBorders>
              <w:top w:val="single" w:sz="4" w:space="0" w:color="000000"/>
            </w:tcBorders>
          </w:tcPr>
          <w:p w:rsidR="00A655EC" w:rsidRDefault="00A655EC">
            <w:pPr>
              <w:rPr>
                <w:sz w:val="20"/>
                <w:szCs w:val="20"/>
              </w:rPr>
            </w:pPr>
            <w:r>
              <w:rPr>
                <w:sz w:val="20"/>
                <w:szCs w:val="20"/>
              </w:rPr>
              <w:lastRenderedPageBreak/>
              <w:t>УК- 3</w:t>
            </w:r>
          </w:p>
          <w:p w:rsidR="00A655EC" w:rsidRDefault="00A655EC">
            <w:pPr>
              <w:rPr>
                <w:color w:val="000000"/>
                <w:sz w:val="20"/>
                <w:szCs w:val="20"/>
              </w:rPr>
            </w:pPr>
          </w:p>
        </w:tc>
        <w:tc>
          <w:tcPr>
            <w:tcW w:w="2100" w:type="dxa"/>
            <w:tcBorders>
              <w:top w:val="single" w:sz="4" w:space="0" w:color="000000"/>
              <w:bottom w:val="single" w:sz="4" w:space="0" w:color="000000"/>
            </w:tcBorders>
          </w:tcPr>
          <w:p w:rsidR="00A655EC" w:rsidRDefault="00A655EC">
            <w:pPr>
              <w:rPr>
                <w:sz w:val="20"/>
                <w:szCs w:val="20"/>
              </w:rPr>
            </w:pPr>
            <w:r>
              <w:rPr>
                <w:sz w:val="20"/>
                <w:szCs w:val="20"/>
              </w:rPr>
              <w:t>Знает способы осуществления эффективного социального взаимодействия, принципы формирования команд и распределения ролей их участников, пути реализации своей роли в команде</w:t>
            </w:r>
          </w:p>
        </w:tc>
        <w:tc>
          <w:tcPr>
            <w:tcW w:w="2370" w:type="dxa"/>
            <w:tcBorders>
              <w:top w:val="single" w:sz="4" w:space="0" w:color="000000"/>
              <w:bottom w:val="single" w:sz="4" w:space="0" w:color="000000"/>
            </w:tcBorders>
          </w:tcPr>
          <w:p w:rsidR="00A655EC" w:rsidRDefault="00A655EC">
            <w:pPr>
              <w:rPr>
                <w:sz w:val="20"/>
                <w:szCs w:val="20"/>
              </w:rPr>
            </w:pPr>
            <w:r>
              <w:rPr>
                <w:sz w:val="20"/>
                <w:szCs w:val="20"/>
              </w:rPr>
              <w:t>Знает основные способы осуществления эффективного социального взаимодействия, принципы формирования команд и распределения ролей их участников, пути реализации своей роли в команде в условиях детского оздоровительного лагеря, допуская незначительные неточности в определении эффективности взаимодействия</w:t>
            </w:r>
          </w:p>
        </w:tc>
        <w:tc>
          <w:tcPr>
            <w:tcW w:w="2175" w:type="dxa"/>
            <w:tcBorders>
              <w:top w:val="single" w:sz="4" w:space="0" w:color="000000"/>
              <w:bottom w:val="single" w:sz="4" w:space="0" w:color="000000"/>
            </w:tcBorders>
          </w:tcPr>
          <w:p w:rsidR="00A655EC" w:rsidRDefault="00A655EC">
            <w:pPr>
              <w:rPr>
                <w:sz w:val="20"/>
                <w:szCs w:val="20"/>
              </w:rPr>
            </w:pPr>
            <w:r>
              <w:rPr>
                <w:sz w:val="20"/>
                <w:szCs w:val="20"/>
              </w:rPr>
              <w:t>Знает фрагментарно способы осуществления эффективного социального взаимодействия, принципы формирования команд и распределения ролей их участников, пути реализации своей роли в команде в условиях детского оздоровительного лагеря</w:t>
            </w:r>
          </w:p>
        </w:tc>
        <w:tc>
          <w:tcPr>
            <w:tcW w:w="2715" w:type="dxa"/>
            <w:tcBorders>
              <w:top w:val="single" w:sz="4" w:space="0" w:color="000000"/>
              <w:bottom w:val="single" w:sz="4" w:space="0" w:color="000000"/>
            </w:tcBorders>
          </w:tcPr>
          <w:p w:rsidR="00A655EC" w:rsidRDefault="00A655EC">
            <w:pPr>
              <w:rPr>
                <w:sz w:val="20"/>
                <w:szCs w:val="20"/>
              </w:rPr>
            </w:pPr>
            <w:r>
              <w:rPr>
                <w:sz w:val="20"/>
                <w:szCs w:val="20"/>
              </w:rPr>
              <w:t>Не знает способы осуществления эффективного социального взаимодействия, принципы формирования команд и распределения ролей их участников, пути реализации своей роли в команде в условиях детского оздоровительного лагеря</w:t>
            </w:r>
          </w:p>
        </w:tc>
      </w:tr>
      <w:tr w:rsidR="00A655EC">
        <w:trPr>
          <w:trHeight w:val="222"/>
        </w:trPr>
        <w:tc>
          <w:tcPr>
            <w:tcW w:w="1485" w:type="dxa"/>
            <w:vMerge/>
          </w:tcPr>
          <w:p w:rsidR="00A655EC" w:rsidRDefault="00A655EC">
            <w:pPr>
              <w:rPr>
                <w:sz w:val="20"/>
                <w:szCs w:val="20"/>
              </w:rPr>
            </w:pPr>
          </w:p>
        </w:tc>
        <w:tc>
          <w:tcPr>
            <w:tcW w:w="2100" w:type="dxa"/>
            <w:tcBorders>
              <w:top w:val="single" w:sz="4" w:space="0" w:color="000000"/>
              <w:bottom w:val="single" w:sz="4" w:space="0" w:color="000000"/>
            </w:tcBorders>
          </w:tcPr>
          <w:p w:rsidR="00A655EC" w:rsidRDefault="00A655EC">
            <w:pPr>
              <w:rPr>
                <w:sz w:val="20"/>
                <w:szCs w:val="20"/>
              </w:rPr>
            </w:pPr>
            <w:r>
              <w:rPr>
                <w:sz w:val="20"/>
                <w:szCs w:val="20"/>
              </w:rPr>
              <w:t>Умеет осуществлять эффективное социальное взаимодействие, реализовывать свою роль в команде в условиях детского оздоровительного лагеря</w:t>
            </w:r>
          </w:p>
        </w:tc>
        <w:tc>
          <w:tcPr>
            <w:tcW w:w="2370" w:type="dxa"/>
            <w:tcBorders>
              <w:top w:val="single" w:sz="4" w:space="0" w:color="000000"/>
              <w:bottom w:val="single" w:sz="4" w:space="0" w:color="000000"/>
            </w:tcBorders>
          </w:tcPr>
          <w:p w:rsidR="00A655EC" w:rsidRDefault="00A655EC">
            <w:pPr>
              <w:rPr>
                <w:sz w:val="20"/>
                <w:szCs w:val="20"/>
              </w:rPr>
            </w:pPr>
            <w:r>
              <w:rPr>
                <w:sz w:val="20"/>
                <w:szCs w:val="20"/>
              </w:rPr>
              <w:t>Умеет осуществлять эффективное социальное взаимодействие, реализовывать свою роль в команде в условиях детского оздоровительного лагеря, допуская незначительные ошибки в определении эффективности взаимодействия и своей роли в команде</w:t>
            </w:r>
          </w:p>
        </w:tc>
        <w:tc>
          <w:tcPr>
            <w:tcW w:w="2175" w:type="dxa"/>
            <w:tcBorders>
              <w:top w:val="single" w:sz="4" w:space="0" w:color="000000"/>
              <w:bottom w:val="single" w:sz="4" w:space="0" w:color="000000"/>
            </w:tcBorders>
          </w:tcPr>
          <w:p w:rsidR="00A655EC" w:rsidRDefault="00A655EC">
            <w:pPr>
              <w:rPr>
                <w:sz w:val="20"/>
                <w:szCs w:val="20"/>
              </w:rPr>
            </w:pPr>
            <w:r>
              <w:rPr>
                <w:sz w:val="20"/>
                <w:szCs w:val="20"/>
              </w:rPr>
              <w:t>Умеет осуществлять эффективное социальное взаимодействие, реализовывать свою роль в команде в условиях детского оздоровительного лагеря, допуская типичные ошибки в определении эффективности взаимодействия и своей роли в команде</w:t>
            </w:r>
          </w:p>
        </w:tc>
        <w:tc>
          <w:tcPr>
            <w:tcW w:w="2715" w:type="dxa"/>
            <w:tcBorders>
              <w:top w:val="single" w:sz="4" w:space="0" w:color="000000"/>
            </w:tcBorders>
          </w:tcPr>
          <w:p w:rsidR="00A655EC" w:rsidRDefault="00A655EC">
            <w:pPr>
              <w:rPr>
                <w:sz w:val="20"/>
                <w:szCs w:val="20"/>
              </w:rPr>
            </w:pPr>
            <w:r>
              <w:rPr>
                <w:sz w:val="20"/>
                <w:szCs w:val="20"/>
              </w:rPr>
              <w:t>Не умеет осуществлять эффективное социальное взаимодействие, реализовывать свою роль в команде в условиях детского оздоровительного лагеря</w:t>
            </w:r>
          </w:p>
        </w:tc>
      </w:tr>
      <w:tr w:rsidR="00A655EC">
        <w:trPr>
          <w:trHeight w:val="415"/>
        </w:trPr>
        <w:tc>
          <w:tcPr>
            <w:tcW w:w="1485" w:type="dxa"/>
            <w:vMerge/>
          </w:tcPr>
          <w:p w:rsidR="00A655EC" w:rsidRDefault="00A655EC">
            <w:pPr>
              <w:rPr>
                <w:sz w:val="20"/>
                <w:szCs w:val="20"/>
              </w:rPr>
            </w:pPr>
          </w:p>
        </w:tc>
        <w:tc>
          <w:tcPr>
            <w:tcW w:w="2100" w:type="dxa"/>
            <w:tcBorders>
              <w:top w:val="single" w:sz="4" w:space="0" w:color="000000"/>
            </w:tcBorders>
          </w:tcPr>
          <w:p w:rsidR="00A655EC" w:rsidRDefault="00A655EC">
            <w:pPr>
              <w:rPr>
                <w:sz w:val="20"/>
                <w:szCs w:val="20"/>
              </w:rPr>
            </w:pPr>
            <w:r>
              <w:rPr>
                <w:sz w:val="20"/>
                <w:szCs w:val="20"/>
              </w:rPr>
              <w:t xml:space="preserve">Владеет навыками осуществления эффективного социального взаимодействия, рациональными способами реализации своей роли в команде в условиях детского оздоровительного лагеря </w:t>
            </w:r>
          </w:p>
        </w:tc>
        <w:tc>
          <w:tcPr>
            <w:tcW w:w="2370" w:type="dxa"/>
            <w:tcBorders>
              <w:top w:val="single" w:sz="4" w:space="0" w:color="000000"/>
            </w:tcBorders>
          </w:tcPr>
          <w:p w:rsidR="00A655EC" w:rsidRDefault="00A655EC">
            <w:pPr>
              <w:rPr>
                <w:sz w:val="20"/>
                <w:szCs w:val="20"/>
              </w:rPr>
            </w:pPr>
            <w:r>
              <w:rPr>
                <w:sz w:val="20"/>
                <w:szCs w:val="20"/>
              </w:rPr>
              <w:t xml:space="preserve"> Владеет навыками осуществления эффективного социального взаимодействия, рациональными способами реализации своей роли в команде в условиях детского оздоровительного лагеря, демонстрируя незначительные затруднения при определении эффективности взаимодействия и своей роли в команде</w:t>
            </w:r>
          </w:p>
        </w:tc>
        <w:tc>
          <w:tcPr>
            <w:tcW w:w="2175" w:type="dxa"/>
            <w:tcBorders>
              <w:top w:val="single" w:sz="4" w:space="0" w:color="000000"/>
            </w:tcBorders>
          </w:tcPr>
          <w:p w:rsidR="00A655EC" w:rsidRDefault="00A655EC">
            <w:pPr>
              <w:rPr>
                <w:sz w:val="20"/>
                <w:szCs w:val="20"/>
              </w:rPr>
            </w:pPr>
            <w:r>
              <w:rPr>
                <w:sz w:val="20"/>
                <w:szCs w:val="20"/>
              </w:rPr>
              <w:t xml:space="preserve"> Владеет навыками осуществления эффективного социального взаимодействия, рациональными способами реализации своей роли в команде в условиях детского оздоровительного лагеря, допуская типичные ошибки при определении эффективности взаимодействия и своей роли в команде</w:t>
            </w:r>
          </w:p>
        </w:tc>
        <w:tc>
          <w:tcPr>
            <w:tcW w:w="2715" w:type="dxa"/>
          </w:tcPr>
          <w:p w:rsidR="00A655EC" w:rsidRDefault="00A655EC">
            <w:pPr>
              <w:rPr>
                <w:sz w:val="20"/>
                <w:szCs w:val="20"/>
              </w:rPr>
            </w:pPr>
            <w:r>
              <w:rPr>
                <w:sz w:val="20"/>
                <w:szCs w:val="20"/>
              </w:rPr>
              <w:t>Не владеет навыками осуществления эффективного социального взаимодействия, рациональными способами реализации своей роли в команде в условиях детского оздоровительного лагеря</w:t>
            </w:r>
          </w:p>
        </w:tc>
      </w:tr>
    </w:tbl>
    <w:p w:rsidR="00CB2076" w:rsidRDefault="00CB2076">
      <w:pPr>
        <w:keepNext/>
        <w:ind w:firstLine="567"/>
        <w:jc w:val="both"/>
        <w:rPr>
          <w:b/>
          <w:color w:val="000000"/>
          <w:sz w:val="20"/>
          <w:szCs w:val="20"/>
        </w:rPr>
      </w:pPr>
    </w:p>
    <w:p w:rsidR="00CB2076" w:rsidRDefault="00954E21">
      <w:pPr>
        <w:keepNext/>
        <w:ind w:firstLine="567"/>
        <w:jc w:val="both"/>
        <w:rPr>
          <w:b/>
          <w:color w:val="000000"/>
          <w:sz w:val="20"/>
          <w:szCs w:val="20"/>
        </w:rPr>
      </w:pPr>
      <w:r>
        <w:rPr>
          <w:b/>
          <w:color w:val="000000"/>
          <w:sz w:val="20"/>
          <w:szCs w:val="20"/>
        </w:rPr>
        <w:t>3. Механизм формирования оценки по практике</w:t>
      </w:r>
    </w:p>
    <w:p w:rsidR="00CB2076" w:rsidRDefault="00954E21">
      <w:pPr>
        <w:ind w:firstLine="567"/>
        <w:jc w:val="both"/>
        <w:rPr>
          <w:color w:val="000000"/>
          <w:sz w:val="20"/>
          <w:szCs w:val="20"/>
        </w:rPr>
      </w:pPr>
      <w:r>
        <w:rPr>
          <w:color w:val="000000"/>
          <w:sz w:val="20"/>
          <w:szCs w:val="20"/>
        </w:rPr>
        <w:t>Форма промежуточной аттестации по практике – зачёт в 6 семестре.</w:t>
      </w:r>
    </w:p>
    <w:p w:rsidR="00CB2076" w:rsidRDefault="00954E21">
      <w:pPr>
        <w:ind w:firstLine="567"/>
        <w:jc w:val="both"/>
        <w:rPr>
          <w:color w:val="000000"/>
          <w:sz w:val="20"/>
          <w:szCs w:val="20"/>
        </w:rPr>
      </w:pPr>
      <w:r>
        <w:rPr>
          <w:color w:val="000000"/>
          <w:sz w:val="20"/>
          <w:szCs w:val="20"/>
        </w:rPr>
        <w:t>Зачет оценивается в диапазоне: зачтено – не зачтено.</w:t>
      </w:r>
    </w:p>
    <w:p w:rsidR="00CB2076" w:rsidRDefault="00954E21">
      <w:pPr>
        <w:ind w:firstLine="567"/>
        <w:jc w:val="both"/>
        <w:rPr>
          <w:color w:val="000000"/>
          <w:sz w:val="20"/>
          <w:szCs w:val="20"/>
        </w:rPr>
      </w:pPr>
      <w:r>
        <w:rPr>
          <w:color w:val="000000"/>
          <w:sz w:val="20"/>
          <w:szCs w:val="20"/>
        </w:rPr>
        <w:t>Соответствие баллов и оценок:</w:t>
      </w:r>
    </w:p>
    <w:p w:rsidR="00CB2076" w:rsidRDefault="00954E21">
      <w:pPr>
        <w:ind w:firstLine="567"/>
        <w:jc w:val="both"/>
        <w:rPr>
          <w:color w:val="000000"/>
          <w:sz w:val="20"/>
          <w:szCs w:val="20"/>
        </w:rPr>
      </w:pPr>
      <w:r>
        <w:rPr>
          <w:color w:val="000000"/>
          <w:sz w:val="20"/>
          <w:szCs w:val="20"/>
        </w:rPr>
        <w:t>56-100 баллов – зачтено</w:t>
      </w:r>
    </w:p>
    <w:p w:rsidR="00CB2076" w:rsidRDefault="00954E21">
      <w:pPr>
        <w:ind w:firstLine="567"/>
        <w:jc w:val="both"/>
        <w:rPr>
          <w:color w:val="000000"/>
          <w:sz w:val="20"/>
          <w:szCs w:val="20"/>
        </w:rPr>
      </w:pPr>
      <w:r>
        <w:rPr>
          <w:color w:val="000000"/>
          <w:sz w:val="20"/>
          <w:szCs w:val="20"/>
        </w:rPr>
        <w:t>0-55 баллов – не зачтено</w:t>
      </w:r>
    </w:p>
    <w:p w:rsidR="00CB2076" w:rsidRDefault="00CB2076">
      <w:pPr>
        <w:ind w:right="-2" w:firstLine="567"/>
        <w:jc w:val="both"/>
        <w:rPr>
          <w:color w:val="000000"/>
          <w:sz w:val="20"/>
          <w:szCs w:val="20"/>
        </w:rPr>
      </w:pPr>
    </w:p>
    <w:p w:rsidR="00CB2076" w:rsidRDefault="00954E21">
      <w:pPr>
        <w:ind w:right="-2" w:firstLine="567"/>
        <w:jc w:val="both"/>
        <w:rPr>
          <w:b/>
          <w:color w:val="000000"/>
          <w:sz w:val="20"/>
          <w:szCs w:val="20"/>
        </w:rPr>
      </w:pPr>
      <w:r>
        <w:rPr>
          <w:b/>
          <w:color w:val="000000"/>
          <w:sz w:val="20"/>
          <w:szCs w:val="20"/>
        </w:rPr>
        <w:t>Процедура формирования баллов по промежуточной аттестации:</w:t>
      </w:r>
    </w:p>
    <w:p w:rsidR="00CB2076" w:rsidRDefault="00954E21">
      <w:pPr>
        <w:ind w:right="-2" w:firstLine="567"/>
        <w:jc w:val="both"/>
        <w:rPr>
          <w:sz w:val="20"/>
          <w:szCs w:val="20"/>
        </w:rPr>
      </w:pPr>
      <w:r>
        <w:rPr>
          <w:color w:val="000000"/>
          <w:sz w:val="20"/>
          <w:szCs w:val="20"/>
        </w:rPr>
        <w:t xml:space="preserve">За прохождение практики в соответствии с индивидуальным заданием обучающийся может набрать максимально 80 баллов. </w:t>
      </w:r>
      <w:r>
        <w:rPr>
          <w:sz w:val="20"/>
          <w:szCs w:val="20"/>
        </w:rPr>
        <w:t>Оценивание прохождения практики в соответствии с индивидуальным заданием осуществляет руководитель практики от профильной организации.</w:t>
      </w:r>
    </w:p>
    <w:p w:rsidR="00CB2076" w:rsidRDefault="00954E21">
      <w:pPr>
        <w:ind w:right="-2" w:firstLine="567"/>
        <w:jc w:val="both"/>
        <w:rPr>
          <w:color w:val="000000"/>
          <w:sz w:val="20"/>
          <w:szCs w:val="20"/>
        </w:rPr>
      </w:pPr>
      <w:r>
        <w:rPr>
          <w:color w:val="000000"/>
          <w:sz w:val="20"/>
          <w:szCs w:val="20"/>
        </w:rPr>
        <w:t xml:space="preserve">За отчет по практике обучающийся может набрать максимально 20 баллов. Оценивание отчета по практике осуществляет руководитель практики от КФУ. </w:t>
      </w:r>
    </w:p>
    <w:p w:rsidR="00CB2076" w:rsidRDefault="00954E21">
      <w:pPr>
        <w:ind w:right="-2" w:firstLine="567"/>
        <w:jc w:val="both"/>
        <w:rPr>
          <w:color w:val="000000"/>
          <w:sz w:val="20"/>
          <w:szCs w:val="20"/>
        </w:rPr>
      </w:pPr>
      <w:r>
        <w:rPr>
          <w:color w:val="000000"/>
          <w:sz w:val="20"/>
          <w:szCs w:val="20"/>
        </w:rPr>
        <w:t xml:space="preserve">Промежуточная аттестация по практике считается пройденной: </w:t>
      </w:r>
    </w:p>
    <w:p w:rsidR="00CB2076" w:rsidRDefault="00954E21">
      <w:pPr>
        <w:numPr>
          <w:ilvl w:val="0"/>
          <w:numId w:val="2"/>
        </w:numPr>
        <w:ind w:left="0" w:right="-2" w:firstLine="567"/>
        <w:jc w:val="both"/>
        <w:rPr>
          <w:color w:val="000000"/>
          <w:sz w:val="20"/>
          <w:szCs w:val="20"/>
        </w:rPr>
      </w:pPr>
      <w:r>
        <w:rPr>
          <w:color w:val="000000"/>
          <w:sz w:val="20"/>
          <w:szCs w:val="20"/>
        </w:rPr>
        <w:t xml:space="preserve">при условии </w:t>
      </w:r>
      <w:proofErr w:type="spellStart"/>
      <w:r>
        <w:rPr>
          <w:color w:val="000000"/>
          <w:sz w:val="20"/>
          <w:szCs w:val="20"/>
        </w:rPr>
        <w:t>сформированности</w:t>
      </w:r>
      <w:proofErr w:type="spellEnd"/>
      <w:r>
        <w:rPr>
          <w:color w:val="000000"/>
          <w:sz w:val="20"/>
          <w:szCs w:val="20"/>
        </w:rPr>
        <w:t xml:space="preserve"> компетенций, которые осваивает обучающийся, не ниже порогового уровня;</w:t>
      </w:r>
    </w:p>
    <w:p w:rsidR="00CB2076" w:rsidRDefault="00954E21">
      <w:pPr>
        <w:numPr>
          <w:ilvl w:val="0"/>
          <w:numId w:val="2"/>
        </w:numPr>
        <w:ind w:left="0" w:right="-2" w:firstLine="567"/>
        <w:jc w:val="both"/>
        <w:rPr>
          <w:color w:val="000000"/>
          <w:sz w:val="20"/>
          <w:szCs w:val="20"/>
        </w:rPr>
      </w:pPr>
      <w:r>
        <w:rPr>
          <w:color w:val="000000"/>
          <w:sz w:val="20"/>
          <w:szCs w:val="20"/>
        </w:rPr>
        <w:t>получения баллов не ниже удовлетворительных за каждое оценочное средство: прохождение практики в соответствии с индивидуальным заданием и отчет по практике.</w:t>
      </w:r>
    </w:p>
    <w:p w:rsidR="00CB2076" w:rsidRDefault="00CB2076">
      <w:pPr>
        <w:ind w:right="-2"/>
        <w:jc w:val="both"/>
        <w:rPr>
          <w:color w:val="000000"/>
          <w:sz w:val="20"/>
          <w:szCs w:val="20"/>
        </w:rPr>
      </w:pPr>
    </w:p>
    <w:p w:rsidR="00CB2076" w:rsidRDefault="00CB2076">
      <w:pPr>
        <w:ind w:firstLine="567"/>
        <w:jc w:val="both"/>
        <w:rPr>
          <w:color w:val="000000"/>
          <w:sz w:val="20"/>
          <w:szCs w:val="20"/>
        </w:rPr>
      </w:pPr>
    </w:p>
    <w:tbl>
      <w:tblPr>
        <w:tblStyle w:val="afb"/>
        <w:tblW w:w="104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8"/>
        <w:gridCol w:w="2208"/>
        <w:gridCol w:w="2321"/>
        <w:gridCol w:w="3313"/>
      </w:tblGrid>
      <w:tr w:rsidR="00CB2076">
        <w:tc>
          <w:tcPr>
            <w:tcW w:w="2578" w:type="dxa"/>
          </w:tcPr>
          <w:p w:rsidR="00CB2076" w:rsidRDefault="00954E21">
            <w:pPr>
              <w:jc w:val="center"/>
              <w:rPr>
                <w:b/>
                <w:color w:val="000000"/>
              </w:rPr>
            </w:pPr>
            <w:r>
              <w:rPr>
                <w:b/>
                <w:color w:val="000000"/>
              </w:rPr>
              <w:t>Ответственный за оценивание</w:t>
            </w:r>
          </w:p>
        </w:tc>
        <w:tc>
          <w:tcPr>
            <w:tcW w:w="2208" w:type="dxa"/>
          </w:tcPr>
          <w:p w:rsidR="00CB2076" w:rsidRDefault="00954E21">
            <w:pPr>
              <w:jc w:val="center"/>
              <w:rPr>
                <w:b/>
                <w:color w:val="000000"/>
              </w:rPr>
            </w:pPr>
            <w:r>
              <w:rPr>
                <w:b/>
                <w:color w:val="000000"/>
              </w:rPr>
              <w:t>Оценочное средство</w:t>
            </w:r>
          </w:p>
        </w:tc>
        <w:tc>
          <w:tcPr>
            <w:tcW w:w="2321" w:type="dxa"/>
          </w:tcPr>
          <w:p w:rsidR="00CB2076" w:rsidRDefault="00954E21">
            <w:pPr>
              <w:jc w:val="center"/>
              <w:rPr>
                <w:b/>
                <w:color w:val="000000"/>
              </w:rPr>
            </w:pPr>
            <w:r>
              <w:rPr>
                <w:b/>
              </w:rPr>
              <w:t>М</w:t>
            </w:r>
            <w:r>
              <w:rPr>
                <w:b/>
                <w:color w:val="000000"/>
              </w:rPr>
              <w:t>аксимальный балл</w:t>
            </w:r>
          </w:p>
        </w:tc>
        <w:tc>
          <w:tcPr>
            <w:tcW w:w="3313" w:type="dxa"/>
          </w:tcPr>
          <w:p w:rsidR="00CB2076" w:rsidRDefault="00954E21">
            <w:pPr>
              <w:jc w:val="center"/>
              <w:rPr>
                <w:b/>
                <w:color w:val="000000"/>
              </w:rPr>
            </w:pPr>
            <w:r>
              <w:rPr>
                <w:b/>
                <w:color w:val="000000"/>
              </w:rPr>
              <w:t>Документ, в котором выставляется оценка</w:t>
            </w:r>
          </w:p>
        </w:tc>
      </w:tr>
      <w:tr w:rsidR="00CB2076">
        <w:trPr>
          <w:trHeight w:val="364"/>
        </w:trPr>
        <w:tc>
          <w:tcPr>
            <w:tcW w:w="2578" w:type="dxa"/>
          </w:tcPr>
          <w:p w:rsidR="00CB2076" w:rsidRDefault="00954E21">
            <w:pPr>
              <w:rPr>
                <w:color w:val="000000"/>
              </w:rPr>
            </w:pPr>
            <w:r>
              <w:rPr>
                <w:color w:val="000000"/>
              </w:rPr>
              <w:t>Руководитель практики от профильной организации</w:t>
            </w:r>
          </w:p>
        </w:tc>
        <w:tc>
          <w:tcPr>
            <w:tcW w:w="2208" w:type="dxa"/>
          </w:tcPr>
          <w:p w:rsidR="00CB2076" w:rsidRDefault="00954E21">
            <w:pPr>
              <w:jc w:val="both"/>
              <w:rPr>
                <w:color w:val="000000"/>
              </w:rPr>
            </w:pPr>
            <w:r>
              <w:rPr>
                <w:color w:val="000000"/>
              </w:rPr>
              <w:t>Индивидуальное задание</w:t>
            </w:r>
          </w:p>
        </w:tc>
        <w:tc>
          <w:tcPr>
            <w:tcW w:w="2321" w:type="dxa"/>
          </w:tcPr>
          <w:p w:rsidR="00CB2076" w:rsidRDefault="00954E21">
            <w:pPr>
              <w:ind w:right="57"/>
              <w:jc w:val="center"/>
              <w:rPr>
                <w:color w:val="000000"/>
              </w:rPr>
            </w:pPr>
            <w:r>
              <w:rPr>
                <w:color w:val="000000"/>
              </w:rPr>
              <w:t xml:space="preserve">80 </w:t>
            </w:r>
          </w:p>
        </w:tc>
        <w:tc>
          <w:tcPr>
            <w:tcW w:w="3313" w:type="dxa"/>
          </w:tcPr>
          <w:p w:rsidR="00CB2076" w:rsidRDefault="00954E21">
            <w:pPr>
              <w:rPr>
                <w:color w:val="000000"/>
              </w:rPr>
            </w:pPr>
            <w:r>
              <w:rPr>
                <w:color w:val="000000"/>
              </w:rPr>
              <w:t>Путевка обучающегося-практиканта</w:t>
            </w:r>
          </w:p>
        </w:tc>
      </w:tr>
      <w:tr w:rsidR="00CB2076">
        <w:tc>
          <w:tcPr>
            <w:tcW w:w="2578" w:type="dxa"/>
          </w:tcPr>
          <w:p w:rsidR="00CB2076" w:rsidRDefault="00954E21">
            <w:pPr>
              <w:rPr>
                <w:color w:val="000000"/>
              </w:rPr>
            </w:pPr>
            <w:r>
              <w:rPr>
                <w:color w:val="000000"/>
              </w:rPr>
              <w:t>Руководитель практики от КФУ</w:t>
            </w:r>
          </w:p>
        </w:tc>
        <w:tc>
          <w:tcPr>
            <w:tcW w:w="2208" w:type="dxa"/>
          </w:tcPr>
          <w:p w:rsidR="00CB2076" w:rsidRDefault="00954E21">
            <w:pPr>
              <w:jc w:val="both"/>
              <w:rPr>
                <w:color w:val="000000"/>
              </w:rPr>
            </w:pPr>
            <w:r>
              <w:rPr>
                <w:color w:val="000000"/>
              </w:rPr>
              <w:t>Отчет по практике</w:t>
            </w:r>
          </w:p>
        </w:tc>
        <w:tc>
          <w:tcPr>
            <w:tcW w:w="2321" w:type="dxa"/>
          </w:tcPr>
          <w:p w:rsidR="00CB2076" w:rsidRDefault="00954E21">
            <w:pPr>
              <w:ind w:right="57"/>
              <w:jc w:val="center"/>
              <w:rPr>
                <w:color w:val="000000"/>
              </w:rPr>
            </w:pPr>
            <w:r>
              <w:rPr>
                <w:color w:val="000000"/>
              </w:rPr>
              <w:t>20</w:t>
            </w:r>
          </w:p>
        </w:tc>
        <w:tc>
          <w:tcPr>
            <w:tcW w:w="3313" w:type="dxa"/>
          </w:tcPr>
          <w:p w:rsidR="00CB2076" w:rsidRDefault="00954E21">
            <w:pPr>
              <w:rPr>
                <w:color w:val="000000"/>
              </w:rPr>
            </w:pPr>
            <w:r>
              <w:rPr>
                <w:color w:val="000000"/>
              </w:rPr>
              <w:t xml:space="preserve">Оценка </w:t>
            </w:r>
            <w:proofErr w:type="spellStart"/>
            <w:r>
              <w:rPr>
                <w:color w:val="000000"/>
              </w:rPr>
              <w:t>сформированности</w:t>
            </w:r>
            <w:proofErr w:type="spellEnd"/>
            <w:r>
              <w:rPr>
                <w:color w:val="000000"/>
              </w:rPr>
              <w:t xml:space="preserve"> компетенций руководителем практики от КФУ</w:t>
            </w:r>
          </w:p>
        </w:tc>
      </w:tr>
      <w:tr w:rsidR="00CB2076">
        <w:tc>
          <w:tcPr>
            <w:tcW w:w="4786" w:type="dxa"/>
            <w:gridSpan w:val="2"/>
          </w:tcPr>
          <w:p w:rsidR="00CB2076" w:rsidRDefault="00954E21">
            <w:pPr>
              <w:jc w:val="both"/>
              <w:rPr>
                <w:color w:val="000000"/>
              </w:rPr>
            </w:pPr>
            <w:r>
              <w:rPr>
                <w:color w:val="000000"/>
              </w:rPr>
              <w:t>Итого:</w:t>
            </w:r>
          </w:p>
        </w:tc>
        <w:tc>
          <w:tcPr>
            <w:tcW w:w="2321" w:type="dxa"/>
          </w:tcPr>
          <w:p w:rsidR="00CB2076" w:rsidRDefault="00954E21">
            <w:pPr>
              <w:jc w:val="center"/>
              <w:rPr>
                <w:color w:val="000000"/>
              </w:rPr>
            </w:pPr>
            <w:r>
              <w:rPr>
                <w:color w:val="000000"/>
              </w:rPr>
              <w:t>100</w:t>
            </w:r>
          </w:p>
        </w:tc>
        <w:tc>
          <w:tcPr>
            <w:tcW w:w="3313" w:type="dxa"/>
          </w:tcPr>
          <w:p w:rsidR="00CB2076" w:rsidRDefault="00954E21">
            <w:pPr>
              <w:ind w:right="57"/>
              <w:rPr>
                <w:color w:val="000000"/>
              </w:rPr>
            </w:pPr>
            <w:r>
              <w:rPr>
                <w:color w:val="000000"/>
              </w:rPr>
              <w:t>Итоговая оценка (сумма баллов) выставляется руководителем практики от КФУ в зачетную ведомость и зачетную книжку.</w:t>
            </w:r>
          </w:p>
        </w:tc>
      </w:tr>
    </w:tbl>
    <w:p w:rsidR="00CB2076" w:rsidRDefault="00CB2076">
      <w:pPr>
        <w:jc w:val="both"/>
        <w:rPr>
          <w:sz w:val="20"/>
          <w:szCs w:val="20"/>
        </w:rPr>
      </w:pPr>
    </w:p>
    <w:p w:rsidR="00CB2076" w:rsidRDefault="00954E21">
      <w:pPr>
        <w:keepNext/>
        <w:ind w:firstLine="525"/>
        <w:jc w:val="both"/>
        <w:rPr>
          <w:b/>
          <w:color w:val="000000"/>
          <w:sz w:val="20"/>
          <w:szCs w:val="20"/>
        </w:rPr>
      </w:pPr>
      <w:r>
        <w:rPr>
          <w:b/>
          <w:color w:val="000000"/>
          <w:sz w:val="20"/>
          <w:szCs w:val="20"/>
        </w:rPr>
        <w:t>4. Оценочные средства, порядок их применения и критерии оценивания</w:t>
      </w:r>
    </w:p>
    <w:p w:rsidR="00CB2076" w:rsidRDefault="00954E21">
      <w:pPr>
        <w:keepNext/>
        <w:keepLines/>
        <w:spacing w:before="40"/>
        <w:ind w:firstLine="525"/>
        <w:rPr>
          <w:b/>
          <w:sz w:val="20"/>
          <w:szCs w:val="20"/>
        </w:rPr>
      </w:pPr>
      <w:bookmarkStart w:id="7" w:name="_heading=h.4d34og8" w:colFirst="0" w:colLast="0"/>
      <w:bookmarkEnd w:id="7"/>
      <w:r>
        <w:rPr>
          <w:b/>
          <w:sz w:val="20"/>
          <w:szCs w:val="20"/>
        </w:rPr>
        <w:t>4.1. Индивидуальное задание</w:t>
      </w:r>
    </w:p>
    <w:p w:rsidR="00CB2076" w:rsidRDefault="00954E21">
      <w:pPr>
        <w:keepNext/>
        <w:keepLines/>
        <w:spacing w:before="40"/>
        <w:ind w:firstLine="525"/>
        <w:rPr>
          <w:b/>
          <w:sz w:val="20"/>
          <w:szCs w:val="20"/>
        </w:rPr>
      </w:pPr>
      <w:bookmarkStart w:id="8" w:name="_heading=h.2s8eyo1" w:colFirst="0" w:colLast="0"/>
      <w:bookmarkEnd w:id="8"/>
      <w:r>
        <w:rPr>
          <w:b/>
          <w:sz w:val="20"/>
          <w:szCs w:val="20"/>
        </w:rPr>
        <w:t>4.1.1. Процедура проведения</w:t>
      </w:r>
    </w:p>
    <w:p w:rsidR="00CB2076" w:rsidRDefault="00954E21">
      <w:pPr>
        <w:ind w:firstLine="525"/>
        <w:jc w:val="both"/>
        <w:rPr>
          <w:sz w:val="20"/>
          <w:szCs w:val="20"/>
        </w:rPr>
      </w:pPr>
      <w:r>
        <w:rPr>
          <w:sz w:val="20"/>
          <w:szCs w:val="20"/>
        </w:rPr>
        <w:t xml:space="preserve">Обучающийся проходит практику в профильной организации в соответствии с индивидуальным заданием под руководством руководителя практики и выполняет следующие задания: организует воспитательную работу во вверенном отряде, проводит не менее 1-го зачетного (контрольного) отрядного или </w:t>
      </w:r>
      <w:proofErr w:type="spellStart"/>
      <w:r>
        <w:rPr>
          <w:sz w:val="20"/>
          <w:szCs w:val="20"/>
        </w:rPr>
        <w:t>общелагерного</w:t>
      </w:r>
      <w:proofErr w:type="spellEnd"/>
      <w:r>
        <w:rPr>
          <w:sz w:val="20"/>
          <w:szCs w:val="20"/>
        </w:rPr>
        <w:t xml:space="preserve"> воспитательного </w:t>
      </w:r>
      <w:proofErr w:type="gramStart"/>
      <w:r>
        <w:rPr>
          <w:sz w:val="20"/>
          <w:szCs w:val="20"/>
        </w:rPr>
        <w:t xml:space="preserve">мероприятия,   </w:t>
      </w:r>
      <w:proofErr w:type="gramEnd"/>
      <w:r>
        <w:rPr>
          <w:sz w:val="20"/>
          <w:szCs w:val="20"/>
        </w:rPr>
        <w:t xml:space="preserve"> сдает на проверку соответствующий план-конспект, проводит самоанализ   воспитательного  мероприятия. Руководитель оценивает результаты прохождения практики – сформированные компетенции, которые обучающийся демонстрирует главным образом во время составления и предъявления плана-конспекта, </w:t>
      </w:r>
      <w:proofErr w:type="gramStart"/>
      <w:r>
        <w:rPr>
          <w:sz w:val="20"/>
          <w:szCs w:val="20"/>
        </w:rPr>
        <w:t>проведения  и</w:t>
      </w:r>
      <w:proofErr w:type="gramEnd"/>
      <w:r>
        <w:rPr>
          <w:sz w:val="20"/>
          <w:szCs w:val="20"/>
        </w:rPr>
        <w:t xml:space="preserve"> анализа воспитательного мероприятия.</w:t>
      </w:r>
    </w:p>
    <w:tbl>
      <w:tblPr>
        <w:tblStyle w:val="afc"/>
        <w:tblW w:w="9921" w:type="dxa"/>
        <w:tblInd w:w="0" w:type="dxa"/>
        <w:tblLayout w:type="fixed"/>
        <w:tblLook w:val="0400" w:firstRow="0" w:lastRow="0" w:firstColumn="0" w:lastColumn="0" w:noHBand="0" w:noVBand="1"/>
      </w:tblPr>
      <w:tblGrid>
        <w:gridCol w:w="9921"/>
      </w:tblGrid>
      <w:tr w:rsidR="00CB2076">
        <w:trPr>
          <w:trHeight w:val="59"/>
        </w:trPr>
        <w:tc>
          <w:tcPr>
            <w:tcW w:w="9921" w:type="dxa"/>
            <w:tcMar>
              <w:top w:w="15" w:type="dxa"/>
              <w:left w:w="15" w:type="dxa"/>
              <w:bottom w:w="15" w:type="dxa"/>
              <w:right w:w="15" w:type="dxa"/>
            </w:tcMar>
            <w:vAlign w:val="center"/>
          </w:tcPr>
          <w:p w:rsidR="00CB2076" w:rsidRDefault="00CB2076">
            <w:pPr>
              <w:ind w:firstLine="525"/>
              <w:jc w:val="both"/>
              <w:rPr>
                <w:sz w:val="20"/>
                <w:szCs w:val="20"/>
              </w:rPr>
            </w:pPr>
          </w:p>
        </w:tc>
      </w:tr>
    </w:tbl>
    <w:p w:rsidR="00CB2076" w:rsidRDefault="00954E21">
      <w:pPr>
        <w:ind w:firstLine="525"/>
        <w:jc w:val="both"/>
        <w:rPr>
          <w:b/>
          <w:sz w:val="20"/>
          <w:szCs w:val="20"/>
        </w:rPr>
      </w:pPr>
      <w:r>
        <w:rPr>
          <w:b/>
          <w:sz w:val="20"/>
          <w:szCs w:val="20"/>
        </w:rPr>
        <w:t>4.1.2. Критерии оценивания</w:t>
      </w:r>
    </w:p>
    <w:p w:rsidR="00CB2076" w:rsidRDefault="00954E21">
      <w:pPr>
        <w:ind w:firstLine="567"/>
        <w:jc w:val="both"/>
        <w:rPr>
          <w:b/>
          <w:i/>
          <w:color w:val="000000"/>
          <w:sz w:val="20"/>
          <w:szCs w:val="20"/>
        </w:rPr>
      </w:pPr>
      <w:r>
        <w:rPr>
          <w:b/>
          <w:i/>
          <w:color w:val="000000"/>
          <w:sz w:val="20"/>
          <w:szCs w:val="20"/>
        </w:rPr>
        <w:t>Баллы в интервале 86-100% от максимальных (61-80) ставятся, если обучающийся:</w:t>
      </w:r>
    </w:p>
    <w:p w:rsidR="00CB2076" w:rsidRDefault="00954E21">
      <w:pPr>
        <w:ind w:firstLine="525"/>
        <w:jc w:val="both"/>
        <w:rPr>
          <w:b/>
          <w:sz w:val="20"/>
          <w:szCs w:val="20"/>
        </w:rPr>
      </w:pPr>
      <w:r>
        <w:rPr>
          <w:b/>
          <w:sz w:val="20"/>
          <w:szCs w:val="20"/>
        </w:rPr>
        <w:t>- </w:t>
      </w:r>
      <w:r>
        <w:rPr>
          <w:sz w:val="20"/>
          <w:szCs w:val="20"/>
        </w:rPr>
        <w:t>представил корректно оформленный в соответствии с требованиями конспект воспитательного мероприятия</w:t>
      </w:r>
    </w:p>
    <w:p w:rsidR="00CB2076" w:rsidRDefault="00954E21">
      <w:pPr>
        <w:ind w:firstLine="525"/>
        <w:jc w:val="both"/>
        <w:rPr>
          <w:sz w:val="20"/>
          <w:szCs w:val="20"/>
        </w:rPr>
      </w:pPr>
      <w:r>
        <w:rPr>
          <w:sz w:val="20"/>
          <w:szCs w:val="20"/>
        </w:rPr>
        <w:t xml:space="preserve">- на проведенном мероприятии продемонстрировал высокий уровень владения материалом  </w:t>
      </w:r>
    </w:p>
    <w:p w:rsidR="00CB2076" w:rsidRDefault="00954E21">
      <w:pPr>
        <w:ind w:firstLine="525"/>
        <w:jc w:val="both"/>
        <w:rPr>
          <w:sz w:val="20"/>
          <w:szCs w:val="20"/>
        </w:rPr>
      </w:pPr>
      <w:r>
        <w:rPr>
          <w:sz w:val="20"/>
          <w:szCs w:val="20"/>
        </w:rPr>
        <w:t xml:space="preserve">- на проведенном мероприятии продемонстрировал высокий уровень владения современными педагогическими технологиями и методиками </w:t>
      </w:r>
    </w:p>
    <w:p w:rsidR="00CB2076" w:rsidRDefault="00954E21">
      <w:pPr>
        <w:ind w:firstLine="525"/>
        <w:jc w:val="both"/>
        <w:rPr>
          <w:sz w:val="20"/>
          <w:szCs w:val="20"/>
        </w:rPr>
      </w:pPr>
      <w:r>
        <w:rPr>
          <w:sz w:val="20"/>
          <w:szCs w:val="20"/>
        </w:rPr>
        <w:t>- проанализировал мероприятие правильно и полно</w:t>
      </w:r>
    </w:p>
    <w:p w:rsidR="00CB2076" w:rsidRDefault="00954E21">
      <w:pPr>
        <w:ind w:firstLine="525"/>
        <w:jc w:val="both"/>
        <w:rPr>
          <w:sz w:val="20"/>
          <w:szCs w:val="20"/>
        </w:rPr>
      </w:pPr>
      <w:r>
        <w:rPr>
          <w:sz w:val="20"/>
          <w:szCs w:val="20"/>
        </w:rPr>
        <w:t xml:space="preserve">- успешно справляется с организацией воспитательной работы с детьми </w:t>
      </w:r>
    </w:p>
    <w:p w:rsidR="00CB2076" w:rsidRDefault="00954E21">
      <w:pPr>
        <w:ind w:firstLine="567"/>
        <w:jc w:val="both"/>
        <w:rPr>
          <w:b/>
          <w:i/>
          <w:color w:val="000000"/>
          <w:sz w:val="20"/>
          <w:szCs w:val="20"/>
        </w:rPr>
      </w:pPr>
      <w:r>
        <w:rPr>
          <w:b/>
          <w:i/>
          <w:color w:val="000000"/>
          <w:sz w:val="20"/>
          <w:szCs w:val="20"/>
        </w:rPr>
        <w:t>Баллы в интервале 71-85% от максимальных (41-60) ставятся, если обучающийся:</w:t>
      </w:r>
    </w:p>
    <w:p w:rsidR="00CB2076" w:rsidRDefault="00954E21">
      <w:pPr>
        <w:ind w:firstLine="525"/>
        <w:jc w:val="both"/>
        <w:rPr>
          <w:b/>
          <w:sz w:val="20"/>
          <w:szCs w:val="20"/>
        </w:rPr>
      </w:pPr>
      <w:r>
        <w:rPr>
          <w:b/>
          <w:sz w:val="20"/>
          <w:szCs w:val="20"/>
        </w:rPr>
        <w:t xml:space="preserve">- </w:t>
      </w:r>
      <w:r>
        <w:rPr>
          <w:sz w:val="20"/>
          <w:szCs w:val="20"/>
        </w:rPr>
        <w:t>представил правильно оформленный в целом в соответствии с требованиями конспект воспитательного мероприятия</w:t>
      </w:r>
    </w:p>
    <w:p w:rsidR="00CB2076" w:rsidRDefault="00954E21">
      <w:pPr>
        <w:ind w:firstLine="525"/>
        <w:jc w:val="both"/>
        <w:rPr>
          <w:sz w:val="20"/>
          <w:szCs w:val="20"/>
        </w:rPr>
      </w:pPr>
      <w:r>
        <w:rPr>
          <w:sz w:val="20"/>
          <w:szCs w:val="20"/>
        </w:rPr>
        <w:t xml:space="preserve">- на проведенном мероприятии продемонстрировал средний уровень владения материалом  </w:t>
      </w:r>
    </w:p>
    <w:p w:rsidR="00CB2076" w:rsidRDefault="00954E21">
      <w:pPr>
        <w:ind w:firstLine="525"/>
        <w:jc w:val="both"/>
        <w:rPr>
          <w:sz w:val="20"/>
          <w:szCs w:val="20"/>
        </w:rPr>
      </w:pPr>
      <w:r>
        <w:rPr>
          <w:sz w:val="20"/>
          <w:szCs w:val="20"/>
        </w:rPr>
        <w:t xml:space="preserve">- на проведенном мероприятии продемонстрировал средний уровень владения современными педагогическими технологиями и методиками </w:t>
      </w:r>
    </w:p>
    <w:p w:rsidR="00CB2076" w:rsidRDefault="00954E21">
      <w:pPr>
        <w:ind w:firstLine="525"/>
        <w:jc w:val="both"/>
        <w:rPr>
          <w:sz w:val="20"/>
          <w:szCs w:val="20"/>
        </w:rPr>
      </w:pPr>
      <w:r>
        <w:rPr>
          <w:sz w:val="20"/>
          <w:szCs w:val="20"/>
        </w:rPr>
        <w:t>- проанализировал мероприятие в целом правильно, но с небольшими ошибками</w:t>
      </w:r>
    </w:p>
    <w:p w:rsidR="00CB2076" w:rsidRDefault="00954E21">
      <w:pPr>
        <w:ind w:firstLine="525"/>
        <w:jc w:val="both"/>
        <w:rPr>
          <w:sz w:val="20"/>
          <w:szCs w:val="20"/>
        </w:rPr>
      </w:pPr>
      <w:r>
        <w:rPr>
          <w:sz w:val="20"/>
          <w:szCs w:val="20"/>
        </w:rPr>
        <w:t xml:space="preserve"> - достаточно успешно справляется с организацией воспитательной работы с детьми </w:t>
      </w:r>
    </w:p>
    <w:p w:rsidR="00CB2076" w:rsidRDefault="00954E21">
      <w:pPr>
        <w:ind w:firstLine="567"/>
        <w:jc w:val="both"/>
        <w:rPr>
          <w:b/>
          <w:i/>
          <w:color w:val="000000"/>
          <w:sz w:val="20"/>
          <w:szCs w:val="20"/>
        </w:rPr>
      </w:pPr>
      <w:r>
        <w:rPr>
          <w:b/>
          <w:i/>
          <w:color w:val="000000"/>
          <w:sz w:val="20"/>
          <w:szCs w:val="20"/>
        </w:rPr>
        <w:t>Баллы в интервале 56-70% от максимальных (21-40) ставятся, если обучающийся:</w:t>
      </w:r>
    </w:p>
    <w:p w:rsidR="00CB2076" w:rsidRDefault="00954E21">
      <w:pPr>
        <w:ind w:firstLine="525"/>
        <w:jc w:val="both"/>
        <w:rPr>
          <w:b/>
          <w:sz w:val="20"/>
          <w:szCs w:val="20"/>
        </w:rPr>
      </w:pPr>
      <w:r>
        <w:rPr>
          <w:b/>
          <w:sz w:val="20"/>
          <w:szCs w:val="20"/>
        </w:rPr>
        <w:t xml:space="preserve">- </w:t>
      </w:r>
      <w:r>
        <w:rPr>
          <w:sz w:val="20"/>
          <w:szCs w:val="20"/>
        </w:rPr>
        <w:t>представил   оформленный с нарушениями конспект воспитательного мероприятия</w:t>
      </w:r>
    </w:p>
    <w:p w:rsidR="00CB2076" w:rsidRDefault="00954E21">
      <w:pPr>
        <w:ind w:firstLine="525"/>
        <w:jc w:val="both"/>
        <w:rPr>
          <w:sz w:val="20"/>
          <w:szCs w:val="20"/>
        </w:rPr>
      </w:pPr>
      <w:r>
        <w:rPr>
          <w:sz w:val="20"/>
          <w:szCs w:val="20"/>
        </w:rPr>
        <w:t xml:space="preserve">- на проведенном мероприятии продемонстрировал удовлетворительный уровень владения материалом. </w:t>
      </w:r>
    </w:p>
    <w:p w:rsidR="00CB2076" w:rsidRDefault="00954E21">
      <w:pPr>
        <w:ind w:firstLine="525"/>
        <w:jc w:val="both"/>
        <w:rPr>
          <w:sz w:val="20"/>
          <w:szCs w:val="20"/>
        </w:rPr>
      </w:pPr>
      <w:r>
        <w:rPr>
          <w:sz w:val="20"/>
          <w:szCs w:val="20"/>
        </w:rPr>
        <w:t>- на проведенном мероприятии продемонстрировал удовлетворительный уровень владения современными педагогическими технологиями и методикам.</w:t>
      </w:r>
    </w:p>
    <w:p w:rsidR="00CB2076" w:rsidRDefault="00954E21">
      <w:pPr>
        <w:ind w:firstLine="525"/>
        <w:jc w:val="both"/>
        <w:rPr>
          <w:sz w:val="20"/>
          <w:szCs w:val="20"/>
        </w:rPr>
      </w:pPr>
      <w:r>
        <w:rPr>
          <w:sz w:val="20"/>
          <w:szCs w:val="20"/>
        </w:rPr>
        <w:t>- проанализировал мероприятие со значительными ошибками</w:t>
      </w:r>
    </w:p>
    <w:p w:rsidR="00CB2076" w:rsidRDefault="00954E21">
      <w:pPr>
        <w:ind w:firstLine="525"/>
        <w:jc w:val="both"/>
        <w:rPr>
          <w:sz w:val="20"/>
          <w:szCs w:val="20"/>
        </w:rPr>
      </w:pPr>
      <w:r>
        <w:rPr>
          <w:sz w:val="20"/>
          <w:szCs w:val="20"/>
        </w:rPr>
        <w:t xml:space="preserve">-  удовлетворительно справляется с организацией воспитательной работы с детьми </w:t>
      </w:r>
    </w:p>
    <w:p w:rsidR="00CB2076" w:rsidRDefault="00954E21">
      <w:pPr>
        <w:ind w:firstLine="567"/>
        <w:jc w:val="both"/>
        <w:rPr>
          <w:b/>
          <w:i/>
          <w:color w:val="000000"/>
          <w:sz w:val="20"/>
          <w:szCs w:val="20"/>
        </w:rPr>
      </w:pPr>
      <w:r>
        <w:rPr>
          <w:b/>
          <w:i/>
          <w:color w:val="000000"/>
          <w:sz w:val="20"/>
          <w:szCs w:val="20"/>
        </w:rPr>
        <w:t>Баллы в интервале 0-55% от максимальных (0-20) ставятся, если обучающийся:</w:t>
      </w:r>
    </w:p>
    <w:p w:rsidR="00CB2076" w:rsidRDefault="00954E21">
      <w:pPr>
        <w:ind w:firstLine="525"/>
        <w:jc w:val="both"/>
        <w:rPr>
          <w:b/>
          <w:sz w:val="20"/>
          <w:szCs w:val="20"/>
        </w:rPr>
      </w:pPr>
      <w:r>
        <w:rPr>
          <w:b/>
          <w:sz w:val="20"/>
          <w:szCs w:val="20"/>
        </w:rPr>
        <w:lastRenderedPageBreak/>
        <w:t xml:space="preserve"> - </w:t>
      </w:r>
      <w:r>
        <w:rPr>
          <w:sz w:val="20"/>
          <w:szCs w:val="20"/>
        </w:rPr>
        <w:t>представил правильно оформленный в целом в соответствии с требованиями конспект воспитательного мероприятия</w:t>
      </w:r>
    </w:p>
    <w:p w:rsidR="00CB2076" w:rsidRDefault="00954E21">
      <w:pPr>
        <w:ind w:firstLine="525"/>
        <w:jc w:val="both"/>
        <w:rPr>
          <w:b/>
          <w:sz w:val="20"/>
          <w:szCs w:val="20"/>
        </w:rPr>
      </w:pPr>
      <w:r>
        <w:rPr>
          <w:b/>
          <w:sz w:val="20"/>
          <w:szCs w:val="20"/>
        </w:rPr>
        <w:t xml:space="preserve">- </w:t>
      </w:r>
      <w:r>
        <w:rPr>
          <w:sz w:val="20"/>
          <w:szCs w:val="20"/>
        </w:rPr>
        <w:t>представил   конспект воспитательного мероприятия, оформленный с грубыми нарушениями</w:t>
      </w:r>
    </w:p>
    <w:p w:rsidR="00CB2076" w:rsidRDefault="00954E21">
      <w:pPr>
        <w:ind w:firstLine="525"/>
        <w:jc w:val="both"/>
        <w:rPr>
          <w:sz w:val="20"/>
          <w:szCs w:val="20"/>
        </w:rPr>
      </w:pPr>
      <w:r>
        <w:rPr>
          <w:sz w:val="20"/>
          <w:szCs w:val="20"/>
        </w:rPr>
        <w:t xml:space="preserve">- на проведенном мероприятии продемонстрировал неудовлетворительный уровень владения материалом </w:t>
      </w:r>
    </w:p>
    <w:p w:rsidR="00CB2076" w:rsidRDefault="00954E21">
      <w:pPr>
        <w:ind w:firstLine="525"/>
        <w:jc w:val="both"/>
        <w:rPr>
          <w:sz w:val="20"/>
          <w:szCs w:val="20"/>
        </w:rPr>
      </w:pPr>
      <w:r>
        <w:rPr>
          <w:sz w:val="20"/>
          <w:szCs w:val="20"/>
        </w:rPr>
        <w:t>- на проведенном мероприятии продемонстрировал неудовлетворительный уровень владения современными педагогическими технологиями и методиками</w:t>
      </w:r>
    </w:p>
    <w:p w:rsidR="00CB2076" w:rsidRDefault="00954E21">
      <w:pPr>
        <w:keepNext/>
        <w:ind w:firstLine="525"/>
        <w:rPr>
          <w:b/>
          <w:sz w:val="20"/>
          <w:szCs w:val="20"/>
        </w:rPr>
      </w:pPr>
      <w:r>
        <w:rPr>
          <w:sz w:val="20"/>
          <w:szCs w:val="20"/>
        </w:rPr>
        <w:t>- проанализировал мероприятие неверно или совсем не проанализировал.</w:t>
      </w:r>
    </w:p>
    <w:p w:rsidR="00CB2076" w:rsidRDefault="00954E21">
      <w:pPr>
        <w:keepNext/>
        <w:ind w:firstLine="525"/>
        <w:rPr>
          <w:b/>
          <w:sz w:val="20"/>
          <w:szCs w:val="20"/>
        </w:rPr>
      </w:pPr>
      <w:r>
        <w:rPr>
          <w:sz w:val="20"/>
          <w:szCs w:val="20"/>
        </w:rPr>
        <w:t>- удовлетворительно справляется с организацией воспитательной работы с детьми</w:t>
      </w:r>
    </w:p>
    <w:p w:rsidR="00CB2076" w:rsidRDefault="00954E21">
      <w:pPr>
        <w:keepNext/>
        <w:ind w:firstLine="525"/>
        <w:rPr>
          <w:b/>
          <w:sz w:val="20"/>
          <w:szCs w:val="20"/>
        </w:rPr>
      </w:pPr>
      <w:r>
        <w:rPr>
          <w:b/>
          <w:sz w:val="20"/>
          <w:szCs w:val="20"/>
        </w:rPr>
        <w:t xml:space="preserve">4.1.3. Содержание оценочного средства </w:t>
      </w:r>
    </w:p>
    <w:p w:rsidR="00CB2076" w:rsidRDefault="00954E21">
      <w:pPr>
        <w:ind w:firstLine="525"/>
        <w:jc w:val="both"/>
        <w:rPr>
          <w:sz w:val="20"/>
          <w:szCs w:val="20"/>
        </w:rPr>
      </w:pPr>
      <w:r>
        <w:rPr>
          <w:sz w:val="20"/>
          <w:szCs w:val="20"/>
        </w:rPr>
        <w:t xml:space="preserve">1) Разработка плана-сценария отрядного воспитательного события (дела)  </w:t>
      </w:r>
    </w:p>
    <w:p w:rsidR="00CB2076" w:rsidRDefault="00954E21">
      <w:pPr>
        <w:ind w:firstLine="525"/>
        <w:jc w:val="both"/>
        <w:rPr>
          <w:sz w:val="20"/>
          <w:szCs w:val="20"/>
        </w:rPr>
      </w:pPr>
      <w:r>
        <w:rPr>
          <w:sz w:val="20"/>
          <w:szCs w:val="20"/>
        </w:rPr>
        <w:t xml:space="preserve">Обучающиеся самостоятельно разрабатывают план-сценарий воспитательного события. </w:t>
      </w:r>
    </w:p>
    <w:p w:rsidR="00CB2076" w:rsidRDefault="00954E21">
      <w:pPr>
        <w:ind w:firstLine="525"/>
        <w:jc w:val="both"/>
        <w:rPr>
          <w:sz w:val="20"/>
          <w:szCs w:val="20"/>
        </w:rPr>
      </w:pPr>
      <w:r>
        <w:rPr>
          <w:sz w:val="20"/>
          <w:szCs w:val="20"/>
        </w:rPr>
        <w:t>В плане-сценарии освещаются этапы подготовки и проведения воспитательного события, его подробный сценарный ход. Оцениваются актуальность избранной темы, креативный подход к содержанию, использованию методов, средств и формы воспитательного события, соблюдение требований к структуре и оформлению, грамотность изложения материала.</w:t>
      </w:r>
    </w:p>
    <w:p w:rsidR="00CB2076" w:rsidRDefault="00954E21">
      <w:pPr>
        <w:ind w:firstLine="525"/>
        <w:jc w:val="both"/>
        <w:rPr>
          <w:sz w:val="20"/>
          <w:szCs w:val="20"/>
        </w:rPr>
      </w:pPr>
      <w:r>
        <w:rPr>
          <w:sz w:val="20"/>
          <w:szCs w:val="20"/>
        </w:rPr>
        <w:t>Структура плана-сценария:</w:t>
      </w:r>
    </w:p>
    <w:p w:rsidR="00CB2076" w:rsidRDefault="00954E21">
      <w:pPr>
        <w:ind w:firstLine="525"/>
        <w:jc w:val="both"/>
        <w:rPr>
          <w:sz w:val="20"/>
          <w:szCs w:val="20"/>
        </w:rPr>
      </w:pPr>
      <w:r>
        <w:rPr>
          <w:sz w:val="20"/>
          <w:szCs w:val="20"/>
        </w:rPr>
        <w:t>1. Форма проведения, тема.</w:t>
      </w:r>
    </w:p>
    <w:p w:rsidR="00CB2076" w:rsidRDefault="00954E21">
      <w:pPr>
        <w:ind w:firstLine="525"/>
        <w:jc w:val="both"/>
        <w:rPr>
          <w:sz w:val="20"/>
          <w:szCs w:val="20"/>
        </w:rPr>
      </w:pPr>
      <w:r>
        <w:rPr>
          <w:sz w:val="20"/>
          <w:szCs w:val="20"/>
        </w:rPr>
        <w:t>2. Педагогические задачи.</w:t>
      </w:r>
    </w:p>
    <w:p w:rsidR="00CB2076" w:rsidRDefault="00954E21">
      <w:pPr>
        <w:ind w:firstLine="525"/>
        <w:jc w:val="both"/>
        <w:rPr>
          <w:sz w:val="20"/>
          <w:szCs w:val="20"/>
        </w:rPr>
      </w:pPr>
      <w:r>
        <w:rPr>
          <w:sz w:val="20"/>
          <w:szCs w:val="20"/>
        </w:rPr>
        <w:t>3. Оборудование, оформление, место проведения.</w:t>
      </w:r>
    </w:p>
    <w:p w:rsidR="00CB2076" w:rsidRDefault="00954E21">
      <w:pPr>
        <w:ind w:firstLine="525"/>
        <w:jc w:val="both"/>
        <w:rPr>
          <w:sz w:val="20"/>
          <w:szCs w:val="20"/>
        </w:rPr>
      </w:pPr>
      <w:r>
        <w:rPr>
          <w:sz w:val="20"/>
          <w:szCs w:val="20"/>
        </w:rPr>
        <w:t>4. Ход – основное содержание.</w:t>
      </w:r>
    </w:p>
    <w:p w:rsidR="00CB2076" w:rsidRDefault="00954E21">
      <w:pPr>
        <w:ind w:firstLine="525"/>
        <w:jc w:val="both"/>
        <w:rPr>
          <w:sz w:val="20"/>
          <w:szCs w:val="20"/>
        </w:rPr>
      </w:pPr>
      <w:r>
        <w:rPr>
          <w:sz w:val="20"/>
          <w:szCs w:val="20"/>
        </w:rPr>
        <w:t>5. Анализ воспитательного события, выводы, замечания.</w:t>
      </w:r>
    </w:p>
    <w:p w:rsidR="00CB2076" w:rsidRDefault="00954E21">
      <w:pPr>
        <w:ind w:firstLine="525"/>
        <w:jc w:val="both"/>
        <w:rPr>
          <w:sz w:val="20"/>
          <w:szCs w:val="20"/>
        </w:rPr>
      </w:pPr>
      <w:r>
        <w:rPr>
          <w:sz w:val="20"/>
          <w:szCs w:val="20"/>
        </w:rPr>
        <w:t>6. Использованная литература.</w:t>
      </w:r>
    </w:p>
    <w:p w:rsidR="00CB2076" w:rsidRDefault="00954E21">
      <w:pPr>
        <w:ind w:firstLine="525"/>
        <w:jc w:val="both"/>
        <w:rPr>
          <w:sz w:val="20"/>
          <w:szCs w:val="20"/>
        </w:rPr>
      </w:pPr>
      <w:r>
        <w:rPr>
          <w:sz w:val="20"/>
          <w:szCs w:val="20"/>
        </w:rPr>
        <w:t>7. Время проведения (дата).</w:t>
      </w:r>
    </w:p>
    <w:p w:rsidR="00CB2076" w:rsidRDefault="00954E21">
      <w:pPr>
        <w:tabs>
          <w:tab w:val="left" w:pos="0"/>
          <w:tab w:val="left" w:pos="142"/>
        </w:tabs>
        <w:ind w:firstLine="525"/>
        <w:rPr>
          <w:sz w:val="20"/>
          <w:szCs w:val="20"/>
        </w:rPr>
      </w:pPr>
      <w:r>
        <w:rPr>
          <w:color w:val="000000"/>
          <w:sz w:val="20"/>
          <w:szCs w:val="20"/>
        </w:rPr>
        <w:t xml:space="preserve">2) Примерная схема самоанализа </w:t>
      </w:r>
      <w:r>
        <w:rPr>
          <w:sz w:val="20"/>
          <w:szCs w:val="20"/>
        </w:rPr>
        <w:t>отрядного воспитательного события.</w:t>
      </w:r>
    </w:p>
    <w:p w:rsidR="00CB2076" w:rsidRDefault="00954E21">
      <w:pPr>
        <w:tabs>
          <w:tab w:val="left" w:pos="0"/>
          <w:tab w:val="left" w:pos="142"/>
        </w:tabs>
        <w:ind w:firstLine="525"/>
        <w:jc w:val="both"/>
        <w:rPr>
          <w:color w:val="000000"/>
          <w:sz w:val="20"/>
          <w:szCs w:val="20"/>
        </w:rPr>
      </w:pPr>
      <w:r>
        <w:rPr>
          <w:color w:val="000000"/>
          <w:sz w:val="20"/>
          <w:szCs w:val="20"/>
        </w:rPr>
        <w:t xml:space="preserve">1. Имеет ли тема, содержание </w:t>
      </w:r>
      <w:r>
        <w:rPr>
          <w:sz w:val="20"/>
          <w:szCs w:val="20"/>
        </w:rPr>
        <w:t>воспитательного события</w:t>
      </w:r>
      <w:r>
        <w:rPr>
          <w:color w:val="000000"/>
          <w:sz w:val="20"/>
          <w:szCs w:val="20"/>
        </w:rPr>
        <w:t xml:space="preserve"> личностную значимость для учащихся класса? Обосновать примерами.</w:t>
      </w:r>
    </w:p>
    <w:p w:rsidR="00CB2076" w:rsidRDefault="00954E21">
      <w:pPr>
        <w:tabs>
          <w:tab w:val="left" w:pos="0"/>
          <w:tab w:val="left" w:pos="142"/>
        </w:tabs>
        <w:ind w:firstLine="525"/>
        <w:jc w:val="both"/>
        <w:rPr>
          <w:color w:val="000000"/>
          <w:sz w:val="20"/>
          <w:szCs w:val="20"/>
        </w:rPr>
      </w:pPr>
      <w:r>
        <w:rPr>
          <w:color w:val="000000"/>
          <w:sz w:val="20"/>
          <w:szCs w:val="20"/>
        </w:rPr>
        <w:t xml:space="preserve">2. Решению каких индивидуальных и общих проблем детей   </w:t>
      </w:r>
      <w:proofErr w:type="spellStart"/>
      <w:r>
        <w:rPr>
          <w:color w:val="000000"/>
          <w:sz w:val="20"/>
          <w:szCs w:val="20"/>
        </w:rPr>
        <w:t>посвящёно</w:t>
      </w:r>
      <w:proofErr w:type="spellEnd"/>
      <w:r>
        <w:rPr>
          <w:color w:val="000000"/>
          <w:sz w:val="20"/>
          <w:szCs w:val="20"/>
        </w:rPr>
        <w:t xml:space="preserve"> </w:t>
      </w:r>
      <w:r>
        <w:rPr>
          <w:sz w:val="20"/>
          <w:szCs w:val="20"/>
        </w:rPr>
        <w:t>воспитательное событие</w:t>
      </w:r>
      <w:r>
        <w:rPr>
          <w:color w:val="000000"/>
          <w:sz w:val="20"/>
          <w:szCs w:val="20"/>
        </w:rPr>
        <w:t>?</w:t>
      </w:r>
    </w:p>
    <w:p w:rsidR="00CB2076" w:rsidRDefault="00954E21">
      <w:pPr>
        <w:tabs>
          <w:tab w:val="left" w:pos="0"/>
          <w:tab w:val="left" w:pos="142"/>
        </w:tabs>
        <w:ind w:firstLine="525"/>
        <w:jc w:val="both"/>
        <w:rPr>
          <w:color w:val="000000"/>
          <w:sz w:val="20"/>
          <w:szCs w:val="20"/>
        </w:rPr>
      </w:pPr>
      <w:r>
        <w:rPr>
          <w:color w:val="000000"/>
          <w:sz w:val="20"/>
          <w:szCs w:val="20"/>
        </w:rPr>
        <w:t xml:space="preserve">Носит ли цель и задачи </w:t>
      </w:r>
      <w:r>
        <w:rPr>
          <w:sz w:val="20"/>
          <w:szCs w:val="20"/>
        </w:rPr>
        <w:t>воспитательного события</w:t>
      </w:r>
      <w:r>
        <w:rPr>
          <w:color w:val="000000"/>
          <w:sz w:val="20"/>
          <w:szCs w:val="20"/>
        </w:rPr>
        <w:t xml:space="preserve"> личностно ориентированный характер? Аргументы и примеры.</w:t>
      </w:r>
    </w:p>
    <w:p w:rsidR="00CB2076" w:rsidRDefault="00954E21">
      <w:pPr>
        <w:tabs>
          <w:tab w:val="left" w:pos="0"/>
          <w:tab w:val="left" w:pos="142"/>
        </w:tabs>
        <w:ind w:firstLine="525"/>
        <w:jc w:val="both"/>
        <w:rPr>
          <w:color w:val="000000"/>
          <w:sz w:val="20"/>
          <w:szCs w:val="20"/>
        </w:rPr>
      </w:pPr>
      <w:r>
        <w:rPr>
          <w:color w:val="000000"/>
          <w:sz w:val="20"/>
          <w:szCs w:val="20"/>
        </w:rPr>
        <w:t xml:space="preserve">3. Побуждала ли и каким образом работа детей на </w:t>
      </w:r>
      <w:r>
        <w:rPr>
          <w:sz w:val="20"/>
          <w:szCs w:val="20"/>
        </w:rPr>
        <w:t>воспитательном событии</w:t>
      </w:r>
      <w:r>
        <w:rPr>
          <w:color w:val="000000"/>
          <w:sz w:val="20"/>
          <w:szCs w:val="20"/>
        </w:rPr>
        <w:t xml:space="preserve"> к самовоспитанию, </w:t>
      </w:r>
      <w:proofErr w:type="spellStart"/>
      <w:r>
        <w:rPr>
          <w:color w:val="000000"/>
          <w:sz w:val="20"/>
          <w:szCs w:val="20"/>
        </w:rPr>
        <w:t>самостроительству</w:t>
      </w:r>
      <w:proofErr w:type="spellEnd"/>
      <w:r>
        <w:rPr>
          <w:color w:val="000000"/>
          <w:sz w:val="20"/>
          <w:szCs w:val="20"/>
        </w:rPr>
        <w:t xml:space="preserve">, саморазвитию? Какова возможность использования информации, опыта, полученных в ходе его подготовки и проведения в целях самопознания, </w:t>
      </w:r>
      <w:proofErr w:type="spellStart"/>
      <w:r>
        <w:rPr>
          <w:color w:val="000000"/>
          <w:sz w:val="20"/>
          <w:szCs w:val="20"/>
        </w:rPr>
        <w:t>самостроительства</w:t>
      </w:r>
      <w:proofErr w:type="spellEnd"/>
      <w:r>
        <w:rPr>
          <w:color w:val="000000"/>
          <w:sz w:val="20"/>
          <w:szCs w:val="20"/>
        </w:rPr>
        <w:t>, самореализации личности? Аргументы и примеры.</w:t>
      </w:r>
    </w:p>
    <w:p w:rsidR="00CB2076" w:rsidRDefault="00954E21">
      <w:pPr>
        <w:tabs>
          <w:tab w:val="left" w:pos="0"/>
          <w:tab w:val="left" w:pos="142"/>
        </w:tabs>
        <w:ind w:firstLine="525"/>
        <w:jc w:val="both"/>
        <w:rPr>
          <w:color w:val="000000"/>
          <w:sz w:val="20"/>
          <w:szCs w:val="20"/>
        </w:rPr>
      </w:pPr>
      <w:r>
        <w:rPr>
          <w:color w:val="000000"/>
          <w:sz w:val="20"/>
          <w:szCs w:val="20"/>
        </w:rPr>
        <w:t xml:space="preserve">4. Какова духовно-нравственная ценность темы и содержания на </w:t>
      </w:r>
      <w:r>
        <w:rPr>
          <w:sz w:val="20"/>
          <w:szCs w:val="20"/>
        </w:rPr>
        <w:t>воспитательном событии.</w:t>
      </w:r>
      <w:r>
        <w:rPr>
          <w:color w:val="000000"/>
          <w:sz w:val="20"/>
          <w:szCs w:val="20"/>
        </w:rPr>
        <w:t xml:space="preserve"> Аргументы и примеры.</w:t>
      </w:r>
    </w:p>
    <w:p w:rsidR="00CB2076" w:rsidRDefault="00954E21">
      <w:pPr>
        <w:tabs>
          <w:tab w:val="left" w:pos="0"/>
          <w:tab w:val="left" w:pos="142"/>
        </w:tabs>
        <w:ind w:firstLine="525"/>
        <w:jc w:val="both"/>
        <w:rPr>
          <w:color w:val="000000"/>
          <w:sz w:val="20"/>
          <w:szCs w:val="20"/>
        </w:rPr>
      </w:pPr>
      <w:r>
        <w:rPr>
          <w:color w:val="000000"/>
          <w:sz w:val="20"/>
          <w:szCs w:val="20"/>
        </w:rPr>
        <w:t xml:space="preserve">5. Проанализируйте, была ли обстановка на </w:t>
      </w:r>
      <w:r>
        <w:rPr>
          <w:sz w:val="20"/>
          <w:szCs w:val="20"/>
        </w:rPr>
        <w:t>воспитательном событии</w:t>
      </w:r>
      <w:r>
        <w:rPr>
          <w:color w:val="000000"/>
          <w:sz w:val="20"/>
          <w:szCs w:val="20"/>
        </w:rPr>
        <w:t xml:space="preserve"> доброжелательной, был ли психологический климат благоприятным, комфортным, располагающим к диалогу и творческому сотрудничеству. Аргументы и примеры.</w:t>
      </w:r>
    </w:p>
    <w:p w:rsidR="00CB2076" w:rsidRDefault="00954E21">
      <w:pPr>
        <w:tabs>
          <w:tab w:val="left" w:pos="0"/>
          <w:tab w:val="left" w:pos="142"/>
        </w:tabs>
        <w:ind w:firstLine="525"/>
        <w:jc w:val="both"/>
        <w:rPr>
          <w:color w:val="000000"/>
          <w:sz w:val="20"/>
          <w:szCs w:val="20"/>
        </w:rPr>
      </w:pPr>
      <w:r>
        <w:rPr>
          <w:color w:val="000000"/>
          <w:sz w:val="20"/>
          <w:szCs w:val="20"/>
        </w:rPr>
        <w:t>6. Какова целесообразность, методы и приёмы вовлечения учащихся в его подготовку и проведение. Примеры.</w:t>
      </w:r>
    </w:p>
    <w:p w:rsidR="00CB2076" w:rsidRDefault="00954E21">
      <w:pPr>
        <w:tabs>
          <w:tab w:val="left" w:pos="0"/>
          <w:tab w:val="left" w:pos="142"/>
        </w:tabs>
        <w:ind w:firstLine="525"/>
        <w:jc w:val="both"/>
        <w:rPr>
          <w:color w:val="000000"/>
          <w:sz w:val="20"/>
          <w:szCs w:val="20"/>
        </w:rPr>
      </w:pPr>
      <w:r>
        <w:rPr>
          <w:color w:val="000000"/>
          <w:sz w:val="20"/>
          <w:szCs w:val="20"/>
        </w:rPr>
        <w:t>7. Каковы методы и приёмы создания субъект-субъектных отношений, организации совместной (совместно-разделенной) творческой деятельности? Примеры.</w:t>
      </w:r>
    </w:p>
    <w:p w:rsidR="00CB2076" w:rsidRDefault="00954E21">
      <w:pPr>
        <w:tabs>
          <w:tab w:val="left" w:pos="0"/>
          <w:tab w:val="left" w:pos="142"/>
        </w:tabs>
        <w:ind w:firstLine="525"/>
        <w:jc w:val="both"/>
        <w:rPr>
          <w:color w:val="000000"/>
          <w:sz w:val="20"/>
          <w:szCs w:val="20"/>
        </w:rPr>
      </w:pPr>
      <w:r>
        <w:rPr>
          <w:color w:val="000000"/>
          <w:sz w:val="20"/>
          <w:szCs w:val="20"/>
        </w:rPr>
        <w:t>8. Какие и насколько удачно были использованы приемы реализации методов личностно ориентированного подхода. Обосновать примерами.</w:t>
      </w:r>
    </w:p>
    <w:p w:rsidR="00CB2076" w:rsidRDefault="00954E21">
      <w:pPr>
        <w:tabs>
          <w:tab w:val="left" w:pos="0"/>
          <w:tab w:val="left" w:pos="142"/>
        </w:tabs>
        <w:ind w:firstLine="525"/>
        <w:jc w:val="both"/>
        <w:rPr>
          <w:color w:val="000000"/>
          <w:sz w:val="20"/>
          <w:szCs w:val="20"/>
        </w:rPr>
      </w:pPr>
      <w:r>
        <w:rPr>
          <w:color w:val="000000"/>
          <w:sz w:val="20"/>
          <w:szCs w:val="20"/>
        </w:rPr>
        <w:t>9. Какие ошибки и отклонения от технологии подготовки и проведения были допущены и почему?</w:t>
      </w:r>
    </w:p>
    <w:p w:rsidR="00CB2076" w:rsidRDefault="00954E21">
      <w:pPr>
        <w:tabs>
          <w:tab w:val="left" w:pos="0"/>
          <w:tab w:val="left" w:pos="142"/>
        </w:tabs>
        <w:ind w:firstLine="525"/>
        <w:jc w:val="both"/>
        <w:rPr>
          <w:color w:val="000000"/>
          <w:sz w:val="20"/>
          <w:szCs w:val="20"/>
        </w:rPr>
      </w:pPr>
      <w:r>
        <w:rPr>
          <w:color w:val="000000"/>
          <w:sz w:val="20"/>
          <w:szCs w:val="20"/>
        </w:rPr>
        <w:t xml:space="preserve">10. Каковы рекомендации по совершенствованию собственной деятельности и деятельности детей по подготовке и проведению </w:t>
      </w:r>
      <w:r>
        <w:rPr>
          <w:sz w:val="20"/>
          <w:szCs w:val="20"/>
        </w:rPr>
        <w:t>воспитательного события</w:t>
      </w:r>
      <w:r>
        <w:rPr>
          <w:color w:val="000000"/>
          <w:sz w:val="20"/>
          <w:szCs w:val="20"/>
        </w:rPr>
        <w:t>?</w:t>
      </w:r>
    </w:p>
    <w:p w:rsidR="00CB2076" w:rsidRDefault="00CB2076">
      <w:pPr>
        <w:ind w:firstLine="525"/>
        <w:jc w:val="both"/>
        <w:rPr>
          <w:b/>
          <w:sz w:val="20"/>
          <w:szCs w:val="20"/>
        </w:rPr>
      </w:pPr>
      <w:bookmarkStart w:id="9" w:name="_heading=h.17dp8vu" w:colFirst="0" w:colLast="0"/>
      <w:bookmarkEnd w:id="9"/>
    </w:p>
    <w:p w:rsidR="00CB2076" w:rsidRDefault="00954E21">
      <w:pPr>
        <w:ind w:firstLine="567"/>
        <w:jc w:val="both"/>
        <w:rPr>
          <w:sz w:val="20"/>
          <w:szCs w:val="20"/>
        </w:rPr>
      </w:pPr>
      <w:r>
        <w:rPr>
          <w:sz w:val="20"/>
          <w:szCs w:val="20"/>
        </w:rPr>
        <w:t xml:space="preserve">В течение прохождения основного этапа выполняется индивидуальное задание. </w:t>
      </w:r>
    </w:p>
    <w:p w:rsidR="00CB2076" w:rsidRDefault="00954E21">
      <w:pPr>
        <w:ind w:firstLine="567"/>
        <w:jc w:val="both"/>
        <w:rPr>
          <w:sz w:val="20"/>
          <w:szCs w:val="20"/>
        </w:rPr>
      </w:pPr>
      <w:r>
        <w:rPr>
          <w:sz w:val="20"/>
          <w:szCs w:val="20"/>
        </w:rPr>
        <w:t>Индивидуальное задание:</w:t>
      </w:r>
    </w:p>
    <w:p w:rsidR="00CB2076" w:rsidRDefault="00CB2076">
      <w:pPr>
        <w:rPr>
          <w:sz w:val="20"/>
          <w:szCs w:val="20"/>
        </w:rPr>
      </w:pPr>
    </w:p>
    <w:tbl>
      <w:tblPr>
        <w:tblStyle w:val="afd"/>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7"/>
        <w:gridCol w:w="6745"/>
        <w:gridCol w:w="2389"/>
      </w:tblGrid>
      <w:tr w:rsidR="00CB2076">
        <w:tc>
          <w:tcPr>
            <w:tcW w:w="777" w:type="dxa"/>
          </w:tcPr>
          <w:p w:rsidR="00CB2076" w:rsidRDefault="00954E21">
            <w:pPr>
              <w:jc w:val="center"/>
            </w:pPr>
            <w:r>
              <w:t>№ п/п</w:t>
            </w:r>
          </w:p>
        </w:tc>
        <w:tc>
          <w:tcPr>
            <w:tcW w:w="6745" w:type="dxa"/>
          </w:tcPr>
          <w:p w:rsidR="00CB2076" w:rsidRDefault="00954E21">
            <w:pPr>
              <w:jc w:val="center"/>
            </w:pPr>
            <w:r>
              <w:t>Индивидуальное задание (содержание и планируемые результаты практики)</w:t>
            </w:r>
          </w:p>
        </w:tc>
        <w:tc>
          <w:tcPr>
            <w:tcW w:w="2389" w:type="dxa"/>
          </w:tcPr>
          <w:p w:rsidR="00CB2076" w:rsidRDefault="00954E21">
            <w:pPr>
              <w:jc w:val="center"/>
            </w:pPr>
            <w:r>
              <w:t>Сроки выполнения</w:t>
            </w:r>
          </w:p>
        </w:tc>
      </w:tr>
      <w:tr w:rsidR="00CB2076">
        <w:tc>
          <w:tcPr>
            <w:tcW w:w="777" w:type="dxa"/>
          </w:tcPr>
          <w:p w:rsidR="00CB2076" w:rsidRDefault="00954E21">
            <w:pPr>
              <w:jc w:val="center"/>
            </w:pPr>
            <w:r>
              <w:t>1</w:t>
            </w:r>
          </w:p>
        </w:tc>
        <w:tc>
          <w:tcPr>
            <w:tcW w:w="6745" w:type="dxa"/>
          </w:tcPr>
          <w:p w:rsidR="00CB2076" w:rsidRDefault="00954E21">
            <w:r>
              <w:t>Проведение инструктажа обучающегося по ознакомлению с требованиями охраны труда, техники безопасности, правилами внутреннего трудового распорядка профильной организации</w:t>
            </w:r>
          </w:p>
        </w:tc>
        <w:tc>
          <w:tcPr>
            <w:tcW w:w="2389" w:type="dxa"/>
          </w:tcPr>
          <w:p w:rsidR="00CB2076" w:rsidRDefault="00954E21" w:rsidP="00175250">
            <w:r>
              <w:t>Май, 202</w:t>
            </w:r>
            <w:r w:rsidR="00175250">
              <w:t>7</w:t>
            </w:r>
            <w:r>
              <w:t xml:space="preserve"> г.</w:t>
            </w:r>
          </w:p>
        </w:tc>
      </w:tr>
      <w:tr w:rsidR="00CB2076">
        <w:tc>
          <w:tcPr>
            <w:tcW w:w="777" w:type="dxa"/>
          </w:tcPr>
          <w:p w:rsidR="00CB2076" w:rsidRDefault="00954E21">
            <w:pPr>
              <w:jc w:val="center"/>
            </w:pPr>
            <w:r>
              <w:t>2</w:t>
            </w:r>
          </w:p>
        </w:tc>
        <w:tc>
          <w:tcPr>
            <w:tcW w:w="6745" w:type="dxa"/>
          </w:tcPr>
          <w:p w:rsidR="00CB2076" w:rsidRDefault="00954E21">
            <w:r>
              <w:t>Знакомство с педагогическим коллективом и персоналом оздоровительного лагеря</w:t>
            </w:r>
          </w:p>
        </w:tc>
        <w:tc>
          <w:tcPr>
            <w:tcW w:w="2389" w:type="dxa"/>
          </w:tcPr>
          <w:p w:rsidR="00CB2076" w:rsidRDefault="00954E21" w:rsidP="00175250">
            <w:r>
              <w:t>Июнь-август, 202</w:t>
            </w:r>
            <w:r w:rsidR="00175250">
              <w:t>7</w:t>
            </w:r>
            <w:r>
              <w:t xml:space="preserve"> г.</w:t>
            </w:r>
          </w:p>
        </w:tc>
      </w:tr>
      <w:tr w:rsidR="00CB2076">
        <w:tc>
          <w:tcPr>
            <w:tcW w:w="777" w:type="dxa"/>
          </w:tcPr>
          <w:p w:rsidR="00CB2076" w:rsidRDefault="00954E21">
            <w:pPr>
              <w:jc w:val="center"/>
            </w:pPr>
            <w:r>
              <w:t>3</w:t>
            </w:r>
          </w:p>
        </w:tc>
        <w:tc>
          <w:tcPr>
            <w:tcW w:w="6745" w:type="dxa"/>
          </w:tcPr>
          <w:p w:rsidR="00CB2076" w:rsidRDefault="00954E21">
            <w:r>
              <w:t>Организация воспитательной работы во вверенном отряде</w:t>
            </w:r>
          </w:p>
        </w:tc>
        <w:tc>
          <w:tcPr>
            <w:tcW w:w="2389" w:type="dxa"/>
          </w:tcPr>
          <w:p w:rsidR="00CB2076" w:rsidRDefault="00954E21" w:rsidP="00175250">
            <w:r>
              <w:t>Июнь-август, 202</w:t>
            </w:r>
            <w:r w:rsidR="00175250">
              <w:t>7</w:t>
            </w:r>
            <w:r>
              <w:t xml:space="preserve"> г.</w:t>
            </w:r>
          </w:p>
        </w:tc>
      </w:tr>
      <w:tr w:rsidR="00CB2076">
        <w:tc>
          <w:tcPr>
            <w:tcW w:w="777" w:type="dxa"/>
          </w:tcPr>
          <w:p w:rsidR="00CB2076" w:rsidRDefault="00954E21">
            <w:pPr>
              <w:jc w:val="center"/>
            </w:pPr>
            <w:r>
              <w:t>4</w:t>
            </w:r>
          </w:p>
        </w:tc>
        <w:tc>
          <w:tcPr>
            <w:tcW w:w="6745" w:type="dxa"/>
          </w:tcPr>
          <w:p w:rsidR="00CB2076" w:rsidRDefault="00954E21">
            <w:r>
              <w:t xml:space="preserve">Проведение зачетного (контрольного) отрядного или </w:t>
            </w:r>
            <w:proofErr w:type="spellStart"/>
            <w:r>
              <w:t>общелагерного</w:t>
            </w:r>
            <w:proofErr w:type="spellEnd"/>
            <w:r>
              <w:t xml:space="preserve"> воспитательного мероприятия</w:t>
            </w:r>
          </w:p>
        </w:tc>
        <w:tc>
          <w:tcPr>
            <w:tcW w:w="2389" w:type="dxa"/>
          </w:tcPr>
          <w:p w:rsidR="00CB2076" w:rsidRDefault="00954E21" w:rsidP="00175250">
            <w:r>
              <w:t>Июнь-август, 202</w:t>
            </w:r>
            <w:r w:rsidR="00175250">
              <w:t>7</w:t>
            </w:r>
            <w:r>
              <w:t xml:space="preserve"> г.</w:t>
            </w:r>
          </w:p>
        </w:tc>
      </w:tr>
      <w:tr w:rsidR="00CB2076">
        <w:tc>
          <w:tcPr>
            <w:tcW w:w="777" w:type="dxa"/>
          </w:tcPr>
          <w:p w:rsidR="00CB2076" w:rsidRDefault="00954E21">
            <w:pPr>
              <w:jc w:val="center"/>
            </w:pPr>
            <w:r>
              <w:t>5</w:t>
            </w:r>
          </w:p>
        </w:tc>
        <w:tc>
          <w:tcPr>
            <w:tcW w:w="6745" w:type="dxa"/>
          </w:tcPr>
          <w:p w:rsidR="00CB2076" w:rsidRDefault="00954E21">
            <w:r>
              <w:t>Самоанализ  воспитательного  мероприятия</w:t>
            </w:r>
          </w:p>
        </w:tc>
        <w:tc>
          <w:tcPr>
            <w:tcW w:w="2389" w:type="dxa"/>
          </w:tcPr>
          <w:p w:rsidR="00CB2076" w:rsidRDefault="00954E21" w:rsidP="00175250">
            <w:r>
              <w:t>Июнь-август, 202</w:t>
            </w:r>
            <w:r w:rsidR="00175250">
              <w:t>7</w:t>
            </w:r>
            <w:r>
              <w:t xml:space="preserve"> г.</w:t>
            </w:r>
          </w:p>
        </w:tc>
      </w:tr>
      <w:tr w:rsidR="00CB2076">
        <w:tc>
          <w:tcPr>
            <w:tcW w:w="777" w:type="dxa"/>
          </w:tcPr>
          <w:p w:rsidR="00CB2076" w:rsidRDefault="00954E21">
            <w:pPr>
              <w:jc w:val="center"/>
            </w:pPr>
            <w:r>
              <w:t>6</w:t>
            </w:r>
          </w:p>
        </w:tc>
        <w:tc>
          <w:tcPr>
            <w:tcW w:w="6745" w:type="dxa"/>
          </w:tcPr>
          <w:p w:rsidR="00CB2076" w:rsidRDefault="00954E21">
            <w:r>
              <w:t>Подготовка отчетной документации по результатам практики</w:t>
            </w:r>
          </w:p>
        </w:tc>
        <w:tc>
          <w:tcPr>
            <w:tcW w:w="2389" w:type="dxa"/>
          </w:tcPr>
          <w:p w:rsidR="00CB2076" w:rsidRDefault="00954E21" w:rsidP="00175250">
            <w:r>
              <w:t>Август, 202</w:t>
            </w:r>
            <w:r w:rsidR="00175250">
              <w:t>7</w:t>
            </w:r>
            <w:r>
              <w:t xml:space="preserve"> г.</w:t>
            </w:r>
          </w:p>
        </w:tc>
      </w:tr>
    </w:tbl>
    <w:p w:rsidR="00CB2076" w:rsidRDefault="00954E21">
      <w:pPr>
        <w:ind w:firstLine="567"/>
        <w:jc w:val="both"/>
        <w:rPr>
          <w:sz w:val="20"/>
          <w:szCs w:val="20"/>
        </w:rPr>
      </w:pPr>
      <w:r>
        <w:rPr>
          <w:sz w:val="20"/>
          <w:szCs w:val="20"/>
        </w:rPr>
        <w:lastRenderedPageBreak/>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rsidR="00CB2076" w:rsidRDefault="00CB2076">
      <w:pPr>
        <w:ind w:firstLine="525"/>
        <w:jc w:val="both"/>
        <w:rPr>
          <w:b/>
          <w:sz w:val="20"/>
          <w:szCs w:val="20"/>
        </w:rPr>
      </w:pPr>
    </w:p>
    <w:p w:rsidR="00CB2076" w:rsidRDefault="00954E21">
      <w:pPr>
        <w:ind w:firstLine="525"/>
        <w:jc w:val="both"/>
        <w:rPr>
          <w:b/>
          <w:sz w:val="20"/>
          <w:szCs w:val="20"/>
        </w:rPr>
      </w:pPr>
      <w:r>
        <w:rPr>
          <w:b/>
          <w:sz w:val="20"/>
          <w:szCs w:val="20"/>
        </w:rPr>
        <w:t xml:space="preserve">4.2. Отчет по практике </w:t>
      </w:r>
    </w:p>
    <w:p w:rsidR="00CB2076" w:rsidRDefault="00954E21">
      <w:pPr>
        <w:ind w:firstLine="525"/>
        <w:jc w:val="both"/>
        <w:rPr>
          <w:b/>
          <w:sz w:val="20"/>
          <w:szCs w:val="20"/>
        </w:rPr>
      </w:pPr>
      <w:bookmarkStart w:id="10" w:name="_heading=h.3rdcrjn" w:colFirst="0" w:colLast="0"/>
      <w:bookmarkEnd w:id="10"/>
      <w:r>
        <w:rPr>
          <w:b/>
          <w:sz w:val="20"/>
          <w:szCs w:val="20"/>
        </w:rPr>
        <w:t>4.2.1. Процедура проведения</w:t>
      </w:r>
    </w:p>
    <w:p w:rsidR="00CB2076" w:rsidRDefault="00954E21">
      <w:pPr>
        <w:ind w:firstLine="525"/>
        <w:rPr>
          <w:sz w:val="20"/>
          <w:szCs w:val="20"/>
        </w:rPr>
      </w:pPr>
      <w:r>
        <w:rPr>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rsidR="00CB2076" w:rsidRDefault="00954E21">
      <w:pPr>
        <w:ind w:firstLine="525"/>
        <w:rPr>
          <w:sz w:val="20"/>
          <w:szCs w:val="20"/>
        </w:rPr>
      </w:pPr>
      <w:bookmarkStart w:id="11" w:name="_heading=h.26in1rg" w:colFirst="0" w:colLast="0"/>
      <w:bookmarkEnd w:id="11"/>
      <w:r>
        <w:rPr>
          <w:sz w:val="20"/>
          <w:szCs w:val="20"/>
        </w:rPr>
        <w:t>Обучающиеся представляют отчеты по практике на зачете. Отчёт состоит из следующих документов:</w:t>
      </w:r>
    </w:p>
    <w:p w:rsidR="00CB2076" w:rsidRDefault="00954E21">
      <w:pPr>
        <w:ind w:firstLine="525"/>
        <w:rPr>
          <w:sz w:val="20"/>
          <w:szCs w:val="20"/>
        </w:rPr>
      </w:pPr>
      <w:r>
        <w:rPr>
          <w:sz w:val="20"/>
          <w:szCs w:val="20"/>
        </w:rPr>
        <w:t>- путевка обучающегося-практиканта с индивидуальным заданием представляется при прохождении практики обучающимися в структурных подразделениях КФУ, в профильных организациях,</w:t>
      </w:r>
    </w:p>
    <w:p w:rsidR="00CB2076" w:rsidRDefault="00954E21">
      <w:pPr>
        <w:ind w:firstLine="525"/>
        <w:rPr>
          <w:sz w:val="20"/>
          <w:szCs w:val="20"/>
        </w:rPr>
      </w:pPr>
      <w:r>
        <w:rPr>
          <w:sz w:val="20"/>
          <w:szCs w:val="20"/>
        </w:rPr>
        <w:t xml:space="preserve">- индивидуальное задание (календарный план-график), </w:t>
      </w:r>
    </w:p>
    <w:p w:rsidR="00CB2076" w:rsidRDefault="00954E21">
      <w:pPr>
        <w:ind w:firstLine="525"/>
        <w:rPr>
          <w:sz w:val="20"/>
          <w:szCs w:val="20"/>
        </w:rPr>
      </w:pPr>
      <w:r>
        <w:rPr>
          <w:sz w:val="20"/>
          <w:szCs w:val="20"/>
        </w:rPr>
        <w:t xml:space="preserve">- дневник прохождения практики, путёвка, </w:t>
      </w:r>
    </w:p>
    <w:p w:rsidR="00CB2076" w:rsidRDefault="00954E21">
      <w:pPr>
        <w:ind w:firstLine="525"/>
        <w:rPr>
          <w:sz w:val="20"/>
          <w:szCs w:val="20"/>
        </w:rPr>
      </w:pPr>
      <w:r>
        <w:rPr>
          <w:sz w:val="20"/>
          <w:szCs w:val="20"/>
        </w:rPr>
        <w:t xml:space="preserve">- договор об организации и проведении практики, </w:t>
      </w:r>
    </w:p>
    <w:p w:rsidR="00CB2076" w:rsidRDefault="00954E21">
      <w:pPr>
        <w:ind w:firstLine="525"/>
        <w:rPr>
          <w:sz w:val="20"/>
          <w:szCs w:val="20"/>
        </w:rPr>
      </w:pPr>
      <w:r>
        <w:rPr>
          <w:sz w:val="20"/>
          <w:szCs w:val="20"/>
        </w:rPr>
        <w:t>- приказ о назначении руководителя от профильной организации,</w:t>
      </w:r>
    </w:p>
    <w:p w:rsidR="00CB2076" w:rsidRDefault="00954E21">
      <w:pPr>
        <w:ind w:firstLine="525"/>
        <w:jc w:val="both"/>
        <w:rPr>
          <w:sz w:val="20"/>
          <w:szCs w:val="20"/>
        </w:rPr>
      </w:pPr>
      <w:r>
        <w:rPr>
          <w:sz w:val="20"/>
          <w:szCs w:val="20"/>
        </w:rPr>
        <w:t xml:space="preserve">- приложением к дневнику   указываются оценки </w:t>
      </w:r>
      <w:proofErr w:type="spellStart"/>
      <w:r>
        <w:rPr>
          <w:sz w:val="20"/>
          <w:szCs w:val="20"/>
        </w:rPr>
        <w:t>сформированности</w:t>
      </w:r>
      <w:proofErr w:type="spellEnd"/>
      <w:r>
        <w:rPr>
          <w:sz w:val="20"/>
          <w:szCs w:val="20"/>
        </w:rPr>
        <w:t xml:space="preserve"> компетенций руководителями практики о прохождении практики обучающегося.</w:t>
      </w:r>
    </w:p>
    <w:p w:rsidR="00CB2076" w:rsidRDefault="00954E21">
      <w:pPr>
        <w:ind w:firstLine="525"/>
        <w:rPr>
          <w:sz w:val="20"/>
          <w:szCs w:val="20"/>
        </w:rPr>
      </w:pPr>
      <w:r>
        <w:rPr>
          <w:sz w:val="20"/>
          <w:szCs w:val="20"/>
        </w:rPr>
        <w:t xml:space="preserve"> В дневник по производственной (летней педагогической) практике включается: </w:t>
      </w:r>
    </w:p>
    <w:p w:rsidR="00CB2076" w:rsidRDefault="00954E21">
      <w:pPr>
        <w:ind w:firstLine="525"/>
        <w:rPr>
          <w:sz w:val="20"/>
          <w:szCs w:val="20"/>
        </w:rPr>
      </w:pPr>
      <w:r>
        <w:rPr>
          <w:sz w:val="20"/>
          <w:szCs w:val="20"/>
        </w:rPr>
        <w:t>1) Распорядок дня в лагере</w:t>
      </w:r>
    </w:p>
    <w:p w:rsidR="00CB2076" w:rsidRDefault="00954E21">
      <w:pPr>
        <w:ind w:firstLine="525"/>
        <w:rPr>
          <w:sz w:val="20"/>
          <w:szCs w:val="20"/>
        </w:rPr>
      </w:pPr>
      <w:r>
        <w:rPr>
          <w:sz w:val="20"/>
          <w:szCs w:val="20"/>
        </w:rPr>
        <w:t>2) Список отряда (индивидуальные особенности детей)</w:t>
      </w:r>
    </w:p>
    <w:p w:rsidR="00CB2076" w:rsidRDefault="00954E21">
      <w:pPr>
        <w:ind w:firstLine="525"/>
        <w:rPr>
          <w:sz w:val="20"/>
          <w:szCs w:val="20"/>
        </w:rPr>
      </w:pPr>
      <w:r>
        <w:rPr>
          <w:sz w:val="20"/>
          <w:szCs w:val="20"/>
        </w:rPr>
        <w:t>3) Характеристика отряда (оформляется согласно плану характеристика отряда)</w:t>
      </w:r>
    </w:p>
    <w:p w:rsidR="00CB2076" w:rsidRDefault="00954E21">
      <w:pPr>
        <w:ind w:firstLine="525"/>
        <w:rPr>
          <w:sz w:val="20"/>
          <w:szCs w:val="20"/>
        </w:rPr>
      </w:pPr>
      <w:r>
        <w:rPr>
          <w:sz w:val="20"/>
          <w:szCs w:val="20"/>
        </w:rPr>
        <w:t>4) Педагогические цели и задачи вожатого на смену</w:t>
      </w:r>
    </w:p>
    <w:p w:rsidR="00CB2076" w:rsidRDefault="00954E21">
      <w:pPr>
        <w:ind w:firstLine="525"/>
        <w:rPr>
          <w:sz w:val="20"/>
          <w:szCs w:val="20"/>
          <w:u w:val="single"/>
        </w:rPr>
      </w:pPr>
      <w:r>
        <w:rPr>
          <w:sz w:val="20"/>
          <w:szCs w:val="20"/>
        </w:rPr>
        <w:t>5)  Календарный план работы отряда на смену</w:t>
      </w:r>
    </w:p>
    <w:p w:rsidR="00CB2076" w:rsidRDefault="00954E21">
      <w:pPr>
        <w:ind w:firstLine="525"/>
        <w:rPr>
          <w:sz w:val="20"/>
          <w:szCs w:val="20"/>
        </w:rPr>
      </w:pPr>
      <w:r>
        <w:rPr>
          <w:sz w:val="20"/>
          <w:szCs w:val="20"/>
        </w:rPr>
        <w:t>6)  Анализ воспитательной работы, проведенной в отряде</w:t>
      </w:r>
    </w:p>
    <w:p w:rsidR="00CB2076" w:rsidRDefault="00954E21">
      <w:pPr>
        <w:ind w:firstLine="525"/>
        <w:rPr>
          <w:sz w:val="20"/>
          <w:szCs w:val="20"/>
        </w:rPr>
      </w:pPr>
      <w:r>
        <w:rPr>
          <w:sz w:val="20"/>
          <w:szCs w:val="20"/>
        </w:rPr>
        <w:t>7)  Методическая разработка и анализ одного отрядного дела (занятия с детьми), составленного и проведенного самостоятельно.</w:t>
      </w:r>
    </w:p>
    <w:p w:rsidR="00CB2076" w:rsidRDefault="00954E21">
      <w:pPr>
        <w:ind w:firstLine="525"/>
        <w:jc w:val="both"/>
        <w:rPr>
          <w:sz w:val="20"/>
          <w:szCs w:val="20"/>
        </w:rPr>
      </w:pPr>
      <w:r>
        <w:rPr>
          <w:sz w:val="20"/>
          <w:szCs w:val="20"/>
        </w:rPr>
        <w:t>На зачете руководитель оценивает правильность оформления данных документов, а также задаёт несколько вопросов и оценивает   ответы   обучающегося.</w:t>
      </w:r>
    </w:p>
    <w:p w:rsidR="00CB2076" w:rsidRDefault="00954E21">
      <w:pPr>
        <w:ind w:firstLine="525"/>
        <w:jc w:val="both"/>
        <w:rPr>
          <w:sz w:val="20"/>
          <w:szCs w:val="20"/>
        </w:rPr>
      </w:pPr>
      <w:r>
        <w:rPr>
          <w:sz w:val="20"/>
          <w:szCs w:val="20"/>
        </w:rPr>
        <w:t>Руководителем оценивается:</w:t>
      </w:r>
    </w:p>
    <w:p w:rsidR="00CB2076" w:rsidRDefault="00954E21">
      <w:pPr>
        <w:ind w:firstLine="525"/>
        <w:jc w:val="both"/>
        <w:rPr>
          <w:sz w:val="20"/>
          <w:szCs w:val="20"/>
        </w:rPr>
      </w:pPr>
      <w:r>
        <w:rPr>
          <w:sz w:val="20"/>
          <w:szCs w:val="20"/>
        </w:rPr>
        <w:t>1. Качество отдельных видов деятельности студентов.</w:t>
      </w:r>
    </w:p>
    <w:p w:rsidR="00CB2076" w:rsidRDefault="00954E21">
      <w:pPr>
        <w:ind w:firstLine="525"/>
        <w:jc w:val="both"/>
        <w:rPr>
          <w:sz w:val="20"/>
          <w:szCs w:val="20"/>
        </w:rPr>
      </w:pPr>
      <w:r>
        <w:rPr>
          <w:sz w:val="20"/>
          <w:szCs w:val="20"/>
        </w:rPr>
        <w:t>2. Отношение к педагогической профессии, к детям.</w:t>
      </w:r>
    </w:p>
    <w:p w:rsidR="00CB2076" w:rsidRDefault="00954E21">
      <w:pPr>
        <w:ind w:firstLine="525"/>
        <w:jc w:val="both"/>
        <w:rPr>
          <w:sz w:val="20"/>
          <w:szCs w:val="20"/>
        </w:rPr>
      </w:pPr>
      <w:r>
        <w:rPr>
          <w:sz w:val="20"/>
          <w:szCs w:val="20"/>
        </w:rPr>
        <w:t>3. Отношение к педагогической практике.</w:t>
      </w:r>
    </w:p>
    <w:p w:rsidR="00CB2076" w:rsidRDefault="00954E21">
      <w:pPr>
        <w:ind w:firstLine="525"/>
        <w:jc w:val="both"/>
        <w:rPr>
          <w:sz w:val="20"/>
          <w:szCs w:val="20"/>
        </w:rPr>
      </w:pPr>
      <w:r>
        <w:rPr>
          <w:sz w:val="20"/>
          <w:szCs w:val="20"/>
        </w:rPr>
        <w:t>4. Применение теоретических знаний в решении конкретных учебно-воспитательных задач.</w:t>
      </w:r>
    </w:p>
    <w:p w:rsidR="00CB2076" w:rsidRDefault="00954E21">
      <w:pPr>
        <w:ind w:firstLine="525"/>
        <w:jc w:val="both"/>
        <w:rPr>
          <w:sz w:val="20"/>
          <w:szCs w:val="20"/>
        </w:rPr>
      </w:pPr>
      <w:r>
        <w:rPr>
          <w:sz w:val="20"/>
          <w:szCs w:val="20"/>
        </w:rPr>
        <w:t>5. Уровень анализа и самоанализа педагогической деятельности.</w:t>
      </w:r>
    </w:p>
    <w:p w:rsidR="00CB2076" w:rsidRDefault="00954E21">
      <w:pPr>
        <w:ind w:firstLine="525"/>
        <w:jc w:val="both"/>
        <w:rPr>
          <w:sz w:val="20"/>
          <w:szCs w:val="20"/>
        </w:rPr>
      </w:pPr>
      <w:r>
        <w:rPr>
          <w:sz w:val="20"/>
          <w:szCs w:val="20"/>
        </w:rPr>
        <w:t>6. Качество отчетной документации.</w:t>
      </w:r>
    </w:p>
    <w:p w:rsidR="00CB2076" w:rsidRDefault="00954E21">
      <w:pPr>
        <w:ind w:firstLine="525"/>
        <w:jc w:val="both"/>
        <w:rPr>
          <w:b/>
          <w:color w:val="000000"/>
          <w:sz w:val="20"/>
          <w:szCs w:val="20"/>
        </w:rPr>
      </w:pPr>
      <w:r>
        <w:rPr>
          <w:b/>
          <w:color w:val="000000"/>
          <w:sz w:val="20"/>
          <w:szCs w:val="20"/>
        </w:rPr>
        <w:t>4.</w:t>
      </w:r>
      <w:r w:rsidR="00A655EC">
        <w:rPr>
          <w:b/>
          <w:color w:val="000000"/>
          <w:sz w:val="20"/>
          <w:szCs w:val="20"/>
        </w:rPr>
        <w:t>2</w:t>
      </w:r>
      <w:r>
        <w:rPr>
          <w:b/>
          <w:color w:val="000000"/>
          <w:sz w:val="20"/>
          <w:szCs w:val="20"/>
        </w:rPr>
        <w:t>.2. Критерии оценивания</w:t>
      </w:r>
    </w:p>
    <w:p w:rsidR="00CB2076" w:rsidRDefault="00954E21">
      <w:pPr>
        <w:ind w:firstLine="567"/>
        <w:jc w:val="both"/>
        <w:rPr>
          <w:b/>
          <w:i/>
          <w:color w:val="000000"/>
          <w:sz w:val="20"/>
          <w:szCs w:val="20"/>
        </w:rPr>
      </w:pPr>
      <w:r>
        <w:rPr>
          <w:b/>
          <w:i/>
          <w:color w:val="000000"/>
          <w:sz w:val="20"/>
          <w:szCs w:val="20"/>
        </w:rPr>
        <w:t>Баллы в интервале 86-100% от максимальных (16-20) ставятся, если обучающийся:</w:t>
      </w:r>
    </w:p>
    <w:p w:rsidR="00CB2076" w:rsidRDefault="00954E21">
      <w:pPr>
        <w:ind w:firstLine="525"/>
        <w:jc w:val="both"/>
        <w:rPr>
          <w:color w:val="000000"/>
          <w:sz w:val="20"/>
          <w:szCs w:val="20"/>
        </w:rPr>
      </w:pPr>
      <w:r>
        <w:rPr>
          <w:color w:val="000000"/>
          <w:sz w:val="20"/>
          <w:szCs w:val="20"/>
        </w:rPr>
        <w:t>- студентом представлен весь перечень необходимой отчетной документации</w:t>
      </w:r>
    </w:p>
    <w:p w:rsidR="00CB2076" w:rsidRDefault="00954E21">
      <w:pPr>
        <w:ind w:firstLine="525"/>
        <w:jc w:val="both"/>
        <w:rPr>
          <w:sz w:val="20"/>
          <w:szCs w:val="20"/>
        </w:rPr>
      </w:pPr>
      <w:r>
        <w:rPr>
          <w:sz w:val="20"/>
          <w:szCs w:val="20"/>
        </w:rPr>
        <w:t>- документы оформлены полно и грамотно</w:t>
      </w:r>
    </w:p>
    <w:p w:rsidR="00CB2076" w:rsidRDefault="00954E21">
      <w:pPr>
        <w:ind w:firstLine="525"/>
        <w:jc w:val="both"/>
        <w:rPr>
          <w:color w:val="000000"/>
          <w:sz w:val="20"/>
          <w:szCs w:val="20"/>
          <w:highlight w:val="white"/>
        </w:rPr>
      </w:pPr>
      <w:r>
        <w:rPr>
          <w:sz w:val="20"/>
          <w:szCs w:val="20"/>
        </w:rPr>
        <w:t>- на все вопросы получены исчерпывающие ответы</w:t>
      </w:r>
      <w:r>
        <w:rPr>
          <w:color w:val="000000"/>
          <w:sz w:val="20"/>
          <w:szCs w:val="20"/>
          <w:highlight w:val="white"/>
        </w:rPr>
        <w:t xml:space="preserve"> </w:t>
      </w:r>
    </w:p>
    <w:p w:rsidR="00CB2076" w:rsidRDefault="00954E21">
      <w:pPr>
        <w:ind w:firstLine="567"/>
        <w:jc w:val="both"/>
        <w:rPr>
          <w:b/>
          <w:i/>
          <w:color w:val="000000"/>
          <w:sz w:val="20"/>
          <w:szCs w:val="20"/>
        </w:rPr>
      </w:pPr>
      <w:r>
        <w:rPr>
          <w:b/>
          <w:i/>
          <w:color w:val="000000"/>
          <w:sz w:val="20"/>
          <w:szCs w:val="20"/>
        </w:rPr>
        <w:t>Баллы в интервале 71-85% от максимальных (11-15) ставятся, если обучающийся:</w:t>
      </w:r>
    </w:p>
    <w:p w:rsidR="00CB2076" w:rsidRDefault="00954E21">
      <w:pPr>
        <w:ind w:firstLine="525"/>
        <w:jc w:val="both"/>
        <w:rPr>
          <w:color w:val="000000"/>
          <w:sz w:val="20"/>
          <w:szCs w:val="20"/>
        </w:rPr>
      </w:pPr>
      <w:r>
        <w:rPr>
          <w:color w:val="000000"/>
          <w:sz w:val="20"/>
          <w:szCs w:val="20"/>
        </w:rPr>
        <w:t>- студентом представлен весь перечень необходимой отчетной документации</w:t>
      </w:r>
    </w:p>
    <w:p w:rsidR="00CB2076" w:rsidRDefault="00954E21">
      <w:pPr>
        <w:ind w:firstLine="525"/>
        <w:jc w:val="both"/>
        <w:rPr>
          <w:sz w:val="20"/>
          <w:szCs w:val="20"/>
        </w:rPr>
      </w:pPr>
      <w:r>
        <w:rPr>
          <w:sz w:val="20"/>
          <w:szCs w:val="20"/>
        </w:rPr>
        <w:t xml:space="preserve">- документы оформлены в целом полно и грамотно, с некоторыми неточностями </w:t>
      </w:r>
    </w:p>
    <w:p w:rsidR="00CB2076" w:rsidRDefault="00954E21">
      <w:pPr>
        <w:ind w:firstLine="525"/>
        <w:jc w:val="both"/>
        <w:rPr>
          <w:color w:val="000000"/>
          <w:sz w:val="20"/>
          <w:szCs w:val="20"/>
          <w:highlight w:val="white"/>
        </w:rPr>
      </w:pPr>
      <w:r>
        <w:rPr>
          <w:sz w:val="20"/>
          <w:szCs w:val="20"/>
        </w:rPr>
        <w:t>-  на преобладающее большинство вопросов получены правильные ответы</w:t>
      </w:r>
      <w:r>
        <w:rPr>
          <w:color w:val="000000"/>
          <w:sz w:val="20"/>
          <w:szCs w:val="20"/>
          <w:highlight w:val="white"/>
        </w:rPr>
        <w:t xml:space="preserve"> </w:t>
      </w:r>
    </w:p>
    <w:p w:rsidR="00CB2076" w:rsidRDefault="00954E21">
      <w:pPr>
        <w:ind w:firstLine="567"/>
        <w:jc w:val="both"/>
        <w:rPr>
          <w:b/>
          <w:i/>
          <w:color w:val="000000"/>
          <w:sz w:val="20"/>
          <w:szCs w:val="20"/>
        </w:rPr>
      </w:pPr>
      <w:r>
        <w:rPr>
          <w:b/>
          <w:i/>
          <w:color w:val="000000"/>
          <w:sz w:val="20"/>
          <w:szCs w:val="20"/>
        </w:rPr>
        <w:t>Баллы в интервале 56-70% от максимальных (6-10) ставятся, если обучающийся:</w:t>
      </w:r>
    </w:p>
    <w:p w:rsidR="00CB2076" w:rsidRDefault="00954E21">
      <w:pPr>
        <w:ind w:firstLine="525"/>
        <w:jc w:val="both"/>
        <w:rPr>
          <w:color w:val="000000"/>
          <w:sz w:val="20"/>
          <w:szCs w:val="20"/>
        </w:rPr>
      </w:pPr>
      <w:r>
        <w:rPr>
          <w:color w:val="000000"/>
          <w:sz w:val="20"/>
          <w:szCs w:val="20"/>
        </w:rPr>
        <w:t>- студентом представлен весь перечень необходимой отчетной документации</w:t>
      </w:r>
    </w:p>
    <w:p w:rsidR="00CB2076" w:rsidRDefault="00954E21">
      <w:pPr>
        <w:ind w:firstLine="525"/>
        <w:jc w:val="both"/>
        <w:rPr>
          <w:color w:val="000000"/>
          <w:sz w:val="20"/>
          <w:szCs w:val="20"/>
          <w:highlight w:val="white"/>
        </w:rPr>
      </w:pPr>
      <w:r>
        <w:rPr>
          <w:color w:val="000000"/>
          <w:sz w:val="20"/>
          <w:szCs w:val="20"/>
          <w:highlight w:val="white"/>
        </w:rPr>
        <w:t xml:space="preserve">- документы оформлены со значительными ошибками и небрежно  </w:t>
      </w:r>
    </w:p>
    <w:p w:rsidR="00CB2076" w:rsidRDefault="00954E21">
      <w:pPr>
        <w:ind w:firstLine="525"/>
        <w:jc w:val="both"/>
        <w:rPr>
          <w:color w:val="000000"/>
          <w:sz w:val="20"/>
          <w:szCs w:val="20"/>
          <w:highlight w:val="white"/>
        </w:rPr>
      </w:pPr>
      <w:r>
        <w:rPr>
          <w:color w:val="000000"/>
          <w:sz w:val="20"/>
          <w:szCs w:val="20"/>
          <w:highlight w:val="white"/>
        </w:rPr>
        <w:t xml:space="preserve">- на половину вопросов получены в целом верные ответы </w:t>
      </w:r>
    </w:p>
    <w:p w:rsidR="00CB2076" w:rsidRDefault="00954E21">
      <w:pPr>
        <w:ind w:firstLine="567"/>
        <w:jc w:val="both"/>
        <w:rPr>
          <w:b/>
          <w:i/>
          <w:color w:val="000000"/>
          <w:sz w:val="20"/>
          <w:szCs w:val="20"/>
        </w:rPr>
      </w:pPr>
      <w:r>
        <w:rPr>
          <w:b/>
          <w:i/>
          <w:color w:val="000000"/>
          <w:sz w:val="20"/>
          <w:szCs w:val="20"/>
        </w:rPr>
        <w:t>Баллы в интервале 0-55% от максимальных (0-5) ставятся, если обучающийся:</w:t>
      </w:r>
    </w:p>
    <w:p w:rsidR="00CB2076" w:rsidRDefault="00954E21">
      <w:pPr>
        <w:ind w:firstLine="525"/>
        <w:jc w:val="both"/>
        <w:rPr>
          <w:color w:val="000000"/>
          <w:sz w:val="20"/>
          <w:szCs w:val="20"/>
        </w:rPr>
      </w:pPr>
      <w:r>
        <w:rPr>
          <w:color w:val="000000"/>
          <w:sz w:val="20"/>
          <w:szCs w:val="20"/>
        </w:rPr>
        <w:t>- студентом представлен неполный перечень необходимой отчетной документации</w:t>
      </w:r>
    </w:p>
    <w:p w:rsidR="00CB2076" w:rsidRDefault="00954E21">
      <w:pPr>
        <w:ind w:firstLine="525"/>
        <w:jc w:val="both"/>
        <w:rPr>
          <w:color w:val="000000"/>
          <w:sz w:val="20"/>
          <w:szCs w:val="20"/>
          <w:highlight w:val="white"/>
        </w:rPr>
      </w:pPr>
      <w:r>
        <w:rPr>
          <w:color w:val="000000"/>
          <w:sz w:val="20"/>
          <w:szCs w:val="20"/>
          <w:highlight w:val="white"/>
        </w:rPr>
        <w:t xml:space="preserve">- документы оформлены преимущественно неверно </w:t>
      </w:r>
    </w:p>
    <w:p w:rsidR="00CB2076" w:rsidRDefault="00954E21">
      <w:pPr>
        <w:ind w:firstLine="525"/>
        <w:jc w:val="both"/>
        <w:rPr>
          <w:color w:val="000000"/>
          <w:sz w:val="20"/>
          <w:szCs w:val="20"/>
          <w:highlight w:val="white"/>
        </w:rPr>
      </w:pPr>
      <w:r>
        <w:rPr>
          <w:color w:val="000000"/>
          <w:sz w:val="20"/>
          <w:szCs w:val="20"/>
          <w:highlight w:val="white"/>
        </w:rPr>
        <w:t xml:space="preserve">- обучающийся   </w:t>
      </w:r>
      <w:proofErr w:type="gramStart"/>
      <w:r>
        <w:rPr>
          <w:color w:val="000000"/>
          <w:sz w:val="20"/>
          <w:szCs w:val="20"/>
          <w:highlight w:val="white"/>
        </w:rPr>
        <w:t>дает  верные</w:t>
      </w:r>
      <w:proofErr w:type="gramEnd"/>
      <w:r>
        <w:rPr>
          <w:color w:val="000000"/>
          <w:sz w:val="20"/>
          <w:szCs w:val="20"/>
          <w:highlight w:val="white"/>
        </w:rPr>
        <w:t xml:space="preserve"> ответы на некоторые вопросы.</w:t>
      </w:r>
    </w:p>
    <w:p w:rsidR="00CB2076" w:rsidRDefault="00954E21">
      <w:pPr>
        <w:keepNext/>
        <w:ind w:firstLine="525"/>
        <w:rPr>
          <w:b/>
          <w:sz w:val="20"/>
          <w:szCs w:val="20"/>
        </w:rPr>
      </w:pPr>
      <w:r>
        <w:rPr>
          <w:b/>
          <w:sz w:val="20"/>
          <w:szCs w:val="20"/>
        </w:rPr>
        <w:lastRenderedPageBreak/>
        <w:t>4.</w:t>
      </w:r>
      <w:r w:rsidR="00A655EC">
        <w:rPr>
          <w:b/>
          <w:sz w:val="20"/>
          <w:szCs w:val="20"/>
        </w:rPr>
        <w:t>2</w:t>
      </w:r>
      <w:r>
        <w:rPr>
          <w:b/>
          <w:sz w:val="20"/>
          <w:szCs w:val="20"/>
        </w:rPr>
        <w:t xml:space="preserve">.3. Содержание оценочного средства </w:t>
      </w:r>
    </w:p>
    <w:p w:rsidR="00A655EC" w:rsidRPr="00A655EC" w:rsidRDefault="00A655EC" w:rsidP="00A655EC">
      <w:pPr>
        <w:keepNext/>
        <w:ind w:firstLine="525"/>
        <w:rPr>
          <w:sz w:val="20"/>
          <w:szCs w:val="20"/>
        </w:rPr>
      </w:pPr>
      <w:r w:rsidRPr="00A655EC">
        <w:rPr>
          <w:sz w:val="20"/>
          <w:szCs w:val="20"/>
        </w:rPr>
        <w:t>Отчет по практике должен содержать:</w:t>
      </w:r>
    </w:p>
    <w:p w:rsidR="00A655EC" w:rsidRPr="00A655EC" w:rsidRDefault="00A655EC" w:rsidP="00A655EC">
      <w:pPr>
        <w:keepNext/>
        <w:numPr>
          <w:ilvl w:val="0"/>
          <w:numId w:val="3"/>
        </w:numPr>
        <w:rPr>
          <w:sz w:val="20"/>
          <w:szCs w:val="20"/>
        </w:rPr>
      </w:pPr>
      <w:r w:rsidRPr="00A655EC">
        <w:rPr>
          <w:sz w:val="20"/>
          <w:szCs w:val="20"/>
        </w:rPr>
        <w:t>титульный лист;</w:t>
      </w:r>
    </w:p>
    <w:p w:rsidR="00A655EC" w:rsidRPr="00A655EC" w:rsidRDefault="00A655EC" w:rsidP="00A655EC">
      <w:pPr>
        <w:keepNext/>
        <w:numPr>
          <w:ilvl w:val="0"/>
          <w:numId w:val="3"/>
        </w:numPr>
        <w:rPr>
          <w:sz w:val="20"/>
          <w:szCs w:val="20"/>
        </w:rPr>
      </w:pPr>
      <w:r w:rsidRPr="00A655EC">
        <w:rPr>
          <w:sz w:val="20"/>
          <w:szCs w:val="20"/>
        </w:rPr>
        <w:t>содержание;</w:t>
      </w:r>
    </w:p>
    <w:p w:rsidR="00A655EC" w:rsidRPr="00A655EC" w:rsidRDefault="00A655EC" w:rsidP="00A655EC">
      <w:pPr>
        <w:keepNext/>
        <w:numPr>
          <w:ilvl w:val="0"/>
          <w:numId w:val="3"/>
        </w:numPr>
        <w:rPr>
          <w:sz w:val="20"/>
          <w:szCs w:val="20"/>
        </w:rPr>
      </w:pPr>
      <w:r w:rsidRPr="00A655EC">
        <w:rPr>
          <w:sz w:val="20"/>
          <w:szCs w:val="20"/>
        </w:rPr>
        <w:t>введение;</w:t>
      </w:r>
    </w:p>
    <w:p w:rsidR="00A655EC" w:rsidRPr="00A655EC" w:rsidRDefault="00A655EC" w:rsidP="00A655EC">
      <w:pPr>
        <w:keepNext/>
        <w:numPr>
          <w:ilvl w:val="0"/>
          <w:numId w:val="3"/>
        </w:numPr>
        <w:rPr>
          <w:sz w:val="20"/>
          <w:szCs w:val="20"/>
        </w:rPr>
      </w:pPr>
      <w:r w:rsidRPr="00A655EC">
        <w:rPr>
          <w:sz w:val="20"/>
          <w:szCs w:val="20"/>
        </w:rPr>
        <w:t>основная часть;</w:t>
      </w:r>
    </w:p>
    <w:p w:rsidR="00A655EC" w:rsidRPr="00A655EC" w:rsidRDefault="00A655EC" w:rsidP="00A655EC">
      <w:pPr>
        <w:keepNext/>
        <w:numPr>
          <w:ilvl w:val="0"/>
          <w:numId w:val="3"/>
        </w:numPr>
        <w:rPr>
          <w:sz w:val="20"/>
          <w:szCs w:val="20"/>
        </w:rPr>
      </w:pPr>
      <w:r w:rsidRPr="00A655EC">
        <w:rPr>
          <w:sz w:val="20"/>
          <w:szCs w:val="20"/>
        </w:rPr>
        <w:t>заключение;</w:t>
      </w:r>
    </w:p>
    <w:p w:rsidR="00A655EC" w:rsidRPr="00A655EC" w:rsidRDefault="00A655EC" w:rsidP="00A655EC">
      <w:pPr>
        <w:keepNext/>
        <w:numPr>
          <w:ilvl w:val="0"/>
          <w:numId w:val="3"/>
        </w:numPr>
        <w:rPr>
          <w:sz w:val="20"/>
          <w:szCs w:val="20"/>
        </w:rPr>
      </w:pPr>
      <w:r w:rsidRPr="00A655EC">
        <w:rPr>
          <w:sz w:val="20"/>
          <w:szCs w:val="20"/>
        </w:rPr>
        <w:t>список использованных источников;</w:t>
      </w:r>
    </w:p>
    <w:p w:rsidR="00A655EC" w:rsidRPr="00A655EC" w:rsidRDefault="00A655EC" w:rsidP="00A655EC">
      <w:pPr>
        <w:keepNext/>
        <w:numPr>
          <w:ilvl w:val="0"/>
          <w:numId w:val="3"/>
        </w:numPr>
        <w:rPr>
          <w:sz w:val="20"/>
          <w:szCs w:val="20"/>
        </w:rPr>
      </w:pPr>
      <w:r w:rsidRPr="00A655EC">
        <w:rPr>
          <w:sz w:val="20"/>
          <w:szCs w:val="20"/>
        </w:rPr>
        <w:t>приложения (при необходимости).</w:t>
      </w:r>
    </w:p>
    <w:p w:rsidR="00A655EC" w:rsidRPr="00A655EC" w:rsidRDefault="00A655EC" w:rsidP="00A655EC">
      <w:pPr>
        <w:keepNext/>
        <w:ind w:firstLine="525"/>
        <w:rPr>
          <w:sz w:val="20"/>
          <w:szCs w:val="20"/>
        </w:rPr>
      </w:pPr>
      <w:r w:rsidRPr="00A655EC">
        <w:rPr>
          <w:sz w:val="20"/>
          <w:szCs w:val="20"/>
        </w:rPr>
        <w:t>Во введении должны быть отражены: место, время (срок) и цель прохождения практики.</w:t>
      </w:r>
    </w:p>
    <w:p w:rsidR="00A655EC" w:rsidRPr="00A655EC" w:rsidRDefault="00A655EC" w:rsidP="00A655EC">
      <w:pPr>
        <w:keepNext/>
        <w:ind w:firstLine="525"/>
        <w:rPr>
          <w:sz w:val="20"/>
          <w:szCs w:val="20"/>
        </w:rPr>
      </w:pPr>
      <w:r w:rsidRPr="00A655EC">
        <w:rPr>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rsidR="00A655EC" w:rsidRPr="00A655EC" w:rsidRDefault="00A655EC" w:rsidP="00A655EC">
      <w:pPr>
        <w:keepNext/>
        <w:ind w:firstLine="525"/>
        <w:rPr>
          <w:sz w:val="20"/>
          <w:szCs w:val="20"/>
        </w:rPr>
      </w:pPr>
      <w:r w:rsidRPr="00A655EC">
        <w:rPr>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rsidR="00A655EC" w:rsidRPr="00A655EC" w:rsidRDefault="00A655EC" w:rsidP="00A655EC">
      <w:pPr>
        <w:keepNext/>
        <w:ind w:firstLine="525"/>
        <w:rPr>
          <w:sz w:val="20"/>
          <w:szCs w:val="20"/>
        </w:rPr>
      </w:pPr>
      <w:r w:rsidRPr="00A655EC">
        <w:rPr>
          <w:sz w:val="20"/>
          <w:szCs w:val="20"/>
        </w:rPr>
        <w:t>К отчету прилагаются:</w:t>
      </w:r>
    </w:p>
    <w:p w:rsidR="00A655EC" w:rsidRPr="00A655EC" w:rsidRDefault="00A655EC" w:rsidP="00A655EC">
      <w:pPr>
        <w:keepNext/>
        <w:numPr>
          <w:ilvl w:val="0"/>
          <w:numId w:val="4"/>
        </w:numPr>
        <w:rPr>
          <w:sz w:val="20"/>
          <w:szCs w:val="20"/>
        </w:rPr>
      </w:pPr>
      <w:r w:rsidRPr="00A655EC">
        <w:rPr>
          <w:sz w:val="20"/>
          <w:szCs w:val="20"/>
        </w:rPr>
        <w:t xml:space="preserve">индивидуальное задание </w:t>
      </w:r>
    </w:p>
    <w:p w:rsidR="00A655EC" w:rsidRPr="00A655EC" w:rsidRDefault="00A655EC" w:rsidP="00A655EC">
      <w:pPr>
        <w:keepNext/>
        <w:numPr>
          <w:ilvl w:val="0"/>
          <w:numId w:val="4"/>
        </w:numPr>
        <w:rPr>
          <w:sz w:val="20"/>
          <w:szCs w:val="20"/>
        </w:rPr>
      </w:pPr>
      <w:r w:rsidRPr="00A655EC">
        <w:rPr>
          <w:sz w:val="20"/>
          <w:szCs w:val="20"/>
        </w:rPr>
        <w:t xml:space="preserve">путевка обучающегося-практиканта с индивидуальным заданием представляется при прохождении практики обучающимися в структурных подразделениях КФУ, в профильных организациях; </w:t>
      </w:r>
    </w:p>
    <w:p w:rsidR="00A655EC" w:rsidRPr="00A655EC" w:rsidRDefault="00A655EC" w:rsidP="00A655EC">
      <w:pPr>
        <w:keepNext/>
        <w:numPr>
          <w:ilvl w:val="0"/>
          <w:numId w:val="4"/>
        </w:numPr>
        <w:rPr>
          <w:sz w:val="20"/>
          <w:szCs w:val="20"/>
        </w:rPr>
      </w:pPr>
      <w:r w:rsidRPr="00A655EC">
        <w:rPr>
          <w:sz w:val="20"/>
          <w:szCs w:val="20"/>
        </w:rPr>
        <w:t xml:space="preserve">дневник практиканта. Дневник включает в себя описание содержания и выполнения работ во время прохождения практик, с отметкой о выполнении руководителем практики от профильной организации. В приложении к дневнику приложением указываются оценки </w:t>
      </w:r>
      <w:proofErr w:type="spellStart"/>
      <w:r w:rsidRPr="00A655EC">
        <w:rPr>
          <w:sz w:val="20"/>
          <w:szCs w:val="20"/>
        </w:rPr>
        <w:t>сформированности</w:t>
      </w:r>
      <w:proofErr w:type="spellEnd"/>
      <w:r w:rsidRPr="00A655EC">
        <w:rPr>
          <w:sz w:val="20"/>
          <w:szCs w:val="20"/>
        </w:rPr>
        <w:t xml:space="preserve"> компетенций руководителями практики о прохождении практики обучающегося;</w:t>
      </w:r>
    </w:p>
    <w:p w:rsidR="00A655EC" w:rsidRPr="00A655EC" w:rsidRDefault="00A655EC" w:rsidP="00A655EC">
      <w:pPr>
        <w:keepNext/>
        <w:numPr>
          <w:ilvl w:val="0"/>
          <w:numId w:val="4"/>
        </w:numPr>
        <w:rPr>
          <w:sz w:val="20"/>
          <w:szCs w:val="20"/>
        </w:rPr>
      </w:pPr>
      <w:r w:rsidRPr="00A655EC">
        <w:rPr>
          <w:sz w:val="20"/>
          <w:szCs w:val="20"/>
        </w:rPr>
        <w:t>договор с профильной организацией о прохождении практики; при наличии долгосрочного договора приложения к договору со списком (направлением).</w:t>
      </w:r>
    </w:p>
    <w:p w:rsidR="00A655EC" w:rsidRDefault="00A655EC">
      <w:pPr>
        <w:keepNext/>
        <w:ind w:firstLine="525"/>
        <w:rPr>
          <w:b/>
          <w:sz w:val="20"/>
          <w:szCs w:val="20"/>
        </w:rPr>
      </w:pPr>
    </w:p>
    <w:p w:rsidR="00CB2076" w:rsidRDefault="00954E21">
      <w:pPr>
        <w:pBdr>
          <w:top w:val="nil"/>
          <w:left w:val="nil"/>
          <w:bottom w:val="nil"/>
          <w:right w:val="nil"/>
          <w:between w:val="nil"/>
        </w:pBdr>
        <w:ind w:firstLine="525"/>
        <w:rPr>
          <w:rFonts w:eastAsia="Times New Roman"/>
          <w:color w:val="000000"/>
          <w:sz w:val="20"/>
          <w:szCs w:val="20"/>
        </w:rPr>
      </w:pPr>
      <w:r>
        <w:rPr>
          <w:rFonts w:eastAsia="Times New Roman"/>
          <w:color w:val="000000"/>
          <w:sz w:val="20"/>
          <w:szCs w:val="20"/>
        </w:rPr>
        <w:t>1) Распорядок дня в лагере</w:t>
      </w:r>
    </w:p>
    <w:tbl>
      <w:tblPr>
        <w:tblStyle w:val="afe"/>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9"/>
        <w:gridCol w:w="7620"/>
      </w:tblGrid>
      <w:tr w:rsidR="00CB2076">
        <w:tc>
          <w:tcPr>
            <w:tcW w:w="2269"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ind w:firstLine="400"/>
              <w:jc w:val="center"/>
              <w:rPr>
                <w:sz w:val="20"/>
                <w:szCs w:val="20"/>
              </w:rPr>
            </w:pPr>
            <w:r>
              <w:rPr>
                <w:sz w:val="20"/>
                <w:szCs w:val="20"/>
              </w:rPr>
              <w:t>Время</w:t>
            </w:r>
          </w:p>
        </w:tc>
        <w:tc>
          <w:tcPr>
            <w:tcW w:w="7620"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ind w:firstLine="400"/>
              <w:jc w:val="center"/>
              <w:rPr>
                <w:sz w:val="20"/>
                <w:szCs w:val="20"/>
              </w:rPr>
            </w:pPr>
            <w:r>
              <w:rPr>
                <w:sz w:val="20"/>
                <w:szCs w:val="20"/>
              </w:rPr>
              <w:t>Режимные моменты, мероприятия, виды деятельности</w:t>
            </w:r>
          </w:p>
        </w:tc>
      </w:tr>
      <w:tr w:rsidR="00CB2076">
        <w:tc>
          <w:tcPr>
            <w:tcW w:w="2269"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7620"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r w:rsidR="00CB2076">
        <w:tc>
          <w:tcPr>
            <w:tcW w:w="2269"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7620"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r w:rsidR="00CB2076">
        <w:tc>
          <w:tcPr>
            <w:tcW w:w="2269"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7620"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r w:rsidR="00CB2076">
        <w:tc>
          <w:tcPr>
            <w:tcW w:w="2269"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7620"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bl>
    <w:p w:rsidR="00CB2076" w:rsidRDefault="00954E21">
      <w:pPr>
        <w:pBdr>
          <w:top w:val="nil"/>
          <w:left w:val="nil"/>
          <w:bottom w:val="nil"/>
          <w:right w:val="nil"/>
          <w:between w:val="nil"/>
        </w:pBdr>
        <w:ind w:left="720"/>
        <w:rPr>
          <w:rFonts w:eastAsia="Times New Roman"/>
          <w:color w:val="000000"/>
          <w:sz w:val="20"/>
          <w:szCs w:val="20"/>
        </w:rPr>
      </w:pPr>
      <w:r>
        <w:rPr>
          <w:rFonts w:eastAsia="Times New Roman"/>
          <w:color w:val="000000"/>
          <w:sz w:val="20"/>
          <w:szCs w:val="20"/>
        </w:rPr>
        <w:t>2) Список отряда (индивидуальные особенности детей)</w:t>
      </w:r>
    </w:p>
    <w:p w:rsidR="00CB2076" w:rsidRDefault="00CB2076">
      <w:pPr>
        <w:widowControl w:val="0"/>
        <w:pBdr>
          <w:top w:val="nil"/>
          <w:left w:val="nil"/>
          <w:bottom w:val="nil"/>
          <w:right w:val="nil"/>
          <w:between w:val="nil"/>
        </w:pBdr>
        <w:ind w:left="720"/>
        <w:jc w:val="both"/>
        <w:rPr>
          <w:rFonts w:eastAsia="Times New Roman"/>
          <w:color w:val="000000"/>
          <w:sz w:val="20"/>
          <w:szCs w:val="20"/>
        </w:rPr>
      </w:pPr>
    </w:p>
    <w:tbl>
      <w:tblPr>
        <w:tblStyle w:val="aff"/>
        <w:tblW w:w="98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2405"/>
        <w:gridCol w:w="1134"/>
        <w:gridCol w:w="1559"/>
        <w:gridCol w:w="1417"/>
        <w:gridCol w:w="2523"/>
      </w:tblGrid>
      <w:tr w:rsidR="00CB2076">
        <w:tc>
          <w:tcPr>
            <w:tcW w:w="85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w:t>
            </w:r>
          </w:p>
        </w:tc>
        <w:tc>
          <w:tcPr>
            <w:tcW w:w="2405"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 xml:space="preserve">           ФИО</w:t>
            </w:r>
          </w:p>
        </w:tc>
        <w:tc>
          <w:tcPr>
            <w:tcW w:w="1134"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 xml:space="preserve">Дата </w:t>
            </w:r>
          </w:p>
          <w:p w:rsidR="00CB2076" w:rsidRDefault="00954E21">
            <w:pPr>
              <w:widowControl w:val="0"/>
              <w:spacing w:line="276" w:lineRule="auto"/>
              <w:jc w:val="both"/>
              <w:rPr>
                <w:sz w:val="20"/>
                <w:szCs w:val="20"/>
              </w:rPr>
            </w:pPr>
            <w:r>
              <w:rPr>
                <w:sz w:val="20"/>
                <w:szCs w:val="20"/>
              </w:rPr>
              <w:t>рождения</w:t>
            </w:r>
          </w:p>
        </w:tc>
        <w:tc>
          <w:tcPr>
            <w:tcW w:w="1559"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Хобби, увлечения</w:t>
            </w:r>
          </w:p>
        </w:tc>
        <w:tc>
          <w:tcPr>
            <w:tcW w:w="1417"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Цель на смену</w:t>
            </w:r>
          </w:p>
        </w:tc>
        <w:tc>
          <w:tcPr>
            <w:tcW w:w="2523"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Примечание</w:t>
            </w:r>
          </w:p>
        </w:tc>
      </w:tr>
      <w:tr w:rsidR="00CB2076">
        <w:tc>
          <w:tcPr>
            <w:tcW w:w="85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rPr>
                <w:sz w:val="20"/>
                <w:szCs w:val="20"/>
              </w:rPr>
            </w:pPr>
            <w:r>
              <w:rPr>
                <w:sz w:val="20"/>
                <w:szCs w:val="20"/>
              </w:rPr>
              <w:t>1</w:t>
            </w:r>
          </w:p>
        </w:tc>
        <w:tc>
          <w:tcPr>
            <w:tcW w:w="2405"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2523"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r w:rsidR="00CB2076">
        <w:tc>
          <w:tcPr>
            <w:tcW w:w="85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rPr>
                <w:sz w:val="20"/>
                <w:szCs w:val="20"/>
              </w:rPr>
            </w:pPr>
            <w:r>
              <w:rPr>
                <w:sz w:val="20"/>
                <w:szCs w:val="20"/>
              </w:rPr>
              <w:t>2</w:t>
            </w:r>
          </w:p>
        </w:tc>
        <w:tc>
          <w:tcPr>
            <w:tcW w:w="2405"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2523"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r w:rsidR="00CB2076">
        <w:tc>
          <w:tcPr>
            <w:tcW w:w="85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rPr>
                <w:sz w:val="20"/>
                <w:szCs w:val="20"/>
              </w:rPr>
            </w:pPr>
            <w:r>
              <w:rPr>
                <w:sz w:val="20"/>
                <w:szCs w:val="20"/>
              </w:rPr>
              <w:t>3</w:t>
            </w:r>
          </w:p>
        </w:tc>
        <w:tc>
          <w:tcPr>
            <w:tcW w:w="2405"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2523"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r w:rsidR="00CB2076">
        <w:tc>
          <w:tcPr>
            <w:tcW w:w="85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rPr>
                <w:sz w:val="20"/>
                <w:szCs w:val="20"/>
              </w:rPr>
            </w:pPr>
            <w:r>
              <w:rPr>
                <w:sz w:val="20"/>
                <w:szCs w:val="20"/>
              </w:rPr>
              <w:t>4</w:t>
            </w:r>
          </w:p>
        </w:tc>
        <w:tc>
          <w:tcPr>
            <w:tcW w:w="2405"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2523"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r w:rsidR="00CB2076">
        <w:tc>
          <w:tcPr>
            <w:tcW w:w="85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rPr>
                <w:sz w:val="20"/>
                <w:szCs w:val="20"/>
              </w:rPr>
            </w:pPr>
            <w:r>
              <w:rPr>
                <w:sz w:val="20"/>
                <w:szCs w:val="20"/>
              </w:rPr>
              <w:t>5</w:t>
            </w:r>
          </w:p>
        </w:tc>
        <w:tc>
          <w:tcPr>
            <w:tcW w:w="2405"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2523"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bl>
    <w:p w:rsidR="00CB2076" w:rsidRDefault="00CB2076">
      <w:pPr>
        <w:pBdr>
          <w:top w:val="nil"/>
          <w:left w:val="nil"/>
          <w:bottom w:val="nil"/>
          <w:right w:val="nil"/>
          <w:between w:val="nil"/>
        </w:pBdr>
        <w:ind w:left="720"/>
        <w:rPr>
          <w:rFonts w:eastAsia="Times New Roman"/>
          <w:color w:val="000000"/>
          <w:sz w:val="20"/>
          <w:szCs w:val="20"/>
        </w:rPr>
      </w:pPr>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3) Характеристика отряда (оформляется согласно плану характеристика отряда)</w:t>
      </w:r>
    </w:p>
    <w:p w:rsidR="00CB2076" w:rsidRDefault="00CB2076">
      <w:pPr>
        <w:pBdr>
          <w:top w:val="nil"/>
          <w:left w:val="nil"/>
          <w:bottom w:val="nil"/>
          <w:right w:val="nil"/>
          <w:between w:val="nil"/>
        </w:pBdr>
        <w:ind w:firstLine="567"/>
        <w:rPr>
          <w:rFonts w:eastAsia="Times New Roman"/>
          <w:color w:val="000000"/>
          <w:sz w:val="20"/>
          <w:szCs w:val="20"/>
        </w:rPr>
      </w:pPr>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План характеристики отряда:</w:t>
      </w:r>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1. Отряд</w:t>
      </w:r>
      <w:r>
        <w:rPr>
          <w:rFonts w:eastAsia="Times New Roman"/>
          <w:color w:val="000000"/>
          <w:sz w:val="20"/>
          <w:szCs w:val="20"/>
        </w:rPr>
        <w:tab/>
        <w:t>_____________________</w:t>
      </w:r>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2. Состав отряда:</w:t>
      </w:r>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Девочки</w:t>
      </w:r>
      <w:r>
        <w:rPr>
          <w:rFonts w:eastAsia="Times New Roman"/>
          <w:color w:val="000000"/>
          <w:sz w:val="20"/>
          <w:szCs w:val="20"/>
        </w:rPr>
        <w:tab/>
        <w:t>_____________________</w:t>
      </w:r>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Мальчики_____________________</w:t>
      </w:r>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3. Социальный состав________________</w:t>
      </w:r>
    </w:p>
    <w:p w:rsidR="00CB2076" w:rsidRDefault="00954E21">
      <w:pPr>
        <w:ind w:firstLine="567"/>
        <w:rPr>
          <w:sz w:val="20"/>
          <w:szCs w:val="20"/>
        </w:rPr>
      </w:pPr>
      <w:r>
        <w:rPr>
          <w:sz w:val="20"/>
          <w:szCs w:val="20"/>
        </w:rPr>
        <w:t xml:space="preserve">4. Характеристика взаимоотношений, </w:t>
      </w:r>
      <w:proofErr w:type="spellStart"/>
      <w:r>
        <w:rPr>
          <w:sz w:val="20"/>
          <w:szCs w:val="20"/>
        </w:rPr>
        <w:t>микрогруппы</w:t>
      </w:r>
      <w:proofErr w:type="spellEnd"/>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 xml:space="preserve">5. Краткая характеристика лидеров </w:t>
      </w:r>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6. Количество и краткая характеристика «отверженных»</w:t>
      </w:r>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7. Традиции отряда</w:t>
      </w:r>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8. Состояние дисциплины в отряде, навыки и привычки социального поведения.</w:t>
      </w:r>
    </w:p>
    <w:p w:rsidR="00CB2076" w:rsidRDefault="00CB2076">
      <w:pPr>
        <w:pBdr>
          <w:top w:val="nil"/>
          <w:left w:val="nil"/>
          <w:bottom w:val="nil"/>
          <w:right w:val="nil"/>
          <w:between w:val="nil"/>
        </w:pBdr>
        <w:ind w:firstLine="567"/>
        <w:rPr>
          <w:rFonts w:eastAsia="Times New Roman"/>
          <w:color w:val="000000"/>
          <w:sz w:val="20"/>
          <w:szCs w:val="20"/>
        </w:rPr>
      </w:pPr>
    </w:p>
    <w:p w:rsidR="00CB2076" w:rsidRDefault="00954E21">
      <w:pPr>
        <w:pBdr>
          <w:top w:val="nil"/>
          <w:left w:val="nil"/>
          <w:bottom w:val="nil"/>
          <w:right w:val="nil"/>
          <w:between w:val="nil"/>
        </w:pBdr>
        <w:ind w:firstLine="567"/>
        <w:rPr>
          <w:rFonts w:eastAsia="Times New Roman"/>
          <w:color w:val="000000"/>
          <w:sz w:val="20"/>
          <w:szCs w:val="20"/>
        </w:rPr>
      </w:pPr>
      <w:r>
        <w:rPr>
          <w:rFonts w:eastAsia="Times New Roman"/>
          <w:color w:val="000000"/>
          <w:sz w:val="20"/>
          <w:szCs w:val="20"/>
        </w:rPr>
        <w:t>4) Педагогические цели и задачи вожатого на смену</w:t>
      </w:r>
    </w:p>
    <w:p w:rsidR="00CB2076" w:rsidRDefault="00CB2076">
      <w:pPr>
        <w:widowControl w:val="0"/>
        <w:pBdr>
          <w:top w:val="nil"/>
          <w:left w:val="nil"/>
          <w:bottom w:val="nil"/>
          <w:right w:val="nil"/>
          <w:between w:val="nil"/>
        </w:pBdr>
        <w:ind w:left="720"/>
        <w:jc w:val="both"/>
        <w:rPr>
          <w:rFonts w:eastAsia="Times New Roman"/>
          <w:color w:val="000000"/>
          <w:sz w:val="20"/>
          <w:szCs w:val="20"/>
        </w:rPr>
      </w:pPr>
    </w:p>
    <w:tbl>
      <w:tblPr>
        <w:tblStyle w:val="aff0"/>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
        <w:gridCol w:w="4149"/>
        <w:gridCol w:w="5074"/>
      </w:tblGrid>
      <w:tr w:rsidR="00CB2076">
        <w:trPr>
          <w:trHeight w:val="422"/>
        </w:trPr>
        <w:tc>
          <w:tcPr>
            <w:tcW w:w="666"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rPr>
                <w:sz w:val="20"/>
                <w:szCs w:val="20"/>
              </w:rPr>
            </w:pPr>
          </w:p>
        </w:tc>
        <w:tc>
          <w:tcPr>
            <w:tcW w:w="4149"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center"/>
              <w:rPr>
                <w:sz w:val="20"/>
                <w:szCs w:val="20"/>
              </w:rPr>
            </w:pPr>
            <w:r>
              <w:rPr>
                <w:sz w:val="20"/>
                <w:szCs w:val="20"/>
              </w:rPr>
              <w:t>Педагогические цели вожатого на смену</w:t>
            </w:r>
          </w:p>
        </w:tc>
        <w:tc>
          <w:tcPr>
            <w:tcW w:w="5074"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center"/>
              <w:rPr>
                <w:sz w:val="20"/>
                <w:szCs w:val="20"/>
              </w:rPr>
            </w:pPr>
            <w:r>
              <w:rPr>
                <w:sz w:val="20"/>
                <w:szCs w:val="20"/>
              </w:rPr>
              <w:t>Педагогические задачи вожатого на смену</w:t>
            </w:r>
          </w:p>
        </w:tc>
      </w:tr>
      <w:tr w:rsidR="00CB2076">
        <w:trPr>
          <w:trHeight w:val="150"/>
        </w:trPr>
        <w:tc>
          <w:tcPr>
            <w:tcW w:w="666" w:type="dxa"/>
            <w:vMerge w:val="restart"/>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lastRenderedPageBreak/>
              <w:t>1.</w:t>
            </w:r>
          </w:p>
          <w:p w:rsidR="00CB2076" w:rsidRDefault="00CB2076">
            <w:pPr>
              <w:widowControl w:val="0"/>
              <w:spacing w:line="276" w:lineRule="auto"/>
              <w:jc w:val="both"/>
              <w:rPr>
                <w:sz w:val="20"/>
                <w:szCs w:val="20"/>
              </w:rPr>
            </w:pPr>
          </w:p>
        </w:tc>
        <w:tc>
          <w:tcPr>
            <w:tcW w:w="4149" w:type="dxa"/>
            <w:vMerge w:val="restart"/>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rPr>
                <w:sz w:val="20"/>
                <w:szCs w:val="20"/>
              </w:rPr>
            </w:pPr>
          </w:p>
        </w:tc>
        <w:tc>
          <w:tcPr>
            <w:tcW w:w="5074"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rPr>
                <w:sz w:val="20"/>
                <w:szCs w:val="20"/>
              </w:rPr>
            </w:pPr>
            <w:r>
              <w:rPr>
                <w:sz w:val="20"/>
                <w:szCs w:val="20"/>
              </w:rPr>
              <w:t>1.</w:t>
            </w:r>
          </w:p>
        </w:tc>
      </w:tr>
      <w:tr w:rsidR="00CB2076">
        <w:tc>
          <w:tcPr>
            <w:tcW w:w="666"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4149"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5074"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rPr>
                <w:sz w:val="20"/>
                <w:szCs w:val="20"/>
              </w:rPr>
            </w:pPr>
            <w:r>
              <w:rPr>
                <w:sz w:val="20"/>
                <w:szCs w:val="20"/>
              </w:rPr>
              <w:t>2.</w:t>
            </w:r>
          </w:p>
        </w:tc>
      </w:tr>
      <w:tr w:rsidR="00CB2076">
        <w:tc>
          <w:tcPr>
            <w:tcW w:w="666" w:type="dxa"/>
            <w:vMerge w:val="restart"/>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2.</w:t>
            </w:r>
          </w:p>
        </w:tc>
        <w:tc>
          <w:tcPr>
            <w:tcW w:w="4149" w:type="dxa"/>
            <w:vMerge w:val="restart"/>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rPr>
                <w:sz w:val="20"/>
                <w:szCs w:val="20"/>
              </w:rPr>
            </w:pPr>
          </w:p>
        </w:tc>
        <w:tc>
          <w:tcPr>
            <w:tcW w:w="5074"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rPr>
                <w:sz w:val="20"/>
                <w:szCs w:val="20"/>
              </w:rPr>
            </w:pPr>
            <w:r>
              <w:rPr>
                <w:sz w:val="20"/>
                <w:szCs w:val="20"/>
              </w:rPr>
              <w:t>1.</w:t>
            </w:r>
          </w:p>
        </w:tc>
      </w:tr>
      <w:tr w:rsidR="00CB2076">
        <w:tc>
          <w:tcPr>
            <w:tcW w:w="666"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4149"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5074"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rPr>
                <w:sz w:val="20"/>
                <w:szCs w:val="20"/>
              </w:rPr>
            </w:pPr>
            <w:r>
              <w:rPr>
                <w:sz w:val="20"/>
                <w:szCs w:val="20"/>
              </w:rPr>
              <w:t>2.</w:t>
            </w:r>
          </w:p>
        </w:tc>
      </w:tr>
    </w:tbl>
    <w:p w:rsidR="00CB2076" w:rsidRDefault="00CB2076">
      <w:pPr>
        <w:pBdr>
          <w:top w:val="nil"/>
          <w:left w:val="nil"/>
          <w:bottom w:val="nil"/>
          <w:right w:val="nil"/>
          <w:between w:val="nil"/>
        </w:pBdr>
        <w:ind w:left="720"/>
        <w:rPr>
          <w:rFonts w:eastAsia="Times New Roman"/>
          <w:color w:val="000000"/>
          <w:sz w:val="20"/>
          <w:szCs w:val="20"/>
        </w:rPr>
      </w:pPr>
    </w:p>
    <w:p w:rsidR="00CB2076" w:rsidRDefault="00954E21">
      <w:pPr>
        <w:pBdr>
          <w:top w:val="nil"/>
          <w:left w:val="nil"/>
          <w:bottom w:val="nil"/>
          <w:right w:val="nil"/>
          <w:between w:val="nil"/>
        </w:pBdr>
        <w:ind w:left="720"/>
        <w:rPr>
          <w:rFonts w:eastAsia="Times New Roman"/>
          <w:color w:val="000000"/>
          <w:sz w:val="20"/>
          <w:szCs w:val="20"/>
          <w:u w:val="single"/>
        </w:rPr>
      </w:pPr>
      <w:r>
        <w:rPr>
          <w:rFonts w:eastAsia="Times New Roman"/>
          <w:color w:val="000000"/>
          <w:sz w:val="20"/>
          <w:szCs w:val="20"/>
        </w:rPr>
        <w:t>5)  Календарный план работы отряда на смену</w:t>
      </w:r>
    </w:p>
    <w:p w:rsidR="00CB2076" w:rsidRDefault="00CB2076">
      <w:pPr>
        <w:widowControl w:val="0"/>
        <w:numPr>
          <w:ilvl w:val="0"/>
          <w:numId w:val="1"/>
        </w:numPr>
        <w:pBdr>
          <w:top w:val="nil"/>
          <w:left w:val="nil"/>
          <w:bottom w:val="nil"/>
          <w:right w:val="nil"/>
          <w:between w:val="nil"/>
        </w:pBdr>
        <w:jc w:val="center"/>
        <w:rPr>
          <w:rFonts w:eastAsia="Times New Roman"/>
          <w:color w:val="000000"/>
          <w:sz w:val="20"/>
          <w:szCs w:val="20"/>
          <w:u w:val="single"/>
        </w:rPr>
      </w:pPr>
    </w:p>
    <w:tbl>
      <w:tblPr>
        <w:tblStyle w:val="aff1"/>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1"/>
        <w:gridCol w:w="852"/>
        <w:gridCol w:w="3272"/>
        <w:gridCol w:w="741"/>
        <w:gridCol w:w="1001"/>
        <w:gridCol w:w="3247"/>
      </w:tblGrid>
      <w:tr w:rsidR="00CB2076">
        <w:trPr>
          <w:trHeight w:val="286"/>
        </w:trPr>
        <w:tc>
          <w:tcPr>
            <w:tcW w:w="741" w:type="dxa"/>
            <w:vMerge w:val="restart"/>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1-й день</w:t>
            </w:r>
          </w:p>
          <w:p w:rsidR="00CB2076" w:rsidRDefault="00CB2076">
            <w:pPr>
              <w:widowControl w:val="0"/>
              <w:spacing w:line="276" w:lineRule="auto"/>
              <w:jc w:val="both"/>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утро</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c>
          <w:tcPr>
            <w:tcW w:w="741" w:type="dxa"/>
            <w:vMerge w:val="restart"/>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2-й день</w:t>
            </w:r>
          </w:p>
          <w:p w:rsidR="00CB2076" w:rsidRDefault="00CB2076">
            <w:pPr>
              <w:widowControl w:val="0"/>
              <w:spacing w:line="276" w:lineRule="auto"/>
              <w:jc w:val="both"/>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утро</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r>
      <w:tr w:rsidR="00CB2076">
        <w:trPr>
          <w:trHeight w:val="270"/>
        </w:trPr>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день</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both"/>
              <w:rPr>
                <w:sz w:val="20"/>
                <w:szCs w:val="20"/>
              </w:rPr>
            </w:pPr>
          </w:p>
        </w:tc>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день</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both"/>
              <w:rPr>
                <w:sz w:val="20"/>
                <w:szCs w:val="20"/>
              </w:rPr>
            </w:pPr>
          </w:p>
        </w:tc>
      </w:tr>
      <w:tr w:rsidR="00CB2076">
        <w:trPr>
          <w:trHeight w:val="182"/>
        </w:trPr>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вечер</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вечер</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r w:rsidR="00CB2076">
        <w:trPr>
          <w:trHeight w:val="334"/>
        </w:trPr>
        <w:tc>
          <w:tcPr>
            <w:tcW w:w="741" w:type="dxa"/>
            <w:vMerge w:val="restart"/>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3-й день</w:t>
            </w: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утро</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741" w:type="dxa"/>
            <w:vMerge w:val="restart"/>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4-й день</w:t>
            </w: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утро</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r w:rsidR="00CB2076">
        <w:trPr>
          <w:trHeight w:val="306"/>
        </w:trPr>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день</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день</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r w:rsidR="00CB2076">
        <w:trPr>
          <w:trHeight w:val="346"/>
        </w:trPr>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вечер</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вечер</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ind w:firstLine="400"/>
              <w:jc w:val="center"/>
              <w:rPr>
                <w:sz w:val="20"/>
                <w:szCs w:val="20"/>
              </w:rPr>
            </w:pPr>
          </w:p>
        </w:tc>
      </w:tr>
      <w:tr w:rsidR="00CB2076">
        <w:trPr>
          <w:trHeight w:val="346"/>
        </w:trPr>
        <w:tc>
          <w:tcPr>
            <w:tcW w:w="741" w:type="dxa"/>
            <w:vMerge w:val="restart"/>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 xml:space="preserve">5-й день </w:t>
            </w: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утро</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c>
          <w:tcPr>
            <w:tcW w:w="741" w:type="dxa"/>
            <w:vMerge w:val="restart"/>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 xml:space="preserve">6-й день </w:t>
            </w: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утро</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r>
      <w:tr w:rsidR="00CB2076">
        <w:trPr>
          <w:trHeight w:val="346"/>
        </w:trPr>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день</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день</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r>
      <w:tr w:rsidR="00CB2076">
        <w:trPr>
          <w:trHeight w:val="346"/>
        </w:trPr>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вечер</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вечер</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r>
      <w:tr w:rsidR="00CB2076">
        <w:trPr>
          <w:trHeight w:val="346"/>
        </w:trPr>
        <w:tc>
          <w:tcPr>
            <w:tcW w:w="741" w:type="dxa"/>
            <w:vMerge w:val="restart"/>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w:t>
            </w: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утро</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both"/>
              <w:rPr>
                <w:sz w:val="20"/>
                <w:szCs w:val="20"/>
              </w:rPr>
            </w:pPr>
          </w:p>
        </w:tc>
        <w:tc>
          <w:tcPr>
            <w:tcW w:w="741" w:type="dxa"/>
            <w:vMerge w:val="restart"/>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w:t>
            </w:r>
          </w:p>
          <w:p w:rsidR="00CB2076" w:rsidRDefault="00CB2076">
            <w:pPr>
              <w:widowControl w:val="0"/>
              <w:spacing w:line="276" w:lineRule="auto"/>
              <w:jc w:val="both"/>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утро</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r>
      <w:tr w:rsidR="00CB2076">
        <w:trPr>
          <w:trHeight w:val="346"/>
        </w:trPr>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день</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день</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r>
      <w:tr w:rsidR="00CB2076">
        <w:trPr>
          <w:trHeight w:val="346"/>
        </w:trPr>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вечер</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вечер</w:t>
            </w:r>
          </w:p>
        </w:tc>
        <w:tc>
          <w:tcPr>
            <w:tcW w:w="3247"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r>
      <w:tr w:rsidR="00CB2076">
        <w:trPr>
          <w:gridAfter w:val="3"/>
          <w:wAfter w:w="4989" w:type="dxa"/>
          <w:trHeight w:val="346"/>
        </w:trPr>
        <w:tc>
          <w:tcPr>
            <w:tcW w:w="741" w:type="dxa"/>
            <w:vMerge w:val="restart"/>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21-й день</w:t>
            </w:r>
          </w:p>
          <w:p w:rsidR="00CB2076" w:rsidRDefault="00CB2076">
            <w:pPr>
              <w:widowControl w:val="0"/>
              <w:spacing w:line="276" w:lineRule="auto"/>
              <w:ind w:firstLine="400"/>
              <w:jc w:val="both"/>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утро</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r>
      <w:tr w:rsidR="00CB2076">
        <w:trPr>
          <w:gridAfter w:val="3"/>
          <w:wAfter w:w="4989" w:type="dxa"/>
          <w:trHeight w:val="346"/>
        </w:trPr>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день</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r>
      <w:tr w:rsidR="00CB2076">
        <w:trPr>
          <w:gridAfter w:val="3"/>
          <w:wAfter w:w="4989" w:type="dxa"/>
          <w:trHeight w:val="346"/>
        </w:trPr>
        <w:tc>
          <w:tcPr>
            <w:tcW w:w="741" w:type="dxa"/>
            <w:vMerge/>
            <w:tcBorders>
              <w:top w:val="single" w:sz="4" w:space="0" w:color="000000"/>
              <w:left w:val="single" w:sz="4" w:space="0" w:color="000000"/>
              <w:bottom w:val="single" w:sz="4" w:space="0" w:color="000000"/>
              <w:right w:val="single" w:sz="4" w:space="0" w:color="000000"/>
            </w:tcBorders>
          </w:tcPr>
          <w:p w:rsidR="00CB2076" w:rsidRDefault="00CB2076">
            <w:pPr>
              <w:widowControl w:val="0"/>
              <w:pBdr>
                <w:top w:val="nil"/>
                <w:left w:val="nil"/>
                <w:bottom w:val="nil"/>
                <w:right w:val="nil"/>
                <w:between w:val="nil"/>
              </w:pBdr>
              <w:spacing w:line="276" w:lineRule="auto"/>
              <w:rPr>
                <w:sz w:val="20"/>
                <w:szCs w:val="20"/>
              </w:rPr>
            </w:pPr>
          </w:p>
        </w:tc>
        <w:tc>
          <w:tcPr>
            <w:tcW w:w="852" w:type="dxa"/>
            <w:tcBorders>
              <w:top w:val="single" w:sz="4" w:space="0" w:color="000000"/>
              <w:left w:val="single" w:sz="4" w:space="0" w:color="000000"/>
              <w:bottom w:val="single" w:sz="4" w:space="0" w:color="000000"/>
              <w:right w:val="single" w:sz="4" w:space="0" w:color="000000"/>
            </w:tcBorders>
          </w:tcPr>
          <w:p w:rsidR="00CB2076" w:rsidRDefault="00954E21">
            <w:pPr>
              <w:widowControl w:val="0"/>
              <w:spacing w:line="276" w:lineRule="auto"/>
              <w:jc w:val="both"/>
              <w:rPr>
                <w:sz w:val="20"/>
                <w:szCs w:val="20"/>
              </w:rPr>
            </w:pPr>
            <w:r>
              <w:rPr>
                <w:sz w:val="20"/>
                <w:szCs w:val="20"/>
              </w:rPr>
              <w:t>вечер</w:t>
            </w:r>
          </w:p>
        </w:tc>
        <w:tc>
          <w:tcPr>
            <w:tcW w:w="3272" w:type="dxa"/>
            <w:tcBorders>
              <w:top w:val="single" w:sz="4" w:space="0" w:color="000000"/>
              <w:left w:val="single" w:sz="4" w:space="0" w:color="000000"/>
              <w:bottom w:val="single" w:sz="4" w:space="0" w:color="000000"/>
              <w:right w:val="single" w:sz="4" w:space="0" w:color="000000"/>
            </w:tcBorders>
          </w:tcPr>
          <w:p w:rsidR="00CB2076" w:rsidRDefault="00CB2076">
            <w:pPr>
              <w:widowControl w:val="0"/>
              <w:spacing w:line="276" w:lineRule="auto"/>
              <w:jc w:val="center"/>
              <w:rPr>
                <w:sz w:val="20"/>
                <w:szCs w:val="20"/>
              </w:rPr>
            </w:pPr>
          </w:p>
        </w:tc>
      </w:tr>
    </w:tbl>
    <w:p w:rsidR="00CB2076" w:rsidRDefault="00CB2076">
      <w:pPr>
        <w:pBdr>
          <w:top w:val="nil"/>
          <w:left w:val="nil"/>
          <w:bottom w:val="nil"/>
          <w:right w:val="nil"/>
          <w:between w:val="nil"/>
        </w:pBdr>
        <w:ind w:left="720"/>
        <w:rPr>
          <w:rFonts w:eastAsia="Times New Roman"/>
          <w:color w:val="000000"/>
          <w:sz w:val="20"/>
          <w:szCs w:val="20"/>
        </w:rPr>
      </w:pPr>
    </w:p>
    <w:p w:rsidR="00CB2076" w:rsidRDefault="00954E21">
      <w:pPr>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 xml:space="preserve">6)  Анализ воспитательной работы, </w:t>
      </w:r>
      <w:proofErr w:type="gramStart"/>
      <w:r>
        <w:rPr>
          <w:rFonts w:eastAsia="Times New Roman"/>
          <w:color w:val="000000"/>
          <w:sz w:val="20"/>
          <w:szCs w:val="20"/>
        </w:rPr>
        <w:t>проведенной  в</w:t>
      </w:r>
      <w:proofErr w:type="gramEnd"/>
      <w:r>
        <w:rPr>
          <w:rFonts w:eastAsia="Times New Roman"/>
          <w:color w:val="000000"/>
          <w:sz w:val="20"/>
          <w:szCs w:val="20"/>
        </w:rPr>
        <w:t xml:space="preserve">  отряде</w:t>
      </w:r>
    </w:p>
    <w:p w:rsidR="00CB2076" w:rsidRDefault="00954E21">
      <w:pPr>
        <w:widowControl w:val="0"/>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План анализа воспитательной работы в отряде</w:t>
      </w:r>
    </w:p>
    <w:p w:rsidR="00CB2076" w:rsidRDefault="00954E21">
      <w:pPr>
        <w:widowControl w:val="0"/>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1. Какие цели и задачи ставились.</w:t>
      </w:r>
    </w:p>
    <w:p w:rsidR="00CB2076" w:rsidRDefault="00954E21">
      <w:pPr>
        <w:widowControl w:val="0"/>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2. Какие средства использовались для решения поставленных задач, каковы наиболее эффективные из них.</w:t>
      </w:r>
    </w:p>
    <w:p w:rsidR="00CB2076" w:rsidRDefault="00954E21">
      <w:pPr>
        <w:widowControl w:val="0"/>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3. Результаты воспитательной работы, их соответствие поставленным целям.</w:t>
      </w:r>
    </w:p>
    <w:p w:rsidR="00CB2076" w:rsidRDefault="00954E21">
      <w:pPr>
        <w:widowControl w:val="0"/>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4. Нерешенные проблемы, причины.</w:t>
      </w:r>
    </w:p>
    <w:p w:rsidR="00CB2076" w:rsidRDefault="00CB2076">
      <w:pPr>
        <w:pBdr>
          <w:top w:val="nil"/>
          <w:left w:val="nil"/>
          <w:bottom w:val="nil"/>
          <w:right w:val="nil"/>
          <w:between w:val="nil"/>
        </w:pBdr>
        <w:ind w:firstLine="567"/>
        <w:jc w:val="both"/>
        <w:rPr>
          <w:rFonts w:eastAsia="Times New Roman"/>
          <w:color w:val="000000"/>
          <w:sz w:val="20"/>
          <w:szCs w:val="20"/>
        </w:rPr>
      </w:pPr>
    </w:p>
    <w:p w:rsidR="00CB2076" w:rsidRDefault="00954E21">
      <w:pPr>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7)  Методическая разработка и анализ одного отрядного дела (занятия с детьми), составленного и проведенного самостоятельно.</w:t>
      </w:r>
    </w:p>
    <w:p w:rsidR="00CB2076" w:rsidRDefault="00954E21">
      <w:pPr>
        <w:keepNext/>
        <w:ind w:right="57" w:firstLine="567"/>
        <w:jc w:val="both"/>
        <w:rPr>
          <w:sz w:val="20"/>
          <w:szCs w:val="20"/>
        </w:rPr>
      </w:pPr>
      <w:r>
        <w:rPr>
          <w:sz w:val="20"/>
          <w:szCs w:val="20"/>
        </w:rPr>
        <w:t>Примерный план разработки зачетного воспитательного мероприятия</w:t>
      </w:r>
    </w:p>
    <w:p w:rsidR="00CB2076" w:rsidRDefault="00954E21">
      <w:pPr>
        <w:widowControl w:val="0"/>
        <w:ind w:right="57" w:firstLine="567"/>
        <w:jc w:val="both"/>
        <w:rPr>
          <w:sz w:val="20"/>
          <w:szCs w:val="20"/>
        </w:rPr>
      </w:pPr>
      <w:r>
        <w:rPr>
          <w:sz w:val="20"/>
          <w:szCs w:val="20"/>
        </w:rPr>
        <w:t xml:space="preserve">1. </w:t>
      </w:r>
      <w:proofErr w:type="gramStart"/>
      <w:r>
        <w:rPr>
          <w:sz w:val="20"/>
          <w:szCs w:val="20"/>
        </w:rPr>
        <w:t>Форма  проведения</w:t>
      </w:r>
      <w:proofErr w:type="gramEnd"/>
      <w:r>
        <w:rPr>
          <w:sz w:val="20"/>
          <w:szCs w:val="20"/>
        </w:rPr>
        <w:t>, тема воспитательного мероприятия.</w:t>
      </w:r>
    </w:p>
    <w:p w:rsidR="00CB2076" w:rsidRDefault="00954E21">
      <w:pPr>
        <w:widowControl w:val="0"/>
        <w:ind w:right="57" w:firstLine="567"/>
        <w:jc w:val="both"/>
        <w:rPr>
          <w:sz w:val="20"/>
          <w:szCs w:val="20"/>
        </w:rPr>
      </w:pPr>
      <w:r>
        <w:rPr>
          <w:sz w:val="20"/>
          <w:szCs w:val="20"/>
        </w:rPr>
        <w:t>2. Педагогические задачи.</w:t>
      </w:r>
    </w:p>
    <w:p w:rsidR="00CB2076" w:rsidRDefault="00954E21">
      <w:pPr>
        <w:widowControl w:val="0"/>
        <w:tabs>
          <w:tab w:val="left" w:pos="720"/>
        </w:tabs>
        <w:ind w:right="57" w:firstLine="567"/>
        <w:jc w:val="both"/>
        <w:rPr>
          <w:sz w:val="20"/>
          <w:szCs w:val="20"/>
        </w:rPr>
      </w:pPr>
      <w:r>
        <w:rPr>
          <w:sz w:val="20"/>
          <w:szCs w:val="20"/>
        </w:rPr>
        <w:t>3. Оборудование и оформление мероприятия, место его проведения.</w:t>
      </w:r>
    </w:p>
    <w:p w:rsidR="00CB2076" w:rsidRDefault="00954E21">
      <w:pPr>
        <w:widowControl w:val="0"/>
        <w:tabs>
          <w:tab w:val="left" w:pos="720"/>
        </w:tabs>
        <w:ind w:right="57" w:firstLine="567"/>
        <w:jc w:val="both"/>
        <w:rPr>
          <w:sz w:val="20"/>
          <w:szCs w:val="20"/>
        </w:rPr>
      </w:pPr>
      <w:r>
        <w:rPr>
          <w:sz w:val="20"/>
          <w:szCs w:val="20"/>
        </w:rPr>
        <w:t>4. Ход – основное содержание.</w:t>
      </w:r>
    </w:p>
    <w:p w:rsidR="00CB2076" w:rsidRDefault="00954E21">
      <w:pPr>
        <w:widowControl w:val="0"/>
        <w:tabs>
          <w:tab w:val="left" w:pos="720"/>
        </w:tabs>
        <w:ind w:right="57" w:firstLine="567"/>
        <w:jc w:val="both"/>
        <w:rPr>
          <w:sz w:val="20"/>
          <w:szCs w:val="20"/>
        </w:rPr>
      </w:pPr>
      <w:r>
        <w:rPr>
          <w:sz w:val="20"/>
          <w:szCs w:val="20"/>
        </w:rPr>
        <w:t>5. Анализ мероприятия, выводы, замечания.</w:t>
      </w:r>
    </w:p>
    <w:p w:rsidR="00CB2076" w:rsidRDefault="00954E21">
      <w:pPr>
        <w:widowControl w:val="0"/>
        <w:tabs>
          <w:tab w:val="left" w:pos="720"/>
        </w:tabs>
        <w:ind w:right="57" w:firstLine="567"/>
        <w:jc w:val="both"/>
        <w:rPr>
          <w:sz w:val="20"/>
          <w:szCs w:val="20"/>
        </w:rPr>
      </w:pPr>
      <w:r>
        <w:rPr>
          <w:sz w:val="20"/>
          <w:szCs w:val="20"/>
        </w:rPr>
        <w:t>6. Использованная литература.</w:t>
      </w:r>
    </w:p>
    <w:p w:rsidR="00CB2076" w:rsidRDefault="00954E21">
      <w:pPr>
        <w:widowControl w:val="0"/>
        <w:tabs>
          <w:tab w:val="left" w:pos="720"/>
        </w:tabs>
        <w:ind w:right="57" w:firstLine="567"/>
        <w:jc w:val="both"/>
        <w:rPr>
          <w:sz w:val="20"/>
          <w:szCs w:val="20"/>
        </w:rPr>
      </w:pPr>
      <w:r>
        <w:rPr>
          <w:sz w:val="20"/>
          <w:szCs w:val="20"/>
        </w:rPr>
        <w:t>7. Время проведения (дата).</w:t>
      </w:r>
    </w:p>
    <w:p w:rsidR="00CB2076" w:rsidRDefault="00CB2076">
      <w:pPr>
        <w:pBdr>
          <w:top w:val="nil"/>
          <w:left w:val="nil"/>
          <w:bottom w:val="nil"/>
          <w:right w:val="nil"/>
          <w:between w:val="nil"/>
        </w:pBdr>
        <w:ind w:firstLine="567"/>
        <w:jc w:val="both"/>
        <w:rPr>
          <w:rFonts w:eastAsia="Times New Roman"/>
          <w:color w:val="000000"/>
          <w:sz w:val="20"/>
          <w:szCs w:val="20"/>
        </w:rPr>
      </w:pPr>
    </w:p>
    <w:p w:rsidR="00CB2076" w:rsidRDefault="00954E21">
      <w:pPr>
        <w:ind w:firstLine="567"/>
        <w:jc w:val="both"/>
      </w:pPr>
      <w:r>
        <w:rPr>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p w:rsidR="00CB2076" w:rsidRDefault="00954E21">
      <w:pPr>
        <w:pBdr>
          <w:top w:val="nil"/>
          <w:left w:val="nil"/>
          <w:bottom w:val="nil"/>
          <w:right w:val="nil"/>
          <w:between w:val="nil"/>
        </w:pBdr>
        <w:ind w:firstLine="567"/>
        <w:jc w:val="both"/>
        <w:rPr>
          <w:rFonts w:eastAsia="Times New Roman"/>
          <w:color w:val="000000"/>
        </w:rPr>
      </w:pPr>
      <w:r>
        <w:rPr>
          <w:rFonts w:eastAsia="Times New Roman"/>
          <w:color w:val="000000"/>
          <w:sz w:val="20"/>
          <w:szCs w:val="20"/>
        </w:rPr>
        <w:t xml:space="preserve">На «зачтено» оценивается работа студента, который выполнил весь объем работы, требуемый программой практики, получил отличные оценки за подготовку и проведение требуемых видов работ в соответствии с планом </w:t>
      </w:r>
      <w:proofErr w:type="gramStart"/>
      <w:r>
        <w:rPr>
          <w:rFonts w:eastAsia="Times New Roman"/>
          <w:color w:val="000000"/>
          <w:sz w:val="20"/>
          <w:szCs w:val="20"/>
        </w:rPr>
        <w:t>практики,  показал</w:t>
      </w:r>
      <w:proofErr w:type="gramEnd"/>
      <w:r>
        <w:rPr>
          <w:rFonts w:eastAsia="Times New Roman"/>
          <w:color w:val="000000"/>
          <w:sz w:val="20"/>
          <w:szCs w:val="20"/>
        </w:rPr>
        <w:t xml:space="preserve"> теоретическую подготовку на всех этапах работы в ОУ.</w:t>
      </w:r>
    </w:p>
    <w:p w:rsidR="00CB2076" w:rsidRDefault="00954E21">
      <w:pPr>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 xml:space="preserve">«Не зачтено» оценивается работа студента, который не выполнил программу практики, участвовал в повседневной работе, все предусмотренные виды работ провел на низком уровне. </w:t>
      </w:r>
    </w:p>
    <w:p w:rsidR="00CB2076" w:rsidRDefault="00954E21">
      <w:pPr>
        <w:pBdr>
          <w:top w:val="nil"/>
          <w:left w:val="nil"/>
          <w:bottom w:val="nil"/>
          <w:right w:val="nil"/>
          <w:between w:val="nil"/>
        </w:pBdr>
        <w:ind w:firstLine="567"/>
        <w:jc w:val="both"/>
        <w:rPr>
          <w:rFonts w:eastAsia="Times New Roman"/>
          <w:color w:val="000000"/>
          <w:sz w:val="20"/>
          <w:szCs w:val="20"/>
        </w:rPr>
      </w:pPr>
      <w:r>
        <w:rPr>
          <w:rFonts w:eastAsia="Times New Roman"/>
          <w:color w:val="000000"/>
          <w:sz w:val="20"/>
          <w:szCs w:val="20"/>
        </w:rPr>
        <w:t>Дата сдачи отчета – последний день практики.</w:t>
      </w:r>
    </w:p>
    <w:p w:rsidR="00CB2076" w:rsidRDefault="00CB2076">
      <w:pPr>
        <w:rPr>
          <w:sz w:val="20"/>
          <w:szCs w:val="20"/>
        </w:rPr>
      </w:pPr>
    </w:p>
    <w:p w:rsidR="00CB2076" w:rsidRDefault="00CB2076">
      <w:pPr>
        <w:pBdr>
          <w:top w:val="nil"/>
          <w:left w:val="nil"/>
          <w:bottom w:val="nil"/>
          <w:right w:val="nil"/>
          <w:between w:val="nil"/>
        </w:pBdr>
        <w:ind w:left="720"/>
        <w:jc w:val="both"/>
        <w:rPr>
          <w:rFonts w:eastAsia="Times New Roman"/>
          <w:color w:val="000000"/>
          <w:sz w:val="20"/>
          <w:szCs w:val="20"/>
        </w:rPr>
      </w:pPr>
    </w:p>
    <w:p w:rsidR="00CB2076" w:rsidRDefault="00954E21">
      <w:pPr>
        <w:spacing w:after="200" w:line="276" w:lineRule="auto"/>
        <w:rPr>
          <w:i/>
          <w:sz w:val="20"/>
          <w:szCs w:val="20"/>
        </w:rPr>
      </w:pPr>
      <w:r>
        <w:br w:type="page"/>
      </w:r>
    </w:p>
    <w:p w:rsidR="00CB2076" w:rsidRDefault="00954E21">
      <w:pPr>
        <w:jc w:val="right"/>
        <w:rPr>
          <w:i/>
          <w:sz w:val="20"/>
          <w:szCs w:val="20"/>
        </w:rPr>
      </w:pPr>
      <w:r>
        <w:rPr>
          <w:i/>
          <w:sz w:val="20"/>
          <w:szCs w:val="20"/>
        </w:rPr>
        <w:lastRenderedPageBreak/>
        <w:t>Приложение №2</w:t>
      </w:r>
    </w:p>
    <w:p w:rsidR="00CB2076" w:rsidRDefault="00954E21">
      <w:pPr>
        <w:jc w:val="right"/>
        <w:rPr>
          <w:i/>
          <w:sz w:val="20"/>
          <w:szCs w:val="20"/>
        </w:rPr>
      </w:pPr>
      <w:r>
        <w:rPr>
          <w:i/>
          <w:sz w:val="20"/>
          <w:szCs w:val="20"/>
        </w:rPr>
        <w:t xml:space="preserve">к программе производственной практики </w:t>
      </w:r>
    </w:p>
    <w:p w:rsidR="00CB2076" w:rsidRDefault="00954E21">
      <w:pPr>
        <w:jc w:val="right"/>
        <w:rPr>
          <w:b/>
          <w:i/>
          <w:sz w:val="20"/>
          <w:szCs w:val="20"/>
        </w:rPr>
      </w:pPr>
      <w:r>
        <w:rPr>
          <w:i/>
          <w:sz w:val="20"/>
          <w:szCs w:val="20"/>
        </w:rPr>
        <w:t>Б2.О.8(П) Педагогическая практика в оздоровительных лагерях</w:t>
      </w:r>
    </w:p>
    <w:p w:rsidR="00CB2076" w:rsidRDefault="00CB2076">
      <w:pPr>
        <w:ind w:firstLine="525"/>
        <w:jc w:val="center"/>
        <w:rPr>
          <w:b/>
          <w:sz w:val="20"/>
          <w:szCs w:val="20"/>
        </w:rPr>
      </w:pPr>
    </w:p>
    <w:p w:rsidR="00CB2076" w:rsidRDefault="00954E21">
      <w:pPr>
        <w:ind w:firstLine="525"/>
        <w:jc w:val="center"/>
        <w:rPr>
          <w:b/>
          <w:sz w:val="20"/>
          <w:szCs w:val="20"/>
        </w:rPr>
      </w:pPr>
      <w:r>
        <w:rPr>
          <w:b/>
          <w:sz w:val="20"/>
          <w:szCs w:val="20"/>
        </w:rPr>
        <w:t>Перечень литературы, необходимой для проведения практики</w:t>
      </w:r>
    </w:p>
    <w:p w:rsidR="00CB2076" w:rsidRDefault="00CB2076">
      <w:pPr>
        <w:ind w:firstLine="525"/>
        <w:jc w:val="center"/>
        <w:rPr>
          <w:b/>
          <w:sz w:val="20"/>
          <w:szCs w:val="20"/>
        </w:rPr>
      </w:pPr>
    </w:p>
    <w:p w:rsidR="00CB2076" w:rsidRDefault="00CB2076">
      <w:pPr>
        <w:ind w:firstLine="525"/>
        <w:jc w:val="center"/>
        <w:rPr>
          <w:b/>
          <w:sz w:val="20"/>
          <w:szCs w:val="20"/>
        </w:rPr>
      </w:pPr>
    </w:p>
    <w:tbl>
      <w:tblPr>
        <w:tblStyle w:val="aff2"/>
        <w:tblW w:w="9921" w:type="dxa"/>
        <w:jc w:val="center"/>
        <w:tblInd w:w="0" w:type="dxa"/>
        <w:tblLayout w:type="fixed"/>
        <w:tblLook w:val="0400" w:firstRow="0" w:lastRow="0" w:firstColumn="0" w:lastColumn="0" w:noHBand="0" w:noVBand="1"/>
      </w:tblPr>
      <w:tblGrid>
        <w:gridCol w:w="9921"/>
      </w:tblGrid>
      <w:tr w:rsidR="00CB2076">
        <w:trPr>
          <w:jc w:val="center"/>
        </w:trPr>
        <w:tc>
          <w:tcPr>
            <w:tcW w:w="9921" w:type="dxa"/>
            <w:vAlign w:val="center"/>
          </w:tcPr>
          <w:p w:rsidR="00CB2076" w:rsidRDefault="00954E21">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CB2076">
        <w:trPr>
          <w:jc w:val="center"/>
        </w:trPr>
        <w:tc>
          <w:tcPr>
            <w:tcW w:w="9921" w:type="dxa"/>
            <w:vAlign w:val="center"/>
          </w:tcPr>
          <w:p w:rsidR="00CB2076" w:rsidRDefault="00954E21">
            <w:pPr>
              <w:ind w:firstLine="525"/>
              <w:rPr>
                <w:sz w:val="20"/>
                <w:szCs w:val="20"/>
              </w:rPr>
            </w:pPr>
            <w:r>
              <w:rPr>
                <w:sz w:val="20"/>
                <w:szCs w:val="20"/>
              </w:rPr>
              <w:t xml:space="preserve">Профиль подготовки: </w:t>
            </w:r>
            <w:r>
              <w:rPr>
                <w:sz w:val="20"/>
                <w:szCs w:val="20"/>
                <w:u w:val="single"/>
              </w:rPr>
              <w:t xml:space="preserve">Биология и </w:t>
            </w:r>
            <w:r w:rsidR="00F75D38" w:rsidRPr="00F75D38">
              <w:rPr>
                <w:sz w:val="20"/>
                <w:szCs w:val="20"/>
                <w:u w:val="single"/>
              </w:rPr>
              <w:t>Начальное образование</w:t>
            </w:r>
          </w:p>
        </w:tc>
      </w:tr>
      <w:tr w:rsidR="00CB2076">
        <w:trPr>
          <w:jc w:val="center"/>
        </w:trPr>
        <w:tc>
          <w:tcPr>
            <w:tcW w:w="9921" w:type="dxa"/>
            <w:vAlign w:val="center"/>
          </w:tcPr>
          <w:p w:rsidR="00CB2076" w:rsidRDefault="00954E21">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CB2076">
        <w:trPr>
          <w:jc w:val="center"/>
        </w:trPr>
        <w:tc>
          <w:tcPr>
            <w:tcW w:w="9921" w:type="dxa"/>
            <w:vAlign w:val="center"/>
          </w:tcPr>
          <w:p w:rsidR="00CB2076" w:rsidRDefault="00954E21">
            <w:pPr>
              <w:ind w:firstLine="525"/>
              <w:rPr>
                <w:sz w:val="20"/>
                <w:szCs w:val="20"/>
              </w:rPr>
            </w:pPr>
            <w:r>
              <w:rPr>
                <w:sz w:val="20"/>
                <w:szCs w:val="20"/>
              </w:rPr>
              <w:t xml:space="preserve">Форма обучения: </w:t>
            </w:r>
            <w:r>
              <w:rPr>
                <w:sz w:val="20"/>
                <w:szCs w:val="20"/>
                <w:u w:val="single"/>
              </w:rPr>
              <w:t>очное</w:t>
            </w:r>
          </w:p>
        </w:tc>
      </w:tr>
      <w:tr w:rsidR="00CB2076">
        <w:trPr>
          <w:jc w:val="center"/>
        </w:trPr>
        <w:tc>
          <w:tcPr>
            <w:tcW w:w="9921" w:type="dxa"/>
            <w:vAlign w:val="center"/>
          </w:tcPr>
          <w:p w:rsidR="00CB2076" w:rsidRDefault="00954E21">
            <w:pPr>
              <w:ind w:firstLine="525"/>
              <w:rPr>
                <w:sz w:val="20"/>
                <w:szCs w:val="20"/>
              </w:rPr>
            </w:pPr>
            <w:r>
              <w:rPr>
                <w:sz w:val="20"/>
                <w:szCs w:val="20"/>
              </w:rPr>
              <w:t xml:space="preserve">Язык обучения: </w:t>
            </w:r>
            <w:r>
              <w:rPr>
                <w:sz w:val="20"/>
                <w:szCs w:val="20"/>
                <w:u w:val="single"/>
              </w:rPr>
              <w:t>русский</w:t>
            </w:r>
          </w:p>
        </w:tc>
      </w:tr>
    </w:tbl>
    <w:p w:rsidR="00CB2076" w:rsidRDefault="00954E21">
      <w:pPr>
        <w:ind w:firstLine="525"/>
        <w:rPr>
          <w:b/>
          <w:color w:val="000000"/>
          <w:sz w:val="20"/>
          <w:szCs w:val="20"/>
        </w:rPr>
      </w:pPr>
      <w:r>
        <w:rPr>
          <w:sz w:val="20"/>
          <w:szCs w:val="20"/>
        </w:rPr>
        <w:t xml:space="preserve">Год начала обучения по образовательной программе: </w:t>
      </w:r>
      <w:r w:rsidR="004E0D7E">
        <w:rPr>
          <w:sz w:val="20"/>
          <w:szCs w:val="20"/>
          <w:u w:val="single"/>
        </w:rPr>
        <w:t>2025</w:t>
      </w:r>
    </w:p>
    <w:p w:rsidR="00CB2076" w:rsidRDefault="00CB2076">
      <w:pPr>
        <w:ind w:firstLine="525"/>
        <w:rPr>
          <w:b/>
          <w:color w:val="000000"/>
          <w:sz w:val="20"/>
          <w:szCs w:val="20"/>
        </w:rPr>
      </w:pPr>
    </w:p>
    <w:p w:rsidR="00CB2076" w:rsidRDefault="00CB2076">
      <w:pPr>
        <w:ind w:firstLine="525"/>
        <w:jc w:val="center"/>
        <w:rPr>
          <w:b/>
          <w:sz w:val="20"/>
          <w:szCs w:val="20"/>
        </w:rPr>
      </w:pPr>
    </w:p>
    <w:p w:rsidR="00CB2076" w:rsidRDefault="00954E21">
      <w:pPr>
        <w:jc w:val="center"/>
        <w:rPr>
          <w:b/>
          <w:sz w:val="20"/>
          <w:szCs w:val="20"/>
        </w:rPr>
      </w:pPr>
      <w:r>
        <w:rPr>
          <w:b/>
          <w:sz w:val="20"/>
          <w:szCs w:val="20"/>
        </w:rPr>
        <w:t>Основная литература:</w:t>
      </w:r>
    </w:p>
    <w:p w:rsidR="00CB2076" w:rsidRDefault="00954E21">
      <w:pPr>
        <w:ind w:firstLine="567"/>
        <w:jc w:val="both"/>
        <w:rPr>
          <w:sz w:val="20"/>
          <w:szCs w:val="20"/>
        </w:rPr>
      </w:pPr>
      <w:r>
        <w:rPr>
          <w:sz w:val="20"/>
          <w:szCs w:val="20"/>
        </w:rPr>
        <w:t xml:space="preserve"> 1. </w:t>
      </w:r>
      <w:proofErr w:type="spellStart"/>
      <w:r>
        <w:rPr>
          <w:color w:val="001329"/>
          <w:sz w:val="20"/>
          <w:szCs w:val="20"/>
          <w:highlight w:val="white"/>
        </w:rPr>
        <w:t>Левитес</w:t>
      </w:r>
      <w:proofErr w:type="spellEnd"/>
      <w:r>
        <w:rPr>
          <w:color w:val="001329"/>
          <w:sz w:val="20"/>
          <w:szCs w:val="20"/>
          <w:highlight w:val="white"/>
        </w:rPr>
        <w:t xml:space="preserve">, Д. Г. </w:t>
      </w:r>
      <w:r>
        <w:rPr>
          <w:sz w:val="20"/>
          <w:szCs w:val="20"/>
          <w:highlight w:val="white"/>
        </w:rPr>
        <w:t xml:space="preserve">Педагогические технологии: учебник / Д.Г. </w:t>
      </w:r>
      <w:proofErr w:type="spellStart"/>
      <w:r>
        <w:rPr>
          <w:sz w:val="20"/>
          <w:szCs w:val="20"/>
          <w:highlight w:val="white"/>
        </w:rPr>
        <w:t>Левитес</w:t>
      </w:r>
      <w:proofErr w:type="spellEnd"/>
      <w:r>
        <w:rPr>
          <w:sz w:val="20"/>
          <w:szCs w:val="20"/>
          <w:highlight w:val="white"/>
        </w:rPr>
        <w:t xml:space="preserve">. - Москва: ИНФРА-М, 2019. - 403 с.  - (Высшее образование: </w:t>
      </w:r>
      <w:proofErr w:type="spellStart"/>
      <w:r>
        <w:rPr>
          <w:sz w:val="20"/>
          <w:szCs w:val="20"/>
          <w:highlight w:val="white"/>
        </w:rPr>
        <w:t>Бакалавриат</w:t>
      </w:r>
      <w:proofErr w:type="spellEnd"/>
      <w:r>
        <w:rPr>
          <w:sz w:val="20"/>
          <w:szCs w:val="20"/>
          <w:highlight w:val="white"/>
        </w:rPr>
        <w:t xml:space="preserve">). - www.dx.doi.org/10.12737/19993. - ISBN 978-5-16-011928-1. - Текст: электронный. - URL: </w:t>
      </w:r>
      <w:hyperlink r:id="rId11">
        <w:r>
          <w:rPr>
            <w:rFonts w:eastAsia="Times New Roman"/>
            <w:color w:val="0000FF"/>
            <w:sz w:val="20"/>
            <w:szCs w:val="20"/>
            <w:highlight w:val="white"/>
            <w:u w:val="single"/>
          </w:rPr>
          <w:t>https://znanium.com/catalog/product/1027031</w:t>
        </w:r>
      </w:hyperlink>
      <w:r>
        <w:rPr>
          <w:sz w:val="20"/>
          <w:szCs w:val="20"/>
          <w:highlight w:val="white"/>
        </w:rPr>
        <w:t xml:space="preserve"> . – Режим доступа: по подписке.</w:t>
      </w:r>
    </w:p>
    <w:p w:rsidR="00CB2076" w:rsidRDefault="00954E21">
      <w:pPr>
        <w:ind w:firstLine="567"/>
        <w:jc w:val="both"/>
        <w:rPr>
          <w:sz w:val="20"/>
          <w:szCs w:val="20"/>
          <w:highlight w:val="white"/>
        </w:rPr>
      </w:pPr>
      <w:r>
        <w:rPr>
          <w:sz w:val="20"/>
          <w:szCs w:val="20"/>
          <w:highlight w:val="white"/>
        </w:rPr>
        <w:t xml:space="preserve">2. </w:t>
      </w:r>
      <w:proofErr w:type="spellStart"/>
      <w:r>
        <w:rPr>
          <w:sz w:val="20"/>
          <w:szCs w:val="20"/>
          <w:highlight w:val="white"/>
        </w:rPr>
        <w:t>Мандель</w:t>
      </w:r>
      <w:proofErr w:type="spellEnd"/>
      <w:r>
        <w:rPr>
          <w:sz w:val="20"/>
          <w:szCs w:val="20"/>
          <w:highlight w:val="white"/>
        </w:rPr>
        <w:t>, Б. Р. Психолого-педагогическое сопровождение образовательного процесса: учеб. пособие / Б.Р. </w:t>
      </w:r>
      <w:proofErr w:type="spellStart"/>
      <w:r>
        <w:rPr>
          <w:sz w:val="20"/>
          <w:szCs w:val="20"/>
          <w:highlight w:val="white"/>
        </w:rPr>
        <w:t>Мандель</w:t>
      </w:r>
      <w:proofErr w:type="spellEnd"/>
      <w:r>
        <w:rPr>
          <w:sz w:val="20"/>
          <w:szCs w:val="20"/>
          <w:highlight w:val="white"/>
        </w:rPr>
        <w:t xml:space="preserve">. — Москва: Вузовский учебник: ИНФРА-М, 2018. - 152 с. - ISBN 978-5-9558-0575-7. - Текст: электронный. - URL: </w:t>
      </w:r>
      <w:hyperlink r:id="rId12">
        <w:r>
          <w:rPr>
            <w:rFonts w:eastAsia="Times New Roman"/>
            <w:color w:val="0000FF"/>
            <w:sz w:val="20"/>
            <w:szCs w:val="20"/>
            <w:highlight w:val="white"/>
            <w:u w:val="single"/>
          </w:rPr>
          <w:t>https://znanium.com/catalog/product/953377</w:t>
        </w:r>
      </w:hyperlink>
      <w:r>
        <w:rPr>
          <w:sz w:val="20"/>
          <w:szCs w:val="20"/>
          <w:highlight w:val="white"/>
        </w:rPr>
        <w:t xml:space="preserve"> . – Режим доступа: по подписке.</w:t>
      </w:r>
    </w:p>
    <w:p w:rsidR="00CB2076" w:rsidRDefault="00954E21">
      <w:pPr>
        <w:ind w:firstLine="567"/>
        <w:jc w:val="both"/>
        <w:rPr>
          <w:sz w:val="20"/>
          <w:szCs w:val="20"/>
        </w:rPr>
      </w:pPr>
      <w:r>
        <w:rPr>
          <w:sz w:val="20"/>
          <w:szCs w:val="20"/>
        </w:rPr>
        <w:t>3</w:t>
      </w:r>
      <w:r>
        <w:rPr>
          <w:b/>
          <w:sz w:val="20"/>
          <w:szCs w:val="20"/>
        </w:rPr>
        <w:t xml:space="preserve">. </w:t>
      </w:r>
      <w:proofErr w:type="spellStart"/>
      <w:r>
        <w:rPr>
          <w:sz w:val="20"/>
          <w:szCs w:val="20"/>
        </w:rPr>
        <w:t>Нигматуллина</w:t>
      </w:r>
      <w:proofErr w:type="spellEnd"/>
      <w:r>
        <w:rPr>
          <w:sz w:val="20"/>
          <w:szCs w:val="20"/>
        </w:rPr>
        <w:t xml:space="preserve"> И.В., Игра как метод интерактивного обучения: Учебное пособие для преподавателей / </w:t>
      </w:r>
      <w:proofErr w:type="spellStart"/>
      <w:r>
        <w:rPr>
          <w:sz w:val="20"/>
          <w:szCs w:val="20"/>
        </w:rPr>
        <w:t>Нигматуллина</w:t>
      </w:r>
      <w:proofErr w:type="spellEnd"/>
      <w:r>
        <w:rPr>
          <w:sz w:val="20"/>
          <w:szCs w:val="20"/>
        </w:rPr>
        <w:t xml:space="preserve"> И.В. - М.: Прометей, 2018. - 62 с. - ISBN 978-5-907003-22-4 - Текст: электронный // ЭБС "Консультант студента": [сайт]. - URL: </w:t>
      </w:r>
      <w:hyperlink r:id="rId13">
        <w:r>
          <w:rPr>
            <w:rFonts w:eastAsia="Times New Roman"/>
            <w:color w:val="0000FF"/>
            <w:sz w:val="20"/>
            <w:szCs w:val="20"/>
            <w:u w:val="single"/>
          </w:rPr>
          <w:t>https://www.studentlibrary.ru/book/ISBN9785907003224.html</w:t>
        </w:r>
      </w:hyperlink>
      <w:r>
        <w:rPr>
          <w:sz w:val="20"/>
          <w:szCs w:val="20"/>
        </w:rPr>
        <w:t>. - Режим</w:t>
      </w:r>
      <w:r>
        <w:rPr>
          <w:sz w:val="20"/>
          <w:szCs w:val="20"/>
          <w:shd w:val="clear" w:color="auto" w:fill="F7F7F7"/>
        </w:rPr>
        <w:t xml:space="preserve"> </w:t>
      </w:r>
      <w:r>
        <w:rPr>
          <w:sz w:val="20"/>
          <w:szCs w:val="20"/>
        </w:rPr>
        <w:t>доступа: по подписке.</w:t>
      </w:r>
    </w:p>
    <w:p w:rsidR="00CB2076" w:rsidRDefault="00CB2076">
      <w:pPr>
        <w:ind w:firstLine="567"/>
        <w:jc w:val="both"/>
        <w:rPr>
          <w:sz w:val="20"/>
          <w:szCs w:val="20"/>
        </w:rPr>
      </w:pPr>
    </w:p>
    <w:p w:rsidR="00CB2076" w:rsidRDefault="00954E21">
      <w:pPr>
        <w:jc w:val="center"/>
        <w:rPr>
          <w:b/>
          <w:sz w:val="20"/>
          <w:szCs w:val="20"/>
        </w:rPr>
      </w:pPr>
      <w:r>
        <w:rPr>
          <w:b/>
          <w:sz w:val="20"/>
          <w:szCs w:val="20"/>
        </w:rPr>
        <w:t>Дополнительная литература:</w:t>
      </w:r>
    </w:p>
    <w:p w:rsidR="00CB2076" w:rsidRDefault="00954E21">
      <w:pPr>
        <w:ind w:firstLine="567"/>
        <w:jc w:val="both"/>
        <w:rPr>
          <w:sz w:val="20"/>
          <w:szCs w:val="20"/>
        </w:rPr>
      </w:pPr>
      <w:r>
        <w:rPr>
          <w:sz w:val="20"/>
          <w:szCs w:val="20"/>
        </w:rPr>
        <w:t xml:space="preserve">1. Организация отдыха и оздоровления детей / Захарченко Т.Ю. - М.: ФЛИНТА, 2019. - ISBN 978-5-9765-2164-3 - Текст: электронный // ЭБС "Консультант студента": [сайт]. - URL: </w:t>
      </w:r>
      <w:hyperlink r:id="rId14">
        <w:r>
          <w:rPr>
            <w:rFonts w:eastAsia="Times New Roman"/>
            <w:color w:val="0000FF"/>
            <w:sz w:val="20"/>
            <w:szCs w:val="20"/>
            <w:u w:val="single"/>
          </w:rPr>
          <w:t>https://www.studentlibrary.ru/book/ISBN9785976521643.html</w:t>
        </w:r>
      </w:hyperlink>
      <w:r>
        <w:rPr>
          <w:sz w:val="20"/>
          <w:szCs w:val="20"/>
        </w:rPr>
        <w:t>. - Режим доступа: по подписке.</w:t>
      </w:r>
    </w:p>
    <w:p w:rsidR="00CB2076" w:rsidRDefault="00954E21">
      <w:pPr>
        <w:ind w:firstLine="567"/>
        <w:jc w:val="both"/>
        <w:rPr>
          <w:sz w:val="20"/>
          <w:szCs w:val="20"/>
          <w:highlight w:val="white"/>
        </w:rPr>
      </w:pPr>
      <w:r>
        <w:rPr>
          <w:sz w:val="20"/>
          <w:szCs w:val="20"/>
          <w:highlight w:val="white"/>
        </w:rPr>
        <w:t>2. Педагогика детского оздоровительного лагеря: практикум: учеб. пособие / Н.Н. Илюшина, Н.П. Павлова, Т.Н. Щербакова [и др.</w:t>
      </w:r>
      <w:proofErr w:type="gramStart"/>
      <w:r>
        <w:rPr>
          <w:sz w:val="20"/>
          <w:szCs w:val="20"/>
          <w:highlight w:val="white"/>
        </w:rPr>
        <w:t>] ;</w:t>
      </w:r>
      <w:proofErr w:type="gramEnd"/>
      <w:r>
        <w:rPr>
          <w:sz w:val="20"/>
          <w:szCs w:val="20"/>
          <w:highlight w:val="white"/>
        </w:rPr>
        <w:t xml:space="preserve"> под ред. М.М. Борисовой. - Москва: ИНФРА-М, 2020. - 258 с. - (Высшее образование: </w:t>
      </w:r>
      <w:proofErr w:type="spellStart"/>
      <w:r>
        <w:rPr>
          <w:sz w:val="20"/>
          <w:szCs w:val="20"/>
          <w:highlight w:val="white"/>
        </w:rPr>
        <w:t>Бакалавриат</w:t>
      </w:r>
      <w:proofErr w:type="spellEnd"/>
      <w:r>
        <w:rPr>
          <w:sz w:val="20"/>
          <w:szCs w:val="20"/>
          <w:highlight w:val="white"/>
        </w:rPr>
        <w:t xml:space="preserve">). - www.dx.doi.org/10.12737/24091. - ISBN 978-5-16-010876-6. - Текст: электронный. - URL: </w:t>
      </w:r>
      <w:hyperlink r:id="rId15">
        <w:r>
          <w:rPr>
            <w:rFonts w:eastAsia="Times New Roman"/>
            <w:color w:val="0000FF"/>
            <w:sz w:val="20"/>
            <w:szCs w:val="20"/>
            <w:highlight w:val="white"/>
            <w:u w:val="single"/>
          </w:rPr>
          <w:t>https://znanium.com/catalog/product/1045286</w:t>
        </w:r>
      </w:hyperlink>
      <w:r>
        <w:rPr>
          <w:sz w:val="20"/>
          <w:szCs w:val="20"/>
          <w:highlight w:val="white"/>
        </w:rPr>
        <w:t>. - Режим доступа: по подписке.</w:t>
      </w:r>
    </w:p>
    <w:p w:rsidR="00CB2076" w:rsidRDefault="00954E21">
      <w:pPr>
        <w:ind w:firstLine="567"/>
        <w:jc w:val="both"/>
        <w:rPr>
          <w:sz w:val="20"/>
          <w:szCs w:val="20"/>
          <w:highlight w:val="white"/>
        </w:rPr>
      </w:pPr>
      <w:r>
        <w:rPr>
          <w:sz w:val="20"/>
          <w:szCs w:val="20"/>
          <w:highlight w:val="white"/>
        </w:rPr>
        <w:t xml:space="preserve">3. Психология жизненных ситуаций / </w:t>
      </w:r>
      <w:proofErr w:type="spellStart"/>
      <w:r>
        <w:rPr>
          <w:sz w:val="20"/>
          <w:szCs w:val="20"/>
          <w:highlight w:val="white"/>
        </w:rPr>
        <w:t>Зимарева</w:t>
      </w:r>
      <w:proofErr w:type="spellEnd"/>
      <w:r>
        <w:rPr>
          <w:sz w:val="20"/>
          <w:szCs w:val="20"/>
          <w:highlight w:val="white"/>
        </w:rPr>
        <w:t xml:space="preserve"> Т.Т. – М.: ФЛИНТА, 2019. - ISBN 978-5-9765-2080-6 - Текст: электронный // ЭБС "Консультант студента": [сайт]. - URL: </w:t>
      </w:r>
      <w:hyperlink r:id="rId16">
        <w:r>
          <w:rPr>
            <w:rFonts w:eastAsia="Times New Roman"/>
            <w:color w:val="0000FF"/>
            <w:sz w:val="20"/>
            <w:szCs w:val="20"/>
            <w:highlight w:val="white"/>
            <w:u w:val="single"/>
          </w:rPr>
          <w:t>https://www.studentlibrary.ru/book/ISBN9785976520806.html</w:t>
        </w:r>
      </w:hyperlink>
      <w:r>
        <w:rPr>
          <w:sz w:val="20"/>
          <w:szCs w:val="20"/>
          <w:highlight w:val="white"/>
        </w:rPr>
        <w:t xml:space="preserve">  - Режим доступа: по подписке.</w:t>
      </w:r>
    </w:p>
    <w:p w:rsidR="00CB2076" w:rsidRDefault="00954E21">
      <w:pPr>
        <w:ind w:firstLine="525"/>
        <w:rPr>
          <w:sz w:val="20"/>
          <w:szCs w:val="20"/>
        </w:rPr>
      </w:pPr>
      <w:r>
        <w:br/>
      </w:r>
    </w:p>
    <w:tbl>
      <w:tblPr>
        <w:tblStyle w:val="aff3"/>
        <w:tblW w:w="9921" w:type="dxa"/>
        <w:tblInd w:w="0" w:type="dxa"/>
        <w:tblLayout w:type="fixed"/>
        <w:tblLook w:val="0400" w:firstRow="0" w:lastRow="0" w:firstColumn="0" w:lastColumn="0" w:noHBand="0" w:noVBand="1"/>
      </w:tblPr>
      <w:tblGrid>
        <w:gridCol w:w="9921"/>
      </w:tblGrid>
      <w:tr w:rsidR="00CB2076">
        <w:tc>
          <w:tcPr>
            <w:tcW w:w="9921" w:type="dxa"/>
            <w:tcMar>
              <w:top w:w="15" w:type="dxa"/>
              <w:left w:w="15" w:type="dxa"/>
              <w:bottom w:w="15" w:type="dxa"/>
              <w:right w:w="15" w:type="dxa"/>
            </w:tcMar>
            <w:vAlign w:val="center"/>
          </w:tcPr>
          <w:p w:rsidR="00CB2076" w:rsidRDefault="00CB2076">
            <w:pPr>
              <w:rPr>
                <w:sz w:val="20"/>
                <w:szCs w:val="20"/>
              </w:rPr>
            </w:pPr>
          </w:p>
        </w:tc>
      </w:tr>
    </w:tbl>
    <w:p w:rsidR="00CB2076" w:rsidRDefault="00CB2076">
      <w:pPr>
        <w:ind w:firstLine="525"/>
        <w:rPr>
          <w:sz w:val="20"/>
          <w:szCs w:val="20"/>
          <w:u w:val="single"/>
        </w:rPr>
      </w:pPr>
    </w:p>
    <w:p w:rsidR="00CB2076" w:rsidRDefault="00954E21">
      <w:pPr>
        <w:spacing w:before="280" w:after="280"/>
        <w:ind w:firstLine="708"/>
        <w:rPr>
          <w:sz w:val="20"/>
          <w:szCs w:val="20"/>
        </w:rPr>
      </w:pPr>
      <w:r>
        <w:br w:type="page"/>
      </w:r>
    </w:p>
    <w:p w:rsidR="00CB2076" w:rsidRDefault="00954E21">
      <w:pPr>
        <w:jc w:val="right"/>
        <w:rPr>
          <w:i/>
          <w:sz w:val="20"/>
          <w:szCs w:val="20"/>
        </w:rPr>
      </w:pPr>
      <w:r>
        <w:rPr>
          <w:i/>
          <w:sz w:val="20"/>
          <w:szCs w:val="20"/>
        </w:rPr>
        <w:lastRenderedPageBreak/>
        <w:t>Приложение №3</w:t>
      </w:r>
    </w:p>
    <w:p w:rsidR="00CB2076" w:rsidRDefault="00954E21">
      <w:pPr>
        <w:jc w:val="right"/>
        <w:rPr>
          <w:i/>
          <w:sz w:val="20"/>
          <w:szCs w:val="20"/>
        </w:rPr>
      </w:pPr>
      <w:r>
        <w:rPr>
          <w:i/>
          <w:sz w:val="20"/>
          <w:szCs w:val="20"/>
        </w:rPr>
        <w:t>к программе производственной практики</w:t>
      </w:r>
    </w:p>
    <w:p w:rsidR="00CB2076" w:rsidRDefault="00954E21">
      <w:pPr>
        <w:jc w:val="right"/>
        <w:rPr>
          <w:i/>
          <w:sz w:val="20"/>
          <w:szCs w:val="20"/>
        </w:rPr>
      </w:pPr>
      <w:r>
        <w:rPr>
          <w:i/>
          <w:sz w:val="20"/>
          <w:szCs w:val="20"/>
        </w:rPr>
        <w:t xml:space="preserve">Б2.О.8(П) Педагогическая практика в оздоровительных лагерях </w:t>
      </w:r>
    </w:p>
    <w:p w:rsidR="00CB2076" w:rsidRDefault="00CB2076">
      <w:pPr>
        <w:jc w:val="right"/>
        <w:rPr>
          <w:sz w:val="20"/>
          <w:szCs w:val="20"/>
        </w:rPr>
      </w:pPr>
    </w:p>
    <w:p w:rsidR="00CB2076" w:rsidRDefault="00CB2076">
      <w:pPr>
        <w:jc w:val="right"/>
        <w:rPr>
          <w:b/>
          <w:sz w:val="20"/>
          <w:szCs w:val="20"/>
        </w:rPr>
      </w:pPr>
    </w:p>
    <w:p w:rsidR="00CB2076" w:rsidRDefault="00954E21">
      <w:pPr>
        <w:jc w:val="center"/>
        <w:rPr>
          <w:b/>
          <w:sz w:val="20"/>
          <w:szCs w:val="20"/>
        </w:rPr>
      </w:pPr>
      <w:r>
        <w:rPr>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CB2076" w:rsidRDefault="00CB2076">
      <w:pPr>
        <w:ind w:firstLine="525"/>
        <w:jc w:val="both"/>
        <w:rPr>
          <w:b/>
          <w:sz w:val="20"/>
          <w:szCs w:val="20"/>
        </w:rPr>
      </w:pPr>
    </w:p>
    <w:p w:rsidR="00CB2076" w:rsidRDefault="00CB2076">
      <w:pPr>
        <w:ind w:firstLine="525"/>
        <w:jc w:val="both"/>
        <w:rPr>
          <w:sz w:val="20"/>
          <w:szCs w:val="20"/>
        </w:rPr>
      </w:pPr>
    </w:p>
    <w:tbl>
      <w:tblPr>
        <w:tblStyle w:val="aff4"/>
        <w:tblW w:w="9921" w:type="dxa"/>
        <w:jc w:val="center"/>
        <w:tblInd w:w="0" w:type="dxa"/>
        <w:tblLayout w:type="fixed"/>
        <w:tblLook w:val="0400" w:firstRow="0" w:lastRow="0" w:firstColumn="0" w:lastColumn="0" w:noHBand="0" w:noVBand="1"/>
      </w:tblPr>
      <w:tblGrid>
        <w:gridCol w:w="9921"/>
      </w:tblGrid>
      <w:tr w:rsidR="00CB2076">
        <w:trPr>
          <w:jc w:val="center"/>
        </w:trPr>
        <w:tc>
          <w:tcPr>
            <w:tcW w:w="9921" w:type="dxa"/>
            <w:vAlign w:val="center"/>
          </w:tcPr>
          <w:p w:rsidR="00CB2076" w:rsidRDefault="00954E21">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CB2076">
        <w:trPr>
          <w:jc w:val="center"/>
        </w:trPr>
        <w:tc>
          <w:tcPr>
            <w:tcW w:w="9921" w:type="dxa"/>
            <w:vAlign w:val="center"/>
          </w:tcPr>
          <w:p w:rsidR="00CB2076" w:rsidRDefault="00954E21">
            <w:pPr>
              <w:ind w:firstLine="525"/>
              <w:rPr>
                <w:sz w:val="20"/>
                <w:szCs w:val="20"/>
              </w:rPr>
            </w:pPr>
            <w:r>
              <w:rPr>
                <w:sz w:val="20"/>
                <w:szCs w:val="20"/>
              </w:rPr>
              <w:t xml:space="preserve">Профиль подготовки: </w:t>
            </w:r>
            <w:r>
              <w:rPr>
                <w:sz w:val="20"/>
                <w:szCs w:val="20"/>
                <w:u w:val="single"/>
              </w:rPr>
              <w:t xml:space="preserve">Биология и </w:t>
            </w:r>
            <w:r w:rsidR="00F75D38" w:rsidRPr="00F75D38">
              <w:rPr>
                <w:sz w:val="20"/>
                <w:szCs w:val="20"/>
                <w:u w:val="single"/>
              </w:rPr>
              <w:t>Начальное образование</w:t>
            </w:r>
          </w:p>
        </w:tc>
      </w:tr>
      <w:tr w:rsidR="00CB2076">
        <w:trPr>
          <w:jc w:val="center"/>
        </w:trPr>
        <w:tc>
          <w:tcPr>
            <w:tcW w:w="9921" w:type="dxa"/>
            <w:vAlign w:val="center"/>
          </w:tcPr>
          <w:p w:rsidR="00CB2076" w:rsidRDefault="00954E21">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CB2076">
        <w:trPr>
          <w:jc w:val="center"/>
        </w:trPr>
        <w:tc>
          <w:tcPr>
            <w:tcW w:w="9921" w:type="dxa"/>
            <w:vAlign w:val="center"/>
          </w:tcPr>
          <w:p w:rsidR="00CB2076" w:rsidRDefault="00954E21">
            <w:pPr>
              <w:ind w:firstLine="525"/>
              <w:rPr>
                <w:sz w:val="20"/>
                <w:szCs w:val="20"/>
              </w:rPr>
            </w:pPr>
            <w:r>
              <w:rPr>
                <w:sz w:val="20"/>
                <w:szCs w:val="20"/>
              </w:rPr>
              <w:t xml:space="preserve">Форма обучения: </w:t>
            </w:r>
            <w:r>
              <w:rPr>
                <w:sz w:val="20"/>
                <w:szCs w:val="20"/>
                <w:u w:val="single"/>
              </w:rPr>
              <w:t>очное</w:t>
            </w:r>
          </w:p>
        </w:tc>
      </w:tr>
      <w:tr w:rsidR="00CB2076">
        <w:trPr>
          <w:jc w:val="center"/>
        </w:trPr>
        <w:tc>
          <w:tcPr>
            <w:tcW w:w="9921" w:type="dxa"/>
            <w:vAlign w:val="center"/>
          </w:tcPr>
          <w:p w:rsidR="00CB2076" w:rsidRDefault="00954E21">
            <w:pPr>
              <w:ind w:firstLine="525"/>
              <w:rPr>
                <w:sz w:val="20"/>
                <w:szCs w:val="20"/>
              </w:rPr>
            </w:pPr>
            <w:r>
              <w:rPr>
                <w:sz w:val="20"/>
                <w:szCs w:val="20"/>
              </w:rPr>
              <w:t xml:space="preserve">Язык обучения: </w:t>
            </w:r>
            <w:r>
              <w:rPr>
                <w:sz w:val="20"/>
                <w:szCs w:val="20"/>
                <w:u w:val="single"/>
              </w:rPr>
              <w:t>русский</w:t>
            </w:r>
          </w:p>
        </w:tc>
      </w:tr>
    </w:tbl>
    <w:p w:rsidR="00CB2076" w:rsidRDefault="00954E21">
      <w:pPr>
        <w:ind w:firstLine="525"/>
        <w:rPr>
          <w:b/>
          <w:color w:val="000000"/>
          <w:sz w:val="20"/>
          <w:szCs w:val="20"/>
        </w:rPr>
      </w:pPr>
      <w:r>
        <w:rPr>
          <w:sz w:val="20"/>
          <w:szCs w:val="20"/>
        </w:rPr>
        <w:t xml:space="preserve">Год начала обучения по образовательной программе: </w:t>
      </w:r>
      <w:r w:rsidR="004E0D7E">
        <w:rPr>
          <w:sz w:val="20"/>
          <w:szCs w:val="20"/>
          <w:u w:val="single"/>
        </w:rPr>
        <w:t>2025</w:t>
      </w:r>
      <w:bookmarkStart w:id="12" w:name="_GoBack"/>
      <w:bookmarkEnd w:id="12"/>
    </w:p>
    <w:p w:rsidR="00CB2076" w:rsidRDefault="00CB2076">
      <w:pPr>
        <w:ind w:firstLine="525"/>
        <w:rPr>
          <w:b/>
          <w:color w:val="000000"/>
          <w:sz w:val="20"/>
          <w:szCs w:val="20"/>
        </w:rPr>
      </w:pPr>
    </w:p>
    <w:p w:rsidR="00CB2076" w:rsidRDefault="00CB2076">
      <w:pPr>
        <w:ind w:firstLine="525"/>
        <w:jc w:val="both"/>
        <w:rPr>
          <w:sz w:val="20"/>
          <w:szCs w:val="20"/>
        </w:rPr>
      </w:pPr>
    </w:p>
    <w:p w:rsidR="00CB2076" w:rsidRDefault="00CB2076">
      <w:pPr>
        <w:ind w:firstLine="525"/>
        <w:jc w:val="both"/>
        <w:rPr>
          <w:sz w:val="20"/>
          <w:szCs w:val="20"/>
        </w:rPr>
      </w:pPr>
    </w:p>
    <w:p w:rsidR="00CB2076" w:rsidRDefault="00CB2076">
      <w:pPr>
        <w:ind w:firstLine="525"/>
        <w:jc w:val="both"/>
        <w:rPr>
          <w:sz w:val="20"/>
          <w:szCs w:val="20"/>
        </w:rPr>
      </w:pPr>
    </w:p>
    <w:p w:rsidR="00CB2076" w:rsidRDefault="00954E21">
      <w:pPr>
        <w:ind w:firstLine="525"/>
        <w:jc w:val="both"/>
        <w:rPr>
          <w:sz w:val="20"/>
          <w:szCs w:val="20"/>
        </w:rPr>
      </w:pPr>
      <w:r>
        <w:rPr>
          <w:sz w:val="20"/>
          <w:szCs w:val="20"/>
        </w:rPr>
        <w:t>Прохождение практики предполагает использование следующего программного обеспечения и информационно-справочных систем:</w:t>
      </w:r>
    </w:p>
    <w:p w:rsidR="00CB2076" w:rsidRDefault="00CB2076">
      <w:pPr>
        <w:ind w:firstLine="525"/>
        <w:jc w:val="both"/>
        <w:rPr>
          <w:sz w:val="20"/>
          <w:szCs w:val="20"/>
        </w:rPr>
      </w:pPr>
    </w:p>
    <w:p w:rsidR="00CB2076" w:rsidRDefault="00954E21">
      <w:pPr>
        <w:ind w:firstLine="567"/>
        <w:jc w:val="both"/>
        <w:rPr>
          <w:sz w:val="20"/>
          <w:szCs w:val="20"/>
        </w:rPr>
      </w:pPr>
      <w:r>
        <w:rPr>
          <w:sz w:val="20"/>
          <w:szCs w:val="20"/>
        </w:rPr>
        <w:t xml:space="preserve">1. </w:t>
      </w:r>
      <w:r>
        <w:rPr>
          <w:color w:val="000000"/>
          <w:sz w:val="20"/>
          <w:szCs w:val="20"/>
        </w:rPr>
        <w:t xml:space="preserve">Операционная система </w:t>
      </w:r>
      <w:proofErr w:type="spellStart"/>
      <w:r>
        <w:rPr>
          <w:color w:val="000000"/>
          <w:sz w:val="20"/>
          <w:szCs w:val="20"/>
        </w:rPr>
        <w:t>Windows</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7 </w:t>
      </w:r>
      <w:proofErr w:type="spellStart"/>
      <w:r>
        <w:rPr>
          <w:color w:val="000000"/>
          <w:sz w:val="20"/>
          <w:szCs w:val="20"/>
        </w:rPr>
        <w:t>Russian</w:t>
      </w:r>
      <w:proofErr w:type="spellEnd"/>
      <w:r>
        <w:rPr>
          <w:sz w:val="20"/>
          <w:szCs w:val="20"/>
        </w:rPr>
        <w:t xml:space="preserve"> </w:t>
      </w:r>
    </w:p>
    <w:p w:rsidR="00CB2076" w:rsidRDefault="00954E21">
      <w:pPr>
        <w:ind w:firstLine="567"/>
        <w:jc w:val="both"/>
        <w:rPr>
          <w:color w:val="000000"/>
          <w:sz w:val="20"/>
          <w:szCs w:val="20"/>
        </w:rPr>
      </w:pPr>
      <w:r>
        <w:rPr>
          <w:sz w:val="20"/>
          <w:szCs w:val="20"/>
        </w:rPr>
        <w:t xml:space="preserve">2. </w:t>
      </w:r>
      <w:r>
        <w:rPr>
          <w:color w:val="000000"/>
          <w:sz w:val="20"/>
          <w:szCs w:val="20"/>
        </w:rPr>
        <w:t xml:space="preserve">Пакет офисного программного обеспечения </w:t>
      </w:r>
      <w:proofErr w:type="spellStart"/>
      <w:r>
        <w:rPr>
          <w:color w:val="000000"/>
          <w:sz w:val="20"/>
          <w:szCs w:val="20"/>
        </w:rPr>
        <w:t>Office</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w:t>
      </w:r>
      <w:proofErr w:type="spellStart"/>
      <w:r>
        <w:rPr>
          <w:color w:val="000000"/>
          <w:sz w:val="20"/>
          <w:szCs w:val="20"/>
        </w:rPr>
        <w:t>Plus</w:t>
      </w:r>
      <w:proofErr w:type="spellEnd"/>
      <w:r>
        <w:rPr>
          <w:color w:val="000000"/>
          <w:sz w:val="20"/>
          <w:szCs w:val="20"/>
        </w:rPr>
        <w:t xml:space="preserve"> 2010</w:t>
      </w:r>
    </w:p>
    <w:p w:rsidR="00CB2076" w:rsidRPr="000C17FE" w:rsidRDefault="00954E21">
      <w:pPr>
        <w:ind w:firstLine="567"/>
        <w:jc w:val="both"/>
        <w:rPr>
          <w:color w:val="000000"/>
          <w:sz w:val="20"/>
          <w:szCs w:val="20"/>
          <w:lang w:val="en-US"/>
        </w:rPr>
      </w:pPr>
      <w:r w:rsidRPr="000C17FE">
        <w:rPr>
          <w:sz w:val="20"/>
          <w:szCs w:val="20"/>
          <w:lang w:val="en-US"/>
        </w:rPr>
        <w:t xml:space="preserve">3. </w:t>
      </w:r>
      <w:r w:rsidRPr="000C17FE">
        <w:rPr>
          <w:color w:val="000000"/>
          <w:sz w:val="20"/>
          <w:szCs w:val="20"/>
          <w:lang w:val="en-US"/>
        </w:rPr>
        <w:t>AdobeReader11</w:t>
      </w:r>
    </w:p>
    <w:p w:rsidR="00CB2076" w:rsidRPr="000C17FE" w:rsidRDefault="00954E21">
      <w:pPr>
        <w:ind w:firstLine="567"/>
        <w:jc w:val="both"/>
        <w:rPr>
          <w:sz w:val="20"/>
          <w:szCs w:val="20"/>
          <w:lang w:val="en-US"/>
        </w:rPr>
      </w:pPr>
      <w:r w:rsidRPr="000C17FE">
        <w:rPr>
          <w:sz w:val="20"/>
          <w:szCs w:val="20"/>
          <w:lang w:val="en-US"/>
        </w:rPr>
        <w:t xml:space="preserve">4. </w:t>
      </w:r>
      <w:r>
        <w:rPr>
          <w:sz w:val="20"/>
          <w:szCs w:val="20"/>
        </w:rPr>
        <w:t>Браузер</w:t>
      </w:r>
      <w:r w:rsidRPr="000C17FE">
        <w:rPr>
          <w:sz w:val="20"/>
          <w:szCs w:val="20"/>
          <w:lang w:val="en-US"/>
        </w:rPr>
        <w:t xml:space="preserve"> Mozilla Firefox</w:t>
      </w:r>
    </w:p>
    <w:p w:rsidR="00CB2076" w:rsidRPr="000C17FE" w:rsidRDefault="00954E21">
      <w:pPr>
        <w:ind w:firstLine="567"/>
        <w:jc w:val="both"/>
        <w:rPr>
          <w:sz w:val="20"/>
          <w:szCs w:val="20"/>
          <w:lang w:val="en-US"/>
        </w:rPr>
      </w:pPr>
      <w:r w:rsidRPr="000C17FE">
        <w:rPr>
          <w:sz w:val="20"/>
          <w:szCs w:val="20"/>
          <w:lang w:val="en-US"/>
        </w:rPr>
        <w:t xml:space="preserve">5. </w:t>
      </w:r>
      <w:r>
        <w:rPr>
          <w:sz w:val="20"/>
          <w:szCs w:val="20"/>
        </w:rPr>
        <w:t>Браузер</w:t>
      </w:r>
      <w:r w:rsidRPr="000C17FE">
        <w:rPr>
          <w:sz w:val="20"/>
          <w:szCs w:val="20"/>
          <w:lang w:val="en-US"/>
        </w:rPr>
        <w:t xml:space="preserve"> Google Chrome</w:t>
      </w:r>
    </w:p>
    <w:p w:rsidR="00CB2076" w:rsidRDefault="00954E21">
      <w:pPr>
        <w:ind w:firstLine="567"/>
        <w:jc w:val="both"/>
        <w:rPr>
          <w:sz w:val="20"/>
          <w:szCs w:val="20"/>
        </w:rPr>
      </w:pPr>
      <w:r>
        <w:rPr>
          <w:color w:val="000000"/>
          <w:sz w:val="20"/>
          <w:szCs w:val="20"/>
        </w:rPr>
        <w:t>6. Программа 7-Zip</w:t>
      </w:r>
    </w:p>
    <w:p w:rsidR="00CB2076" w:rsidRDefault="00954E21">
      <w:pPr>
        <w:ind w:firstLine="567"/>
        <w:jc w:val="both"/>
        <w:rPr>
          <w:sz w:val="20"/>
          <w:szCs w:val="20"/>
        </w:rPr>
      </w:pPr>
      <w:r>
        <w:rPr>
          <w:sz w:val="20"/>
          <w:szCs w:val="20"/>
        </w:rPr>
        <w:t xml:space="preserve">7. </w:t>
      </w:r>
      <w:proofErr w:type="spellStart"/>
      <w:r>
        <w:rPr>
          <w:sz w:val="20"/>
          <w:szCs w:val="20"/>
        </w:rPr>
        <w:t>KasperskyEndpointSecurity</w:t>
      </w:r>
      <w:proofErr w:type="spellEnd"/>
      <w:r>
        <w:rPr>
          <w:sz w:val="20"/>
          <w:szCs w:val="20"/>
        </w:rPr>
        <w:t xml:space="preserve"> для </w:t>
      </w:r>
      <w:proofErr w:type="spellStart"/>
      <w:r>
        <w:rPr>
          <w:sz w:val="20"/>
          <w:szCs w:val="20"/>
        </w:rPr>
        <w:t>Windows</w:t>
      </w:r>
      <w:proofErr w:type="spellEnd"/>
    </w:p>
    <w:tbl>
      <w:tblPr>
        <w:tblStyle w:val="aff5"/>
        <w:tblW w:w="9921" w:type="dxa"/>
        <w:tblInd w:w="0" w:type="dxa"/>
        <w:tblLayout w:type="fixed"/>
        <w:tblLook w:val="0400" w:firstRow="0" w:lastRow="0" w:firstColumn="0" w:lastColumn="0" w:noHBand="0" w:noVBand="1"/>
      </w:tblPr>
      <w:tblGrid>
        <w:gridCol w:w="9921"/>
      </w:tblGrid>
      <w:tr w:rsidR="00CB2076">
        <w:tc>
          <w:tcPr>
            <w:tcW w:w="9921" w:type="dxa"/>
            <w:tcMar>
              <w:top w:w="15" w:type="dxa"/>
              <w:left w:w="15" w:type="dxa"/>
              <w:bottom w:w="15" w:type="dxa"/>
              <w:right w:w="15" w:type="dxa"/>
            </w:tcMar>
            <w:vAlign w:val="center"/>
          </w:tcPr>
          <w:p w:rsidR="00CB2076" w:rsidRDefault="00954E21">
            <w:pPr>
              <w:ind w:firstLine="525"/>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CB2076">
        <w:trPr>
          <w:trHeight w:val="1875"/>
        </w:trPr>
        <w:tc>
          <w:tcPr>
            <w:tcW w:w="9921" w:type="dxa"/>
            <w:tcMar>
              <w:top w:w="15" w:type="dxa"/>
              <w:left w:w="15" w:type="dxa"/>
              <w:bottom w:w="15" w:type="dxa"/>
              <w:right w:w="15" w:type="dxa"/>
            </w:tcMar>
            <w:vAlign w:val="center"/>
          </w:tcPr>
          <w:p w:rsidR="00CB2076" w:rsidRDefault="00954E21">
            <w:pPr>
              <w:ind w:firstLine="525"/>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tc>
      </w:tr>
    </w:tbl>
    <w:p w:rsidR="00CB2076" w:rsidRDefault="00CB2076">
      <w:pPr>
        <w:ind w:firstLine="567"/>
        <w:jc w:val="both"/>
        <w:rPr>
          <w:sz w:val="20"/>
          <w:szCs w:val="20"/>
        </w:rPr>
      </w:pPr>
    </w:p>
    <w:p w:rsidR="00CB2076" w:rsidRDefault="00CB2076">
      <w:pPr>
        <w:ind w:firstLine="525"/>
        <w:jc w:val="both"/>
        <w:rPr>
          <w:sz w:val="20"/>
          <w:szCs w:val="20"/>
        </w:rPr>
      </w:pPr>
    </w:p>
    <w:p w:rsidR="00CB2076" w:rsidRDefault="00954E21">
      <w:pPr>
        <w:pBdr>
          <w:top w:val="nil"/>
          <w:left w:val="nil"/>
          <w:bottom w:val="nil"/>
          <w:right w:val="nil"/>
          <w:between w:val="nil"/>
        </w:pBdr>
        <w:tabs>
          <w:tab w:val="left" w:pos="993"/>
        </w:tabs>
        <w:ind w:left="567"/>
        <w:jc w:val="both"/>
        <w:rPr>
          <w:rFonts w:eastAsia="Times New Roman"/>
          <w:color w:val="000000"/>
          <w:sz w:val="20"/>
          <w:szCs w:val="20"/>
        </w:rPr>
      </w:pPr>
      <w:r>
        <w:rPr>
          <w:rFonts w:eastAsia="Times New Roman"/>
          <w:color w:val="000000"/>
          <w:sz w:val="20"/>
          <w:szCs w:val="20"/>
        </w:rPr>
        <w:t xml:space="preserve"> </w:t>
      </w:r>
    </w:p>
    <w:p w:rsidR="00CB2076" w:rsidRDefault="00CB2076">
      <w:pPr>
        <w:rPr>
          <w:sz w:val="20"/>
          <w:szCs w:val="20"/>
        </w:rPr>
      </w:pPr>
    </w:p>
    <w:sectPr w:rsidR="00CB2076">
      <w:pgSz w:w="11906" w:h="16838"/>
      <w:pgMar w:top="1134"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149E7"/>
    <w:multiLevelType w:val="hybridMultilevel"/>
    <w:tmpl w:val="CB761A3E"/>
    <w:lvl w:ilvl="0" w:tplc="2C485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E9388A"/>
    <w:multiLevelType w:val="hybridMultilevel"/>
    <w:tmpl w:val="7786DACA"/>
    <w:lvl w:ilvl="0" w:tplc="2C485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53B3132"/>
    <w:multiLevelType w:val="multilevel"/>
    <w:tmpl w:val="EDAA2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C3675AE"/>
    <w:multiLevelType w:val="multilevel"/>
    <w:tmpl w:val="B086B3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076"/>
    <w:rsid w:val="000C17FE"/>
    <w:rsid w:val="00175250"/>
    <w:rsid w:val="0036635C"/>
    <w:rsid w:val="00367B40"/>
    <w:rsid w:val="004E0D7E"/>
    <w:rsid w:val="00674C70"/>
    <w:rsid w:val="00886CF7"/>
    <w:rsid w:val="00954E21"/>
    <w:rsid w:val="009A12E1"/>
    <w:rsid w:val="00A655EC"/>
    <w:rsid w:val="00B6373A"/>
    <w:rsid w:val="00B868F3"/>
    <w:rsid w:val="00C704DF"/>
    <w:rsid w:val="00CB2076"/>
    <w:rsid w:val="00F75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8843"/>
  <w15:docId w15:val="{54A7A120-C391-4E58-9160-8AFFA99C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0E0"/>
    <w:rPr>
      <w:rFonts w:eastAsiaTheme="minorEastAsi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E170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uiPriority w:val="99"/>
    <w:semiHidden/>
    <w:unhideWhenUsed/>
    <w:rsid w:val="00E170E0"/>
    <w:pPr>
      <w:spacing w:after="120"/>
      <w:ind w:left="283"/>
    </w:pPr>
  </w:style>
  <w:style w:type="character" w:customStyle="1" w:styleId="a6">
    <w:name w:val="Основной текст с отступом Знак"/>
    <w:basedOn w:val="a0"/>
    <w:link w:val="a5"/>
    <w:uiPriority w:val="99"/>
    <w:semiHidden/>
    <w:rsid w:val="00E170E0"/>
    <w:rPr>
      <w:rFonts w:ascii="Times New Roman" w:eastAsiaTheme="minorEastAsia" w:hAnsi="Times New Roman" w:cs="Times New Roman"/>
      <w:sz w:val="24"/>
      <w:szCs w:val="24"/>
      <w:lang w:eastAsia="ru-RU"/>
    </w:rPr>
  </w:style>
  <w:style w:type="paragraph" w:styleId="a7">
    <w:name w:val="List Paragraph"/>
    <w:basedOn w:val="a"/>
    <w:uiPriority w:val="34"/>
    <w:qFormat/>
    <w:rsid w:val="00E170E0"/>
    <w:pPr>
      <w:ind w:left="720"/>
      <w:contextualSpacing/>
    </w:pPr>
    <w:rPr>
      <w:rFonts w:asciiTheme="minorHAnsi" w:hAnsiTheme="minorHAnsi"/>
      <w:lang w:eastAsia="en-US"/>
    </w:rPr>
  </w:style>
  <w:style w:type="paragraph" w:styleId="a8">
    <w:name w:val="Balloon Text"/>
    <w:basedOn w:val="a"/>
    <w:link w:val="a9"/>
    <w:uiPriority w:val="99"/>
    <w:semiHidden/>
    <w:unhideWhenUsed/>
    <w:rsid w:val="00E170E0"/>
    <w:rPr>
      <w:rFonts w:ascii="Tahoma" w:hAnsi="Tahoma" w:cs="Tahoma"/>
      <w:sz w:val="16"/>
      <w:szCs w:val="16"/>
    </w:rPr>
  </w:style>
  <w:style w:type="character" w:customStyle="1" w:styleId="a9">
    <w:name w:val="Текст выноски Знак"/>
    <w:basedOn w:val="a0"/>
    <w:link w:val="a8"/>
    <w:uiPriority w:val="99"/>
    <w:semiHidden/>
    <w:rsid w:val="00E170E0"/>
    <w:rPr>
      <w:rFonts w:ascii="Tahoma" w:eastAsiaTheme="minorEastAsia" w:hAnsi="Tahoma" w:cs="Tahoma"/>
      <w:sz w:val="16"/>
      <w:szCs w:val="16"/>
      <w:lang w:eastAsia="ru-RU"/>
    </w:rPr>
  </w:style>
  <w:style w:type="character" w:styleId="aa">
    <w:name w:val="Hyperlink"/>
    <w:uiPriority w:val="99"/>
    <w:unhideWhenUsed/>
    <w:rsid w:val="00B14616"/>
    <w:rPr>
      <w:rFonts w:ascii="Times New Roman" w:hAnsi="Times New Roman" w:cs="Times New Roman" w:hint="default"/>
      <w:color w:val="0000FF"/>
      <w:u w:val="single"/>
    </w:rPr>
  </w:style>
  <w:style w:type="character" w:styleId="ab">
    <w:name w:val="FollowedHyperlink"/>
    <w:basedOn w:val="a0"/>
    <w:uiPriority w:val="99"/>
    <w:semiHidden/>
    <w:unhideWhenUsed/>
    <w:rsid w:val="008E34EA"/>
    <w:rPr>
      <w:color w:val="800080" w:themeColor="followedHyperlink"/>
      <w:u w:val="single"/>
    </w:rPr>
  </w:style>
  <w:style w:type="paragraph" w:customStyle="1" w:styleId="ConsPlusNormal">
    <w:name w:val="ConsPlusNormal"/>
    <w:rsid w:val="008D06A7"/>
    <w:pPr>
      <w:widowControl w:val="0"/>
      <w:autoSpaceDE w:val="0"/>
      <w:autoSpaceDN w:val="0"/>
      <w:adjustRightInd w:val="0"/>
      <w:ind w:firstLine="720"/>
    </w:pPr>
    <w:rPr>
      <w:rFonts w:ascii="Arial" w:hAnsi="Arial" w:cs="Arial"/>
      <w:sz w:val="20"/>
      <w:szCs w:val="20"/>
    </w:rPr>
  </w:style>
  <w:style w:type="table" w:customStyle="1" w:styleId="20">
    <w:name w:val="Сетка таблицы20"/>
    <w:basedOn w:val="a1"/>
    <w:uiPriority w:val="39"/>
    <w:rsid w:val="008D0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1B0036"/>
    <w:pPr>
      <w:widowControl w:val="0"/>
      <w:tabs>
        <w:tab w:val="left" w:pos="708"/>
      </w:tabs>
      <w:ind w:firstLine="400"/>
      <w:jc w:val="both"/>
    </w:pPr>
  </w:style>
  <w:style w:type="character" w:customStyle="1" w:styleId="FontStyle16">
    <w:name w:val="Font Style16"/>
    <w:rsid w:val="001B0036"/>
    <w:rPr>
      <w:rFonts w:ascii="Times New Roman" w:hAnsi="Times New Roman" w:cs="Times New Roman" w:hint="default"/>
      <w:sz w:val="26"/>
      <w:szCs w:val="26"/>
    </w:rPr>
  </w:style>
  <w:style w:type="table" w:customStyle="1" w:styleId="21">
    <w:name w:val="Сетка таблицы2"/>
    <w:basedOn w:val="a1"/>
    <w:uiPriority w:val="39"/>
    <w:rsid w:val="00E768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E768C1"/>
    <w:pPr>
      <w:spacing w:before="100" w:beforeAutospacing="1" w:after="100" w:afterAutospacing="1"/>
    </w:pPr>
    <w:rPr>
      <w:rFonts w:eastAsia="Times New Roman"/>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rPr>
      <w:sz w:val="20"/>
      <w:szCs w:val="20"/>
    </w:rPr>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03" w:type="dxa"/>
        <w:right w:w="1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rPr>
      <w:sz w:val="20"/>
      <w:szCs w:val="20"/>
    </w:rPr>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rPr>
      <w:sz w:val="20"/>
      <w:szCs w:val="20"/>
    </w:rPr>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top w:w="15" w:type="dxa"/>
        <w:left w:w="15" w:type="dxa"/>
        <w:bottom w:w="15" w:type="dxa"/>
        <w:right w:w="15" w:type="dxa"/>
      </w:tblCellMar>
    </w:tblPr>
  </w:style>
  <w:style w:type="table" w:customStyle="1" w:styleId="aff5">
    <w:basedOn w:val="TableNormal"/>
    <w:tblPr>
      <w:tblStyleRowBandSize w:val="1"/>
      <w:tblStyleColBandSize w:val="1"/>
      <w:tblCellMar>
        <w:left w:w="115" w:type="dxa"/>
        <w:right w:w="115" w:type="dxa"/>
      </w:tblCellMar>
    </w:tblPr>
  </w:style>
  <w:style w:type="character" w:styleId="aff6">
    <w:name w:val="annotation reference"/>
    <w:basedOn w:val="a0"/>
    <w:uiPriority w:val="99"/>
    <w:semiHidden/>
    <w:unhideWhenUsed/>
    <w:rsid w:val="0036635C"/>
    <w:rPr>
      <w:sz w:val="16"/>
      <w:szCs w:val="16"/>
    </w:rPr>
  </w:style>
  <w:style w:type="paragraph" w:styleId="aff7">
    <w:name w:val="annotation text"/>
    <w:basedOn w:val="a"/>
    <w:link w:val="aff8"/>
    <w:uiPriority w:val="99"/>
    <w:semiHidden/>
    <w:unhideWhenUsed/>
    <w:rsid w:val="0036635C"/>
    <w:rPr>
      <w:sz w:val="20"/>
      <w:szCs w:val="20"/>
    </w:rPr>
  </w:style>
  <w:style w:type="character" w:customStyle="1" w:styleId="aff8">
    <w:name w:val="Текст примечания Знак"/>
    <w:basedOn w:val="a0"/>
    <w:link w:val="aff7"/>
    <w:uiPriority w:val="99"/>
    <w:semiHidden/>
    <w:rsid w:val="0036635C"/>
    <w:rPr>
      <w:rFonts w:eastAsiaTheme="minorEastAsia"/>
      <w:sz w:val="20"/>
      <w:szCs w:val="20"/>
    </w:rPr>
  </w:style>
  <w:style w:type="paragraph" w:styleId="aff9">
    <w:name w:val="annotation subject"/>
    <w:basedOn w:val="aff7"/>
    <w:next w:val="aff7"/>
    <w:link w:val="affa"/>
    <w:uiPriority w:val="99"/>
    <w:semiHidden/>
    <w:unhideWhenUsed/>
    <w:rsid w:val="0036635C"/>
    <w:rPr>
      <w:b/>
      <w:bCs/>
    </w:rPr>
  </w:style>
  <w:style w:type="character" w:customStyle="1" w:styleId="affa">
    <w:name w:val="Тема примечания Знак"/>
    <w:basedOn w:val="aff8"/>
    <w:link w:val="aff9"/>
    <w:uiPriority w:val="99"/>
    <w:semiHidden/>
    <w:rsid w:val="0036635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user/219473/page/biblioteka" TargetMode="External"/><Relationship Id="rId13" Type="http://schemas.openxmlformats.org/officeDocument/2006/relationships/hyperlink" Target="https://www.studentlibrary.ru/book/ISBN9785907003224.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hyperlink" Target="https://znanium.com/catalog/product/95337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tudentlibrary.ru/book/ISBN9785976520806.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nanium.com/catalog/product/1027031" TargetMode="External"/><Relationship Id="rId5" Type="http://schemas.openxmlformats.org/officeDocument/2006/relationships/settings" Target="settings.xml"/><Relationship Id="rId15" Type="http://schemas.openxmlformats.org/officeDocument/2006/relationships/hyperlink" Target="https://znanium.com/catalog/product/1045286" TargetMode="External"/><Relationship Id="rId10" Type="http://schemas.openxmlformats.org/officeDocument/2006/relationships/hyperlink" Target="http://www.edu.ru" TargetMode="External"/><Relationship Id="rId4" Type="http://schemas.openxmlformats.org/officeDocument/2006/relationships/styles" Target="styles.xml"/><Relationship Id="rId9" Type="http://schemas.openxmlformats.org/officeDocument/2006/relationships/hyperlink" Target="http://bspu.uni-altai.ru/Friends/Informika/docs/index.html" TargetMode="External"/><Relationship Id="rId14" Type="http://schemas.openxmlformats.org/officeDocument/2006/relationships/hyperlink" Target="https://www.studentlibrary.ru/book/ISBN978597652164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kLUrvWlCkly1zsvpkqkoxzUb8w==">AMUW2mW9bg407MoSMhyAKUdqkY12GnN/5De/LeY9dbZB4NF7GAGIizr0qwN7K62LDh3VdJtcb8kIioyrQ6vPV/OIwFK78ELdkhooQhJd+2g4tlNOHwj2ZYO/YQN7bE1/gqsZIzsevzfrB3exhj8Loh/e9Rs4bJhzoMppXdkOtgqyta2LjZcJw3W7g8CEdD366FL+Hyc7dIQWT64qufeVpe5nVnf9mK8ESZkhc/HF4wS8Fh1ocZYrqF81IQ6B3o69mxmf8Co8OoZDXe9ZUfe6EV3mcpTtlHDJ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3B1381-3502-4951-87E1-1F81829DE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6398</Words>
  <Characters>36470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Sveta</cp:lastModifiedBy>
  <cp:revision>2</cp:revision>
  <dcterms:created xsi:type="dcterms:W3CDTF">2025-06-26T07:35:00Z</dcterms:created>
  <dcterms:modified xsi:type="dcterms:W3CDTF">2025-06-26T07:35:00Z</dcterms:modified>
</cp:coreProperties>
</file>