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B891C" w14:textId="62CFB8BD" w:rsidR="00665737" w:rsidRDefault="0030444E" w:rsidP="00FE5589">
      <w:pPr>
        <w:rPr>
          <w:rFonts w:eastAsia="Times New Roman"/>
          <w:vanish/>
          <w:sz w:val="20"/>
          <w:szCs w:val="20"/>
        </w:rPr>
      </w:pPr>
      <w:r w:rsidRPr="0030444E">
        <w:rPr>
          <w:rFonts w:eastAsia="Times New Roman"/>
          <w:noProof/>
          <w:sz w:val="20"/>
          <w:szCs w:val="20"/>
        </w:rPr>
        <w:drawing>
          <wp:inline distT="0" distB="0" distL="0" distR="0" wp14:anchorId="588705CA" wp14:editId="72DF8068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737">
        <w:rPr>
          <w:rFonts w:eastAsia="Times New Roman"/>
          <w:sz w:val="20"/>
          <w:szCs w:val="20"/>
        </w:rPr>
        <w:br w:type="page"/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5"/>
      </w:tblGrid>
      <w:tr w:rsidR="00665737" w14:paraId="53557F95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757EE16" w14:textId="77777777" w:rsidR="00665737" w:rsidRDefault="00665737">
            <w:pPr>
              <w:ind w:firstLine="525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Содержание</w:t>
            </w:r>
          </w:p>
        </w:tc>
      </w:tr>
      <w:tr w:rsidR="00665737" w14:paraId="7F513754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20C5CCF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 Перечень планируемых результатов обучения по дисциплинe (модулю), соотнесенных с планируемыми результатами освоения ОПОП ВО</w:t>
            </w:r>
          </w:p>
        </w:tc>
      </w:tr>
      <w:tr w:rsidR="00665737" w14:paraId="352E108F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9C49251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 Место дисциплины (модуля) в структуре ОПОП ВО</w:t>
            </w:r>
          </w:p>
        </w:tc>
      </w:tr>
      <w:tr w:rsidR="00665737" w14:paraId="3C2CBFB5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33DFD57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 Объем дисциплины (модуля) в зачетных единицах с указанием количества часов, выделенных на контактную работу обучающихся с преподавателем (по видам учебных занятий) и на самостоятельную работу обучающихся</w:t>
            </w:r>
          </w:p>
        </w:tc>
      </w:tr>
      <w:tr w:rsidR="00665737" w14:paraId="303CEAF8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BC35913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 Содержание дисциплины (модуля), структурированное по темам (разделам) с указанием отведенного на них количества академических часов и видов учебных занятий</w:t>
            </w:r>
          </w:p>
        </w:tc>
      </w:tr>
      <w:tr w:rsidR="00665737" w14:paraId="579A110A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C0F075C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4.1. Структура и тематический план контактной и самостоятельной работы по дисциплинe (модулю)</w:t>
            </w:r>
          </w:p>
        </w:tc>
      </w:tr>
      <w:tr w:rsidR="00665737" w14:paraId="45C2051F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C8C8473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4.2. Содержание дисциплины (модуля)</w:t>
            </w:r>
          </w:p>
        </w:tc>
      </w:tr>
      <w:tr w:rsidR="00665737" w14:paraId="46A8EE7D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F4B4BD5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 Перечень учебно-методического обеспечения для самостоятельной работы обучающихся по дисциплинe (модулю)</w:t>
            </w:r>
          </w:p>
        </w:tc>
      </w:tr>
      <w:tr w:rsidR="00665737" w14:paraId="6AAA408C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9D20F85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 Фонд оценочных средств по дисциплинe (модулю)</w:t>
            </w:r>
          </w:p>
        </w:tc>
      </w:tr>
      <w:tr w:rsidR="00665737" w14:paraId="31CF4F69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07B35E5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 Перечень литературы, необходимой для освоения дисциплины (модуля)</w:t>
            </w:r>
          </w:p>
        </w:tc>
      </w:tr>
      <w:tr w:rsidR="00665737" w14:paraId="495844EC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92631FA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8. Перечень ресурсов информационно-телекоммуникационной сети "Интернет", необходимых для освоения дисциплины (модуля)</w:t>
            </w:r>
          </w:p>
        </w:tc>
      </w:tr>
      <w:tr w:rsidR="00665737" w14:paraId="20243A25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A58EA60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9. Методические указания для обучающихся по освоению дисциплины (модуля)</w:t>
            </w:r>
          </w:p>
        </w:tc>
      </w:tr>
      <w:tr w:rsidR="00665737" w14:paraId="6B58AA3A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8D76C0B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10. Перечень информационных технологий, используемых при осуществлении образовательного процесса по дисциплинe (модулю), включая перечень программного обеспечения и информационных справочных систем (при необходимости)</w:t>
            </w:r>
          </w:p>
        </w:tc>
      </w:tr>
      <w:tr w:rsidR="00665737" w14:paraId="3933D1AB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38750CE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11. Описание материально-технической базы, необходимой для осуществления образовательного процесса по дисциплинe (модулю)</w:t>
            </w:r>
          </w:p>
        </w:tc>
      </w:tr>
      <w:tr w:rsidR="00665737" w14:paraId="45B97896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3FF5701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12. Средства адаптации преподавания дисциплины (модуля) к потребностям обучающихся инвалидов и лиц с ограниченными возможностями здоровья</w:t>
            </w:r>
          </w:p>
        </w:tc>
      </w:tr>
      <w:tr w:rsidR="00665737" w14:paraId="68DDB337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753E74F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13. Приложение №1. Фонд оценочных средств</w:t>
            </w:r>
          </w:p>
        </w:tc>
      </w:tr>
      <w:tr w:rsidR="00665737" w14:paraId="248C238C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C312604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14. Приложение №2. Перечень литературы, необходимой для освоения дисциплины (модуля)</w:t>
            </w:r>
          </w:p>
        </w:tc>
      </w:tr>
      <w:tr w:rsidR="00665737" w14:paraId="3EEAF92B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F3C7F43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15. Приложение №3. Перечень информационных технологий, используемых для освоения дисциплины (модуля), включая перечень программного обеспечения и информационных справочных систем</w:t>
            </w:r>
          </w:p>
        </w:tc>
      </w:tr>
    </w:tbl>
    <w:p w14:paraId="5765B991" w14:textId="77777777" w:rsidR="00665737" w:rsidRDefault="00665737">
      <w:pPr>
        <w:ind w:firstLine="525"/>
        <w:rPr>
          <w:rFonts w:eastAsia="Times New Roman"/>
          <w:vanish/>
          <w:sz w:val="20"/>
          <w:szCs w:val="20"/>
        </w:rPr>
      </w:pPr>
      <w:r>
        <w:rPr>
          <w:rFonts w:eastAsia="Times New Roman"/>
          <w:sz w:val="20"/>
          <w:szCs w:val="20"/>
        </w:rP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5"/>
      </w:tblGrid>
      <w:tr w:rsidR="00665737" w14:paraId="588BB99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8CCC6F" w14:textId="77777777" w:rsidR="00665737" w:rsidRPr="0060420A" w:rsidRDefault="00665737" w:rsidP="00800E68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Программу дисциплины разработал(а)(и) к.</w:t>
            </w:r>
            <w:r w:rsidR="000E1BE7">
              <w:rPr>
                <w:rFonts w:eastAsia="Times New Roman"/>
                <w:sz w:val="20"/>
                <w:szCs w:val="20"/>
              </w:rPr>
              <w:t>п.</w:t>
            </w:r>
            <w:r>
              <w:rPr>
                <w:rFonts w:eastAsia="Times New Roman"/>
                <w:sz w:val="20"/>
                <w:szCs w:val="20"/>
              </w:rPr>
              <w:t>н. (</w:t>
            </w:r>
            <w:r w:rsidR="001C100C">
              <w:rPr>
                <w:rFonts w:eastAsia="Times New Roman"/>
                <w:sz w:val="20"/>
                <w:szCs w:val="20"/>
              </w:rPr>
              <w:t>доцент</w:t>
            </w:r>
            <w:r>
              <w:rPr>
                <w:rFonts w:eastAsia="Times New Roman"/>
                <w:sz w:val="20"/>
                <w:szCs w:val="20"/>
              </w:rPr>
              <w:t xml:space="preserve">) </w:t>
            </w:r>
            <w:r w:rsidR="001C100C">
              <w:rPr>
                <w:rFonts w:eastAsia="Times New Roman"/>
                <w:sz w:val="20"/>
                <w:szCs w:val="20"/>
              </w:rPr>
              <w:t>Шатунова О.В.</w:t>
            </w:r>
            <w:r>
              <w:rPr>
                <w:rFonts w:eastAsia="Times New Roman"/>
                <w:sz w:val="20"/>
                <w:szCs w:val="20"/>
              </w:rPr>
              <w:t xml:space="preserve"> (Кафедра педагогики, </w:t>
            </w:r>
            <w:r w:rsidR="001C100C">
              <w:rPr>
                <w:rFonts w:eastAsia="Times New Roman"/>
                <w:sz w:val="20"/>
                <w:szCs w:val="20"/>
              </w:rPr>
              <w:t>отделение</w:t>
            </w:r>
            <w:r>
              <w:rPr>
                <w:rFonts w:eastAsia="Times New Roman"/>
                <w:sz w:val="20"/>
                <w:szCs w:val="20"/>
              </w:rPr>
              <w:t xml:space="preserve"> психологии и педаго</w:t>
            </w:r>
            <w:r w:rsidR="000E1BE7">
              <w:rPr>
                <w:rFonts w:eastAsia="Times New Roman"/>
                <w:sz w:val="20"/>
                <w:szCs w:val="20"/>
              </w:rPr>
              <w:t xml:space="preserve">гики), </w:t>
            </w:r>
            <w:r w:rsidR="00800E68">
              <w:rPr>
                <w:rFonts w:eastAsia="Times New Roman"/>
                <w:sz w:val="20"/>
                <w:szCs w:val="20"/>
                <w:lang w:val="en-US"/>
              </w:rPr>
              <w:t>olgashat</w:t>
            </w:r>
            <w:r w:rsidR="00800E68" w:rsidRPr="00800E68">
              <w:rPr>
                <w:rFonts w:eastAsia="Times New Roman"/>
                <w:sz w:val="20"/>
                <w:szCs w:val="20"/>
              </w:rPr>
              <w:t>67@</w:t>
            </w:r>
            <w:r w:rsidR="00800E68">
              <w:rPr>
                <w:rFonts w:eastAsia="Times New Roman"/>
                <w:sz w:val="20"/>
                <w:szCs w:val="20"/>
                <w:lang w:val="en-US"/>
              </w:rPr>
              <w:t>mail</w:t>
            </w:r>
            <w:r w:rsidR="0060420A" w:rsidRPr="0060420A">
              <w:rPr>
                <w:rFonts w:eastAsia="Times New Roman"/>
                <w:sz w:val="20"/>
                <w:szCs w:val="20"/>
              </w:rPr>
              <w:t>.</w:t>
            </w:r>
            <w:r w:rsidR="0060420A">
              <w:rPr>
                <w:rFonts w:eastAsia="Times New Roman"/>
                <w:sz w:val="20"/>
                <w:szCs w:val="20"/>
                <w:lang w:val="en-US"/>
              </w:rPr>
              <w:t>ru</w:t>
            </w:r>
          </w:p>
        </w:tc>
      </w:tr>
    </w:tbl>
    <w:p w14:paraId="035B5B54" w14:textId="77777777" w:rsidR="00665737" w:rsidRDefault="00665737">
      <w:pPr>
        <w:ind w:firstLine="525"/>
        <w:rPr>
          <w:rFonts w:eastAsia="Times New Roman"/>
          <w:vanish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5"/>
      </w:tblGrid>
      <w:tr w:rsidR="00665737" w14:paraId="2FA028B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CB62F4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665737" w14:paraId="19AC138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47F5C3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1. Перечень планируемых результатов обучения по дисциплине (модулю), соотнесенных с планируемыми результатами освоения ОПОП ВО </w:t>
            </w:r>
          </w:p>
        </w:tc>
      </w:tr>
    </w:tbl>
    <w:p w14:paraId="79760C23" w14:textId="77777777" w:rsidR="00665737" w:rsidRDefault="00665737">
      <w:pPr>
        <w:ind w:firstLine="525"/>
        <w:rPr>
          <w:rFonts w:eastAsia="Times New Roman"/>
          <w:vanish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"/>
        <w:gridCol w:w="1264"/>
        <w:gridCol w:w="8941"/>
        <w:gridCol w:w="45"/>
      </w:tblGrid>
      <w:tr w:rsidR="00665737" w14:paraId="1FBAEDAC" w14:textId="77777777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40BCA2B6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Обучающийся, освоивший дисциплину (модуль), должен обладать следующими компетенциями:</w:t>
            </w:r>
          </w:p>
        </w:tc>
      </w:tr>
      <w:tr w:rsidR="00665737" w14:paraId="6BDBD92A" w14:textId="77777777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613C92E2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665737" w:rsidRPr="00F476F9" w14:paraId="45086C3D" w14:textId="77777777" w:rsidTr="00B4607D">
        <w:tblPrEx>
          <w:jc w:val="center"/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gridBefore w:val="1"/>
          <w:gridAfter w:val="1"/>
          <w:tblHeader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272421" w14:textId="77777777" w:rsidR="00665737" w:rsidRPr="00F476F9" w:rsidRDefault="0066573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476F9">
              <w:rPr>
                <w:rFonts w:eastAsia="Times New Roman"/>
                <w:b/>
                <w:bCs/>
                <w:sz w:val="20"/>
                <w:szCs w:val="20"/>
              </w:rPr>
              <w:t>Шифр</w:t>
            </w:r>
            <w:r w:rsidRPr="00F476F9">
              <w:rPr>
                <w:rFonts w:eastAsia="Times New Roman"/>
                <w:b/>
                <w:bCs/>
                <w:sz w:val="20"/>
                <w:szCs w:val="20"/>
              </w:rPr>
              <w:br/>
              <w:t>компетенции</w:t>
            </w:r>
          </w:p>
        </w:tc>
        <w:tc>
          <w:tcPr>
            <w:tcW w:w="8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A1FA34" w14:textId="77777777" w:rsidR="00665737" w:rsidRPr="00F476F9" w:rsidRDefault="0066573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476F9">
              <w:rPr>
                <w:rFonts w:eastAsia="Times New Roman"/>
                <w:b/>
                <w:bCs/>
                <w:sz w:val="20"/>
                <w:szCs w:val="20"/>
              </w:rPr>
              <w:t>Расшифровка</w:t>
            </w:r>
            <w:r w:rsidRPr="00F476F9">
              <w:rPr>
                <w:rFonts w:eastAsia="Times New Roman"/>
                <w:b/>
                <w:bCs/>
                <w:sz w:val="20"/>
                <w:szCs w:val="20"/>
              </w:rPr>
              <w:br/>
              <w:t>приобретаемой компетенции</w:t>
            </w:r>
          </w:p>
        </w:tc>
      </w:tr>
      <w:tr w:rsidR="00665737" w:rsidRPr="00F476F9" w14:paraId="1E7EC8F1" w14:textId="77777777" w:rsidTr="00B4607D">
        <w:tblPrEx>
          <w:jc w:val="center"/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gridBefore w:val="1"/>
          <w:gridAfter w:val="1"/>
          <w:jc w:val="center"/>
        </w:trPr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6F2D47B5" w14:textId="77777777" w:rsidR="00665737" w:rsidRPr="00F476F9" w:rsidRDefault="00B4607D" w:rsidP="00D603E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УК-</w:t>
            </w:r>
            <w:r w:rsidR="00D603E6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3724EC02" w14:textId="77777777" w:rsidR="00665737" w:rsidRPr="00F476F9" w:rsidRDefault="00D603E6" w:rsidP="00507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D603E6">
              <w:rPr>
                <w:rFonts w:eastAsia="Times New Roman"/>
                <w:color w:val="000000"/>
                <w:sz w:val="20"/>
                <w:szCs w:val="20"/>
              </w:rPr>
              <w:t>Способен организовывать и руководить работой команды, вырабатывая командную стратегию для достижения поставленной цели</w:t>
            </w:r>
          </w:p>
        </w:tc>
      </w:tr>
      <w:tr w:rsidR="00507C7A" w:rsidRPr="00F476F9" w14:paraId="3138CB17" w14:textId="77777777" w:rsidTr="00B4607D">
        <w:tblPrEx>
          <w:jc w:val="center"/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gridBefore w:val="1"/>
          <w:gridAfter w:val="1"/>
          <w:jc w:val="center"/>
        </w:trPr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00EF9295" w14:textId="77777777" w:rsidR="00507C7A" w:rsidRPr="00F476F9" w:rsidRDefault="00B4607D" w:rsidP="00D603E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4607D">
              <w:rPr>
                <w:rFonts w:eastAsia="Times New Roman"/>
                <w:sz w:val="20"/>
                <w:szCs w:val="20"/>
              </w:rPr>
              <w:t>УК-</w:t>
            </w:r>
            <w:r w:rsidR="00D603E6">
              <w:rPr>
                <w:rFonts w:eastAsia="Times New Roman"/>
                <w:sz w:val="20"/>
                <w:szCs w:val="20"/>
              </w:rPr>
              <w:t>3</w:t>
            </w:r>
            <w:r w:rsidRPr="00B4607D">
              <w:rPr>
                <w:rFonts w:eastAsia="Times New Roman"/>
                <w:sz w:val="20"/>
                <w:szCs w:val="20"/>
              </w:rPr>
              <w:t>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01D7071E" w14:textId="77777777" w:rsidR="00507C7A" w:rsidRPr="00F476F9" w:rsidRDefault="00D603E6" w:rsidP="00507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 w:rsidRPr="00D603E6">
              <w:rPr>
                <w:sz w:val="20"/>
                <w:szCs w:val="20"/>
              </w:rPr>
              <w:t>Знать правила командной работы; необходимые условия для эффективной командной работы</w:t>
            </w:r>
          </w:p>
        </w:tc>
      </w:tr>
      <w:tr w:rsidR="00507C7A" w:rsidRPr="00F476F9" w14:paraId="2DAF499D" w14:textId="77777777" w:rsidTr="00B4607D">
        <w:tblPrEx>
          <w:jc w:val="center"/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gridBefore w:val="1"/>
          <w:gridAfter w:val="1"/>
          <w:jc w:val="center"/>
        </w:trPr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6AD3F161" w14:textId="77777777" w:rsidR="00507C7A" w:rsidRPr="00F476F9" w:rsidRDefault="00B4607D" w:rsidP="00D603E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4607D">
              <w:rPr>
                <w:rFonts w:eastAsia="Times New Roman"/>
                <w:sz w:val="20"/>
                <w:szCs w:val="20"/>
              </w:rPr>
              <w:t>УК-</w:t>
            </w:r>
            <w:r w:rsidR="00D603E6">
              <w:rPr>
                <w:rFonts w:eastAsia="Times New Roman"/>
                <w:sz w:val="20"/>
                <w:szCs w:val="20"/>
              </w:rPr>
              <w:t>3</w:t>
            </w:r>
            <w:r w:rsidRPr="00B4607D">
              <w:rPr>
                <w:rFonts w:eastAsia="Times New Roman"/>
                <w:sz w:val="20"/>
                <w:szCs w:val="20"/>
              </w:rPr>
              <w:t>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5FDFF462" w14:textId="77777777" w:rsidR="00507C7A" w:rsidRPr="00F476F9" w:rsidRDefault="00D603E6" w:rsidP="00507C7A">
            <w:pPr>
              <w:jc w:val="both"/>
              <w:rPr>
                <w:sz w:val="20"/>
                <w:szCs w:val="20"/>
              </w:rPr>
            </w:pPr>
            <w:r w:rsidRPr="00D603E6">
              <w:rPr>
                <w:sz w:val="20"/>
                <w:szCs w:val="20"/>
              </w:rPr>
              <w:t>Уметь планировать командную работу, распределять поручения и делегировать полномочия членам команды; организовывать обсуждение разных идей и мнений; предвидит результаты как личных, так и коллективных действий; организовать и руководить работой команды, вырабатывая командную стратегию для достижения поставленной цели</w:t>
            </w:r>
          </w:p>
        </w:tc>
      </w:tr>
      <w:tr w:rsidR="00507C7A" w:rsidRPr="00F476F9" w14:paraId="2E52330C" w14:textId="77777777" w:rsidTr="00B4607D">
        <w:tblPrEx>
          <w:jc w:val="center"/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gridBefore w:val="1"/>
          <w:gridAfter w:val="1"/>
          <w:jc w:val="center"/>
        </w:trPr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38A7E919" w14:textId="77777777" w:rsidR="00507C7A" w:rsidRPr="00F476F9" w:rsidRDefault="00B4607D" w:rsidP="00D603E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4607D">
              <w:rPr>
                <w:rFonts w:eastAsia="Times New Roman"/>
                <w:sz w:val="20"/>
                <w:szCs w:val="20"/>
              </w:rPr>
              <w:t>УК-</w:t>
            </w:r>
            <w:r w:rsidR="00D603E6">
              <w:rPr>
                <w:rFonts w:eastAsia="Times New Roman"/>
                <w:sz w:val="20"/>
                <w:szCs w:val="20"/>
              </w:rPr>
              <w:t>3</w:t>
            </w:r>
            <w:r w:rsidRPr="00B4607D">
              <w:rPr>
                <w:rFonts w:eastAsia="Times New Roman"/>
                <w:sz w:val="20"/>
                <w:szCs w:val="20"/>
              </w:rPr>
              <w:t>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1CA62E7D" w14:textId="77777777" w:rsidR="00507C7A" w:rsidRPr="00F476F9" w:rsidRDefault="00D603E6" w:rsidP="008E38A8">
            <w:pPr>
              <w:jc w:val="both"/>
              <w:rPr>
                <w:sz w:val="20"/>
                <w:szCs w:val="20"/>
              </w:rPr>
            </w:pPr>
            <w:r w:rsidRPr="00D603E6">
              <w:rPr>
                <w:sz w:val="20"/>
                <w:szCs w:val="20"/>
              </w:rPr>
              <w:t>Владеть навыками осуществления деятельности по организации и руководству работой команды для достижения поставленной цели</w:t>
            </w:r>
          </w:p>
        </w:tc>
      </w:tr>
      <w:tr w:rsidR="00507C7A" w:rsidRPr="00F476F9" w14:paraId="6509825B" w14:textId="77777777" w:rsidTr="00B4607D">
        <w:tblPrEx>
          <w:jc w:val="center"/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gridBefore w:val="1"/>
          <w:gridAfter w:val="1"/>
          <w:jc w:val="center"/>
        </w:trPr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227D31B2" w14:textId="77777777" w:rsidR="00507C7A" w:rsidRPr="00F476F9" w:rsidRDefault="00507C7A" w:rsidP="00D603E6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476F9">
              <w:rPr>
                <w:rFonts w:eastAsia="Times New Roman"/>
                <w:sz w:val="20"/>
                <w:szCs w:val="20"/>
              </w:rPr>
              <w:t>ПК-</w:t>
            </w:r>
            <w:r w:rsidR="00D603E6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37E84771" w14:textId="77777777" w:rsidR="00507C7A" w:rsidRPr="00B4607D" w:rsidRDefault="00D603E6" w:rsidP="00F476F9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D603E6">
              <w:rPr>
                <w:rFonts w:eastAsia="Times New Roman"/>
                <w:sz w:val="20"/>
                <w:szCs w:val="20"/>
              </w:rPr>
              <w:t>Готов реализовывать образовательные программы по учебным предметам в соответствии с требованиями образовательных стандартов с использованием самых современных методик и технологий</w:t>
            </w:r>
          </w:p>
        </w:tc>
      </w:tr>
      <w:tr w:rsidR="00F476F9" w:rsidRPr="00F476F9" w14:paraId="5C11EF9B" w14:textId="77777777" w:rsidTr="00B4607D">
        <w:tblPrEx>
          <w:jc w:val="center"/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gridBefore w:val="1"/>
          <w:gridAfter w:val="1"/>
          <w:jc w:val="center"/>
        </w:trPr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38DAC1C3" w14:textId="77777777" w:rsidR="00F476F9" w:rsidRPr="00F476F9" w:rsidRDefault="00B4607D" w:rsidP="00D603E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ПК-</w:t>
            </w:r>
            <w:r w:rsidR="00D603E6">
              <w:rPr>
                <w:rFonts w:eastAsia="Times New Roman"/>
                <w:sz w:val="20"/>
                <w:szCs w:val="20"/>
              </w:rPr>
              <w:t>3</w:t>
            </w:r>
            <w:r w:rsidR="00F476F9" w:rsidRPr="00F476F9">
              <w:rPr>
                <w:rFonts w:eastAsia="Times New Roman"/>
                <w:sz w:val="20"/>
                <w:szCs w:val="20"/>
              </w:rPr>
              <w:t>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3B48347A" w14:textId="77777777" w:rsidR="00F476F9" w:rsidRPr="00B4607D" w:rsidRDefault="00AA40C3" w:rsidP="00800E6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Знать </w:t>
            </w:r>
            <w:r w:rsidR="00D603E6" w:rsidRPr="00D603E6">
              <w:rPr>
                <w:sz w:val="20"/>
                <w:szCs w:val="20"/>
              </w:rPr>
              <w:t>технологии реализации образовательных программ по учебным предметам в соответствии с требованиями образовательных стандартов с использованием самых современных методик и технологий</w:t>
            </w:r>
          </w:p>
        </w:tc>
      </w:tr>
      <w:tr w:rsidR="00F476F9" w:rsidRPr="00F476F9" w14:paraId="5668155E" w14:textId="77777777" w:rsidTr="00B4607D">
        <w:tblPrEx>
          <w:jc w:val="center"/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gridBefore w:val="1"/>
          <w:gridAfter w:val="1"/>
          <w:jc w:val="center"/>
        </w:trPr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3721EB7F" w14:textId="77777777" w:rsidR="00F476F9" w:rsidRPr="00F476F9" w:rsidRDefault="00B4607D" w:rsidP="00D603E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ПК-</w:t>
            </w:r>
            <w:r w:rsidR="00D603E6">
              <w:rPr>
                <w:rFonts w:eastAsia="Times New Roman"/>
                <w:sz w:val="20"/>
                <w:szCs w:val="20"/>
              </w:rPr>
              <w:t>3</w:t>
            </w:r>
            <w:r w:rsidR="00F476F9" w:rsidRPr="00F476F9">
              <w:rPr>
                <w:rFonts w:eastAsia="Times New Roman"/>
                <w:sz w:val="20"/>
                <w:szCs w:val="20"/>
              </w:rPr>
              <w:t>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2B5426FA" w14:textId="77777777" w:rsidR="00F476F9" w:rsidRPr="00B4607D" w:rsidRDefault="00D603E6" w:rsidP="00800E68">
            <w:pPr>
              <w:jc w:val="both"/>
              <w:rPr>
                <w:sz w:val="20"/>
                <w:szCs w:val="20"/>
              </w:rPr>
            </w:pPr>
            <w:r w:rsidRPr="00D603E6">
              <w:rPr>
                <w:sz w:val="20"/>
                <w:szCs w:val="20"/>
              </w:rPr>
              <w:t>Уметь реализовывать образовательные программы по учебным предметам в соответствии с требованиями образовательных стандартов с использованием самых современных методик и технологий</w:t>
            </w:r>
          </w:p>
        </w:tc>
      </w:tr>
      <w:tr w:rsidR="00F476F9" w:rsidRPr="00F476F9" w14:paraId="767E03D4" w14:textId="77777777" w:rsidTr="00B4607D">
        <w:tblPrEx>
          <w:jc w:val="center"/>
          <w:tblCellSpacing w:w="0" w:type="nil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gridBefore w:val="1"/>
          <w:gridAfter w:val="1"/>
          <w:jc w:val="center"/>
        </w:trPr>
        <w:tc>
          <w:tcPr>
            <w:tcW w:w="12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72089B1A" w14:textId="77777777" w:rsidR="00F476F9" w:rsidRPr="00F476F9" w:rsidRDefault="00B4607D" w:rsidP="00D603E6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ПК-</w:t>
            </w:r>
            <w:r w:rsidR="00D603E6">
              <w:rPr>
                <w:rFonts w:eastAsia="Times New Roman"/>
                <w:sz w:val="20"/>
                <w:szCs w:val="20"/>
              </w:rPr>
              <w:t>3</w:t>
            </w:r>
            <w:r w:rsidR="00F476F9" w:rsidRPr="00F476F9">
              <w:rPr>
                <w:rFonts w:eastAsia="Times New Roman"/>
                <w:sz w:val="20"/>
                <w:szCs w:val="20"/>
              </w:rPr>
              <w:t>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4F331A1F" w14:textId="77777777" w:rsidR="00F476F9" w:rsidRPr="00B4607D" w:rsidRDefault="00D603E6" w:rsidP="00800E68">
            <w:pPr>
              <w:jc w:val="both"/>
              <w:rPr>
                <w:sz w:val="20"/>
                <w:szCs w:val="20"/>
              </w:rPr>
            </w:pPr>
            <w:r w:rsidRPr="00D603E6">
              <w:rPr>
                <w:sz w:val="20"/>
                <w:szCs w:val="20"/>
              </w:rPr>
              <w:t>Владеть  технологиями реализации образовательных программ по учебным предметам в соответствии с требованиями образовательных стандартов с использованием самых современных методик и технологий</w:t>
            </w:r>
          </w:p>
        </w:tc>
      </w:tr>
    </w:tbl>
    <w:p w14:paraId="5B65E3C9" w14:textId="77777777" w:rsidR="00665737" w:rsidRDefault="00665737">
      <w:pPr>
        <w:ind w:firstLine="525"/>
        <w:rPr>
          <w:rFonts w:eastAsia="Times New Roman"/>
          <w:vanish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5"/>
      </w:tblGrid>
      <w:tr w:rsidR="00665737" w14:paraId="33F393C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E074F3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665737" w14:paraId="3A92586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79ED53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Обучающийся, освоивший дисциплину (модуль):</w:t>
            </w:r>
          </w:p>
        </w:tc>
      </w:tr>
    </w:tbl>
    <w:p w14:paraId="1B572E2F" w14:textId="77777777" w:rsidR="00665737" w:rsidRDefault="00665737">
      <w:pPr>
        <w:ind w:firstLine="525"/>
        <w:rPr>
          <w:rFonts w:eastAsia="Times New Roman"/>
          <w:vanish/>
          <w:sz w:val="20"/>
          <w:szCs w:val="20"/>
        </w:rPr>
      </w:pPr>
    </w:p>
    <w:tbl>
      <w:tblPr>
        <w:tblW w:w="49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92"/>
      </w:tblGrid>
      <w:tr w:rsidR="00665737" w14:paraId="168E098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9379B7" w14:textId="77777777" w:rsidR="00665737" w:rsidRPr="00FA67C8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 w:rsidRPr="00FA67C8">
              <w:rPr>
                <w:rFonts w:eastAsia="Times New Roman"/>
                <w:sz w:val="20"/>
                <w:szCs w:val="20"/>
              </w:rPr>
              <w:t xml:space="preserve">Должен знать: </w:t>
            </w:r>
          </w:p>
          <w:p w14:paraId="06B16DFA" w14:textId="77777777" w:rsidR="003533E4" w:rsidRDefault="003533E4" w:rsidP="00F476F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содержание понятия «деловая карьера», типологии карьеры;</w:t>
            </w:r>
          </w:p>
          <w:p w14:paraId="5FD4B31C" w14:textId="77777777" w:rsidR="003533E4" w:rsidRDefault="003533E4" w:rsidP="00F476F9">
            <w:pPr>
              <w:ind w:firstLine="525"/>
              <w:jc w:val="both"/>
              <w:rPr>
                <w:sz w:val="20"/>
                <w:szCs w:val="20"/>
              </w:rPr>
            </w:pPr>
            <w:r w:rsidRPr="003533E4">
              <w:rPr>
                <w:sz w:val="20"/>
                <w:szCs w:val="20"/>
              </w:rPr>
              <w:t>- содержание этапов проектирования профессиональной карьеры;</w:t>
            </w:r>
          </w:p>
          <w:p w14:paraId="7DE82836" w14:textId="77777777" w:rsidR="003533E4" w:rsidRDefault="003533E4" w:rsidP="00F476F9">
            <w:pPr>
              <w:ind w:firstLine="525"/>
              <w:jc w:val="both"/>
              <w:rPr>
                <w:sz w:val="20"/>
                <w:szCs w:val="20"/>
              </w:rPr>
            </w:pPr>
            <w:r w:rsidRPr="003533E4">
              <w:rPr>
                <w:sz w:val="20"/>
                <w:szCs w:val="20"/>
              </w:rPr>
              <w:t>- психолого-педагогические основы проектирования карьеры и обеспечения профессионального роста субъектов образовательного процесса;</w:t>
            </w:r>
          </w:p>
          <w:p w14:paraId="4E5BA729" w14:textId="77777777" w:rsidR="003533E4" w:rsidRDefault="003533E4" w:rsidP="00F476F9">
            <w:pPr>
              <w:ind w:firstLine="525"/>
              <w:jc w:val="both"/>
              <w:rPr>
                <w:sz w:val="20"/>
                <w:szCs w:val="20"/>
              </w:rPr>
            </w:pPr>
            <w:r w:rsidRPr="003533E4">
              <w:rPr>
                <w:sz w:val="20"/>
                <w:szCs w:val="20"/>
              </w:rPr>
              <w:t>- технологии проектирования профессиональной карьеры;</w:t>
            </w:r>
          </w:p>
          <w:p w14:paraId="2D28C05D" w14:textId="77777777" w:rsidR="003533E4" w:rsidRDefault="003533E4" w:rsidP="00F476F9">
            <w:pPr>
              <w:ind w:firstLine="525"/>
              <w:jc w:val="both"/>
              <w:rPr>
                <w:sz w:val="20"/>
                <w:szCs w:val="20"/>
              </w:rPr>
            </w:pPr>
            <w:r w:rsidRPr="003533E4">
              <w:rPr>
                <w:sz w:val="20"/>
                <w:szCs w:val="20"/>
              </w:rPr>
              <w:t>- специфику карьерных возможностей учителя;</w:t>
            </w:r>
          </w:p>
          <w:p w14:paraId="0F687BEA" w14:textId="77777777" w:rsidR="00F476F9" w:rsidRPr="00F476F9" w:rsidRDefault="003533E4" w:rsidP="00F476F9">
            <w:pPr>
              <w:ind w:firstLine="525"/>
              <w:jc w:val="both"/>
              <w:rPr>
                <w:sz w:val="20"/>
                <w:szCs w:val="20"/>
              </w:rPr>
            </w:pPr>
            <w:r w:rsidRPr="003533E4">
              <w:rPr>
                <w:sz w:val="20"/>
                <w:szCs w:val="20"/>
              </w:rPr>
              <w:t>- гендерные аспекты карьеры.</w:t>
            </w:r>
          </w:p>
          <w:p w14:paraId="36668877" w14:textId="77777777" w:rsidR="00F476F9" w:rsidRPr="00FA67C8" w:rsidRDefault="00F476F9" w:rsidP="004F129F">
            <w:pPr>
              <w:ind w:firstLine="525"/>
              <w:jc w:val="both"/>
              <w:rPr>
                <w:sz w:val="20"/>
                <w:szCs w:val="20"/>
              </w:rPr>
            </w:pPr>
          </w:p>
        </w:tc>
      </w:tr>
      <w:tr w:rsidR="00665737" w14:paraId="21200D0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0F969E" w14:textId="77777777" w:rsidR="00665737" w:rsidRPr="00FA67C8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 w:rsidRPr="00FA67C8">
              <w:rPr>
                <w:rFonts w:eastAsia="Times New Roman"/>
                <w:sz w:val="20"/>
                <w:szCs w:val="20"/>
              </w:rPr>
              <w:t xml:space="preserve">Должен уметь: </w:t>
            </w:r>
          </w:p>
          <w:p w14:paraId="0B1215CD" w14:textId="77777777" w:rsidR="003533E4" w:rsidRDefault="003533E4" w:rsidP="0051032A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 w:rsidRPr="003533E4">
              <w:rPr>
                <w:rFonts w:eastAsia="Times New Roman"/>
                <w:sz w:val="20"/>
                <w:szCs w:val="20"/>
              </w:rPr>
              <w:t>- анализировать изменения, происходящие на рынке труда и учёта их в своей профессиональной деятельности;</w:t>
            </w:r>
          </w:p>
          <w:p w14:paraId="4FDB0A40" w14:textId="77777777" w:rsidR="003533E4" w:rsidRDefault="003533E4" w:rsidP="0051032A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 w:rsidRPr="003533E4">
              <w:rPr>
                <w:rFonts w:eastAsia="Times New Roman"/>
                <w:sz w:val="20"/>
                <w:szCs w:val="20"/>
              </w:rPr>
              <w:t>- определять личные и профессиональные цели и пути их реализации;</w:t>
            </w:r>
          </w:p>
          <w:p w14:paraId="21251C9B" w14:textId="77777777" w:rsidR="00F476F9" w:rsidRPr="00FA67C8" w:rsidRDefault="003533E4" w:rsidP="0051032A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 w:rsidRPr="003533E4">
              <w:rPr>
                <w:rFonts w:eastAsia="Times New Roman"/>
                <w:sz w:val="20"/>
                <w:szCs w:val="20"/>
              </w:rPr>
              <w:t>- выстраивать план карьеры с учетом значимых факторов личной и профессиональной самореализации.</w:t>
            </w:r>
          </w:p>
          <w:p w14:paraId="27C73A9B" w14:textId="77777777" w:rsidR="0051032A" w:rsidRPr="00FA67C8" w:rsidRDefault="0051032A" w:rsidP="0051032A">
            <w:pPr>
              <w:jc w:val="both"/>
              <w:rPr>
                <w:rFonts w:eastAsia="Times New Roman"/>
                <w:sz w:val="20"/>
                <w:szCs w:val="20"/>
              </w:rPr>
            </w:pPr>
          </w:p>
        </w:tc>
      </w:tr>
      <w:tr w:rsidR="00665737" w14:paraId="7A71FD5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A15CCC" w14:textId="77777777" w:rsidR="00AA30EB" w:rsidRPr="00FA67C8" w:rsidRDefault="00665737" w:rsidP="008E38A8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 w:rsidRPr="00FA67C8">
              <w:rPr>
                <w:rFonts w:eastAsia="Times New Roman"/>
                <w:sz w:val="20"/>
                <w:szCs w:val="20"/>
              </w:rPr>
              <w:t xml:space="preserve">Должен владеть: </w:t>
            </w:r>
          </w:p>
        </w:tc>
      </w:tr>
    </w:tbl>
    <w:p w14:paraId="0210B66B" w14:textId="77777777" w:rsidR="003533E4" w:rsidRDefault="00230E51" w:rsidP="008E38A8">
      <w:pPr>
        <w:ind w:firstLine="525"/>
        <w:jc w:val="both"/>
        <w:rPr>
          <w:rFonts w:eastAsia="Times New Roman"/>
          <w:sz w:val="20"/>
          <w:szCs w:val="20"/>
        </w:rPr>
      </w:pPr>
      <w:r w:rsidRPr="00230E51">
        <w:rPr>
          <w:rFonts w:eastAsia="Times New Roman"/>
          <w:sz w:val="20"/>
          <w:szCs w:val="20"/>
        </w:rPr>
        <w:t xml:space="preserve">- </w:t>
      </w:r>
      <w:r w:rsidR="00851416">
        <w:rPr>
          <w:rFonts w:eastAsia="Times New Roman"/>
          <w:sz w:val="20"/>
          <w:szCs w:val="20"/>
        </w:rPr>
        <w:t>технологией</w:t>
      </w:r>
      <w:r w:rsidR="003533E4" w:rsidRPr="003533E4">
        <w:rPr>
          <w:rFonts w:eastAsia="Times New Roman"/>
          <w:sz w:val="20"/>
          <w:szCs w:val="20"/>
        </w:rPr>
        <w:t xml:space="preserve"> организации собственной проектной деятельности в сфере карьеры и личностного развития;</w:t>
      </w:r>
    </w:p>
    <w:p w14:paraId="5632E92E" w14:textId="77777777" w:rsidR="00F476F9" w:rsidRDefault="003533E4" w:rsidP="008E38A8">
      <w:pPr>
        <w:ind w:firstLine="525"/>
        <w:jc w:val="both"/>
        <w:rPr>
          <w:rFonts w:eastAsia="Times New Roman"/>
          <w:vanish/>
          <w:sz w:val="20"/>
          <w:szCs w:val="20"/>
        </w:rPr>
      </w:pPr>
      <w:r w:rsidRPr="003533E4">
        <w:rPr>
          <w:rFonts w:eastAsia="Times New Roman"/>
          <w:sz w:val="20"/>
          <w:szCs w:val="20"/>
        </w:rPr>
        <w:t xml:space="preserve">- </w:t>
      </w:r>
      <w:r w:rsidR="00851416">
        <w:rPr>
          <w:rFonts w:eastAsia="Times New Roman"/>
          <w:sz w:val="20"/>
          <w:szCs w:val="20"/>
        </w:rPr>
        <w:t xml:space="preserve">навыками </w:t>
      </w:r>
      <w:r w:rsidRPr="003533E4">
        <w:rPr>
          <w:rFonts w:eastAsia="Times New Roman"/>
          <w:sz w:val="20"/>
          <w:szCs w:val="20"/>
        </w:rPr>
        <w:t>эффективного использования полученных теоретических знаний в целях развития профессионализма членов педагогического коллектива.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5"/>
      </w:tblGrid>
      <w:tr w:rsidR="00665737" w:rsidRPr="00631A4D" w14:paraId="7ED2AF1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288065" w14:textId="77777777" w:rsidR="00665737" w:rsidRPr="00631A4D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</w:p>
        </w:tc>
      </w:tr>
      <w:tr w:rsidR="00665737" w14:paraId="242FAFA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9487EE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2. Место дисциплины (модуля) в структуре ОПОП ВО </w:t>
            </w:r>
          </w:p>
        </w:tc>
      </w:tr>
    </w:tbl>
    <w:p w14:paraId="547316DA" w14:textId="77777777" w:rsidR="00665737" w:rsidRDefault="00665737">
      <w:pPr>
        <w:ind w:firstLine="525"/>
        <w:rPr>
          <w:rFonts w:eastAsia="Times New Roman"/>
          <w:vanish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5"/>
      </w:tblGrid>
      <w:tr w:rsidR="00665737" w14:paraId="48A8072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4079F7" w14:textId="77777777" w:rsidR="00BE3ACA" w:rsidRDefault="006D5E40" w:rsidP="00BE3ACA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 w:rsidRPr="006D5E40">
              <w:rPr>
                <w:rFonts w:eastAsia="Times New Roman"/>
                <w:sz w:val="20"/>
                <w:szCs w:val="20"/>
              </w:rPr>
              <w:t xml:space="preserve">Данная дисциплина (модуль) включена в </w:t>
            </w:r>
            <w:r w:rsidR="00800E68" w:rsidRPr="00800E68">
              <w:rPr>
                <w:rFonts w:eastAsia="Times New Roman"/>
                <w:sz w:val="20"/>
                <w:szCs w:val="20"/>
              </w:rPr>
              <w:t xml:space="preserve">Блок 1 «Дисциплины (модули)» </w:t>
            </w:r>
            <w:r w:rsidR="00230E51">
              <w:rPr>
                <w:rFonts w:eastAsia="Times New Roman"/>
                <w:sz w:val="20"/>
                <w:szCs w:val="20"/>
              </w:rPr>
              <w:t xml:space="preserve">часть, формируемой участниками образовательных отношений и является дисциплиной по выбору </w:t>
            </w:r>
            <w:r w:rsidR="00E333DD" w:rsidRPr="00E333DD">
              <w:rPr>
                <w:rFonts w:eastAsia="Times New Roman"/>
                <w:sz w:val="20"/>
                <w:szCs w:val="20"/>
              </w:rPr>
              <w:t>Б1.В.ДВ.01.02</w:t>
            </w:r>
            <w:r w:rsidR="00230E51">
              <w:rPr>
                <w:rFonts w:eastAsia="Times New Roman"/>
                <w:sz w:val="20"/>
                <w:szCs w:val="20"/>
              </w:rPr>
              <w:t xml:space="preserve"> </w:t>
            </w:r>
            <w:r w:rsidR="00800E68" w:rsidRPr="00800E68">
              <w:rPr>
                <w:rFonts w:eastAsia="Times New Roman"/>
                <w:sz w:val="20"/>
                <w:szCs w:val="20"/>
              </w:rPr>
              <w:t xml:space="preserve">Основной профессиональной образовательной программы </w:t>
            </w:r>
            <w:r w:rsidR="005700BD">
              <w:rPr>
                <w:rFonts w:eastAsia="Times New Roman"/>
                <w:sz w:val="20"/>
                <w:szCs w:val="20"/>
              </w:rPr>
              <w:t>44.04.01</w:t>
            </w:r>
            <w:r w:rsidRPr="006D5E40">
              <w:rPr>
                <w:rFonts w:eastAsia="Times New Roman"/>
                <w:sz w:val="20"/>
                <w:szCs w:val="20"/>
              </w:rPr>
              <w:t xml:space="preserve"> </w:t>
            </w:r>
            <w:r w:rsidR="005700BD">
              <w:rPr>
                <w:rFonts w:eastAsia="Times New Roman"/>
                <w:sz w:val="20"/>
                <w:szCs w:val="20"/>
              </w:rPr>
              <w:t>Педагогическое образование</w:t>
            </w:r>
            <w:r w:rsidRPr="006D5E40">
              <w:rPr>
                <w:rFonts w:eastAsia="Times New Roman"/>
                <w:sz w:val="20"/>
                <w:szCs w:val="20"/>
              </w:rPr>
              <w:t>, профиль</w:t>
            </w:r>
            <w:r w:rsidR="00BD0F49" w:rsidRPr="00BD0F49">
              <w:rPr>
                <w:rFonts w:eastAsia="Times New Roman"/>
                <w:sz w:val="20"/>
                <w:szCs w:val="20"/>
              </w:rPr>
              <w:t xml:space="preserve">: </w:t>
            </w:r>
            <w:r w:rsidR="005700BD">
              <w:rPr>
                <w:rFonts w:eastAsia="Times New Roman"/>
                <w:sz w:val="20"/>
                <w:szCs w:val="20"/>
              </w:rPr>
              <w:t>«</w:t>
            </w:r>
            <w:r w:rsidR="00E333DD">
              <w:rPr>
                <w:rFonts w:eastAsia="Times New Roman"/>
                <w:sz w:val="20"/>
                <w:szCs w:val="20"/>
              </w:rPr>
              <w:t>Русский язык и литература в межкультурной коммуникации</w:t>
            </w:r>
            <w:r w:rsidR="00BD0F49" w:rsidRPr="00BD0F49">
              <w:rPr>
                <w:rFonts w:eastAsia="Times New Roman"/>
                <w:sz w:val="20"/>
                <w:szCs w:val="20"/>
              </w:rPr>
              <w:t>»</w:t>
            </w:r>
            <w:r w:rsidRPr="006D5E40">
              <w:rPr>
                <w:rFonts w:eastAsia="Times New Roman"/>
                <w:sz w:val="20"/>
                <w:szCs w:val="20"/>
              </w:rPr>
              <w:t>.</w:t>
            </w:r>
          </w:p>
          <w:p w14:paraId="6A93F196" w14:textId="77777777" w:rsidR="00665737" w:rsidRDefault="006D5E40" w:rsidP="00DE05C9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 w:rsidRPr="006D5E40">
              <w:rPr>
                <w:rFonts w:eastAsia="Times New Roman"/>
                <w:sz w:val="20"/>
                <w:szCs w:val="20"/>
              </w:rPr>
              <w:t xml:space="preserve">Осваивается на </w:t>
            </w:r>
            <w:r w:rsidR="00DE05C9">
              <w:rPr>
                <w:rFonts w:eastAsia="Times New Roman"/>
                <w:sz w:val="20"/>
                <w:szCs w:val="20"/>
              </w:rPr>
              <w:t>1</w:t>
            </w:r>
            <w:r w:rsidRPr="00F476F9">
              <w:rPr>
                <w:rFonts w:eastAsia="Times New Roman"/>
                <w:sz w:val="20"/>
                <w:szCs w:val="20"/>
              </w:rPr>
              <w:t xml:space="preserve"> курсе в</w:t>
            </w:r>
            <w:r w:rsidR="00DE05C9">
              <w:rPr>
                <w:rFonts w:eastAsia="Times New Roman"/>
                <w:sz w:val="20"/>
                <w:szCs w:val="20"/>
              </w:rPr>
              <w:t>о</w:t>
            </w:r>
            <w:r w:rsidRPr="00F476F9">
              <w:rPr>
                <w:rFonts w:eastAsia="Times New Roman"/>
                <w:sz w:val="20"/>
                <w:szCs w:val="20"/>
              </w:rPr>
              <w:t xml:space="preserve"> </w:t>
            </w:r>
            <w:r w:rsidR="00DE05C9">
              <w:rPr>
                <w:rFonts w:eastAsia="Times New Roman"/>
                <w:sz w:val="20"/>
                <w:szCs w:val="20"/>
              </w:rPr>
              <w:t>2</w:t>
            </w:r>
            <w:r w:rsidR="00CC282E" w:rsidRPr="00F476F9">
              <w:rPr>
                <w:rFonts w:eastAsia="Times New Roman"/>
                <w:sz w:val="20"/>
                <w:szCs w:val="20"/>
              </w:rPr>
              <w:t xml:space="preserve"> семестре</w:t>
            </w:r>
            <w:r w:rsidRPr="006D5E40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665737" w14:paraId="23521C6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27EA3D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665737" w14:paraId="5D7B112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1840CF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lastRenderedPageBreak/>
              <w:t xml:space="preserve">3. Объем дисциплины (модуля) в зачетных единицах с указанием количества часов, выделенных на контактную работу обучающихся с преподавателем (по видам учебных занятий) и на самостоятельную работу обучающихся </w:t>
            </w:r>
          </w:p>
        </w:tc>
      </w:tr>
    </w:tbl>
    <w:p w14:paraId="554ECC3B" w14:textId="77777777" w:rsidR="00665737" w:rsidRDefault="00665737">
      <w:pPr>
        <w:ind w:firstLine="525"/>
        <w:rPr>
          <w:rFonts w:eastAsia="Times New Roman"/>
          <w:vanish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5"/>
      </w:tblGrid>
      <w:tr w:rsidR="00665737" w14:paraId="04ECB14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FDC7F4" w14:textId="57A80B28" w:rsidR="00665737" w:rsidRDefault="00665737" w:rsidP="00170B2D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Общая тру</w:t>
            </w:r>
            <w:r w:rsidR="00800E68">
              <w:rPr>
                <w:rFonts w:eastAsia="Times New Roman"/>
                <w:sz w:val="20"/>
                <w:szCs w:val="20"/>
              </w:rPr>
              <w:t xml:space="preserve">доемкость дисциплины составляет </w:t>
            </w:r>
            <w:r w:rsidR="00050CC8">
              <w:rPr>
                <w:rFonts w:eastAsia="Times New Roman"/>
                <w:sz w:val="20"/>
                <w:szCs w:val="20"/>
              </w:rPr>
              <w:t>3</w:t>
            </w:r>
            <w:r>
              <w:rPr>
                <w:rFonts w:eastAsia="Times New Roman"/>
                <w:sz w:val="20"/>
                <w:szCs w:val="20"/>
              </w:rPr>
              <w:t xml:space="preserve"> зачетных(ые) единиц(ы) на </w:t>
            </w:r>
            <w:r w:rsidR="00050CC8">
              <w:rPr>
                <w:rFonts w:eastAsia="Times New Roman"/>
                <w:sz w:val="20"/>
                <w:szCs w:val="20"/>
              </w:rPr>
              <w:t>108</w:t>
            </w:r>
            <w:r>
              <w:rPr>
                <w:rFonts w:eastAsia="Times New Roman"/>
                <w:sz w:val="20"/>
                <w:szCs w:val="20"/>
              </w:rPr>
              <w:t xml:space="preserve"> часа(ов).</w:t>
            </w:r>
          </w:p>
        </w:tc>
      </w:tr>
      <w:tr w:rsidR="00665737" w14:paraId="2408AF9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5A089A" w14:textId="77777777" w:rsidR="00665737" w:rsidRDefault="00665737" w:rsidP="00E333DD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Контактная работа - </w:t>
            </w:r>
            <w:r w:rsidR="00E333DD">
              <w:rPr>
                <w:rFonts w:eastAsia="Times New Roman"/>
                <w:sz w:val="20"/>
                <w:szCs w:val="20"/>
              </w:rPr>
              <w:t>24</w:t>
            </w:r>
            <w:r>
              <w:rPr>
                <w:rFonts w:eastAsia="Times New Roman"/>
                <w:sz w:val="20"/>
                <w:szCs w:val="20"/>
              </w:rPr>
              <w:t xml:space="preserve"> часа(ов), в том числе лекции - </w:t>
            </w:r>
            <w:r w:rsidR="00E333DD">
              <w:rPr>
                <w:rFonts w:eastAsia="Times New Roman"/>
                <w:sz w:val="20"/>
                <w:szCs w:val="20"/>
              </w:rPr>
              <w:t>0</w:t>
            </w:r>
            <w:r>
              <w:rPr>
                <w:rFonts w:eastAsia="Times New Roman"/>
                <w:sz w:val="20"/>
                <w:szCs w:val="20"/>
              </w:rPr>
              <w:t xml:space="preserve"> часа(ов), практические занятия - </w:t>
            </w:r>
            <w:r w:rsidR="00E333DD">
              <w:rPr>
                <w:rFonts w:eastAsia="Times New Roman"/>
                <w:sz w:val="20"/>
                <w:szCs w:val="20"/>
              </w:rPr>
              <w:t>0</w:t>
            </w:r>
            <w:r>
              <w:rPr>
                <w:rFonts w:eastAsia="Times New Roman"/>
                <w:sz w:val="20"/>
                <w:szCs w:val="20"/>
              </w:rPr>
              <w:t xml:space="preserve"> часа(ов), лабораторные работы - </w:t>
            </w:r>
            <w:r w:rsidR="00E333DD">
              <w:rPr>
                <w:rFonts w:eastAsia="Times New Roman"/>
                <w:sz w:val="20"/>
                <w:szCs w:val="20"/>
              </w:rPr>
              <w:t>24</w:t>
            </w:r>
            <w:r>
              <w:rPr>
                <w:rFonts w:eastAsia="Times New Roman"/>
                <w:sz w:val="20"/>
                <w:szCs w:val="20"/>
              </w:rPr>
              <w:t xml:space="preserve"> часа(ов), контроль самостоятельной работы - </w:t>
            </w:r>
            <w:r w:rsidR="00BA0F00">
              <w:rPr>
                <w:rFonts w:eastAsia="Times New Roman"/>
                <w:sz w:val="20"/>
                <w:szCs w:val="20"/>
              </w:rPr>
              <w:t>0</w:t>
            </w:r>
            <w:r>
              <w:rPr>
                <w:rFonts w:eastAsia="Times New Roman"/>
                <w:sz w:val="20"/>
                <w:szCs w:val="20"/>
              </w:rPr>
              <w:t xml:space="preserve"> часа(ов). </w:t>
            </w:r>
          </w:p>
        </w:tc>
      </w:tr>
      <w:tr w:rsidR="00665737" w14:paraId="6449D87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4453A5" w14:textId="4F30C8A9" w:rsidR="00665737" w:rsidRDefault="00665737" w:rsidP="00E333DD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Самостоятельная работа - </w:t>
            </w:r>
            <w:r w:rsidR="00050CC8">
              <w:rPr>
                <w:rFonts w:eastAsia="Times New Roman"/>
                <w:sz w:val="20"/>
                <w:szCs w:val="20"/>
              </w:rPr>
              <w:t>84</w:t>
            </w:r>
            <w:r>
              <w:rPr>
                <w:rFonts w:eastAsia="Times New Roman"/>
                <w:sz w:val="20"/>
                <w:szCs w:val="20"/>
              </w:rPr>
              <w:t xml:space="preserve"> часа(ов). </w:t>
            </w:r>
          </w:p>
        </w:tc>
      </w:tr>
      <w:tr w:rsidR="00665737" w14:paraId="5AC4887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01A932" w14:textId="77777777" w:rsidR="00665737" w:rsidRDefault="00665737" w:rsidP="00E333DD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Контроль (зачёт / экзамен) - </w:t>
            </w:r>
            <w:r w:rsidR="00E333DD">
              <w:rPr>
                <w:rFonts w:eastAsia="Times New Roman"/>
                <w:sz w:val="20"/>
                <w:szCs w:val="20"/>
              </w:rPr>
              <w:t>0</w:t>
            </w:r>
            <w:r>
              <w:rPr>
                <w:rFonts w:eastAsia="Times New Roman"/>
                <w:sz w:val="20"/>
                <w:szCs w:val="20"/>
              </w:rPr>
              <w:t xml:space="preserve"> часа(ов). </w:t>
            </w:r>
          </w:p>
        </w:tc>
      </w:tr>
      <w:tr w:rsidR="00665737" w14:paraId="6BC5C82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B49BB2" w14:textId="77777777" w:rsidR="00665737" w:rsidRDefault="00665737" w:rsidP="00E333DD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Форма промежуточного контроля дисциплины: </w:t>
            </w:r>
            <w:r w:rsidR="000F5C3F">
              <w:rPr>
                <w:rFonts w:eastAsia="Times New Roman"/>
                <w:sz w:val="20"/>
                <w:szCs w:val="20"/>
              </w:rPr>
              <w:t>зачет</w:t>
            </w:r>
            <w:r w:rsidR="00FB1B3F">
              <w:rPr>
                <w:rFonts w:eastAsia="Times New Roman"/>
                <w:sz w:val="20"/>
                <w:szCs w:val="20"/>
              </w:rPr>
              <w:t xml:space="preserve"> в</w:t>
            </w:r>
            <w:r w:rsidR="00E333DD">
              <w:rPr>
                <w:rFonts w:eastAsia="Times New Roman"/>
                <w:sz w:val="20"/>
                <w:szCs w:val="20"/>
              </w:rPr>
              <w:t>о</w:t>
            </w:r>
            <w:r w:rsidR="00FB1B3F">
              <w:rPr>
                <w:rFonts w:eastAsia="Times New Roman"/>
                <w:sz w:val="20"/>
                <w:szCs w:val="20"/>
              </w:rPr>
              <w:t xml:space="preserve"> </w:t>
            </w:r>
            <w:r w:rsidR="00E333DD">
              <w:rPr>
                <w:rFonts w:eastAsia="Times New Roman"/>
                <w:sz w:val="20"/>
                <w:szCs w:val="20"/>
              </w:rPr>
              <w:t>2</w:t>
            </w:r>
            <w:r w:rsidR="00FB1B3F">
              <w:rPr>
                <w:rFonts w:eastAsia="Times New Roman"/>
                <w:sz w:val="20"/>
                <w:szCs w:val="20"/>
              </w:rPr>
              <w:t xml:space="preserve"> семестре</w:t>
            </w: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665737" w14:paraId="2612CB9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9CDE8F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665737" w14:paraId="2288C45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1A6B07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4. Содержание дисциплины (модуля), структурированное по темам (разделам) с указанием отведенного на них количества академических часов и видов учебных занятий </w:t>
            </w:r>
          </w:p>
        </w:tc>
      </w:tr>
    </w:tbl>
    <w:p w14:paraId="73E0D415" w14:textId="77777777" w:rsidR="00665737" w:rsidRDefault="00665737">
      <w:pPr>
        <w:ind w:firstLine="525"/>
        <w:rPr>
          <w:rFonts w:eastAsia="Times New Roman"/>
          <w:vanish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5"/>
      </w:tblGrid>
      <w:tr w:rsidR="00665737" w14:paraId="76A743B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35165A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</w:p>
        </w:tc>
      </w:tr>
      <w:tr w:rsidR="00665737" w14:paraId="4A396A1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DEFA6A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4.1 Структура и тематический план контактной и самостоятельной работы по дисциплинe (модулю)</w:t>
            </w:r>
          </w:p>
        </w:tc>
      </w:tr>
    </w:tbl>
    <w:p w14:paraId="17A77C9A" w14:textId="77777777" w:rsidR="00665737" w:rsidRDefault="00665737">
      <w:pPr>
        <w:ind w:firstLine="525"/>
        <w:rPr>
          <w:rFonts w:eastAsia="Times New Roman"/>
          <w:vanish/>
          <w:sz w:val="20"/>
          <w:szCs w:val="20"/>
        </w:rPr>
      </w:pPr>
    </w:p>
    <w:tbl>
      <w:tblPr>
        <w:tblW w:w="4929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"/>
        <w:gridCol w:w="4733"/>
        <w:gridCol w:w="729"/>
        <w:gridCol w:w="718"/>
        <w:gridCol w:w="924"/>
        <w:gridCol w:w="928"/>
        <w:gridCol w:w="1068"/>
        <w:gridCol w:w="622"/>
      </w:tblGrid>
      <w:tr w:rsidR="001E337D" w:rsidRPr="00FB1B3F" w14:paraId="60A6EC3F" w14:textId="77777777" w:rsidTr="001E337D">
        <w:trPr>
          <w:tblHeader/>
          <w:jc w:val="center"/>
        </w:trPr>
        <w:tc>
          <w:tcPr>
            <w:tcW w:w="18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63D2AD" w14:textId="77777777" w:rsidR="001E337D" w:rsidRPr="00FB1B3F" w:rsidRDefault="001E337D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B1B3F">
              <w:rPr>
                <w:rFonts w:eastAsia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34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95E934" w14:textId="77777777" w:rsidR="001E337D" w:rsidRPr="00FB1B3F" w:rsidRDefault="001E337D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B1B3F">
              <w:rPr>
                <w:rFonts w:eastAsia="Times New Roman"/>
                <w:b/>
                <w:bCs/>
                <w:sz w:val="20"/>
                <w:szCs w:val="20"/>
              </w:rPr>
              <w:br/>
              <w:t>Разделы дисциплины /</w:t>
            </w:r>
            <w:r w:rsidRPr="00FB1B3F">
              <w:rPr>
                <w:rFonts w:eastAsia="Times New Roman"/>
                <w:b/>
                <w:bCs/>
                <w:sz w:val="20"/>
                <w:szCs w:val="20"/>
              </w:rPr>
              <w:br/>
              <w:t>модуля</w:t>
            </w:r>
          </w:p>
        </w:tc>
        <w:tc>
          <w:tcPr>
            <w:tcW w:w="36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  <w:hideMark/>
          </w:tcPr>
          <w:p w14:paraId="292025C4" w14:textId="77777777" w:rsidR="001E337D" w:rsidRPr="00FB1B3F" w:rsidRDefault="001E337D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1B3F">
              <w:rPr>
                <w:rFonts w:eastAsia="Times New Roman"/>
                <w:b/>
                <w:bCs/>
                <w:sz w:val="20"/>
                <w:szCs w:val="20"/>
              </w:rPr>
              <w:t>Семестр</w:t>
            </w:r>
            <w:r w:rsidRPr="00FB1B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559AAE" w14:textId="77777777" w:rsidR="001E337D" w:rsidRPr="00FB1B3F" w:rsidRDefault="001E337D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B1B3F">
              <w:rPr>
                <w:rFonts w:eastAsia="Times New Roman"/>
                <w:b/>
                <w:bCs/>
                <w:sz w:val="20"/>
                <w:szCs w:val="20"/>
              </w:rPr>
              <w:t>Виды и часы</w:t>
            </w:r>
            <w:r w:rsidRPr="00FB1B3F">
              <w:rPr>
                <w:rFonts w:eastAsia="Times New Roman"/>
                <w:b/>
                <w:bCs/>
                <w:sz w:val="20"/>
                <w:szCs w:val="20"/>
              </w:rPr>
              <w:br/>
              <w:t>контактной работы,</w:t>
            </w:r>
            <w:r w:rsidRPr="00FB1B3F">
              <w:rPr>
                <w:rFonts w:eastAsia="Times New Roman"/>
                <w:b/>
                <w:bCs/>
                <w:sz w:val="20"/>
                <w:szCs w:val="20"/>
              </w:rPr>
              <w:br/>
              <w:t>их трудоемкость</w:t>
            </w:r>
            <w:r w:rsidRPr="00FB1B3F">
              <w:rPr>
                <w:rFonts w:eastAsia="Times New Roman"/>
                <w:b/>
                <w:bCs/>
                <w:sz w:val="20"/>
                <w:szCs w:val="20"/>
              </w:rPr>
              <w:br/>
              <w:t>(в часах)</w:t>
            </w:r>
          </w:p>
        </w:tc>
        <w:tc>
          <w:tcPr>
            <w:tcW w:w="52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  <w:hideMark/>
          </w:tcPr>
          <w:p w14:paraId="5C1BF42E" w14:textId="77777777" w:rsidR="001E337D" w:rsidRPr="00FB1B3F" w:rsidRDefault="001E337D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1B3F"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</w:t>
            </w:r>
            <w:r w:rsidRPr="00FB1B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308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extDirection w:val="btLr"/>
          </w:tcPr>
          <w:p w14:paraId="377362ED" w14:textId="77777777" w:rsidR="001E337D" w:rsidRPr="00FB1B3F" w:rsidRDefault="001E337D">
            <w:pPr>
              <w:ind w:left="113" w:right="113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B1B3F">
              <w:rPr>
                <w:b/>
                <w:sz w:val="20"/>
                <w:szCs w:val="20"/>
              </w:rPr>
              <w:t>Контроль</w:t>
            </w:r>
          </w:p>
        </w:tc>
      </w:tr>
      <w:tr w:rsidR="001E337D" w:rsidRPr="00FB1B3F" w14:paraId="77B64DC2" w14:textId="77777777" w:rsidTr="006C1D0F">
        <w:trPr>
          <w:trHeight w:val="1928"/>
          <w:tblHeader/>
          <w:jc w:val="center"/>
        </w:trPr>
        <w:tc>
          <w:tcPr>
            <w:tcW w:w="18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C21808" w14:textId="77777777" w:rsidR="001E337D" w:rsidRPr="00FB1B3F" w:rsidRDefault="001E337D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34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20E15D" w14:textId="77777777" w:rsidR="001E337D" w:rsidRPr="00FB1B3F" w:rsidRDefault="001E337D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6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72B3BB" w14:textId="77777777" w:rsidR="001E337D" w:rsidRPr="00FB1B3F" w:rsidRDefault="001E337D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  <w:hideMark/>
          </w:tcPr>
          <w:p w14:paraId="2265EC05" w14:textId="77777777" w:rsidR="001E337D" w:rsidRPr="00FB1B3F" w:rsidRDefault="001E337D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1B3F">
              <w:rPr>
                <w:rFonts w:eastAsia="Times New Roman"/>
                <w:b/>
                <w:bCs/>
                <w:sz w:val="20"/>
                <w:szCs w:val="20"/>
              </w:rPr>
              <w:t>Лекции</w:t>
            </w:r>
            <w:r w:rsidRPr="00FB1B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  <w:hideMark/>
          </w:tcPr>
          <w:p w14:paraId="3B1C428D" w14:textId="77777777" w:rsidR="001E337D" w:rsidRPr="00FB1B3F" w:rsidRDefault="001E337D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1B3F">
              <w:rPr>
                <w:rFonts w:eastAsia="Times New Roman"/>
                <w:b/>
                <w:bCs/>
                <w:sz w:val="20"/>
                <w:szCs w:val="20"/>
              </w:rPr>
              <w:t>Практические</w:t>
            </w:r>
            <w:r w:rsidRPr="00FB1B3F">
              <w:rPr>
                <w:rFonts w:eastAsia="Times New Roman"/>
                <w:b/>
                <w:bCs/>
                <w:sz w:val="20"/>
                <w:szCs w:val="20"/>
              </w:rPr>
              <w:br/>
              <w:t>занятия</w:t>
            </w:r>
            <w:r w:rsidRPr="00FB1B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  <w:hideMark/>
          </w:tcPr>
          <w:p w14:paraId="4631E0AE" w14:textId="77777777" w:rsidR="001E337D" w:rsidRPr="00FB1B3F" w:rsidRDefault="001E337D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1B3F">
              <w:rPr>
                <w:rFonts w:eastAsia="Times New Roman"/>
                <w:b/>
                <w:bCs/>
                <w:sz w:val="20"/>
                <w:szCs w:val="20"/>
              </w:rPr>
              <w:t>Лабораторные</w:t>
            </w:r>
            <w:r w:rsidRPr="00FB1B3F">
              <w:rPr>
                <w:rFonts w:eastAsia="Times New Roman"/>
                <w:b/>
                <w:bCs/>
                <w:sz w:val="20"/>
                <w:szCs w:val="20"/>
              </w:rPr>
              <w:br/>
              <w:t>работы</w:t>
            </w:r>
            <w:r w:rsidRPr="00FB1B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855BAA" w14:textId="77777777" w:rsidR="001E337D" w:rsidRPr="00FB1B3F" w:rsidRDefault="001E337D">
            <w:pPr>
              <w:rPr>
                <w:sz w:val="20"/>
                <w:szCs w:val="20"/>
              </w:rPr>
            </w:pPr>
          </w:p>
        </w:tc>
        <w:tc>
          <w:tcPr>
            <w:tcW w:w="308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1A442D" w14:textId="77777777" w:rsidR="001E337D" w:rsidRPr="00FB1B3F" w:rsidRDefault="001E337D">
            <w:pPr>
              <w:rPr>
                <w:sz w:val="20"/>
                <w:szCs w:val="20"/>
              </w:rPr>
            </w:pPr>
          </w:p>
        </w:tc>
      </w:tr>
      <w:tr w:rsidR="00FB1B3F" w:rsidRPr="00FB1B3F" w14:paraId="264325C5" w14:textId="77777777" w:rsidTr="006C1D0F">
        <w:trPr>
          <w:jc w:val="center"/>
        </w:trPr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D21366" w14:textId="77777777" w:rsidR="00FB1B3F" w:rsidRPr="00FB1B3F" w:rsidRDefault="00FB1B3F" w:rsidP="0024211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B1B3F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3EF6B6" w14:textId="77777777" w:rsidR="00FB1B3F" w:rsidRPr="00FB1B3F" w:rsidRDefault="00851416" w:rsidP="00BA0F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851416">
              <w:rPr>
                <w:color w:val="000000"/>
                <w:sz w:val="20"/>
                <w:szCs w:val="20"/>
              </w:rPr>
              <w:t>сновы управления карьерой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8B88F9" w14:textId="77777777" w:rsidR="00FB1B3F" w:rsidRPr="00BA0F00" w:rsidRDefault="00E333DD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3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127EAB" w14:textId="77777777" w:rsidR="00FB1B3F" w:rsidRPr="00FB1B3F" w:rsidRDefault="00E333DD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922129" w14:textId="77777777" w:rsidR="00FB1B3F" w:rsidRPr="00FB1B3F" w:rsidRDefault="00E333DD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0F2731" w14:textId="77777777" w:rsidR="00FB1B3F" w:rsidRPr="00FB1B3F" w:rsidRDefault="0024211B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5F620A" w14:textId="30E78015" w:rsidR="00FB1B3F" w:rsidRPr="00FB1B3F" w:rsidRDefault="00050CC8" w:rsidP="006C1D0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3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40C7F0" w14:textId="77777777" w:rsidR="00FB1B3F" w:rsidRPr="00FB1B3F" w:rsidRDefault="00FB1B3F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6C1D0F" w:rsidRPr="00FB1B3F" w14:paraId="772D0508" w14:textId="77777777" w:rsidTr="000F5C3F">
        <w:trPr>
          <w:jc w:val="center"/>
        </w:trPr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0CB966" w14:textId="77777777" w:rsidR="006C1D0F" w:rsidRPr="00FB1B3F" w:rsidRDefault="006C1D0F" w:rsidP="0024211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B1B3F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317F27" w14:textId="77777777" w:rsidR="006C1D0F" w:rsidRPr="00FB1B3F" w:rsidRDefault="00851416" w:rsidP="00BA0F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  <w:r w:rsidRPr="00851416">
              <w:rPr>
                <w:color w:val="000000"/>
                <w:sz w:val="20"/>
                <w:szCs w:val="20"/>
              </w:rPr>
              <w:t>Планирование карьеры на индивидуальном и организационном уровне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E7FA2D" w14:textId="77777777" w:rsidR="006C1D0F" w:rsidRPr="00BA0F00" w:rsidRDefault="00E333DD" w:rsidP="000F5C3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3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753F53" w14:textId="77777777" w:rsidR="006C1D0F" w:rsidRPr="00FB1B3F" w:rsidRDefault="00E333DD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0B4F16" w14:textId="77777777" w:rsidR="006C1D0F" w:rsidRPr="000F5C3F" w:rsidRDefault="00E333DD" w:rsidP="000F5C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E5C31B" w14:textId="77777777" w:rsidR="006C1D0F" w:rsidRPr="00FB1B3F" w:rsidRDefault="0024211B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7A9A8D" w14:textId="1D48A492" w:rsidR="006C1D0F" w:rsidRPr="00FB1B3F" w:rsidRDefault="00050CC8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3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8818D1" w14:textId="77777777" w:rsidR="006C1D0F" w:rsidRPr="00FB1B3F" w:rsidRDefault="006C1D0F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6C1D0F" w:rsidRPr="00FB1B3F" w14:paraId="0E07E850" w14:textId="77777777" w:rsidTr="000F5C3F">
        <w:trPr>
          <w:jc w:val="center"/>
        </w:trPr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26EE75" w14:textId="77777777" w:rsidR="006C1D0F" w:rsidRPr="00FB1B3F" w:rsidRDefault="006C1D0F" w:rsidP="0024211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B1B3F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96BD5F" w14:textId="77777777" w:rsidR="006C1D0F" w:rsidRPr="00FB1B3F" w:rsidRDefault="00851416" w:rsidP="00DA3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  <w:r w:rsidRPr="00851416">
              <w:rPr>
                <w:color w:val="000000"/>
                <w:sz w:val="20"/>
                <w:szCs w:val="20"/>
              </w:rPr>
              <w:t>Развитие карьеры на индивидуальном и организационном уровнях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EBA832" w14:textId="77777777" w:rsidR="006C1D0F" w:rsidRPr="00BA0F00" w:rsidRDefault="00E333DD" w:rsidP="000F5C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A07955" w14:textId="77777777" w:rsidR="006C1D0F" w:rsidRPr="00FB1B3F" w:rsidRDefault="00E333DD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5B6C52" w14:textId="77777777" w:rsidR="006C1D0F" w:rsidRPr="000F5C3F" w:rsidRDefault="00E333DD" w:rsidP="000F5C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5779B4" w14:textId="77777777" w:rsidR="006C1D0F" w:rsidRPr="00FB1B3F" w:rsidRDefault="0024211B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E4C829" w14:textId="18AD491D" w:rsidR="006C1D0F" w:rsidRPr="00FB1B3F" w:rsidRDefault="00050CC8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3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DF713C" w14:textId="77777777" w:rsidR="006C1D0F" w:rsidRPr="00FB1B3F" w:rsidRDefault="006C1D0F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6C1D0F" w:rsidRPr="00FB1B3F" w14:paraId="3C97FA5F" w14:textId="77777777" w:rsidTr="000F5C3F">
        <w:trPr>
          <w:jc w:val="center"/>
        </w:trPr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67F803" w14:textId="77777777" w:rsidR="006C1D0F" w:rsidRPr="00FB1B3F" w:rsidRDefault="006C1D0F" w:rsidP="0024211B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B1B3F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A278B7" w14:textId="77777777" w:rsidR="006C1D0F" w:rsidRPr="00FB1B3F" w:rsidRDefault="0024211B" w:rsidP="00242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24211B">
              <w:rPr>
                <w:color w:val="000000"/>
                <w:sz w:val="20"/>
                <w:szCs w:val="20"/>
              </w:rPr>
              <w:t>арьерн</w:t>
            </w:r>
            <w:r>
              <w:rPr>
                <w:color w:val="000000"/>
                <w:sz w:val="20"/>
                <w:szCs w:val="20"/>
              </w:rPr>
              <w:t>ая</w:t>
            </w:r>
            <w:r w:rsidRPr="0024211B">
              <w:rPr>
                <w:color w:val="000000"/>
                <w:sz w:val="20"/>
                <w:szCs w:val="20"/>
              </w:rPr>
              <w:t xml:space="preserve"> стратеги</w:t>
            </w:r>
            <w:r>
              <w:rPr>
                <w:color w:val="000000"/>
                <w:sz w:val="20"/>
                <w:szCs w:val="20"/>
              </w:rPr>
              <w:t>я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FDADFD" w14:textId="77777777" w:rsidR="006C1D0F" w:rsidRPr="00BA0F00" w:rsidRDefault="00E333DD" w:rsidP="000F5C3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3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08B4E1" w14:textId="77777777" w:rsidR="006C1D0F" w:rsidRPr="00FB1B3F" w:rsidRDefault="00E333DD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0FD9C7" w14:textId="77777777" w:rsidR="006C1D0F" w:rsidRPr="000F5C3F" w:rsidRDefault="00E333DD" w:rsidP="000F5C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22906A" w14:textId="77777777" w:rsidR="006C1D0F" w:rsidRPr="00FB1B3F" w:rsidRDefault="0024211B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0B2CA4" w14:textId="3E3C0ECA" w:rsidR="006C1D0F" w:rsidRPr="00FB1B3F" w:rsidRDefault="00050CC8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3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BC6C6A" w14:textId="77777777" w:rsidR="006C1D0F" w:rsidRPr="00FB1B3F" w:rsidRDefault="006C1D0F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851416" w:rsidRPr="00FB1B3F" w14:paraId="181CBFBB" w14:textId="77777777" w:rsidTr="000F5C3F">
        <w:trPr>
          <w:jc w:val="center"/>
        </w:trPr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6CDC83" w14:textId="77777777" w:rsidR="00851416" w:rsidRPr="00FB1B3F" w:rsidRDefault="0024211B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2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546ACD" w14:textId="77777777" w:rsidR="00851416" w:rsidRPr="00BA0F00" w:rsidRDefault="0024211B" w:rsidP="00242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hanging="2"/>
              <w:jc w:val="both"/>
              <w:rPr>
                <w:color w:val="000000"/>
                <w:sz w:val="20"/>
                <w:szCs w:val="20"/>
              </w:rPr>
            </w:pPr>
            <w:r w:rsidRPr="0024211B">
              <w:rPr>
                <w:color w:val="000000"/>
                <w:sz w:val="20"/>
                <w:szCs w:val="20"/>
              </w:rPr>
              <w:t>Изучение карьерной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24211B">
              <w:rPr>
                <w:color w:val="000000"/>
                <w:sz w:val="20"/>
                <w:szCs w:val="20"/>
              </w:rPr>
              <w:t>ориентации современного учителя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9212CF" w14:textId="77777777" w:rsidR="00851416" w:rsidRDefault="00851416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3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E89551" w14:textId="77777777" w:rsidR="00851416" w:rsidRDefault="00B143A9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B54A07" w14:textId="77777777" w:rsidR="00851416" w:rsidRDefault="00B143A9" w:rsidP="000F5C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E59CEC" w14:textId="77777777" w:rsidR="00851416" w:rsidRPr="00FB1B3F" w:rsidRDefault="0024211B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C1F448" w14:textId="03109D54" w:rsidR="00851416" w:rsidRPr="00FB1B3F" w:rsidRDefault="00050CC8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3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C55362" w14:textId="77777777" w:rsidR="00851416" w:rsidRPr="00FB1B3F" w:rsidRDefault="0085141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851416" w:rsidRPr="00FB1B3F" w14:paraId="41DE0317" w14:textId="77777777" w:rsidTr="000F5C3F">
        <w:trPr>
          <w:jc w:val="center"/>
        </w:trPr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F41658" w14:textId="77777777" w:rsidR="00851416" w:rsidRPr="00FB1B3F" w:rsidRDefault="0024211B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2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09E44B" w14:textId="77777777" w:rsidR="00851416" w:rsidRPr="00BA0F00" w:rsidRDefault="0024211B" w:rsidP="00242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hanging="2"/>
              <w:jc w:val="both"/>
              <w:rPr>
                <w:color w:val="000000"/>
                <w:sz w:val="20"/>
                <w:szCs w:val="20"/>
              </w:rPr>
            </w:pPr>
            <w:r w:rsidRPr="0024211B">
              <w:rPr>
                <w:color w:val="000000"/>
                <w:sz w:val="20"/>
                <w:szCs w:val="20"/>
              </w:rPr>
              <w:t>Диагностика и учёт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24211B">
              <w:rPr>
                <w:color w:val="000000"/>
                <w:sz w:val="20"/>
                <w:szCs w:val="20"/>
              </w:rPr>
              <w:t>психологических факторов при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24211B">
              <w:rPr>
                <w:color w:val="000000"/>
                <w:sz w:val="20"/>
                <w:szCs w:val="20"/>
              </w:rPr>
              <w:t>планировании карьеры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87DF2D" w14:textId="77777777" w:rsidR="00851416" w:rsidRDefault="00851416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3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89713B" w14:textId="77777777" w:rsidR="00851416" w:rsidRDefault="00B143A9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C99A89" w14:textId="77777777" w:rsidR="00851416" w:rsidRDefault="00B143A9" w:rsidP="000F5C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3A32CB" w14:textId="77777777" w:rsidR="00851416" w:rsidRPr="00FB1B3F" w:rsidRDefault="0024211B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BB5D7D" w14:textId="006C6BA3" w:rsidR="00851416" w:rsidRPr="00FB1B3F" w:rsidRDefault="00050CC8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3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FE6E66" w14:textId="77777777" w:rsidR="00851416" w:rsidRPr="00FB1B3F" w:rsidRDefault="0085141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851416" w:rsidRPr="00FB1B3F" w14:paraId="243F8675" w14:textId="77777777" w:rsidTr="000F5C3F">
        <w:trPr>
          <w:jc w:val="center"/>
        </w:trPr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29607E" w14:textId="77777777" w:rsidR="00851416" w:rsidRPr="00FB1B3F" w:rsidRDefault="0024211B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2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67CB7E" w14:textId="77777777" w:rsidR="00851416" w:rsidRPr="00BA0F00" w:rsidRDefault="0024211B" w:rsidP="00DA3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hanging="2"/>
              <w:jc w:val="both"/>
              <w:rPr>
                <w:color w:val="000000"/>
                <w:sz w:val="20"/>
                <w:szCs w:val="20"/>
              </w:rPr>
            </w:pPr>
            <w:r w:rsidRPr="0024211B">
              <w:rPr>
                <w:color w:val="000000"/>
                <w:sz w:val="20"/>
                <w:szCs w:val="20"/>
              </w:rPr>
              <w:t>Технологии планирования карьеры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F67538" w14:textId="77777777" w:rsidR="00851416" w:rsidRDefault="00851416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3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FBB405" w14:textId="77777777" w:rsidR="00851416" w:rsidRDefault="00B143A9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35F305" w14:textId="77777777" w:rsidR="00851416" w:rsidRDefault="00B143A9" w:rsidP="000F5C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B8BA12" w14:textId="77777777" w:rsidR="00851416" w:rsidRPr="00FB1B3F" w:rsidRDefault="0024211B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C7014F" w14:textId="2EF9012F" w:rsidR="00851416" w:rsidRPr="00FB1B3F" w:rsidRDefault="00050CC8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3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89F318" w14:textId="77777777" w:rsidR="00851416" w:rsidRPr="00FB1B3F" w:rsidRDefault="0085141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851416" w:rsidRPr="00FB1B3F" w14:paraId="4AAB65A0" w14:textId="77777777" w:rsidTr="000F5C3F">
        <w:trPr>
          <w:jc w:val="center"/>
        </w:trPr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160CD3" w14:textId="77777777" w:rsidR="00851416" w:rsidRPr="00FB1B3F" w:rsidRDefault="0024211B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2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F6C338" w14:textId="77777777" w:rsidR="00851416" w:rsidRPr="00BA0F00" w:rsidRDefault="0024211B" w:rsidP="00242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hanging="2"/>
              <w:jc w:val="both"/>
              <w:rPr>
                <w:color w:val="000000"/>
                <w:sz w:val="20"/>
                <w:szCs w:val="20"/>
              </w:rPr>
            </w:pPr>
            <w:r w:rsidRPr="0024211B">
              <w:rPr>
                <w:color w:val="000000"/>
                <w:sz w:val="20"/>
                <w:szCs w:val="20"/>
              </w:rPr>
              <w:t>Способы саморазвития 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24211B">
              <w:rPr>
                <w:color w:val="000000"/>
                <w:sz w:val="20"/>
                <w:szCs w:val="20"/>
              </w:rPr>
              <w:t>самосовершенствования навыков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24211B">
              <w:rPr>
                <w:color w:val="000000"/>
                <w:sz w:val="20"/>
                <w:szCs w:val="20"/>
              </w:rPr>
              <w:t>для личностного и карьерного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24211B">
              <w:rPr>
                <w:color w:val="000000"/>
                <w:sz w:val="20"/>
                <w:szCs w:val="20"/>
              </w:rPr>
              <w:t>развития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AC2542" w14:textId="77777777" w:rsidR="00851416" w:rsidRDefault="00851416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3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1E11F8" w14:textId="77777777" w:rsidR="00851416" w:rsidRDefault="00B143A9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A42B64" w14:textId="77777777" w:rsidR="00851416" w:rsidRDefault="00B143A9" w:rsidP="000F5C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215C11" w14:textId="77777777" w:rsidR="00851416" w:rsidRPr="00FB1B3F" w:rsidRDefault="00B143A9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5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D5CF9E" w14:textId="584D4489" w:rsidR="00851416" w:rsidRPr="00FB1B3F" w:rsidRDefault="00050CC8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3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8AC4C4" w14:textId="77777777" w:rsidR="00851416" w:rsidRPr="00FB1B3F" w:rsidRDefault="00851416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24211B" w:rsidRPr="00FB1B3F" w14:paraId="41B60AA1" w14:textId="77777777" w:rsidTr="000F5C3F">
        <w:trPr>
          <w:jc w:val="center"/>
        </w:trPr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667D79" w14:textId="77777777" w:rsidR="0024211B" w:rsidRDefault="0024211B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2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E85655" w14:textId="77777777" w:rsidR="0024211B" w:rsidRPr="00BA0F00" w:rsidRDefault="0024211B" w:rsidP="002421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hanging="2"/>
              <w:jc w:val="both"/>
              <w:rPr>
                <w:color w:val="000000"/>
                <w:sz w:val="20"/>
                <w:szCs w:val="20"/>
              </w:rPr>
            </w:pPr>
            <w:r w:rsidRPr="0024211B">
              <w:rPr>
                <w:color w:val="000000"/>
                <w:sz w:val="20"/>
                <w:szCs w:val="20"/>
              </w:rPr>
              <w:t>Развитие деловых 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24211B">
              <w:rPr>
                <w:color w:val="000000"/>
                <w:sz w:val="20"/>
                <w:szCs w:val="20"/>
              </w:rPr>
              <w:t>коммуникативных качеств личности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44F0BD" w14:textId="77777777" w:rsidR="0024211B" w:rsidRDefault="0024211B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3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D47839" w14:textId="77777777" w:rsidR="0024211B" w:rsidRDefault="00B143A9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14FC52" w14:textId="77777777" w:rsidR="0024211B" w:rsidRDefault="00B143A9" w:rsidP="000F5C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20B8EA" w14:textId="77777777" w:rsidR="0024211B" w:rsidRPr="00FB1B3F" w:rsidRDefault="00B143A9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5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62F520" w14:textId="0A010B63" w:rsidR="0024211B" w:rsidRPr="00FB1B3F" w:rsidRDefault="00050CC8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3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6299E0" w14:textId="77777777" w:rsidR="0024211B" w:rsidRPr="00FB1B3F" w:rsidRDefault="0024211B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24211B" w:rsidRPr="00FB1B3F" w14:paraId="37121D9D" w14:textId="77777777" w:rsidTr="000F5C3F">
        <w:trPr>
          <w:jc w:val="center"/>
        </w:trPr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C29DAC" w14:textId="77777777" w:rsidR="0024211B" w:rsidRDefault="0024211B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2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27D1DC" w14:textId="77777777" w:rsidR="0024211B" w:rsidRPr="00BA0F00" w:rsidRDefault="0024211B" w:rsidP="00DA3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hanging="2"/>
              <w:jc w:val="both"/>
              <w:rPr>
                <w:color w:val="000000"/>
                <w:sz w:val="20"/>
                <w:szCs w:val="20"/>
              </w:rPr>
            </w:pPr>
            <w:r w:rsidRPr="0024211B">
              <w:rPr>
                <w:color w:val="000000"/>
                <w:sz w:val="20"/>
                <w:szCs w:val="20"/>
              </w:rPr>
              <w:t>Тренинг "Тайм-менеджмент"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AAC0DC" w14:textId="77777777" w:rsidR="0024211B" w:rsidRDefault="0024211B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3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B58CE4" w14:textId="77777777" w:rsidR="0024211B" w:rsidRDefault="00B143A9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EADFEB" w14:textId="77777777" w:rsidR="0024211B" w:rsidRDefault="00B143A9" w:rsidP="000F5C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9D1316" w14:textId="77777777" w:rsidR="0024211B" w:rsidRPr="00FB1B3F" w:rsidRDefault="0024211B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F20F3B" w14:textId="5E37564D" w:rsidR="0024211B" w:rsidRPr="00FB1B3F" w:rsidRDefault="00050CC8" w:rsidP="000F5C3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3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3F14EA" w14:textId="77777777" w:rsidR="0024211B" w:rsidRPr="00FB1B3F" w:rsidRDefault="0024211B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FB1B3F" w:rsidRPr="00FB1B3F" w14:paraId="240A3A29" w14:textId="77777777" w:rsidTr="006C1D0F">
        <w:trPr>
          <w:jc w:val="center"/>
        </w:trPr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06EA40" w14:textId="77777777" w:rsidR="00FB1B3F" w:rsidRPr="00FB1B3F" w:rsidRDefault="00FB1B3F" w:rsidP="00F93DD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3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556767" w14:textId="05DFDFD9" w:rsidR="00FB1B3F" w:rsidRPr="00FB1B3F" w:rsidRDefault="00FB1B3F" w:rsidP="00F93DDA">
            <w:pPr>
              <w:rPr>
                <w:rFonts w:eastAsia="Times New Roman"/>
                <w:sz w:val="20"/>
                <w:szCs w:val="20"/>
              </w:rPr>
            </w:pPr>
            <w:r w:rsidRPr="00FB1B3F">
              <w:rPr>
                <w:rFonts w:eastAsia="Times New Roman"/>
                <w:sz w:val="20"/>
                <w:szCs w:val="20"/>
              </w:rPr>
              <w:t>Итого</w:t>
            </w:r>
            <w:r w:rsidR="00050CC8">
              <w:rPr>
                <w:rFonts w:eastAsia="Times New Roman"/>
                <w:sz w:val="20"/>
                <w:szCs w:val="20"/>
              </w:rPr>
              <w:t>: 108 ч.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6C9F33" w14:textId="789B2C2B" w:rsidR="00FB1B3F" w:rsidRPr="00B22B8C" w:rsidRDefault="00FB1B3F" w:rsidP="00B22B8C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245DFE" w14:textId="77777777" w:rsidR="00FB1B3F" w:rsidRPr="00FB1B3F" w:rsidRDefault="00E333DD" w:rsidP="00F93DDA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36937F" w14:textId="77777777" w:rsidR="00FB1B3F" w:rsidRPr="00FB1B3F" w:rsidRDefault="00E333DD" w:rsidP="00F93DDA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4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C527C9" w14:textId="77777777" w:rsidR="00FB1B3F" w:rsidRPr="00FB1B3F" w:rsidRDefault="009B1363" w:rsidP="00F93DDA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5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9409C9" w14:textId="7370D342" w:rsidR="00FB1B3F" w:rsidRPr="00FB1B3F" w:rsidRDefault="00050CC8" w:rsidP="00F93DDA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84</w:t>
            </w:r>
          </w:p>
        </w:tc>
        <w:tc>
          <w:tcPr>
            <w:tcW w:w="3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482D9A" w14:textId="77777777" w:rsidR="00FB1B3F" w:rsidRPr="00FB1B3F" w:rsidRDefault="00FB1B3F" w:rsidP="00F93DD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3766047C" w14:textId="77777777" w:rsidR="00665737" w:rsidRDefault="00665737">
      <w:pPr>
        <w:ind w:firstLine="525"/>
        <w:rPr>
          <w:rFonts w:eastAsia="Times New Roman"/>
          <w:vanish/>
          <w:sz w:val="20"/>
          <w:szCs w:val="20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5"/>
      </w:tblGrid>
      <w:tr w:rsidR="00665737" w14:paraId="699DDB65" w14:textId="77777777" w:rsidTr="00BE3ACA">
        <w:trPr>
          <w:tblCellSpacing w:w="15" w:type="dxa"/>
          <w:jc w:val="center"/>
        </w:trPr>
        <w:tc>
          <w:tcPr>
            <w:tcW w:w="4971" w:type="pct"/>
            <w:vAlign w:val="center"/>
            <w:hideMark/>
          </w:tcPr>
          <w:p w14:paraId="5FC6D31D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4.2 Содержание дисциплины (модуля)</w:t>
            </w:r>
          </w:p>
        </w:tc>
      </w:tr>
      <w:tr w:rsidR="00665737" w14:paraId="5C20BCE8" w14:textId="77777777" w:rsidTr="00B22B8C">
        <w:trPr>
          <w:tblCellSpacing w:w="15" w:type="dxa"/>
          <w:jc w:val="center"/>
        </w:trPr>
        <w:tc>
          <w:tcPr>
            <w:tcW w:w="4971" w:type="pct"/>
            <w:vAlign w:val="center"/>
          </w:tcPr>
          <w:p w14:paraId="67F6A60E" w14:textId="77777777" w:rsidR="00B22B8C" w:rsidRPr="00B22B8C" w:rsidRDefault="00B22B8C" w:rsidP="00B22B8C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 xml:space="preserve">Тема 1. </w:t>
            </w:r>
            <w:r w:rsidR="0024211B" w:rsidRPr="0024211B">
              <w:rPr>
                <w:rFonts w:eastAsia="Times New Roman"/>
                <w:b/>
                <w:sz w:val="20"/>
                <w:szCs w:val="20"/>
              </w:rPr>
              <w:t>Основы управления карьерой</w:t>
            </w:r>
            <w:r w:rsidRPr="00B22B8C">
              <w:rPr>
                <w:rFonts w:eastAsia="Times New Roman"/>
                <w:b/>
                <w:sz w:val="20"/>
                <w:szCs w:val="20"/>
              </w:rPr>
              <w:t>.</w:t>
            </w:r>
          </w:p>
          <w:p w14:paraId="7C4D444B" w14:textId="77777777" w:rsidR="00B22B8C" w:rsidRPr="00B22B8C" w:rsidRDefault="0024211B" w:rsidP="00B22B8C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 w:rsidRPr="0024211B">
              <w:rPr>
                <w:rFonts w:eastAsia="Times New Roman"/>
                <w:sz w:val="20"/>
                <w:szCs w:val="20"/>
              </w:rPr>
              <w:t>Понятие "деловая карьера" и её типы. Виды карьерного процесса: линейный и нелинейный; устойчивый/неустойчивый и прерывистый/непрерывный и др. Этапы карьеры. Возрастная периодизация этапов карьеры с акцентом на доминирующие потребности человека, периодизация М</w:t>
            </w:r>
            <w:r>
              <w:rPr>
                <w:rFonts w:eastAsia="Times New Roman"/>
                <w:sz w:val="20"/>
                <w:szCs w:val="20"/>
              </w:rPr>
              <w:t>. Армстронга, А.Н. Толстой и д</w:t>
            </w:r>
            <w:r w:rsidRPr="0024211B">
              <w:rPr>
                <w:rFonts w:eastAsia="Times New Roman"/>
                <w:sz w:val="20"/>
                <w:szCs w:val="20"/>
              </w:rPr>
              <w:t>р. Карьерный потенциал личности и его структура: психофизиологические характеристики индивида (склонности и способности, здоровье, работоспособность); личностные характеристики (потребности, интересы, мотивы, личностные качества); компетентности; жизненные и карьерные ориентации. Управление деловой карьерой. Модель партнерства как оптимальная в управлении карьерой. Политика управления карьерой. Цели и задачи управления карьерой. Принципы карьерного продвижения персонала, принципы управления карьерой на индивидуальном уровне.</w:t>
            </w:r>
          </w:p>
          <w:p w14:paraId="3B41EFF3" w14:textId="77777777" w:rsidR="00B22B8C" w:rsidRPr="00B22B8C" w:rsidRDefault="00B22B8C" w:rsidP="00B22B8C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 xml:space="preserve">Тема 2. </w:t>
            </w:r>
            <w:r w:rsidR="0024211B" w:rsidRPr="0024211B">
              <w:rPr>
                <w:rFonts w:eastAsia="Times New Roman"/>
                <w:b/>
                <w:sz w:val="20"/>
                <w:szCs w:val="20"/>
              </w:rPr>
              <w:t>Планирование карьеры на индивидуальном и организационном уровне</w:t>
            </w:r>
            <w:r w:rsidRPr="00B22B8C">
              <w:rPr>
                <w:rFonts w:eastAsia="Times New Roman"/>
                <w:sz w:val="20"/>
                <w:szCs w:val="20"/>
              </w:rPr>
              <w:t>.</w:t>
            </w:r>
          </w:p>
          <w:p w14:paraId="6B9F1D1C" w14:textId="77777777" w:rsidR="00176A9F" w:rsidRPr="00B22B8C" w:rsidRDefault="0024211B" w:rsidP="00B22B8C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 w:rsidRPr="0024211B">
              <w:rPr>
                <w:rFonts w:eastAsia="Times New Roman"/>
                <w:sz w:val="20"/>
                <w:szCs w:val="20"/>
              </w:rPr>
              <w:t>Задачи планирования карьеры сотрудника, кадровой службы, руководителя. Синергетическая модель планирования карьеры К.</w:t>
            </w:r>
            <w:r w:rsidR="00B143A9">
              <w:rPr>
                <w:rFonts w:eastAsia="Times New Roman"/>
                <w:sz w:val="20"/>
                <w:szCs w:val="20"/>
              </w:rPr>
              <w:t xml:space="preserve"> </w:t>
            </w:r>
            <w:r w:rsidRPr="0024211B">
              <w:rPr>
                <w:rFonts w:eastAsia="Times New Roman"/>
                <w:sz w:val="20"/>
                <w:szCs w:val="20"/>
              </w:rPr>
              <w:t>Бернса и К.</w:t>
            </w:r>
            <w:r w:rsidR="00B143A9">
              <w:rPr>
                <w:rFonts w:eastAsia="Times New Roman"/>
                <w:sz w:val="20"/>
                <w:szCs w:val="20"/>
              </w:rPr>
              <w:t xml:space="preserve"> </w:t>
            </w:r>
            <w:r w:rsidRPr="0024211B">
              <w:rPr>
                <w:rFonts w:eastAsia="Times New Roman"/>
                <w:sz w:val="20"/>
                <w:szCs w:val="20"/>
              </w:rPr>
              <w:t xml:space="preserve">Магнусса. Структура и содержание индивидуального плана карьеры. Построение индивидуального профиля значимых компетенций как основы планирования индивидуальной карьеры. Подготовка к созданию плана карьеры. Использование комплексного диагностического метода Ассессмент-центр. Учет психологических факторов при планировании карьеры (типологические свойства личности, определяющие предрасположенность к разным видам профессиональной деятельности; карьерные ориентации; структура </w:t>
            </w:r>
            <w:r w:rsidRPr="0024211B">
              <w:rPr>
                <w:rFonts w:eastAsia="Times New Roman"/>
                <w:sz w:val="20"/>
                <w:szCs w:val="20"/>
              </w:rPr>
              <w:lastRenderedPageBreak/>
              <w:t>мотивационно-потребностной сферы личности; организаторские и коммуникативные качества). Учет этапов профессионализации, ситуации выбора профессии, возрастных особенностей сотрудников (специфика поколений). Технологии планирования карьеры.</w:t>
            </w:r>
          </w:p>
          <w:p w14:paraId="522CA139" w14:textId="77777777" w:rsidR="00B22B8C" w:rsidRPr="00B22B8C" w:rsidRDefault="00B22B8C" w:rsidP="00B22B8C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 w:rsidRPr="00B22B8C">
              <w:rPr>
                <w:rFonts w:eastAsia="Times New Roman"/>
                <w:b/>
                <w:sz w:val="20"/>
                <w:szCs w:val="20"/>
              </w:rPr>
              <w:t xml:space="preserve">Тема 3. </w:t>
            </w:r>
            <w:r w:rsidR="0024211B" w:rsidRPr="0024211B">
              <w:rPr>
                <w:rFonts w:eastAsia="Times New Roman"/>
                <w:b/>
                <w:sz w:val="20"/>
                <w:szCs w:val="20"/>
              </w:rPr>
              <w:t>Развитие карьеры на индивидуальном и организационном уровнях</w:t>
            </w:r>
            <w:r w:rsidR="0024211B">
              <w:rPr>
                <w:rFonts w:eastAsia="Times New Roman"/>
                <w:b/>
                <w:sz w:val="20"/>
                <w:szCs w:val="20"/>
              </w:rPr>
              <w:t>.</w:t>
            </w:r>
          </w:p>
          <w:p w14:paraId="1531F0D6" w14:textId="77777777" w:rsidR="00B22B8C" w:rsidRPr="00B22B8C" w:rsidRDefault="00B143A9" w:rsidP="00B22B8C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 w:rsidRPr="00B143A9">
              <w:rPr>
                <w:rFonts w:eastAsia="Times New Roman"/>
                <w:sz w:val="20"/>
                <w:szCs w:val="20"/>
              </w:rPr>
              <w:t>Объективные и субъективные критерии успешности карьеры. "Нормы" и "отклонения" в развитии карьерного процесса. Профилактика отклонений в карьерном процессе. Управленческое воздействие на карьерный процесс: регуляторное, реадаптационное, антикризисное, реконструктивное. Факторы, влияющие на успешность индивидуальной карьеры. Планирование карьеры как постановка карьерных целей и определение способов их реализации. Развитие карьеры как личностный рост. Признаки профессиональной компетентности: обладание специфическими способностями, включающими в себя личностные черты и характеристики поведения, значимые для данной деятельности; способность получать высокие результаты в определенной деятельности; наличие не только знаний, но и умений применять эти знания на практике; повышаемость компетентности в процессе обучения и практики; многокомпонентность психологической компетентности. Ключевые, базовые и специальные компетенции. Ориентация развития карьеры на повышение уровня всех видов компетенций. Карьерная среда и карьерное пространство</w:t>
            </w:r>
            <w:r>
              <w:rPr>
                <w:rFonts w:eastAsia="Times New Roman"/>
                <w:sz w:val="20"/>
                <w:szCs w:val="20"/>
              </w:rPr>
              <w:t>.</w:t>
            </w:r>
          </w:p>
          <w:p w14:paraId="37F0EF26" w14:textId="77777777" w:rsidR="00B22B8C" w:rsidRPr="00B22B8C" w:rsidRDefault="00B22B8C" w:rsidP="00B22B8C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 xml:space="preserve">Тема 4. </w:t>
            </w:r>
            <w:r w:rsidR="0024211B" w:rsidRPr="0024211B">
              <w:rPr>
                <w:rFonts w:eastAsia="Times New Roman"/>
                <w:b/>
                <w:sz w:val="20"/>
                <w:szCs w:val="20"/>
              </w:rPr>
              <w:t>Карьерная стратегия</w:t>
            </w:r>
            <w:r w:rsidRPr="00B22B8C">
              <w:rPr>
                <w:rFonts w:eastAsia="Times New Roman"/>
                <w:b/>
                <w:sz w:val="20"/>
                <w:szCs w:val="20"/>
              </w:rPr>
              <w:t>.</w:t>
            </w:r>
          </w:p>
          <w:p w14:paraId="3113617E" w14:textId="77777777" w:rsidR="00665737" w:rsidRDefault="00B143A9" w:rsidP="00B143A9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 w:rsidRPr="00B143A9">
              <w:rPr>
                <w:rFonts w:eastAsia="Times New Roman"/>
                <w:sz w:val="20"/>
                <w:szCs w:val="20"/>
              </w:rPr>
              <w:t>Понятие "карьера" в узком и широком смысле. Карьера и личностное самоопределение человека. Типология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Pr="00B143A9">
              <w:rPr>
                <w:rFonts w:eastAsia="Times New Roman"/>
                <w:sz w:val="20"/>
                <w:szCs w:val="20"/>
              </w:rPr>
              <w:t>карьеры. Этапы карьеры. Мотивация карьерного роста. Гендерные особенности карьеры. Принципы и правила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Pr="00B143A9">
              <w:rPr>
                <w:rFonts w:eastAsia="Times New Roman"/>
                <w:sz w:val="20"/>
                <w:szCs w:val="20"/>
              </w:rPr>
              <w:t>карьерной стратегии. Основные направления успешного планирования карьеры.</w:t>
            </w:r>
          </w:p>
          <w:p w14:paraId="4F8FECB3" w14:textId="77777777" w:rsidR="0024211B" w:rsidRPr="0024211B" w:rsidRDefault="0024211B" w:rsidP="00B22B8C">
            <w:pPr>
              <w:ind w:firstLine="525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24211B">
              <w:rPr>
                <w:rFonts w:eastAsia="Times New Roman"/>
                <w:b/>
                <w:sz w:val="20"/>
                <w:szCs w:val="20"/>
              </w:rPr>
              <w:t>Тема 5.</w:t>
            </w:r>
            <w:r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r w:rsidRPr="0024211B">
              <w:rPr>
                <w:rFonts w:eastAsia="Times New Roman"/>
                <w:b/>
                <w:sz w:val="20"/>
                <w:szCs w:val="20"/>
              </w:rPr>
              <w:t>Изучение карьерной ориентации современного учителя</w:t>
            </w:r>
            <w:r>
              <w:rPr>
                <w:rFonts w:eastAsia="Times New Roman"/>
                <w:b/>
                <w:sz w:val="20"/>
                <w:szCs w:val="20"/>
              </w:rPr>
              <w:t>.</w:t>
            </w:r>
          </w:p>
          <w:p w14:paraId="5F786545" w14:textId="77777777" w:rsidR="0024211B" w:rsidRDefault="00B143A9" w:rsidP="00B143A9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Методика определения</w:t>
            </w:r>
            <w:r w:rsidRPr="00B143A9">
              <w:rPr>
                <w:rFonts w:eastAsia="Times New Roman"/>
                <w:sz w:val="20"/>
                <w:szCs w:val="20"/>
              </w:rPr>
              <w:t xml:space="preserve"> специфики профессиональных установок и ориентиров учительства, уровня удовлетворенности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Pr="00B143A9">
              <w:rPr>
                <w:rFonts w:eastAsia="Times New Roman"/>
                <w:sz w:val="20"/>
                <w:szCs w:val="20"/>
              </w:rPr>
              <w:t>соб</w:t>
            </w:r>
            <w:r>
              <w:rPr>
                <w:rFonts w:eastAsia="Times New Roman"/>
                <w:sz w:val="20"/>
                <w:szCs w:val="20"/>
              </w:rPr>
              <w:t xml:space="preserve">ственным трудом. Методика </w:t>
            </w:r>
            <w:r w:rsidRPr="00B143A9">
              <w:rPr>
                <w:rFonts w:eastAsia="Times New Roman"/>
                <w:sz w:val="20"/>
                <w:szCs w:val="20"/>
              </w:rPr>
              <w:t>определени</w:t>
            </w:r>
            <w:r>
              <w:rPr>
                <w:rFonts w:eastAsia="Times New Roman"/>
                <w:sz w:val="20"/>
                <w:szCs w:val="20"/>
              </w:rPr>
              <w:t>я</w:t>
            </w:r>
            <w:r w:rsidRPr="00B143A9">
              <w:rPr>
                <w:rFonts w:eastAsia="Times New Roman"/>
                <w:sz w:val="20"/>
                <w:szCs w:val="20"/>
              </w:rPr>
              <w:t xml:space="preserve"> факторов, влияющих на готовность учителей к качественному улучшению своей</w:t>
            </w:r>
            <w:r>
              <w:rPr>
                <w:rFonts w:eastAsia="Times New Roman"/>
                <w:sz w:val="20"/>
                <w:szCs w:val="20"/>
              </w:rPr>
              <w:t xml:space="preserve"> профессиональной деятельности. Методика </w:t>
            </w:r>
            <w:r w:rsidRPr="00B143A9">
              <w:rPr>
                <w:rFonts w:eastAsia="Times New Roman"/>
                <w:sz w:val="20"/>
                <w:szCs w:val="20"/>
              </w:rPr>
              <w:t>определени</w:t>
            </w:r>
            <w:r>
              <w:rPr>
                <w:rFonts w:eastAsia="Times New Roman"/>
                <w:sz w:val="20"/>
                <w:szCs w:val="20"/>
              </w:rPr>
              <w:t>я</w:t>
            </w:r>
            <w:r w:rsidRPr="00B143A9">
              <w:rPr>
                <w:rFonts w:eastAsia="Times New Roman"/>
                <w:sz w:val="20"/>
                <w:szCs w:val="20"/>
              </w:rPr>
              <w:t xml:space="preserve"> степени осознанности собст</w:t>
            </w:r>
            <w:r>
              <w:rPr>
                <w:rFonts w:eastAsia="Times New Roman"/>
                <w:sz w:val="20"/>
                <w:szCs w:val="20"/>
              </w:rPr>
              <w:t>венной профессиональной позиции. Методика</w:t>
            </w:r>
            <w:r w:rsidRPr="00B143A9">
              <w:rPr>
                <w:rFonts w:eastAsia="Times New Roman"/>
                <w:sz w:val="20"/>
                <w:szCs w:val="20"/>
              </w:rPr>
              <w:t xml:space="preserve"> определени</w:t>
            </w:r>
            <w:r>
              <w:rPr>
                <w:rFonts w:eastAsia="Times New Roman"/>
                <w:sz w:val="20"/>
                <w:szCs w:val="20"/>
              </w:rPr>
              <w:t>я</w:t>
            </w:r>
            <w:r w:rsidRPr="00B143A9">
              <w:rPr>
                <w:rFonts w:eastAsia="Times New Roman"/>
                <w:sz w:val="20"/>
                <w:szCs w:val="20"/>
              </w:rPr>
              <w:t xml:space="preserve"> степени плановости действий, направленных на повышение собственной конкурентоспособности и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Pr="00B143A9">
              <w:rPr>
                <w:rFonts w:eastAsia="Times New Roman"/>
                <w:sz w:val="20"/>
                <w:szCs w:val="20"/>
              </w:rPr>
              <w:t>расширение собственной горизонтальной карьеры.</w:t>
            </w:r>
          </w:p>
          <w:p w14:paraId="28D1E488" w14:textId="77777777" w:rsidR="0024211B" w:rsidRPr="0024211B" w:rsidRDefault="0024211B" w:rsidP="00B22B8C">
            <w:pPr>
              <w:ind w:firstLine="525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24211B">
              <w:rPr>
                <w:rFonts w:eastAsia="Times New Roman"/>
                <w:b/>
                <w:sz w:val="20"/>
                <w:szCs w:val="20"/>
              </w:rPr>
              <w:t>Тема 6.</w:t>
            </w:r>
            <w:r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r w:rsidRPr="0024211B">
              <w:rPr>
                <w:rFonts w:eastAsia="Times New Roman"/>
                <w:b/>
                <w:sz w:val="20"/>
                <w:szCs w:val="20"/>
              </w:rPr>
              <w:t>Диагностика и учёт психологических факторов при планировании карьеры</w:t>
            </w:r>
            <w:r>
              <w:rPr>
                <w:rFonts w:eastAsia="Times New Roman"/>
                <w:b/>
                <w:sz w:val="20"/>
                <w:szCs w:val="20"/>
              </w:rPr>
              <w:t>.</w:t>
            </w:r>
          </w:p>
          <w:p w14:paraId="1738EE6E" w14:textId="77777777" w:rsidR="0024211B" w:rsidRDefault="00B143A9" w:rsidP="00B22B8C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 w:rsidRPr="00B143A9">
              <w:rPr>
                <w:rFonts w:eastAsia="Times New Roman"/>
                <w:sz w:val="20"/>
                <w:szCs w:val="20"/>
              </w:rPr>
              <w:t>Диагностика типологических свойств личности, определяющих предрасположенность к разным видам профессиональной деятельности; карьерных ориентаций; структуры мотивационно-потребностной сферы личности; организаторских и коммуникативных качеств. Проведение самообследования при помощи диагностических методик. Диагностика типа личности по Дж. Голланду, Майерс-Бриггс. Диагностика структуры тр</w:t>
            </w:r>
            <w:r>
              <w:rPr>
                <w:rFonts w:eastAsia="Times New Roman"/>
                <w:sz w:val="20"/>
                <w:szCs w:val="20"/>
              </w:rPr>
              <w:t>удовой мотивации по методике В.</w:t>
            </w:r>
            <w:r w:rsidRPr="00B143A9">
              <w:rPr>
                <w:rFonts w:eastAsia="Times New Roman"/>
                <w:sz w:val="20"/>
                <w:szCs w:val="20"/>
              </w:rPr>
              <w:t>Э. Мильмана. Диагностика организаторских и коммуни</w:t>
            </w:r>
            <w:r>
              <w:rPr>
                <w:rFonts w:eastAsia="Times New Roman"/>
                <w:sz w:val="20"/>
                <w:szCs w:val="20"/>
              </w:rPr>
              <w:t>кативных качеств по методике Л.</w:t>
            </w:r>
            <w:r w:rsidRPr="00B143A9">
              <w:rPr>
                <w:rFonts w:eastAsia="Times New Roman"/>
                <w:sz w:val="20"/>
                <w:szCs w:val="20"/>
              </w:rPr>
              <w:t>П.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Pr="00B143A9">
              <w:rPr>
                <w:rFonts w:eastAsia="Times New Roman"/>
                <w:sz w:val="20"/>
                <w:szCs w:val="20"/>
              </w:rPr>
              <w:t>Калининского. Определение карьерных ориентаций по методике Э. Шейна</w:t>
            </w:r>
            <w:r>
              <w:rPr>
                <w:rFonts w:eastAsia="Times New Roman"/>
                <w:sz w:val="20"/>
                <w:szCs w:val="20"/>
              </w:rPr>
              <w:t>.</w:t>
            </w:r>
          </w:p>
          <w:p w14:paraId="7E1FAE33" w14:textId="77777777" w:rsidR="0024211B" w:rsidRPr="0024211B" w:rsidRDefault="0024211B" w:rsidP="00B22B8C">
            <w:pPr>
              <w:ind w:firstLine="525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24211B">
              <w:rPr>
                <w:rFonts w:eastAsia="Times New Roman"/>
                <w:b/>
                <w:sz w:val="20"/>
                <w:szCs w:val="20"/>
              </w:rPr>
              <w:t>Тема 7.</w:t>
            </w:r>
            <w:r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r w:rsidRPr="0024211B">
              <w:rPr>
                <w:rFonts w:eastAsia="Times New Roman"/>
                <w:b/>
                <w:sz w:val="20"/>
                <w:szCs w:val="20"/>
              </w:rPr>
              <w:t>Технологии планирования карьеры</w:t>
            </w:r>
            <w:r>
              <w:rPr>
                <w:rFonts w:eastAsia="Times New Roman"/>
                <w:b/>
                <w:sz w:val="20"/>
                <w:szCs w:val="20"/>
              </w:rPr>
              <w:t>.</w:t>
            </w:r>
          </w:p>
          <w:p w14:paraId="206ADC3B" w14:textId="77777777" w:rsidR="0024211B" w:rsidRDefault="00B143A9" w:rsidP="00B22B8C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 w:rsidRPr="00B143A9">
              <w:rPr>
                <w:rFonts w:eastAsia="Times New Roman"/>
                <w:sz w:val="20"/>
                <w:szCs w:val="20"/>
              </w:rPr>
              <w:t>Технологии, используемые при планировании карьеры</w:t>
            </w:r>
            <w:r>
              <w:rPr>
                <w:rFonts w:eastAsia="Times New Roman"/>
                <w:sz w:val="20"/>
                <w:szCs w:val="20"/>
              </w:rPr>
              <w:t xml:space="preserve">: </w:t>
            </w:r>
            <w:r w:rsidRPr="00B143A9">
              <w:rPr>
                <w:rFonts w:eastAsia="Times New Roman"/>
                <w:sz w:val="20"/>
                <w:szCs w:val="20"/>
              </w:rPr>
              <w:t>технологии эффективной самопрезентации (портфолио карьерного продвижения); технологии определения оптимального карьерного пути (к</w:t>
            </w:r>
            <w:r>
              <w:rPr>
                <w:rFonts w:eastAsia="Times New Roman"/>
                <w:sz w:val="20"/>
                <w:szCs w:val="20"/>
              </w:rPr>
              <w:t xml:space="preserve">арьеро-граммы, карты карьеры); </w:t>
            </w:r>
            <w:r w:rsidRPr="00B143A9">
              <w:rPr>
                <w:rFonts w:eastAsia="Times New Roman"/>
                <w:sz w:val="20"/>
                <w:szCs w:val="20"/>
              </w:rPr>
              <w:t>технологии оптимизации постановки карьерных целей и процесса разработки планов карьеры ("Сценарий анализа карьеры и разработки личного плана развития"); технологии разработки плана карьеры (А. Я. Кибанова, В. Сандерса, С. Д. Резника, Г. Г. Зайцева, Н. Карр-Руфино и др.).</w:t>
            </w:r>
          </w:p>
          <w:p w14:paraId="3E8F8718" w14:textId="77777777" w:rsidR="0024211B" w:rsidRPr="0024211B" w:rsidRDefault="0024211B" w:rsidP="00B22B8C">
            <w:pPr>
              <w:ind w:firstLine="525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24211B">
              <w:rPr>
                <w:rFonts w:eastAsia="Times New Roman"/>
                <w:b/>
                <w:sz w:val="20"/>
                <w:szCs w:val="20"/>
              </w:rPr>
              <w:t>Тема 8.</w:t>
            </w:r>
            <w:r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r w:rsidRPr="0024211B">
              <w:rPr>
                <w:rFonts w:eastAsia="Times New Roman"/>
                <w:b/>
                <w:sz w:val="20"/>
                <w:szCs w:val="20"/>
              </w:rPr>
              <w:t>Способы саморазвития и самосовершенствования навыков для личностного и карьерного развития</w:t>
            </w:r>
            <w:r>
              <w:rPr>
                <w:rFonts w:eastAsia="Times New Roman"/>
                <w:b/>
                <w:sz w:val="20"/>
                <w:szCs w:val="20"/>
              </w:rPr>
              <w:t>.</w:t>
            </w:r>
          </w:p>
          <w:p w14:paraId="233E7E62" w14:textId="77777777" w:rsidR="0024211B" w:rsidRDefault="00B143A9" w:rsidP="00B22B8C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 w:rsidRPr="00B143A9">
              <w:rPr>
                <w:rFonts w:eastAsia="Times New Roman"/>
                <w:sz w:val="20"/>
                <w:szCs w:val="20"/>
              </w:rPr>
              <w:t>Система непрерывного образования: понятие, этапы, виды профессионального образования. Роль повышения квалификации на протяжении всей жизни как необходимого условия профессионального роста. Профессиональная переподготовка. Характер профессионального образования и профессиональная мобильность. Инновационная деятельность педагога как эффективное средство профессионального самосовершенствования.</w:t>
            </w:r>
          </w:p>
          <w:p w14:paraId="2F834733" w14:textId="77777777" w:rsidR="0024211B" w:rsidRPr="0024211B" w:rsidRDefault="0024211B" w:rsidP="00B22B8C">
            <w:pPr>
              <w:ind w:firstLine="525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24211B">
              <w:rPr>
                <w:rFonts w:eastAsia="Times New Roman"/>
                <w:b/>
                <w:sz w:val="20"/>
                <w:szCs w:val="20"/>
              </w:rPr>
              <w:t>Тема 9.</w:t>
            </w:r>
            <w:r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r w:rsidRPr="0024211B">
              <w:rPr>
                <w:rFonts w:eastAsia="Times New Roman"/>
                <w:b/>
                <w:sz w:val="20"/>
                <w:szCs w:val="20"/>
              </w:rPr>
              <w:t>Развитие деловых и коммуникативных качеств личности</w:t>
            </w:r>
            <w:r>
              <w:rPr>
                <w:rFonts w:eastAsia="Times New Roman"/>
                <w:b/>
                <w:sz w:val="20"/>
                <w:szCs w:val="20"/>
              </w:rPr>
              <w:t>.</w:t>
            </w:r>
          </w:p>
          <w:p w14:paraId="5A4F41F2" w14:textId="77777777" w:rsidR="00B143A9" w:rsidRDefault="00B143A9" w:rsidP="00B22B8C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 w:rsidRPr="00B143A9">
              <w:rPr>
                <w:rFonts w:eastAsia="Times New Roman"/>
                <w:sz w:val="20"/>
                <w:szCs w:val="20"/>
              </w:rPr>
              <w:t>Имидж делового человека. Правила этики служебных отношений. Служебные конфликты и управление ими. Общение. Язык мимики и жестов. Приемы активного слушания. Тренинг коммуникативности. Решение кейсов.</w:t>
            </w:r>
          </w:p>
          <w:p w14:paraId="2DA1D9A0" w14:textId="77777777" w:rsidR="0024211B" w:rsidRPr="0024211B" w:rsidRDefault="0024211B" w:rsidP="00B22B8C">
            <w:pPr>
              <w:ind w:firstLine="525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24211B">
              <w:rPr>
                <w:rFonts w:eastAsia="Times New Roman"/>
                <w:b/>
                <w:sz w:val="20"/>
                <w:szCs w:val="20"/>
              </w:rPr>
              <w:t>Тема 10.</w:t>
            </w:r>
            <w:r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r w:rsidRPr="0024211B">
              <w:rPr>
                <w:rFonts w:eastAsia="Times New Roman"/>
                <w:b/>
                <w:sz w:val="20"/>
                <w:szCs w:val="20"/>
              </w:rPr>
              <w:t>Тренинг "Тайм-менеджмент"</w:t>
            </w:r>
            <w:r>
              <w:rPr>
                <w:rFonts w:eastAsia="Times New Roman"/>
                <w:b/>
                <w:sz w:val="20"/>
                <w:szCs w:val="20"/>
              </w:rPr>
              <w:t>.</w:t>
            </w:r>
          </w:p>
          <w:p w14:paraId="35269A81" w14:textId="77777777" w:rsidR="0024211B" w:rsidRDefault="00B143A9" w:rsidP="00B22B8C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 w:rsidRPr="00B143A9">
              <w:rPr>
                <w:rFonts w:eastAsia="Times New Roman"/>
                <w:sz w:val="20"/>
                <w:szCs w:val="20"/>
              </w:rPr>
              <w:t>Интерактивные методы развития навыков самоорганизации студентов. Самооценка уровня сформированности навыков самоорганизации. Принципы целеполагания и планирования. Методы и техники управления временем. Анализ индивидуальных помех времени и способы их минимизации.</w:t>
            </w:r>
          </w:p>
          <w:p w14:paraId="2502165D" w14:textId="77777777" w:rsidR="0024211B" w:rsidRPr="00B22B8C" w:rsidRDefault="0024211B" w:rsidP="00B143A9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</w:p>
        </w:tc>
      </w:tr>
      <w:tr w:rsidR="00665737" w14:paraId="55FD4322" w14:textId="77777777">
        <w:tblPrEx>
          <w:jc w:val="left"/>
        </w:tblPrEx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FC094A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lastRenderedPageBreak/>
              <w:t xml:space="preserve">5. Перечень учебно-методического обеспечения для самостоятельной работы обучающихся по дисциплинe (модулю) </w:t>
            </w:r>
          </w:p>
        </w:tc>
      </w:tr>
    </w:tbl>
    <w:p w14:paraId="700554E0" w14:textId="77777777" w:rsidR="00665737" w:rsidRDefault="00665737">
      <w:pPr>
        <w:ind w:firstLine="525"/>
        <w:rPr>
          <w:rFonts w:eastAsia="Times New Roman"/>
          <w:vanish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5"/>
      </w:tblGrid>
      <w:tr w:rsidR="00665737" w14:paraId="747BB87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961A4D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Самостоятельная работа обучающихся выполняется по заданию и при методическом руководстве преподавателя, но без его непосредственного участия. Самостоятельная работа подразделяется на самостоятельную работу на аудиторных занятиях и на внеаудиторную самостоятельную работу. Самостоятельная работа обучающихся включает как полностью самостоятельное освоение отдельных тем (разделов) дисциплины, так и проработку тем (разделов), осваиваемых во время аудиторной работы. Во время самостоятельной работы обучающиеся читают и конспектируют учебную, научную и справочную литературу, выполняют задания, направленные на закрепление знаний и отработку умений и навыков, готовятся к текущему и промежуточному контролю по дисциплине. </w:t>
            </w:r>
          </w:p>
        </w:tc>
      </w:tr>
      <w:tr w:rsidR="00665737" w14:paraId="7247D83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5F90EE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Организация самостоятельной работы обучающихся регламентируется нормативными документами, учебно-методической литературой и электронными образовательными ресурсами, включая: </w:t>
            </w:r>
          </w:p>
        </w:tc>
      </w:tr>
      <w:tr w:rsidR="00665737" w14:paraId="64B798C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3DD8EB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Порядок организации и осуществления образовательной деятельности по образовательным программам </w:t>
            </w:r>
            <w:r>
              <w:rPr>
                <w:rFonts w:eastAsia="Times New Roman"/>
                <w:sz w:val="20"/>
                <w:szCs w:val="20"/>
              </w:rPr>
              <w:lastRenderedPageBreak/>
              <w:t>высшего образования - программам бакалавриата, программам специалитета, программам магистратуры (утвержден приказом Министерства образования и науки Российской Федерации от 5 апреля 2017 года №301)</w:t>
            </w:r>
            <w:r w:rsidR="00176A9F">
              <w:rPr>
                <w:rFonts w:eastAsia="Times New Roman"/>
                <w:sz w:val="20"/>
                <w:szCs w:val="20"/>
              </w:rPr>
              <w:t>.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</w:tr>
      <w:tr w:rsidR="00665737" w14:paraId="70BC2F8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6D9363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Письмо Министерства образования Российской Федерации №14-55-996ин/15 от 27 ноября 2002 г. "Об активизации самостоятельной работы студентов высших учебных заведений"</w:t>
            </w:r>
            <w:r w:rsidR="00176A9F">
              <w:rPr>
                <w:rFonts w:eastAsia="Times New Roman"/>
                <w:sz w:val="20"/>
                <w:szCs w:val="20"/>
              </w:rPr>
              <w:t>.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</w:tr>
      <w:tr w:rsidR="00665737" w14:paraId="66D1EA7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7843E7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Устав федерального государственного автономного образовательного учреждения "Казанский (Приволжский) федеральный университет"</w:t>
            </w:r>
            <w:r w:rsidR="00176A9F">
              <w:rPr>
                <w:rFonts w:eastAsia="Times New Roman"/>
                <w:sz w:val="20"/>
                <w:szCs w:val="20"/>
              </w:rPr>
              <w:t>.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</w:tr>
      <w:tr w:rsidR="00665737" w14:paraId="64BB089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1D4A60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 внутреннего распорядка федерального государственного автономного образовательного учреждения высшего профессионального образования "Казанский (Приволжский) федеральный университет"</w:t>
            </w:r>
            <w:r w:rsidR="00176A9F">
              <w:rPr>
                <w:rFonts w:eastAsia="Times New Roman"/>
                <w:sz w:val="20"/>
                <w:szCs w:val="20"/>
              </w:rPr>
              <w:t>.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</w:tr>
      <w:tr w:rsidR="00665737" w14:paraId="7CD1BFC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462A4D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Локальные нормативные акты Казанского (Приволжского) федерального университета</w:t>
            </w:r>
            <w:r w:rsidR="00176A9F">
              <w:rPr>
                <w:rFonts w:eastAsia="Times New Roman"/>
                <w:sz w:val="20"/>
                <w:szCs w:val="20"/>
              </w:rPr>
              <w:t>.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</w:tr>
      <w:tr w:rsidR="00665737" w14:paraId="5D81951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B86183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665737" w14:paraId="741654D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4062AD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6. Фонд оценочных средств по дисциплинe (модулю) </w:t>
            </w:r>
          </w:p>
        </w:tc>
      </w:tr>
    </w:tbl>
    <w:p w14:paraId="17C1E60C" w14:textId="77777777" w:rsidR="00665737" w:rsidRDefault="00665737">
      <w:pPr>
        <w:ind w:firstLine="525"/>
        <w:rPr>
          <w:rFonts w:eastAsia="Times New Roman"/>
          <w:vanish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5"/>
      </w:tblGrid>
      <w:tr w:rsidR="00665737" w14:paraId="7E1D1EF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A30C57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Фонд оценочных средств по дисциплине (модулю) включает оценочные материалы, направленные на проверку освоения компетенций, в том числе знаний, умений и навыков. Фонд оценочных средств включает оценочные средства текущего контроля и оценочные средства промежуточной аттестации.</w:t>
            </w:r>
          </w:p>
        </w:tc>
      </w:tr>
      <w:tr w:rsidR="00665737" w14:paraId="7D976CC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3B2216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В фонде оценочных средств содержится следующая информация: </w:t>
            </w:r>
          </w:p>
        </w:tc>
      </w:tr>
      <w:tr w:rsidR="00665737" w14:paraId="6A361BE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35C0E7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- соответствие компетенций планируемым результатам обучения по дисциплине (модулю); </w:t>
            </w:r>
          </w:p>
        </w:tc>
      </w:tr>
      <w:tr w:rsidR="00665737" w14:paraId="66FCAED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D88F42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- критерии оценивания сформированности компетенций; </w:t>
            </w:r>
          </w:p>
        </w:tc>
      </w:tr>
      <w:tr w:rsidR="00665737" w14:paraId="0E8DECD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CD56F7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- механизм формирования оценки по дисциплине (модулю); </w:t>
            </w:r>
          </w:p>
        </w:tc>
      </w:tr>
      <w:tr w:rsidR="00665737" w14:paraId="4E0EE0B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C2D268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- описание порядка применения и процедуры оценивания для каждого оценочного средства; </w:t>
            </w:r>
          </w:p>
        </w:tc>
      </w:tr>
      <w:tr w:rsidR="00665737" w14:paraId="72A6788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D05700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- критерии оценивания для каждого оценочного средства; </w:t>
            </w:r>
          </w:p>
        </w:tc>
      </w:tr>
      <w:tr w:rsidR="00665737" w14:paraId="39AC496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6A0770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содержание оценочных средств, включая требования, предъявляемые к действиям обучающихся, демонстрируемым результатам, задания различных типов.</w:t>
            </w:r>
          </w:p>
        </w:tc>
      </w:tr>
      <w:tr w:rsidR="00665737" w14:paraId="14AEB61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88B5AF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Фонд оценочных средств по дисциплине находится в Приложении 1 к программе дисциплины (модулю). </w:t>
            </w:r>
          </w:p>
        </w:tc>
      </w:tr>
      <w:tr w:rsidR="00665737" w14:paraId="3D9C106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8B8C8F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665737" w14:paraId="1051A6C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2D4F8D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7. Перечень литературы, необходимой для освоения дисциплины (модуля) </w:t>
            </w:r>
          </w:p>
        </w:tc>
      </w:tr>
    </w:tbl>
    <w:p w14:paraId="27789A08" w14:textId="77777777" w:rsidR="00665737" w:rsidRDefault="00665737">
      <w:pPr>
        <w:ind w:firstLine="525"/>
        <w:rPr>
          <w:rFonts w:eastAsia="Times New Roman"/>
          <w:vanish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5"/>
      </w:tblGrid>
      <w:tr w:rsidR="00665737" w14:paraId="6F07BE3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B9E80A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Освоение дисциплины (модуля) предполагает изучение основной и дополнительной учебной литературы. Литература может быть доступна обучающимся в одном из двух вариантов (либо в обоих из них): </w:t>
            </w:r>
          </w:p>
        </w:tc>
      </w:tr>
      <w:tr w:rsidR="00665737" w14:paraId="64EE800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1A3EF8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- в электронном виде - через электронные библиотечные системы на основании заключенных КФУ договоров с правообладателями; </w:t>
            </w:r>
          </w:p>
        </w:tc>
      </w:tr>
      <w:tr w:rsidR="00665737" w14:paraId="68F6B2F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B2F892" w14:textId="18A949F6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- в печатном виде - в Научной библиотеке </w:t>
            </w:r>
            <w:r w:rsidR="00050CC8">
              <w:rPr>
                <w:rFonts w:eastAsia="Times New Roman"/>
                <w:sz w:val="20"/>
                <w:szCs w:val="20"/>
              </w:rPr>
              <w:t>Елабужского института КФУ</w:t>
            </w:r>
            <w:r>
              <w:rPr>
                <w:rFonts w:eastAsia="Times New Roman"/>
                <w:sz w:val="20"/>
                <w:szCs w:val="20"/>
              </w:rPr>
              <w:t xml:space="preserve">. Обучающиеся получают учебную литературу на абонементе по читательским билетам в соответствии с правилами пользования Научной библиотекой. </w:t>
            </w:r>
          </w:p>
        </w:tc>
      </w:tr>
      <w:tr w:rsidR="00665737" w14:paraId="3303071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3C4A80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Электронные издания доступны дистанционно из любой точки при введении обучающимся своего логина и пароля от личного кабинета в системе "Электронный университет". При использовании печатных изданий библиотечный фонд должен быть укомплектован ими из расчета не менее 0,5 экземпляра (для обучающихся по ФГОС 3++ - не менее 0,25 экземпляра) каждого из изданий основной литературы и не менее 0,25 экземпляра дополнительной литературы на каждого обучающегося из числа лиц, одновременно осваивающих данную дисциплину. </w:t>
            </w:r>
          </w:p>
        </w:tc>
      </w:tr>
      <w:tr w:rsidR="00665737" w14:paraId="7DA89C3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34AB9E" w14:textId="49D37ABA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Перечень основной и дополнительной учебной литературы, необходимой для освоения дисциплины (модуля), находится в Приложении 2 к рабочей программе дисциплины. Он подлежит обновлению при изменении условий договоров КФУ с правообладателями электронных изданий и при изменении комплектования фондов Научной библиотеки </w:t>
            </w:r>
            <w:r w:rsidR="00050CC8">
              <w:rPr>
                <w:rFonts w:eastAsia="Times New Roman"/>
                <w:sz w:val="20"/>
                <w:szCs w:val="20"/>
              </w:rPr>
              <w:t xml:space="preserve">Елабужского института </w:t>
            </w:r>
            <w:r>
              <w:rPr>
                <w:rFonts w:eastAsia="Times New Roman"/>
                <w:sz w:val="20"/>
                <w:szCs w:val="20"/>
              </w:rPr>
              <w:t xml:space="preserve">КФУ. </w:t>
            </w:r>
          </w:p>
        </w:tc>
      </w:tr>
    </w:tbl>
    <w:p w14:paraId="487D1529" w14:textId="77777777" w:rsidR="00665737" w:rsidRDefault="00665737">
      <w:pPr>
        <w:ind w:firstLine="525"/>
        <w:rPr>
          <w:rFonts w:eastAsia="Times New Roman"/>
          <w:vanish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5"/>
      </w:tblGrid>
      <w:tr w:rsidR="00665737" w14:paraId="32AD279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A1AE6C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665737" w14:paraId="2181AD8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D5D60E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8. Перечень ресурсов информационно-телекоммуникационной сети "Интернет", необходимых для освоения дисциплины (модуля) </w:t>
            </w:r>
          </w:p>
        </w:tc>
      </w:tr>
    </w:tbl>
    <w:p w14:paraId="06EA7B9F" w14:textId="77777777" w:rsidR="00665737" w:rsidRDefault="00665737">
      <w:pPr>
        <w:ind w:firstLine="525"/>
        <w:rPr>
          <w:rFonts w:eastAsia="Times New Roman"/>
          <w:vanish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5"/>
      </w:tblGrid>
      <w:tr w:rsidR="00665737" w14:paraId="3212620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952DFE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Научная электронная библиотека (НЭБ) - </w:t>
            </w:r>
            <w:hyperlink r:id="rId6" w:history="1">
              <w:r w:rsidR="005174B2" w:rsidRPr="001E2A9A">
                <w:rPr>
                  <w:rStyle w:val="a5"/>
                  <w:rFonts w:eastAsia="Times New Roman"/>
                  <w:sz w:val="20"/>
                  <w:szCs w:val="20"/>
                </w:rPr>
                <w:t>http://elibrary.ru</w:t>
              </w:r>
            </w:hyperlink>
            <w:r w:rsidR="005174B2"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</w:tr>
      <w:tr w:rsidR="00665737" w14:paraId="2CF37C7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48ABCD" w14:textId="77777777" w:rsidR="00665737" w:rsidRDefault="00804EFB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Педагогическая библиотека</w:t>
            </w:r>
            <w:r w:rsidR="00665737">
              <w:rPr>
                <w:rFonts w:eastAsia="Times New Roman"/>
                <w:sz w:val="20"/>
                <w:szCs w:val="20"/>
              </w:rPr>
              <w:t xml:space="preserve"> - </w:t>
            </w:r>
            <w:hyperlink r:id="rId7" w:history="1">
              <w:r w:rsidR="005174B2" w:rsidRPr="001E2A9A">
                <w:rPr>
                  <w:rStyle w:val="a5"/>
                  <w:rFonts w:eastAsia="Times New Roman"/>
                  <w:sz w:val="20"/>
                  <w:szCs w:val="20"/>
                </w:rPr>
                <w:t>http://pedlib.ru/</w:t>
              </w:r>
            </w:hyperlink>
            <w:r w:rsidR="005174B2"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</w:tr>
      <w:tr w:rsidR="00665737" w14:paraId="35D937C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FB96E9" w14:textId="77777777" w:rsidR="00665737" w:rsidRDefault="005174B2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Федеральная служба по надзору с сфере образования и науки – официальный сайт Рособрнадзора -  </w:t>
            </w:r>
            <w:hyperlink r:id="rId8" w:history="1">
              <w:r w:rsidRPr="001E2A9A">
                <w:rPr>
                  <w:rStyle w:val="a5"/>
                  <w:rFonts w:eastAsia="Times New Roman"/>
                  <w:sz w:val="20"/>
                  <w:szCs w:val="20"/>
                </w:rPr>
                <w:t>http://obrnadzor.gov.ru/</w:t>
              </w:r>
            </w:hyperlink>
            <w:r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</w:tr>
      <w:tr w:rsidR="00665737" w14:paraId="70AE25D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3D5336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665737" w14:paraId="7A1B2C3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EF9B06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9. Методические указания для обучающихся по освоению дисциплины (модуля) </w:t>
            </w:r>
          </w:p>
        </w:tc>
      </w:tr>
    </w:tbl>
    <w:p w14:paraId="7F7D120C" w14:textId="77777777" w:rsidR="00665737" w:rsidRDefault="00665737">
      <w:pPr>
        <w:ind w:firstLine="525"/>
        <w:rPr>
          <w:rFonts w:eastAsia="Times New Roman"/>
          <w:vanish/>
          <w:sz w:val="20"/>
          <w:szCs w:val="20"/>
        </w:rPr>
      </w:pP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2"/>
        <w:gridCol w:w="8853"/>
      </w:tblGrid>
      <w:tr w:rsidR="00665737" w14:paraId="27A18EA3" w14:textId="77777777">
        <w:trPr>
          <w:tblHeader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2A5A28" w14:textId="77777777" w:rsidR="00665737" w:rsidRDefault="00665737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Вид работ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D19DD9" w14:textId="77777777" w:rsidR="00665737" w:rsidRDefault="00665737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Методические рекомендации</w:t>
            </w:r>
          </w:p>
        </w:tc>
      </w:tr>
      <w:tr w:rsidR="00665737" w14:paraId="595FF570" w14:textId="77777777" w:rsidTr="006321D7">
        <w:trPr>
          <w:jc w:val="center"/>
        </w:trPr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7BE9BFFA" w14:textId="77777777" w:rsidR="00665737" w:rsidRDefault="00144DB1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лабораторные работы</w:t>
            </w:r>
          </w:p>
        </w:tc>
        <w:tc>
          <w:tcPr>
            <w:tcW w:w="8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76E5EF" w14:textId="77777777" w:rsidR="00665737" w:rsidRDefault="00144DB1" w:rsidP="00144DB1">
            <w:pPr>
              <w:rPr>
                <w:rFonts w:eastAsia="Times New Roman"/>
                <w:sz w:val="20"/>
                <w:szCs w:val="20"/>
              </w:rPr>
            </w:pPr>
            <w:r w:rsidRPr="00144DB1">
              <w:rPr>
                <w:rFonts w:eastAsia="Times New Roman"/>
                <w:sz w:val="20"/>
                <w:szCs w:val="20"/>
              </w:rPr>
              <w:t xml:space="preserve">Занятия способствуют углубленному изучению наиболее сложных проблем изучаемой дисциплины и служат основной формой подведения итогов самостоятельной работы студентов. На практических занятиях студенты учатся грамотно грамматически и лексически излагать проблемы, свободно высказывать свои мысли и суждения, осуществлять диалогические высказывания в рамках заданной темы, а также профессионально и качественно выполнять практические задания по темам и разделам дисциплины. В качестве важного компонента обучения иностранным языкам выделяются умения, </w:t>
            </w:r>
            <w:r w:rsidRPr="00144DB1">
              <w:rPr>
                <w:rFonts w:eastAsia="Times New Roman"/>
                <w:sz w:val="20"/>
                <w:szCs w:val="20"/>
              </w:rPr>
              <w:lastRenderedPageBreak/>
              <w:t>необходимые для успешной учебной деятельности: наблюдать за тем или иным языковым явлением в иностранном языке, сравнивать и сопоставлять языковые явления в иностранном языке и родном; сопоставлять, сравнивать, классифицировать, группировать, систематизировать информацию в соответствии с определенной учебной задачей; обобщать полученную информацию; оценивать прослушанное и прочитанное; фиксировать основное содержание сообщений; формулировать, устно и письменно, основную идею сообщения; формулировать тезисы; подготовить и представить сообщения, доклад, презентацию; работать в паре, в группе, взаимодействуя друг с другом; пользоваться реферативными и справочными материалами; обращаться за помощью, дополнительными разъяснениями к преподавателю, другим студентам; пользоваться словарями различного характера. </w:t>
            </w:r>
          </w:p>
        </w:tc>
      </w:tr>
      <w:tr w:rsidR="00665737" w14:paraId="6C531BAB" w14:textId="77777777" w:rsidTr="006321D7">
        <w:trPr>
          <w:jc w:val="center"/>
        </w:trPr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5157ADF1" w14:textId="77777777" w:rsidR="00665737" w:rsidRDefault="00665737" w:rsidP="0088472A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самостоя-тельная работа</w:t>
            </w:r>
          </w:p>
        </w:tc>
        <w:tc>
          <w:tcPr>
            <w:tcW w:w="8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B8D1BD" w14:textId="77777777" w:rsidR="00665737" w:rsidRDefault="00665737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Важной частью самостоятельной работы является чтение учебной литературы. Основная функция учебников - ориентировать студента в системе тех знаний, умений и навыков, которые должны быть усвоены по данной дисциплине будущими специалистами. Учебник также служит путеводителем по многочисленным произведениям, ориентируя в именах авторов, специализирующихся на определённых научных направлениях, в названиях их основных трудов. Вторая функция учебника в том, что он очерчивает некий круг обязательных знаний по предмету, не претендуя на глубокое их раскрытие. Чтение рекомендованной литературы - это та главная часть системы самостоятельной учебы студента, которая обеспечивает подлинное усвоение науки. Читать эту литературу нужно по принципу: "идея, теория, метод в одной, в другой и т.д. книгах". Во всех случаях рекомендуется рассмотрение теоретических вопросов не менее чем по трем источникам. Изучение проблемы по разным источникам - залог глубокого усвоения науки. Именно этот блок, наряду с выполнением практических заданий является ведущим в структуре самостоятельной работы студентов. </w:t>
            </w:r>
          </w:p>
        </w:tc>
      </w:tr>
      <w:tr w:rsidR="00665737" w14:paraId="43E0B0DA" w14:textId="77777777" w:rsidTr="006321D7">
        <w:trPr>
          <w:jc w:val="center"/>
        </w:trPr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14:paraId="4B59716C" w14:textId="77777777" w:rsidR="00665737" w:rsidRDefault="005174B2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зачет</w:t>
            </w:r>
          </w:p>
        </w:tc>
        <w:tc>
          <w:tcPr>
            <w:tcW w:w="8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611147" w14:textId="77777777" w:rsidR="00665737" w:rsidRDefault="00E80E1F" w:rsidP="00176A9F">
            <w:pPr>
              <w:rPr>
                <w:rFonts w:eastAsia="Times New Roman"/>
                <w:sz w:val="20"/>
                <w:szCs w:val="20"/>
              </w:rPr>
            </w:pPr>
            <w:r w:rsidRPr="00E80E1F">
              <w:rPr>
                <w:rFonts w:eastAsia="Times New Roman"/>
                <w:sz w:val="20"/>
                <w:szCs w:val="20"/>
              </w:rPr>
              <w:t xml:space="preserve">Обучающийся допускается к </w:t>
            </w:r>
            <w:r w:rsidR="00176A9F">
              <w:rPr>
                <w:rFonts w:eastAsia="Times New Roman"/>
                <w:sz w:val="20"/>
                <w:szCs w:val="20"/>
              </w:rPr>
              <w:t>зачет</w:t>
            </w:r>
            <w:r w:rsidRPr="00E80E1F">
              <w:rPr>
                <w:rFonts w:eastAsia="Times New Roman"/>
                <w:sz w:val="20"/>
                <w:szCs w:val="20"/>
              </w:rPr>
              <w:t xml:space="preserve">у по дисциплине в случае выполнения всех видов работ. В случае наличия учебной задолженности обучающийся отрабатывает пропущенные занятия в форме, предложенной преподавателем и представленной в настоящей программе. </w:t>
            </w:r>
            <w:r w:rsidR="00176A9F">
              <w:rPr>
                <w:rFonts w:eastAsia="Times New Roman"/>
                <w:sz w:val="20"/>
                <w:szCs w:val="20"/>
              </w:rPr>
              <w:t>Зачет</w:t>
            </w:r>
            <w:r w:rsidRPr="00E80E1F">
              <w:rPr>
                <w:rFonts w:eastAsia="Times New Roman"/>
                <w:sz w:val="20"/>
                <w:szCs w:val="20"/>
              </w:rPr>
              <w:t xml:space="preserve"> принимает лектор. </w:t>
            </w:r>
            <w:r w:rsidR="00176A9F">
              <w:rPr>
                <w:rFonts w:eastAsia="Times New Roman"/>
                <w:sz w:val="20"/>
                <w:szCs w:val="20"/>
              </w:rPr>
              <w:t>Зачет</w:t>
            </w:r>
            <w:r w:rsidRPr="00E80E1F">
              <w:rPr>
                <w:rFonts w:eastAsia="Times New Roman"/>
                <w:sz w:val="20"/>
                <w:szCs w:val="20"/>
              </w:rPr>
              <w:t xml:space="preserve"> проводится в устной форме по вопросам, представленным в настоящей рабочей программе. Экзаменатору предоставляется право задавать обучающемуся дополнительные вопросы сверх одного теоретического вопроса, а также, давать практические задания, связанные с содержанием дисциплины. При проведении </w:t>
            </w:r>
            <w:r w:rsidR="00176A9F">
              <w:rPr>
                <w:rFonts w:eastAsia="Times New Roman"/>
                <w:sz w:val="20"/>
                <w:szCs w:val="20"/>
              </w:rPr>
              <w:t>зачета</w:t>
            </w:r>
            <w:r w:rsidRPr="00E80E1F">
              <w:rPr>
                <w:rFonts w:eastAsia="Times New Roman"/>
                <w:sz w:val="20"/>
                <w:szCs w:val="20"/>
              </w:rPr>
              <w:t xml:space="preserve"> могут быть использованы технические средства. </w:t>
            </w:r>
          </w:p>
        </w:tc>
      </w:tr>
    </w:tbl>
    <w:p w14:paraId="1DED6FCB" w14:textId="77777777" w:rsidR="00665737" w:rsidRDefault="00665737">
      <w:pPr>
        <w:ind w:firstLine="525"/>
        <w:rPr>
          <w:rFonts w:eastAsia="Times New Roman"/>
          <w:vanish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5"/>
      </w:tblGrid>
      <w:tr w:rsidR="00665737" w14:paraId="7C23219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E674FF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665737" w14:paraId="46EC965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CC9E94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10. Перечень информационных технологий, используемых при осуществлении образовательного процесса по дисциплинe (модулю), включая перечень программного обеспечения и информационных справочных систем (при необходимости) </w:t>
            </w:r>
          </w:p>
        </w:tc>
      </w:tr>
    </w:tbl>
    <w:p w14:paraId="7D515EB3" w14:textId="77777777" w:rsidR="00665737" w:rsidRDefault="00665737">
      <w:pPr>
        <w:ind w:firstLine="525"/>
        <w:rPr>
          <w:rFonts w:eastAsia="Times New Roman"/>
          <w:vanish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5"/>
      </w:tblGrid>
      <w:tr w:rsidR="00665737" w14:paraId="799E4FF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AAEEF7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систем, представлен в Приложении 3 к рабочей программе дисциплины (модуля).</w:t>
            </w:r>
          </w:p>
        </w:tc>
      </w:tr>
      <w:tr w:rsidR="00665737" w14:paraId="3D9119E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6EDFEB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665737" w14:paraId="27DAB8F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9BA377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11. Описание материально-технической базы, необходимой для осуществления образовательного процесса по дисциплинe (модулю) </w:t>
            </w:r>
          </w:p>
        </w:tc>
      </w:tr>
    </w:tbl>
    <w:p w14:paraId="0CF6A012" w14:textId="77777777" w:rsidR="00665737" w:rsidRDefault="00665737">
      <w:pPr>
        <w:ind w:firstLine="525"/>
        <w:rPr>
          <w:rFonts w:eastAsia="Times New Roman"/>
          <w:vanish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5"/>
      </w:tblGrid>
      <w:tr w:rsidR="00665737" w:rsidRPr="00DE05C9" w14:paraId="5C05A82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678FD4" w14:textId="77777777" w:rsidR="00665737" w:rsidRPr="00DE05C9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 w:rsidRPr="00DE05C9">
              <w:rPr>
                <w:rFonts w:eastAsia="Times New Roman"/>
                <w:sz w:val="20"/>
                <w:szCs w:val="20"/>
              </w:rPr>
              <w:t>Материально-техническое обеспечение образовательного процесса по дисциплине (модулю) включает в себя следующие компоненты:</w:t>
            </w:r>
          </w:p>
        </w:tc>
      </w:tr>
      <w:tr w:rsidR="00BE3ACA" w14:paraId="69F683A7" w14:textId="77777777" w:rsidTr="00BE3ACA">
        <w:trPr>
          <w:tblCellSpacing w:w="15" w:type="dxa"/>
        </w:trPr>
        <w:tc>
          <w:tcPr>
            <w:tcW w:w="0" w:type="auto"/>
            <w:vAlign w:val="center"/>
          </w:tcPr>
          <w:p w14:paraId="6011E9C4" w14:textId="77777777" w:rsidR="00DE05C9" w:rsidRPr="00DE05C9" w:rsidRDefault="00DE05C9" w:rsidP="00DE05C9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 w:rsidRPr="00DE05C9">
              <w:rPr>
                <w:rFonts w:eastAsia="Times New Roman"/>
                <w:sz w:val="20"/>
                <w:szCs w:val="20"/>
              </w:rPr>
              <w:t xml:space="preserve">Учебная аудитория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 (423600, Республика Татарстан, г. Елабуга, ул. Казанская, д. 89, ауд. 22): </w:t>
            </w:r>
          </w:p>
          <w:p w14:paraId="2A41E41D" w14:textId="77777777" w:rsidR="00BE3ACA" w:rsidRDefault="00DE05C9" w:rsidP="00DE05C9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 w:rsidRPr="00DE05C9">
              <w:rPr>
                <w:rFonts w:eastAsia="Times New Roman"/>
                <w:sz w:val="20"/>
                <w:szCs w:val="20"/>
              </w:rPr>
              <w:t>Комплект мебели (посадочных мест) 60 шт. Комплект мебели (посадочных мест) для преподавателя 1 шт. Маркерная доска 1 шт. Интерактивная доска SMARTBoard 150d 1 шт. Компьютер AMD A6 1 шт. Проектор Sony M3D-SW536C 1 шт. Монитор</w:t>
            </w:r>
            <w:r w:rsidRPr="00357A71">
              <w:rPr>
                <w:rFonts w:eastAsia="Times New Roman"/>
                <w:sz w:val="20"/>
                <w:szCs w:val="20"/>
              </w:rPr>
              <w:t xml:space="preserve"> </w:t>
            </w:r>
            <w:r w:rsidRPr="00DE05C9">
              <w:rPr>
                <w:rFonts w:eastAsia="Times New Roman"/>
                <w:sz w:val="20"/>
                <w:szCs w:val="20"/>
                <w:lang w:val="en-US"/>
              </w:rPr>
              <w:t>LG</w:t>
            </w:r>
            <w:r w:rsidRPr="00357A71">
              <w:rPr>
                <w:rFonts w:eastAsia="Times New Roman"/>
                <w:sz w:val="20"/>
                <w:szCs w:val="20"/>
              </w:rPr>
              <w:t xml:space="preserve"> </w:t>
            </w:r>
            <w:r w:rsidRPr="00DE05C9">
              <w:rPr>
                <w:rFonts w:eastAsia="Times New Roman"/>
                <w:sz w:val="20"/>
                <w:szCs w:val="20"/>
                <w:lang w:val="en-US"/>
              </w:rPr>
              <w:t>Flatron</w:t>
            </w:r>
            <w:r w:rsidRPr="00357A71">
              <w:rPr>
                <w:rFonts w:eastAsia="Times New Roman"/>
                <w:sz w:val="20"/>
                <w:szCs w:val="20"/>
              </w:rPr>
              <w:t xml:space="preserve"> </w:t>
            </w:r>
            <w:r w:rsidRPr="00DE05C9">
              <w:rPr>
                <w:rFonts w:eastAsia="Times New Roman"/>
                <w:sz w:val="20"/>
                <w:szCs w:val="20"/>
                <w:lang w:val="en-US"/>
              </w:rPr>
              <w:t>W</w:t>
            </w:r>
            <w:r w:rsidRPr="00357A71">
              <w:rPr>
                <w:rFonts w:eastAsia="Times New Roman"/>
                <w:sz w:val="20"/>
                <w:szCs w:val="20"/>
              </w:rPr>
              <w:t>1934</w:t>
            </w:r>
            <w:r w:rsidRPr="00DE05C9">
              <w:rPr>
                <w:rFonts w:eastAsia="Times New Roman"/>
                <w:sz w:val="20"/>
                <w:szCs w:val="20"/>
                <w:lang w:val="en-US"/>
              </w:rPr>
              <w:t>S</w:t>
            </w:r>
            <w:r w:rsidRPr="00357A71">
              <w:rPr>
                <w:rFonts w:eastAsia="Times New Roman"/>
                <w:sz w:val="20"/>
                <w:szCs w:val="20"/>
              </w:rPr>
              <w:t xml:space="preserve"> 19</w:t>
            </w:r>
            <w:r w:rsidRPr="00DE05C9">
              <w:rPr>
                <w:rFonts w:eastAsia="Times New Roman"/>
                <w:sz w:val="20"/>
                <w:szCs w:val="20"/>
                <w:lang w:val="en-US"/>
              </w:rPr>
              <w:t>d</w:t>
            </w:r>
            <w:r w:rsidRPr="00357A71">
              <w:rPr>
                <w:rFonts w:eastAsia="Times New Roman"/>
                <w:sz w:val="20"/>
                <w:szCs w:val="20"/>
              </w:rPr>
              <w:t xml:space="preserve"> – 1 </w:t>
            </w:r>
            <w:r w:rsidRPr="00DE05C9">
              <w:rPr>
                <w:rFonts w:eastAsia="Times New Roman"/>
                <w:sz w:val="20"/>
                <w:szCs w:val="20"/>
              </w:rPr>
              <w:t>шт</w:t>
            </w:r>
            <w:r w:rsidRPr="00357A71">
              <w:rPr>
                <w:rFonts w:eastAsia="Times New Roman"/>
                <w:sz w:val="20"/>
                <w:szCs w:val="20"/>
              </w:rPr>
              <w:t xml:space="preserve">. </w:t>
            </w:r>
            <w:r w:rsidRPr="00DE05C9">
              <w:rPr>
                <w:rFonts w:eastAsia="Times New Roman"/>
                <w:sz w:val="20"/>
                <w:szCs w:val="20"/>
              </w:rPr>
              <w:t>Колонки 5w шт веб-камера 1 шт. Выход в Интернет, внутривузовская компьютерная сеть, доступ в электронную информационно-образовательную среду. Набор учебно-наглядных пособий: комплект презентаций в электронном формате по преподаваемой дисциплине 3-5 шт.</w:t>
            </w:r>
          </w:p>
          <w:p w14:paraId="3CD8F331" w14:textId="77777777" w:rsidR="00BE3ACA" w:rsidRDefault="00BE3ACA" w:rsidP="00BE3ACA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</w:p>
        </w:tc>
      </w:tr>
      <w:tr w:rsidR="00665737" w14:paraId="0835279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258A3E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12. Средства адаптации преподавания дисциплины к потребностям обучающихся инвалидов и лиц с ограниченными возможностями здоровья </w:t>
            </w:r>
          </w:p>
        </w:tc>
      </w:tr>
    </w:tbl>
    <w:p w14:paraId="7A3BC49B" w14:textId="77777777" w:rsidR="00665737" w:rsidRDefault="00665737">
      <w:pPr>
        <w:ind w:firstLine="525"/>
        <w:rPr>
          <w:rFonts w:eastAsia="Times New Roman"/>
          <w:vanish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5"/>
      </w:tblGrid>
      <w:tr w:rsidR="00665737" w14:paraId="2D52803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F273D4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При необходимости в образовательном процессе применяются следующие методы и технологии, облегчающие восприятие информации обучающимися инвалидами и лицами с ограниченными возможностями здоровья: </w:t>
            </w:r>
          </w:p>
        </w:tc>
      </w:tr>
      <w:tr w:rsidR="00665737" w14:paraId="26EFCE5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0E26B5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- создание текстовой версии любого нетекстового контента для его возможного преобразования в альтернативные формы, удобные для различных пользователей; </w:t>
            </w:r>
          </w:p>
        </w:tc>
      </w:tr>
      <w:tr w:rsidR="00665737" w14:paraId="159CB56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CB9840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- создание контента, который можно представить в различных видах без потери данных или структуры, предусмотреть возможность масштабирования текста и изображений без потери качества, предусмотреть доступность управления контентом с клавиатуры; </w:t>
            </w:r>
          </w:p>
        </w:tc>
      </w:tr>
      <w:tr w:rsidR="00665737" w14:paraId="36F0210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E713D2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 xml:space="preserve">- создание возможностей для обучающихся воспринимать одну и ту же информацию из разных источников - например, так, чтобы лица с нарушениями слуха получали информацию визуально, с нарушениями зрения - аудиально; </w:t>
            </w:r>
          </w:p>
        </w:tc>
      </w:tr>
      <w:tr w:rsidR="00665737" w14:paraId="62AC93F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2EE24E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- применение программных средств, обеспечивающих возможность освоения навыков и умений, формируемых дисциплиной, за счёт альтернативных способов, в том числе виртуальных лабораторий и симуляционных технологий; </w:t>
            </w:r>
          </w:p>
        </w:tc>
      </w:tr>
      <w:tr w:rsidR="00665737" w14:paraId="17C054D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B63FF5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- применение дистанционных образовательных технологий для передачи информации, организации различных форм интерактивной контактной работы обучающегося с преподавателем, в том числе вебинаров, которые могут быть использованы для проведения виртуальных лекций с возможностью взаимодействия всех участников дистанционного обучения, проведения семинаров, выступления с докладами и защиты выполненных работ, проведения тренингов, организации коллективной работы; </w:t>
            </w:r>
          </w:p>
        </w:tc>
      </w:tr>
      <w:tr w:rsidR="00665737" w14:paraId="61BEBAB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82ECAE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- применение дистанционных образовательных технологий для организации форм текущего и промежуточного контроля; </w:t>
            </w:r>
          </w:p>
        </w:tc>
      </w:tr>
      <w:tr w:rsidR="00665737" w14:paraId="61F27F4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0E8ADF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- увеличение продолжительности сдачи обучающимся инвалидом или лицом с ограниченными возможностями здоровья форм промежуточной аттестации по отношению к установленной продолжительности их сдачи: </w:t>
            </w:r>
          </w:p>
        </w:tc>
      </w:tr>
      <w:tr w:rsidR="00665737" w14:paraId="1F69F84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09A0C9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- продолжительности сдачи зачёта или экзамена, проводимого в письменной форме, - не более чем на 90 минут; </w:t>
            </w:r>
          </w:p>
        </w:tc>
      </w:tr>
      <w:tr w:rsidR="00665737" w14:paraId="4AFA8F2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6619DA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- продолжительности подготовки обучающегося к ответу на зачёте или экзамене, проводимом в устной форме, - не более чем на 20 минут; </w:t>
            </w:r>
          </w:p>
        </w:tc>
      </w:tr>
      <w:tr w:rsidR="00665737" w14:paraId="5C2528C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534FB3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- продолжительности выступления обучающегося при защите курсовой работы - не более чем на 15 минут. </w:t>
            </w:r>
          </w:p>
        </w:tc>
      </w:tr>
      <w:tr w:rsidR="00665737" w14:paraId="076BB28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9AD861" w14:textId="77777777" w:rsidR="00665737" w:rsidRDefault="00665737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</w:p>
        </w:tc>
      </w:tr>
      <w:tr w:rsidR="00665737" w14:paraId="175F8CB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AD45E7" w14:textId="77777777" w:rsidR="00665737" w:rsidRDefault="00665737" w:rsidP="00BD0F49">
            <w:pPr>
              <w:ind w:firstLine="525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Программа составлена в соответствии с требованиями ФГОС ВО и учебным планом по направлению </w:t>
            </w:r>
            <w:r w:rsidR="0088472A">
              <w:rPr>
                <w:rFonts w:eastAsia="Times New Roman"/>
                <w:sz w:val="20"/>
                <w:szCs w:val="20"/>
              </w:rPr>
              <w:t>44.04.01</w:t>
            </w:r>
            <w:r>
              <w:rPr>
                <w:rFonts w:eastAsia="Times New Roman"/>
                <w:sz w:val="20"/>
                <w:szCs w:val="20"/>
              </w:rPr>
              <w:t xml:space="preserve"> "</w:t>
            </w:r>
            <w:r w:rsidR="0088472A">
              <w:rPr>
                <w:rFonts w:eastAsia="Times New Roman"/>
                <w:sz w:val="20"/>
                <w:szCs w:val="20"/>
              </w:rPr>
              <w:t>Педагогическое образование</w:t>
            </w:r>
            <w:r>
              <w:rPr>
                <w:rFonts w:eastAsia="Times New Roman"/>
                <w:sz w:val="20"/>
                <w:szCs w:val="20"/>
              </w:rPr>
              <w:t>" и профилю подготовки</w:t>
            </w:r>
            <w:r w:rsidR="00BE3ACA">
              <w:rPr>
                <w:rFonts w:eastAsia="Times New Roman"/>
                <w:sz w:val="20"/>
                <w:szCs w:val="20"/>
              </w:rPr>
              <w:t xml:space="preserve"> «</w:t>
            </w:r>
            <w:r w:rsidR="00144DB1" w:rsidRPr="00144DB1">
              <w:rPr>
                <w:rFonts w:eastAsia="Times New Roman"/>
                <w:sz w:val="20"/>
                <w:szCs w:val="20"/>
              </w:rPr>
              <w:t>Русский язык и литература в межкультурной коммуникации</w:t>
            </w:r>
            <w:r w:rsidR="00BD0F49" w:rsidRPr="00BD0F49">
              <w:rPr>
                <w:rFonts w:eastAsia="Times New Roman"/>
                <w:sz w:val="20"/>
                <w:szCs w:val="20"/>
              </w:rPr>
              <w:t>»</w:t>
            </w:r>
            <w:r w:rsidR="00BD0F49">
              <w:rPr>
                <w:rFonts w:eastAsia="Times New Roman"/>
                <w:sz w:val="20"/>
                <w:szCs w:val="20"/>
              </w:rPr>
              <w:t>.</w:t>
            </w:r>
          </w:p>
        </w:tc>
      </w:tr>
    </w:tbl>
    <w:p w14:paraId="47A6A54B" w14:textId="77777777" w:rsidR="00A26E17" w:rsidRDefault="00A26E17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 w:type="page"/>
      </w:r>
    </w:p>
    <w:tbl>
      <w:tblPr>
        <w:tblW w:w="102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5700"/>
      </w:tblGrid>
      <w:tr w:rsidR="00A26E17" w:rsidRPr="006B74F0" w14:paraId="2DE599A4" w14:textId="77777777" w:rsidTr="00A26E17">
        <w:trPr>
          <w:tblCellSpacing w:w="0" w:type="dxa"/>
        </w:trPr>
        <w:tc>
          <w:tcPr>
            <w:tcW w:w="4500" w:type="dxa"/>
            <w:vAlign w:val="center"/>
            <w:hideMark/>
          </w:tcPr>
          <w:p w14:paraId="5F201366" w14:textId="77777777" w:rsidR="00A26E17" w:rsidRDefault="00A26E17" w:rsidP="00F76A18">
            <w:pPr>
              <w:ind w:firstLine="525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5700" w:type="dxa"/>
            <w:noWrap/>
            <w:vAlign w:val="center"/>
            <w:hideMark/>
          </w:tcPr>
          <w:p w14:paraId="6C951222" w14:textId="77777777" w:rsidR="00A26E17" w:rsidRPr="006A62FE" w:rsidRDefault="00A26E17" w:rsidP="00A26E17">
            <w:pPr>
              <w:ind w:firstLine="525"/>
              <w:jc w:val="right"/>
              <w:rPr>
                <w:rFonts w:eastAsia="Times New Roman"/>
                <w:sz w:val="20"/>
                <w:szCs w:val="20"/>
              </w:rPr>
            </w:pPr>
            <w:r w:rsidRPr="006A62FE">
              <w:rPr>
                <w:rFonts w:eastAsia="Times New Roman"/>
                <w:i/>
                <w:iCs/>
                <w:sz w:val="20"/>
                <w:szCs w:val="20"/>
              </w:rPr>
              <w:t>Приложение 1</w:t>
            </w:r>
          </w:p>
        </w:tc>
      </w:tr>
      <w:tr w:rsidR="00A26E17" w:rsidRPr="006B74F0" w14:paraId="3D39103F" w14:textId="77777777" w:rsidTr="00A26E17">
        <w:trPr>
          <w:tblCellSpacing w:w="0" w:type="dxa"/>
        </w:trPr>
        <w:tc>
          <w:tcPr>
            <w:tcW w:w="4500" w:type="dxa"/>
            <w:vAlign w:val="center"/>
            <w:hideMark/>
          </w:tcPr>
          <w:p w14:paraId="5C43E2A5" w14:textId="77777777" w:rsidR="00A26E17" w:rsidRDefault="00A26E17" w:rsidP="00F76A18">
            <w:pPr>
              <w:ind w:firstLine="525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700" w:type="dxa"/>
            <w:noWrap/>
            <w:vAlign w:val="center"/>
            <w:hideMark/>
          </w:tcPr>
          <w:p w14:paraId="335ACB61" w14:textId="77777777" w:rsidR="00A26E17" w:rsidRPr="006A62FE" w:rsidRDefault="00A26E17" w:rsidP="00F76A18">
            <w:pPr>
              <w:ind w:firstLine="525"/>
              <w:jc w:val="right"/>
              <w:rPr>
                <w:rFonts w:eastAsia="Times New Roman"/>
                <w:sz w:val="20"/>
                <w:szCs w:val="20"/>
              </w:rPr>
            </w:pPr>
            <w:r w:rsidRPr="006A62FE">
              <w:rPr>
                <w:rFonts w:eastAsia="Times New Roman"/>
                <w:i/>
                <w:iCs/>
                <w:sz w:val="20"/>
                <w:szCs w:val="20"/>
              </w:rPr>
              <w:t>к рабочей программе дисциплины (модуля)</w:t>
            </w:r>
          </w:p>
        </w:tc>
      </w:tr>
      <w:tr w:rsidR="00A26E17" w:rsidRPr="006B74F0" w14:paraId="2073F5BC" w14:textId="77777777" w:rsidTr="00A26E17">
        <w:trPr>
          <w:tblCellSpacing w:w="0" w:type="dxa"/>
        </w:trPr>
        <w:tc>
          <w:tcPr>
            <w:tcW w:w="4500" w:type="dxa"/>
            <w:vAlign w:val="center"/>
            <w:hideMark/>
          </w:tcPr>
          <w:p w14:paraId="513109B7" w14:textId="77777777" w:rsidR="00A26E17" w:rsidRDefault="00A26E17" w:rsidP="00F76A18">
            <w:pPr>
              <w:ind w:firstLine="525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700" w:type="dxa"/>
            <w:vAlign w:val="center"/>
            <w:hideMark/>
          </w:tcPr>
          <w:p w14:paraId="614EA099" w14:textId="77777777" w:rsidR="00A26E17" w:rsidRPr="006A62FE" w:rsidRDefault="00DE05C9" w:rsidP="00DE05C9">
            <w:pPr>
              <w:ind w:firstLine="525"/>
              <w:jc w:val="right"/>
              <w:rPr>
                <w:rFonts w:eastAsia="Times New Roman"/>
                <w:sz w:val="20"/>
                <w:szCs w:val="20"/>
              </w:rPr>
            </w:pPr>
            <w:r w:rsidRPr="00DE05C9">
              <w:rPr>
                <w:i/>
                <w:sz w:val="20"/>
                <w:szCs w:val="20"/>
              </w:rPr>
              <w:t>Б1.В.ДВ.01.02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DE05C9">
              <w:rPr>
                <w:i/>
                <w:sz w:val="20"/>
                <w:szCs w:val="20"/>
              </w:rPr>
              <w:t>Проектирование профессиональной карьеры</w:t>
            </w:r>
          </w:p>
        </w:tc>
      </w:tr>
    </w:tbl>
    <w:p w14:paraId="1BA6F335" w14:textId="77777777" w:rsidR="00A26E17" w:rsidRDefault="00A26E17" w:rsidP="00A26E17">
      <w:pPr>
        <w:ind w:firstLine="525"/>
        <w:rPr>
          <w:rFonts w:eastAsia="Times New Roman"/>
          <w:sz w:val="20"/>
          <w:szCs w:val="20"/>
        </w:rPr>
      </w:pPr>
    </w:p>
    <w:tbl>
      <w:tblPr>
        <w:tblW w:w="102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0"/>
      </w:tblGrid>
      <w:tr w:rsidR="00A26E17" w14:paraId="7A3CB871" w14:textId="77777777" w:rsidTr="00A26E17">
        <w:trPr>
          <w:tblCellSpacing w:w="15" w:type="dxa"/>
        </w:trPr>
        <w:tc>
          <w:tcPr>
            <w:tcW w:w="10200" w:type="dxa"/>
            <w:vAlign w:val="center"/>
            <w:hideMark/>
          </w:tcPr>
          <w:p w14:paraId="6ECCFDC9" w14:textId="77777777" w:rsidR="00D012F9" w:rsidRDefault="00D012F9" w:rsidP="00F76A18">
            <w:pPr>
              <w:ind w:firstLine="525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4930F770" w14:textId="77777777" w:rsidR="00D012F9" w:rsidRDefault="00D012F9" w:rsidP="00F76A18">
            <w:pPr>
              <w:ind w:firstLine="525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7691616B" w14:textId="77777777" w:rsidR="00D012F9" w:rsidRDefault="00D012F9" w:rsidP="00F76A18">
            <w:pPr>
              <w:ind w:firstLine="525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Look w:val="04A0" w:firstRow="1" w:lastRow="0" w:firstColumn="1" w:lastColumn="0" w:noHBand="0" w:noVBand="1"/>
            </w:tblPr>
            <w:tblGrid>
              <w:gridCol w:w="10110"/>
            </w:tblGrid>
            <w:tr w:rsidR="00D012F9" w14:paraId="110A2956" w14:textId="77777777" w:rsidTr="00D012F9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2534EFD" w14:textId="77777777" w:rsidR="00D012F9" w:rsidRDefault="00D012F9">
                  <w:pPr>
                    <w:ind w:firstLine="525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МИНИСТЕРСТВО НАУКИ И ВЫСШЕГО ОБРАЗОВАНИЯ РОССИЙСКОЙ ФЕДЕРАЦИИ</w:t>
                  </w:r>
                </w:p>
              </w:tc>
            </w:tr>
            <w:tr w:rsidR="00D012F9" w14:paraId="3B3B8DE2" w14:textId="77777777" w:rsidTr="00D012F9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DE09186" w14:textId="77777777" w:rsidR="00D012F9" w:rsidRDefault="00D012F9">
                  <w:pPr>
                    <w:ind w:firstLine="525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Федеральное государственное автономное образовательное учреждение высшего образования</w:t>
                  </w:r>
                </w:p>
              </w:tc>
            </w:tr>
            <w:tr w:rsidR="00D012F9" w14:paraId="149E9134" w14:textId="77777777" w:rsidTr="00D012F9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6BEE686" w14:textId="77777777" w:rsidR="00D012F9" w:rsidRDefault="00D012F9">
                  <w:pPr>
                    <w:ind w:firstLine="525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"Казанский (Приволжский) федеральный университет"</w:t>
                  </w:r>
                </w:p>
              </w:tc>
            </w:tr>
            <w:tr w:rsidR="00D012F9" w14:paraId="6C5A8BFE" w14:textId="77777777" w:rsidTr="00D012F9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235285F" w14:textId="77777777" w:rsidR="00D012F9" w:rsidRDefault="00D012F9">
                  <w:pPr>
                    <w:ind w:firstLine="525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Елабужский институт (филиал)</w:t>
                  </w:r>
                </w:p>
              </w:tc>
            </w:tr>
            <w:tr w:rsidR="00D012F9" w14:paraId="2DA5FC67" w14:textId="77777777" w:rsidTr="00D012F9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8B9740D" w14:textId="77777777" w:rsidR="00D012F9" w:rsidRDefault="00D012F9">
                  <w:pPr>
                    <w:ind w:firstLine="525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14:paraId="53D0C18D" w14:textId="77777777" w:rsidR="00D012F9" w:rsidRDefault="00D012F9" w:rsidP="00F76A18">
            <w:pPr>
              <w:ind w:firstLine="525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0A9E18AA" w14:textId="77777777" w:rsidR="00D012F9" w:rsidRDefault="00D012F9" w:rsidP="00F76A18">
            <w:pPr>
              <w:ind w:firstLine="525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6E24EE72" w14:textId="77777777" w:rsidR="00D012F9" w:rsidRDefault="00D012F9" w:rsidP="00F76A18">
            <w:pPr>
              <w:ind w:firstLine="525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19DC9090" w14:textId="77777777" w:rsidR="00D012F9" w:rsidRDefault="00D012F9" w:rsidP="00F76A18">
            <w:pPr>
              <w:ind w:firstLine="525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3DA2B59C" w14:textId="77777777" w:rsidR="00D012F9" w:rsidRDefault="00D012F9" w:rsidP="00F76A18">
            <w:pPr>
              <w:ind w:firstLine="525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261DFE96" w14:textId="77777777" w:rsidR="00D012F9" w:rsidRDefault="00D012F9" w:rsidP="00F76A18">
            <w:pPr>
              <w:ind w:firstLine="525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67BC7CF5" w14:textId="77777777" w:rsidR="00D012F9" w:rsidRDefault="00D012F9" w:rsidP="00F76A18">
            <w:pPr>
              <w:ind w:firstLine="525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4512B33F" w14:textId="77777777" w:rsidR="00D012F9" w:rsidRDefault="00D012F9" w:rsidP="00F76A18">
            <w:pPr>
              <w:ind w:firstLine="525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79735578" w14:textId="77777777" w:rsidR="005355D5" w:rsidRDefault="00A26E17" w:rsidP="005355D5">
            <w:pPr>
              <w:ind w:firstLine="525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26E17">
              <w:rPr>
                <w:rFonts w:eastAsia="Times New Roman"/>
                <w:b/>
                <w:bCs/>
                <w:sz w:val="20"/>
                <w:szCs w:val="20"/>
              </w:rPr>
              <w:t>Фонд оценочных средств по дисциплине (модулю)</w:t>
            </w:r>
          </w:p>
          <w:p w14:paraId="58A2D7C6" w14:textId="77777777" w:rsidR="00BE3ACA" w:rsidRPr="00E80E1F" w:rsidRDefault="00DE05C9" w:rsidP="005355D5">
            <w:pPr>
              <w:ind w:firstLine="525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Б1.В.ДВ.01.02 </w:t>
            </w:r>
            <w:r w:rsidRPr="00DE05C9">
              <w:rPr>
                <w:sz w:val="20"/>
                <w:szCs w:val="20"/>
              </w:rPr>
              <w:t>Проектирование профессиональной карьеры</w:t>
            </w:r>
          </w:p>
        </w:tc>
      </w:tr>
      <w:tr w:rsidR="00A26E17" w14:paraId="7D05EE25" w14:textId="77777777" w:rsidTr="00A26E1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7CCE60" w14:textId="77777777" w:rsidR="00A26E17" w:rsidRDefault="00A26E17" w:rsidP="00F76A18">
            <w:pPr>
              <w:ind w:firstLine="525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A26E17" w14:paraId="4EB97F10" w14:textId="77777777" w:rsidTr="00A26E1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8E0743" w14:textId="77777777" w:rsidR="00A26E17" w:rsidRDefault="00A26E17" w:rsidP="00CC282E">
            <w:pPr>
              <w:ind w:firstLine="525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Направление подготовки: </w:t>
            </w:r>
            <w:r w:rsidR="00CC282E">
              <w:rPr>
                <w:rFonts w:eastAsia="Times New Roman"/>
                <w:sz w:val="20"/>
                <w:szCs w:val="20"/>
                <w:u w:val="single"/>
              </w:rPr>
              <w:t>44.04.01</w:t>
            </w:r>
            <w:r>
              <w:rPr>
                <w:rFonts w:eastAsia="Times New Roman"/>
                <w:sz w:val="20"/>
                <w:szCs w:val="20"/>
                <w:u w:val="single"/>
              </w:rPr>
              <w:t xml:space="preserve"> </w:t>
            </w:r>
            <w:r w:rsidR="00CC282E">
              <w:rPr>
                <w:rFonts w:eastAsia="Times New Roman"/>
                <w:sz w:val="20"/>
                <w:szCs w:val="20"/>
                <w:u w:val="single"/>
              </w:rPr>
              <w:t>–</w:t>
            </w:r>
            <w:r>
              <w:rPr>
                <w:rFonts w:eastAsia="Times New Roman"/>
                <w:sz w:val="20"/>
                <w:szCs w:val="20"/>
                <w:u w:val="single"/>
              </w:rPr>
              <w:t xml:space="preserve"> </w:t>
            </w:r>
            <w:r w:rsidR="00CC282E">
              <w:rPr>
                <w:rFonts w:eastAsia="Times New Roman"/>
                <w:sz w:val="20"/>
                <w:szCs w:val="20"/>
                <w:u w:val="single"/>
              </w:rPr>
              <w:t>Педагогическое образование</w:t>
            </w:r>
          </w:p>
        </w:tc>
      </w:tr>
      <w:tr w:rsidR="00A26E17" w14:paraId="38237ED0" w14:textId="77777777" w:rsidTr="00A26E1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4C6DF7" w14:textId="77777777" w:rsidR="00A26E17" w:rsidRDefault="00A26E17" w:rsidP="00F76A18">
            <w:pPr>
              <w:ind w:firstLine="525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Профиль подготовки: </w:t>
            </w:r>
            <w:r w:rsidR="00DE05C9" w:rsidRPr="00DE05C9">
              <w:rPr>
                <w:rFonts w:eastAsia="Times New Roman"/>
                <w:sz w:val="20"/>
                <w:szCs w:val="20"/>
                <w:u w:val="single"/>
              </w:rPr>
              <w:t>Русский язык и литература в межкультурной коммуникации</w:t>
            </w:r>
          </w:p>
        </w:tc>
      </w:tr>
      <w:tr w:rsidR="00A26E17" w14:paraId="4B65EF7B" w14:textId="77777777" w:rsidTr="00A26E1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C4C27C" w14:textId="77777777" w:rsidR="00A26E17" w:rsidRDefault="00A26E17" w:rsidP="00CC282E">
            <w:pPr>
              <w:ind w:firstLine="525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Квалификация выпускника: </w:t>
            </w:r>
            <w:r w:rsidR="00CC282E">
              <w:rPr>
                <w:rFonts w:eastAsia="Times New Roman"/>
                <w:sz w:val="20"/>
                <w:szCs w:val="20"/>
                <w:u w:val="single"/>
              </w:rPr>
              <w:t>магистр</w:t>
            </w:r>
            <w:r>
              <w:rPr>
                <w:rFonts w:eastAsia="Times New Roman"/>
                <w:sz w:val="20"/>
                <w:szCs w:val="20"/>
                <w:u w:val="single"/>
              </w:rPr>
              <w:t xml:space="preserve"> </w:t>
            </w:r>
          </w:p>
        </w:tc>
      </w:tr>
      <w:tr w:rsidR="00A26E17" w14:paraId="5E59647B" w14:textId="77777777" w:rsidTr="00A26E1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A112C2" w14:textId="799ADE8D" w:rsidR="00A26E17" w:rsidRDefault="00A26E17" w:rsidP="00DE05C9">
            <w:pPr>
              <w:ind w:firstLine="525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Форма обучения: </w:t>
            </w:r>
            <w:r>
              <w:rPr>
                <w:rFonts w:eastAsia="Times New Roman"/>
                <w:sz w:val="20"/>
                <w:szCs w:val="20"/>
                <w:u w:val="single"/>
              </w:rPr>
              <w:t>очн</w:t>
            </w:r>
            <w:r w:rsidR="00050CC8">
              <w:rPr>
                <w:rFonts w:eastAsia="Times New Roman"/>
                <w:sz w:val="20"/>
                <w:szCs w:val="20"/>
                <w:u w:val="single"/>
              </w:rPr>
              <w:t>ая</w:t>
            </w:r>
          </w:p>
        </w:tc>
      </w:tr>
      <w:tr w:rsidR="00A26E17" w14:paraId="4C64CD7E" w14:textId="77777777" w:rsidTr="00A26E1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70B1E1" w14:textId="77777777" w:rsidR="00A26E17" w:rsidRDefault="00A26E17" w:rsidP="00F76A18">
            <w:pPr>
              <w:ind w:firstLine="525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Язык обучения: </w:t>
            </w:r>
            <w:r>
              <w:rPr>
                <w:rFonts w:eastAsia="Times New Roman"/>
                <w:sz w:val="20"/>
                <w:szCs w:val="20"/>
                <w:u w:val="single"/>
              </w:rPr>
              <w:t>русский</w:t>
            </w:r>
          </w:p>
        </w:tc>
      </w:tr>
      <w:tr w:rsidR="00A26E17" w14:paraId="07104402" w14:textId="77777777" w:rsidTr="00A26E1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2C42EC" w14:textId="62CB779B" w:rsidR="00A26E17" w:rsidRDefault="00A26E17" w:rsidP="006C1D0F">
            <w:pPr>
              <w:ind w:firstLine="525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Год начала обучения по образовательной программе: </w:t>
            </w:r>
            <w:r>
              <w:rPr>
                <w:rFonts w:eastAsia="Times New Roman"/>
                <w:sz w:val="20"/>
                <w:szCs w:val="20"/>
                <w:u w:val="single"/>
              </w:rPr>
              <w:t>20</w:t>
            </w:r>
            <w:r w:rsidR="00CC282E">
              <w:rPr>
                <w:rFonts w:eastAsia="Times New Roman"/>
                <w:sz w:val="20"/>
                <w:szCs w:val="20"/>
                <w:u w:val="single"/>
              </w:rPr>
              <w:t>2</w:t>
            </w:r>
            <w:r w:rsidR="0030444E">
              <w:rPr>
                <w:rFonts w:eastAsia="Times New Roman"/>
                <w:sz w:val="20"/>
                <w:szCs w:val="20"/>
                <w:u w:val="single"/>
              </w:rPr>
              <w:t>4</w:t>
            </w:r>
          </w:p>
        </w:tc>
      </w:tr>
    </w:tbl>
    <w:p w14:paraId="160DC643" w14:textId="77777777" w:rsidR="00A26E17" w:rsidRDefault="00A26E17">
      <w:pPr>
        <w:ind w:firstLine="525"/>
        <w:rPr>
          <w:rFonts w:eastAsia="Times New Roman"/>
          <w:sz w:val="20"/>
          <w:szCs w:val="20"/>
        </w:rPr>
      </w:pPr>
    </w:p>
    <w:p w14:paraId="297BC166" w14:textId="77777777" w:rsidR="00D012F9" w:rsidRDefault="00D012F9" w:rsidP="00981EDE">
      <w:pPr>
        <w:jc w:val="center"/>
        <w:rPr>
          <w:rFonts w:eastAsia="Times New Roman"/>
          <w:b/>
          <w:bCs/>
          <w:color w:val="000000"/>
          <w:sz w:val="20"/>
          <w:szCs w:val="20"/>
          <w:lang w:eastAsia="en-US"/>
        </w:rPr>
      </w:pPr>
    </w:p>
    <w:p w14:paraId="0BB71D5B" w14:textId="77777777" w:rsidR="00D012F9" w:rsidRDefault="00D012F9" w:rsidP="00981EDE">
      <w:pPr>
        <w:jc w:val="center"/>
        <w:rPr>
          <w:rFonts w:eastAsia="Times New Roman"/>
          <w:b/>
          <w:bCs/>
          <w:color w:val="000000"/>
          <w:sz w:val="20"/>
          <w:szCs w:val="20"/>
          <w:lang w:eastAsia="en-US"/>
        </w:rPr>
      </w:pPr>
    </w:p>
    <w:p w14:paraId="0AEDE17C" w14:textId="77777777" w:rsidR="00D012F9" w:rsidRDefault="00D012F9" w:rsidP="00981EDE">
      <w:pPr>
        <w:jc w:val="center"/>
        <w:rPr>
          <w:rFonts w:eastAsia="Times New Roman"/>
          <w:b/>
          <w:bCs/>
          <w:color w:val="000000"/>
          <w:sz w:val="20"/>
          <w:szCs w:val="20"/>
          <w:lang w:eastAsia="en-US"/>
        </w:rPr>
      </w:pPr>
    </w:p>
    <w:p w14:paraId="62F01914" w14:textId="77777777" w:rsidR="00D012F9" w:rsidRDefault="00D012F9" w:rsidP="00981EDE">
      <w:pPr>
        <w:jc w:val="center"/>
        <w:rPr>
          <w:rFonts w:eastAsia="Times New Roman"/>
          <w:b/>
          <w:bCs/>
          <w:color w:val="000000"/>
          <w:sz w:val="20"/>
          <w:szCs w:val="20"/>
          <w:lang w:eastAsia="en-US"/>
        </w:rPr>
      </w:pPr>
    </w:p>
    <w:p w14:paraId="2FFEF599" w14:textId="77777777" w:rsidR="00D012F9" w:rsidRDefault="00D012F9" w:rsidP="00981EDE">
      <w:pPr>
        <w:jc w:val="center"/>
        <w:rPr>
          <w:rFonts w:eastAsia="Times New Roman"/>
          <w:b/>
          <w:bCs/>
          <w:color w:val="000000"/>
          <w:sz w:val="20"/>
          <w:szCs w:val="20"/>
          <w:lang w:eastAsia="en-US"/>
        </w:rPr>
      </w:pPr>
    </w:p>
    <w:p w14:paraId="6320C68C" w14:textId="77777777" w:rsidR="00D012F9" w:rsidRDefault="00D012F9">
      <w:pPr>
        <w:rPr>
          <w:rFonts w:eastAsia="Times New Roman"/>
          <w:b/>
          <w:bCs/>
          <w:color w:val="000000"/>
          <w:sz w:val="20"/>
          <w:szCs w:val="20"/>
          <w:lang w:eastAsia="en-US"/>
        </w:rPr>
      </w:pPr>
      <w:r>
        <w:rPr>
          <w:rFonts w:eastAsia="Times New Roman"/>
          <w:b/>
          <w:bCs/>
          <w:color w:val="000000"/>
          <w:sz w:val="20"/>
          <w:szCs w:val="20"/>
          <w:lang w:eastAsia="en-US"/>
        </w:rPr>
        <w:br w:type="page"/>
      </w:r>
    </w:p>
    <w:p w14:paraId="7B6DCC23" w14:textId="77777777" w:rsidR="00D012F9" w:rsidRDefault="00D012F9" w:rsidP="00981EDE">
      <w:pPr>
        <w:jc w:val="center"/>
        <w:rPr>
          <w:rFonts w:eastAsia="Times New Roman"/>
          <w:b/>
          <w:bCs/>
          <w:color w:val="000000"/>
          <w:sz w:val="20"/>
          <w:szCs w:val="20"/>
          <w:lang w:eastAsia="en-US"/>
        </w:rPr>
      </w:pPr>
    </w:p>
    <w:p w14:paraId="3E3D4E68" w14:textId="77777777" w:rsidR="00981EDE" w:rsidRPr="00935EEB" w:rsidRDefault="00981EDE" w:rsidP="00981EDE">
      <w:pPr>
        <w:jc w:val="center"/>
        <w:rPr>
          <w:rFonts w:eastAsia="Times New Roman"/>
          <w:b/>
          <w:bCs/>
          <w:color w:val="000000"/>
          <w:sz w:val="20"/>
          <w:szCs w:val="20"/>
          <w:lang w:eastAsia="en-US"/>
        </w:rPr>
      </w:pPr>
      <w:r w:rsidRPr="00935EEB">
        <w:rPr>
          <w:rFonts w:eastAsia="Times New Roman"/>
          <w:b/>
          <w:bCs/>
          <w:color w:val="000000"/>
          <w:sz w:val="20"/>
          <w:szCs w:val="20"/>
          <w:lang w:eastAsia="en-US"/>
        </w:rPr>
        <w:t>Содержание</w:t>
      </w:r>
    </w:p>
    <w:p w14:paraId="50F5B0A4" w14:textId="77777777" w:rsidR="00981EDE" w:rsidRPr="00935EEB" w:rsidRDefault="00981EDE" w:rsidP="00981EDE">
      <w:pPr>
        <w:tabs>
          <w:tab w:val="right" w:leader="dot" w:pos="10194"/>
        </w:tabs>
        <w:spacing w:line="276" w:lineRule="auto"/>
        <w:rPr>
          <w:rFonts w:eastAsia="Times New Roman"/>
          <w:noProof/>
          <w:sz w:val="20"/>
          <w:szCs w:val="20"/>
        </w:rPr>
      </w:pPr>
      <w:r w:rsidRPr="00935EEB">
        <w:rPr>
          <w:rFonts w:eastAsia="Times New Roman"/>
          <w:bCs/>
          <w:caps/>
          <w:sz w:val="20"/>
          <w:szCs w:val="20"/>
          <w:lang w:eastAsia="en-US"/>
        </w:rPr>
        <w:fldChar w:fldCharType="begin"/>
      </w:r>
      <w:r w:rsidRPr="00935EEB">
        <w:rPr>
          <w:rFonts w:eastAsia="Times New Roman"/>
          <w:bCs/>
          <w:caps/>
          <w:sz w:val="20"/>
          <w:szCs w:val="20"/>
          <w:lang w:eastAsia="en-US"/>
        </w:rPr>
        <w:instrText xml:space="preserve"> TOC \o "1-4" \n \h \z \u </w:instrText>
      </w:r>
      <w:r w:rsidRPr="00935EEB">
        <w:rPr>
          <w:rFonts w:eastAsia="Times New Roman"/>
          <w:bCs/>
          <w:caps/>
          <w:sz w:val="20"/>
          <w:szCs w:val="20"/>
          <w:lang w:eastAsia="en-US"/>
        </w:rPr>
        <w:fldChar w:fldCharType="separate"/>
      </w:r>
    </w:p>
    <w:p w14:paraId="7C865AA4" w14:textId="77777777" w:rsidR="00981EDE" w:rsidRPr="00935EEB" w:rsidRDefault="0030444E" w:rsidP="00981EDE">
      <w:pPr>
        <w:tabs>
          <w:tab w:val="right" w:leader="dot" w:pos="10194"/>
        </w:tabs>
        <w:spacing w:line="276" w:lineRule="auto"/>
        <w:rPr>
          <w:rFonts w:eastAsia="Times New Roman"/>
          <w:noProof/>
          <w:sz w:val="20"/>
          <w:szCs w:val="20"/>
        </w:rPr>
      </w:pPr>
      <w:hyperlink w:anchor="_Toc36929822" w:history="1">
        <w:r w:rsidR="00981EDE" w:rsidRPr="00935EEB">
          <w:rPr>
            <w:rFonts w:eastAsia="Times New Roman"/>
            <w:bCs/>
            <w:noProof/>
            <w:sz w:val="20"/>
            <w:szCs w:val="20"/>
            <w:lang w:eastAsia="en-US"/>
          </w:rPr>
          <w:t>1. Соответствие компетенций планируемым результатам обучения по дисциплине (модулю)</w:t>
        </w:r>
      </w:hyperlink>
    </w:p>
    <w:p w14:paraId="49504854" w14:textId="77777777" w:rsidR="00981EDE" w:rsidRPr="00935EEB" w:rsidRDefault="0030444E" w:rsidP="00981EDE">
      <w:pPr>
        <w:tabs>
          <w:tab w:val="right" w:leader="dot" w:pos="10194"/>
        </w:tabs>
        <w:spacing w:line="276" w:lineRule="auto"/>
        <w:rPr>
          <w:rFonts w:eastAsia="Times New Roman"/>
          <w:noProof/>
          <w:sz w:val="20"/>
          <w:szCs w:val="20"/>
        </w:rPr>
      </w:pPr>
      <w:hyperlink w:anchor="_Toc36929823" w:history="1">
        <w:r w:rsidR="00981EDE" w:rsidRPr="00935EEB">
          <w:rPr>
            <w:rFonts w:eastAsia="Times New Roman"/>
            <w:bCs/>
            <w:noProof/>
            <w:sz w:val="20"/>
            <w:szCs w:val="20"/>
            <w:lang w:eastAsia="en-US"/>
          </w:rPr>
          <w:t>2. Критерии оценивания сформированности компетенций</w:t>
        </w:r>
      </w:hyperlink>
    </w:p>
    <w:p w14:paraId="27F39702" w14:textId="77777777" w:rsidR="00981EDE" w:rsidRPr="00935EEB" w:rsidRDefault="0030444E" w:rsidP="00981EDE">
      <w:pPr>
        <w:tabs>
          <w:tab w:val="right" w:leader="dot" w:pos="10194"/>
        </w:tabs>
        <w:spacing w:line="276" w:lineRule="auto"/>
        <w:rPr>
          <w:rFonts w:eastAsia="Times New Roman"/>
          <w:noProof/>
          <w:sz w:val="20"/>
          <w:szCs w:val="20"/>
        </w:rPr>
      </w:pPr>
      <w:hyperlink w:anchor="_Toc36929824" w:history="1">
        <w:r w:rsidR="00981EDE" w:rsidRPr="00935EEB">
          <w:rPr>
            <w:rFonts w:eastAsia="Times New Roman"/>
            <w:bCs/>
            <w:noProof/>
            <w:sz w:val="20"/>
            <w:szCs w:val="20"/>
            <w:lang w:eastAsia="en-US"/>
          </w:rPr>
          <w:t>3. Распределение оценок за формы текущего контроля и промежуточную аттестацию</w:t>
        </w:r>
      </w:hyperlink>
    </w:p>
    <w:p w14:paraId="46F4EF0F" w14:textId="77777777" w:rsidR="00981EDE" w:rsidRPr="00935EEB" w:rsidRDefault="0030444E" w:rsidP="00981EDE">
      <w:pPr>
        <w:tabs>
          <w:tab w:val="right" w:leader="dot" w:pos="10194"/>
        </w:tabs>
        <w:spacing w:line="276" w:lineRule="auto"/>
        <w:rPr>
          <w:rFonts w:eastAsia="Times New Roman"/>
          <w:noProof/>
          <w:sz w:val="20"/>
          <w:szCs w:val="20"/>
        </w:rPr>
      </w:pPr>
      <w:hyperlink w:anchor="_Toc36929825" w:history="1">
        <w:r w:rsidR="00981EDE" w:rsidRPr="00935EEB">
          <w:rPr>
            <w:rFonts w:eastAsia="Times New Roman"/>
            <w:bCs/>
            <w:noProof/>
            <w:sz w:val="20"/>
            <w:szCs w:val="20"/>
            <w:lang w:eastAsia="en-US"/>
          </w:rPr>
          <w:t>4. Оценочные средства, порядок их применения и критерии оценивания</w:t>
        </w:r>
      </w:hyperlink>
    </w:p>
    <w:p w14:paraId="3D83E94B" w14:textId="77777777" w:rsidR="00981EDE" w:rsidRPr="00935EEB" w:rsidRDefault="0030444E" w:rsidP="00981EDE">
      <w:pPr>
        <w:tabs>
          <w:tab w:val="right" w:leader="dot" w:pos="10194"/>
        </w:tabs>
        <w:spacing w:line="276" w:lineRule="auto"/>
        <w:ind w:left="220"/>
        <w:rPr>
          <w:rFonts w:eastAsia="Times New Roman"/>
          <w:noProof/>
          <w:sz w:val="20"/>
          <w:szCs w:val="20"/>
        </w:rPr>
      </w:pPr>
      <w:hyperlink w:anchor="_Toc36929826" w:history="1">
        <w:r w:rsidR="00981EDE" w:rsidRPr="00935EEB">
          <w:rPr>
            <w:rFonts w:eastAsia="Times New Roman"/>
            <w:smallCaps/>
            <w:noProof/>
            <w:sz w:val="20"/>
            <w:szCs w:val="20"/>
            <w:lang w:eastAsia="en-US"/>
          </w:rPr>
          <w:t>4.1. ОЦЕНОЧНЫЕ СРЕДСТВА ТЕКУЩЕГО КОНТРОЛЯ</w:t>
        </w:r>
      </w:hyperlink>
    </w:p>
    <w:p w14:paraId="0899A9BB" w14:textId="77777777" w:rsidR="00981EDE" w:rsidRPr="00935EEB" w:rsidRDefault="0030444E" w:rsidP="00981EDE">
      <w:pPr>
        <w:tabs>
          <w:tab w:val="right" w:leader="dot" w:pos="10194"/>
        </w:tabs>
        <w:spacing w:line="276" w:lineRule="auto"/>
        <w:ind w:left="440"/>
        <w:rPr>
          <w:rFonts w:eastAsia="Times New Roman" w:cs="Calibri"/>
          <w:iCs/>
          <w:noProof/>
          <w:sz w:val="20"/>
          <w:szCs w:val="20"/>
        </w:rPr>
      </w:pPr>
      <w:hyperlink w:anchor="_Toc36929827" w:history="1">
        <w:r w:rsidR="00981EDE" w:rsidRPr="00935EEB">
          <w:rPr>
            <w:rFonts w:eastAsia="Times New Roman"/>
            <w:iCs/>
            <w:noProof/>
            <w:sz w:val="20"/>
            <w:szCs w:val="20"/>
            <w:lang w:eastAsia="en-US"/>
          </w:rPr>
          <w:t xml:space="preserve">4.1.1. </w:t>
        </w:r>
        <w:r w:rsidR="00CC282E">
          <w:rPr>
            <w:rFonts w:eastAsia="Times New Roman"/>
            <w:iCs/>
            <w:noProof/>
            <w:sz w:val="20"/>
            <w:szCs w:val="20"/>
            <w:lang w:eastAsia="en-US"/>
          </w:rPr>
          <w:t>Устный</w:t>
        </w:r>
      </w:hyperlink>
      <w:r w:rsidR="00CC282E">
        <w:rPr>
          <w:rFonts w:eastAsia="Times New Roman"/>
          <w:iCs/>
          <w:noProof/>
          <w:sz w:val="20"/>
          <w:szCs w:val="20"/>
          <w:lang w:eastAsia="en-US"/>
        </w:rPr>
        <w:t xml:space="preserve"> опрос</w:t>
      </w:r>
    </w:p>
    <w:p w14:paraId="0A11295A" w14:textId="77777777" w:rsidR="00981EDE" w:rsidRPr="00935EEB" w:rsidRDefault="0030444E" w:rsidP="00981EDE">
      <w:pPr>
        <w:tabs>
          <w:tab w:val="right" w:leader="dot" w:pos="10194"/>
        </w:tabs>
        <w:spacing w:line="276" w:lineRule="auto"/>
        <w:ind w:left="660"/>
        <w:rPr>
          <w:rFonts w:eastAsia="Times New Roman"/>
          <w:noProof/>
          <w:sz w:val="20"/>
          <w:szCs w:val="20"/>
        </w:rPr>
      </w:pPr>
      <w:hyperlink w:anchor="_Toc36929828" w:history="1">
        <w:r w:rsidR="00981EDE" w:rsidRPr="00935EEB">
          <w:rPr>
            <w:rFonts w:eastAsia="Times New Roman"/>
            <w:noProof/>
            <w:sz w:val="20"/>
            <w:szCs w:val="20"/>
            <w:lang w:eastAsia="en-US"/>
          </w:rPr>
          <w:t>4.1.1.1. Порядок проведения и процедура оценивания</w:t>
        </w:r>
      </w:hyperlink>
    </w:p>
    <w:p w14:paraId="4F6C20EF" w14:textId="77777777" w:rsidR="00981EDE" w:rsidRPr="00935EEB" w:rsidRDefault="0030444E" w:rsidP="00981EDE">
      <w:pPr>
        <w:tabs>
          <w:tab w:val="right" w:leader="dot" w:pos="10194"/>
        </w:tabs>
        <w:spacing w:line="276" w:lineRule="auto"/>
        <w:ind w:left="660"/>
        <w:rPr>
          <w:rFonts w:eastAsia="Times New Roman"/>
          <w:noProof/>
          <w:sz w:val="20"/>
          <w:szCs w:val="20"/>
        </w:rPr>
      </w:pPr>
      <w:hyperlink w:anchor="_Toc36929829" w:history="1">
        <w:r w:rsidR="00981EDE" w:rsidRPr="00935EEB">
          <w:rPr>
            <w:rFonts w:eastAsia="Times New Roman"/>
            <w:noProof/>
            <w:sz w:val="20"/>
            <w:szCs w:val="20"/>
            <w:lang w:eastAsia="en-US"/>
          </w:rPr>
          <w:t>4.1.1.2. Критерии оценивания</w:t>
        </w:r>
      </w:hyperlink>
    </w:p>
    <w:p w14:paraId="0238565B" w14:textId="77777777" w:rsidR="00981EDE" w:rsidRPr="00935EEB" w:rsidRDefault="0030444E" w:rsidP="00981EDE">
      <w:pPr>
        <w:tabs>
          <w:tab w:val="right" w:leader="dot" w:pos="10194"/>
        </w:tabs>
        <w:spacing w:line="276" w:lineRule="auto"/>
        <w:ind w:left="660"/>
        <w:rPr>
          <w:rFonts w:eastAsia="Times New Roman"/>
          <w:noProof/>
          <w:sz w:val="20"/>
          <w:szCs w:val="20"/>
          <w:lang w:eastAsia="en-US"/>
        </w:rPr>
      </w:pPr>
      <w:hyperlink w:anchor="_Toc36929830" w:history="1">
        <w:r w:rsidR="00981EDE" w:rsidRPr="00935EEB">
          <w:rPr>
            <w:rFonts w:eastAsia="Times New Roman"/>
            <w:noProof/>
            <w:sz w:val="20"/>
            <w:szCs w:val="20"/>
            <w:lang w:eastAsia="en-US"/>
          </w:rPr>
          <w:t>4.1.1.3. Содержание оценочного средства</w:t>
        </w:r>
      </w:hyperlink>
    </w:p>
    <w:p w14:paraId="46559941" w14:textId="77777777" w:rsidR="00981EDE" w:rsidRPr="00935EEB" w:rsidRDefault="0030444E" w:rsidP="00981EDE">
      <w:pPr>
        <w:tabs>
          <w:tab w:val="right" w:leader="dot" w:pos="10194"/>
        </w:tabs>
        <w:spacing w:line="276" w:lineRule="auto"/>
        <w:ind w:left="440"/>
        <w:rPr>
          <w:rFonts w:eastAsia="Times New Roman" w:cs="Calibri"/>
          <w:iCs/>
          <w:noProof/>
          <w:sz w:val="20"/>
          <w:szCs w:val="20"/>
        </w:rPr>
      </w:pPr>
      <w:hyperlink w:anchor="_Toc36929831" w:history="1">
        <w:r w:rsidR="00981EDE" w:rsidRPr="00935EEB">
          <w:rPr>
            <w:rFonts w:eastAsia="Times New Roman"/>
            <w:iCs/>
            <w:noProof/>
            <w:sz w:val="20"/>
            <w:szCs w:val="20"/>
            <w:lang w:eastAsia="en-US"/>
          </w:rPr>
          <w:t xml:space="preserve">4.1.2. </w:t>
        </w:r>
      </w:hyperlink>
      <w:r w:rsidR="00E80E1F">
        <w:rPr>
          <w:rFonts w:eastAsia="Times New Roman"/>
          <w:iCs/>
          <w:noProof/>
          <w:sz w:val="20"/>
          <w:szCs w:val="20"/>
          <w:lang w:eastAsia="en-US"/>
        </w:rPr>
        <w:t>Тестирование</w:t>
      </w:r>
    </w:p>
    <w:p w14:paraId="5CE5354B" w14:textId="77777777" w:rsidR="00981EDE" w:rsidRPr="00935EEB" w:rsidRDefault="0030444E" w:rsidP="00981EDE">
      <w:pPr>
        <w:tabs>
          <w:tab w:val="right" w:leader="dot" w:pos="10194"/>
        </w:tabs>
        <w:spacing w:line="276" w:lineRule="auto"/>
        <w:ind w:left="660"/>
        <w:rPr>
          <w:rFonts w:eastAsia="Times New Roman"/>
          <w:noProof/>
          <w:sz w:val="20"/>
          <w:szCs w:val="20"/>
        </w:rPr>
      </w:pPr>
      <w:hyperlink w:anchor="_Toc36929828" w:history="1">
        <w:r w:rsidR="00981EDE" w:rsidRPr="00935EEB">
          <w:rPr>
            <w:rFonts w:eastAsia="Times New Roman"/>
            <w:noProof/>
            <w:sz w:val="20"/>
            <w:szCs w:val="20"/>
            <w:lang w:eastAsia="en-US"/>
          </w:rPr>
          <w:t>4.1.2.1. Порядок проведения и процедура оценивания</w:t>
        </w:r>
      </w:hyperlink>
    </w:p>
    <w:p w14:paraId="603A778E" w14:textId="77777777" w:rsidR="00981EDE" w:rsidRPr="00935EEB" w:rsidRDefault="0030444E" w:rsidP="00981EDE">
      <w:pPr>
        <w:tabs>
          <w:tab w:val="right" w:leader="dot" w:pos="10194"/>
        </w:tabs>
        <w:spacing w:line="276" w:lineRule="auto"/>
        <w:ind w:left="660"/>
        <w:rPr>
          <w:rFonts w:eastAsia="Times New Roman"/>
          <w:noProof/>
          <w:sz w:val="20"/>
          <w:szCs w:val="20"/>
        </w:rPr>
      </w:pPr>
      <w:hyperlink w:anchor="_Toc36929829" w:history="1">
        <w:r w:rsidR="00981EDE" w:rsidRPr="00935EEB">
          <w:rPr>
            <w:rFonts w:eastAsia="Times New Roman"/>
            <w:noProof/>
            <w:sz w:val="20"/>
            <w:szCs w:val="20"/>
            <w:lang w:eastAsia="en-US"/>
          </w:rPr>
          <w:t>4.1.2.2. Критерии оценивания</w:t>
        </w:r>
      </w:hyperlink>
    </w:p>
    <w:p w14:paraId="3E095F59" w14:textId="77777777" w:rsidR="00981EDE" w:rsidRDefault="0030444E" w:rsidP="00981EDE">
      <w:pPr>
        <w:tabs>
          <w:tab w:val="right" w:leader="dot" w:pos="10194"/>
        </w:tabs>
        <w:spacing w:line="276" w:lineRule="auto"/>
        <w:ind w:left="660"/>
        <w:rPr>
          <w:rFonts w:eastAsia="Times New Roman"/>
          <w:noProof/>
          <w:sz w:val="20"/>
          <w:szCs w:val="20"/>
          <w:lang w:eastAsia="en-US"/>
        </w:rPr>
      </w:pPr>
      <w:hyperlink w:anchor="_Toc36929830" w:history="1">
        <w:r w:rsidR="00981EDE" w:rsidRPr="00935EEB">
          <w:rPr>
            <w:rFonts w:eastAsia="Times New Roman"/>
            <w:noProof/>
            <w:sz w:val="20"/>
            <w:szCs w:val="20"/>
            <w:lang w:eastAsia="en-US"/>
          </w:rPr>
          <w:t>4.1.2.3. Содержание оценочного средства</w:t>
        </w:r>
      </w:hyperlink>
    </w:p>
    <w:p w14:paraId="089BAE3B" w14:textId="77777777" w:rsidR="00981EDE" w:rsidRPr="00935EEB" w:rsidRDefault="0030444E" w:rsidP="00981EDE">
      <w:pPr>
        <w:tabs>
          <w:tab w:val="right" w:leader="dot" w:pos="10194"/>
        </w:tabs>
        <w:spacing w:line="276" w:lineRule="auto"/>
        <w:ind w:left="220"/>
        <w:rPr>
          <w:rFonts w:eastAsia="Times New Roman"/>
          <w:noProof/>
          <w:sz w:val="20"/>
          <w:szCs w:val="20"/>
        </w:rPr>
      </w:pPr>
      <w:hyperlink w:anchor="_Toc36929835" w:history="1">
        <w:r w:rsidR="00981EDE" w:rsidRPr="00935EEB">
          <w:rPr>
            <w:rFonts w:eastAsia="Times New Roman"/>
            <w:smallCaps/>
            <w:noProof/>
            <w:sz w:val="20"/>
            <w:szCs w:val="20"/>
            <w:lang w:eastAsia="en-US"/>
          </w:rPr>
          <w:t>4.2. ОЦЕНОЧНЫЕ СРЕДСТВА ПРОМЕЖУТОЧНОЙ АТТЕСТАЦИИ</w:t>
        </w:r>
      </w:hyperlink>
    </w:p>
    <w:p w14:paraId="5777B931" w14:textId="22766352" w:rsidR="00981EDE" w:rsidRPr="00935EEB" w:rsidRDefault="0030444E" w:rsidP="00981EDE">
      <w:pPr>
        <w:tabs>
          <w:tab w:val="right" w:leader="dot" w:pos="10194"/>
        </w:tabs>
        <w:spacing w:line="276" w:lineRule="auto"/>
        <w:ind w:left="440"/>
        <w:rPr>
          <w:rFonts w:eastAsia="Times New Roman"/>
          <w:iCs/>
          <w:noProof/>
          <w:sz w:val="20"/>
          <w:szCs w:val="20"/>
          <w:lang w:eastAsia="en-US"/>
        </w:rPr>
      </w:pPr>
      <w:hyperlink w:anchor="_Toc36929836" w:history="1">
        <w:r w:rsidR="00981EDE" w:rsidRPr="00935EEB">
          <w:rPr>
            <w:rFonts w:eastAsia="Times New Roman"/>
            <w:iCs/>
            <w:noProof/>
            <w:sz w:val="20"/>
            <w:szCs w:val="20"/>
            <w:lang w:eastAsia="en-US"/>
          </w:rPr>
          <w:t xml:space="preserve">4.2.1. </w:t>
        </w:r>
      </w:hyperlink>
      <w:r w:rsidR="00050CC8">
        <w:rPr>
          <w:rFonts w:eastAsia="Times New Roman"/>
          <w:iCs/>
          <w:noProof/>
          <w:sz w:val="20"/>
          <w:szCs w:val="20"/>
          <w:lang w:eastAsia="en-US"/>
        </w:rPr>
        <w:t>Зачет</w:t>
      </w:r>
    </w:p>
    <w:p w14:paraId="270869A4" w14:textId="77777777" w:rsidR="00981EDE" w:rsidRPr="00935EEB" w:rsidRDefault="0030444E" w:rsidP="00981EDE">
      <w:pPr>
        <w:tabs>
          <w:tab w:val="right" w:leader="dot" w:pos="10194"/>
        </w:tabs>
        <w:spacing w:line="276" w:lineRule="auto"/>
        <w:ind w:left="660"/>
        <w:rPr>
          <w:rFonts w:eastAsia="Times New Roman"/>
          <w:noProof/>
          <w:sz w:val="20"/>
          <w:szCs w:val="20"/>
        </w:rPr>
      </w:pPr>
      <w:hyperlink w:anchor="_Toc36929837" w:history="1">
        <w:r w:rsidR="00981EDE" w:rsidRPr="00935EEB">
          <w:rPr>
            <w:rFonts w:eastAsia="Times New Roman"/>
            <w:noProof/>
            <w:sz w:val="20"/>
            <w:szCs w:val="20"/>
            <w:lang w:eastAsia="en-US"/>
          </w:rPr>
          <w:t>4.2.1.1. Порядок проведения и процедура оценивания</w:t>
        </w:r>
      </w:hyperlink>
    </w:p>
    <w:p w14:paraId="08C96E15" w14:textId="77777777" w:rsidR="00981EDE" w:rsidRPr="00935EEB" w:rsidRDefault="0030444E" w:rsidP="00981EDE">
      <w:pPr>
        <w:tabs>
          <w:tab w:val="right" w:leader="dot" w:pos="10194"/>
        </w:tabs>
        <w:spacing w:line="276" w:lineRule="auto"/>
        <w:ind w:left="660"/>
        <w:rPr>
          <w:rFonts w:eastAsia="Times New Roman"/>
          <w:noProof/>
          <w:sz w:val="20"/>
          <w:szCs w:val="20"/>
        </w:rPr>
      </w:pPr>
      <w:hyperlink w:anchor="_Toc36929838" w:history="1">
        <w:r w:rsidR="00981EDE" w:rsidRPr="00935EEB">
          <w:rPr>
            <w:rFonts w:eastAsia="Times New Roman"/>
            <w:noProof/>
            <w:sz w:val="20"/>
            <w:szCs w:val="20"/>
            <w:lang w:eastAsia="en-US"/>
          </w:rPr>
          <w:t>4.2.1.2. Критерии оценивания</w:t>
        </w:r>
      </w:hyperlink>
    </w:p>
    <w:p w14:paraId="3290C344" w14:textId="77777777" w:rsidR="00981EDE" w:rsidRPr="00935EEB" w:rsidRDefault="0030444E" w:rsidP="00981EDE">
      <w:pPr>
        <w:tabs>
          <w:tab w:val="right" w:leader="dot" w:pos="10194"/>
        </w:tabs>
        <w:spacing w:line="276" w:lineRule="auto"/>
        <w:ind w:left="660"/>
        <w:rPr>
          <w:rFonts w:eastAsia="Times New Roman"/>
          <w:noProof/>
          <w:sz w:val="20"/>
          <w:szCs w:val="20"/>
        </w:rPr>
      </w:pPr>
      <w:hyperlink w:anchor="_Toc36929839" w:history="1">
        <w:r w:rsidR="00981EDE" w:rsidRPr="00935EEB">
          <w:rPr>
            <w:rFonts w:eastAsia="Times New Roman"/>
            <w:noProof/>
            <w:sz w:val="20"/>
            <w:szCs w:val="20"/>
            <w:lang w:eastAsia="en-US"/>
          </w:rPr>
          <w:t>4.2.1.3. Оценочные средства</w:t>
        </w:r>
      </w:hyperlink>
    </w:p>
    <w:p w14:paraId="769FE4E9" w14:textId="77777777" w:rsidR="00981EDE" w:rsidRPr="00935EEB" w:rsidRDefault="00981EDE" w:rsidP="00981EDE">
      <w:pPr>
        <w:spacing w:after="200" w:line="276" w:lineRule="auto"/>
        <w:rPr>
          <w:rFonts w:ascii="Calibri" w:eastAsia="Times New Roman" w:hAnsi="Calibri"/>
          <w:sz w:val="22"/>
          <w:szCs w:val="22"/>
          <w:lang w:eastAsia="en-US"/>
        </w:rPr>
        <w:sectPr w:rsidR="00981EDE" w:rsidRPr="00935EEB" w:rsidSect="00F76A18">
          <w:pgSz w:w="11906" w:h="16838"/>
          <w:pgMar w:top="851" w:right="567" w:bottom="851" w:left="1134" w:header="709" w:footer="709" w:gutter="0"/>
          <w:cols w:space="708"/>
          <w:docGrid w:linePitch="360"/>
        </w:sectPr>
      </w:pPr>
    </w:p>
    <w:p w14:paraId="6F1DBD59" w14:textId="77777777" w:rsidR="00981EDE" w:rsidRPr="00935EEB" w:rsidRDefault="00981EDE" w:rsidP="00981EDE">
      <w:pPr>
        <w:jc w:val="both"/>
        <w:rPr>
          <w:rFonts w:eastAsia="Times New Roman"/>
          <w:color w:val="000000"/>
          <w:sz w:val="20"/>
          <w:szCs w:val="20"/>
          <w:lang w:eastAsia="en-US"/>
        </w:rPr>
      </w:pPr>
      <w:r w:rsidRPr="00935EEB">
        <w:rPr>
          <w:rFonts w:eastAsia="Times New Roman"/>
          <w:sz w:val="20"/>
          <w:szCs w:val="20"/>
          <w:lang w:eastAsia="en-US"/>
        </w:rPr>
        <w:lastRenderedPageBreak/>
        <w:fldChar w:fldCharType="end"/>
      </w:r>
    </w:p>
    <w:p w14:paraId="62F5DF2A" w14:textId="77777777" w:rsidR="00981EDE" w:rsidRPr="00935EEB" w:rsidRDefault="00981EDE" w:rsidP="00981EDE">
      <w:pPr>
        <w:keepNext/>
        <w:keepLines/>
        <w:outlineLvl w:val="0"/>
        <w:rPr>
          <w:rFonts w:eastAsia="Calibri"/>
          <w:b/>
          <w:bCs/>
          <w:color w:val="000000"/>
          <w:sz w:val="20"/>
          <w:szCs w:val="20"/>
          <w:lang w:eastAsia="en-US"/>
        </w:rPr>
      </w:pPr>
      <w:bookmarkStart w:id="0" w:name="_Toc31551160"/>
      <w:bookmarkStart w:id="1" w:name="_Toc36926271"/>
      <w:bookmarkStart w:id="2" w:name="_Toc36929822"/>
      <w:bookmarkStart w:id="3" w:name="_Hlk31550383"/>
      <w:r w:rsidRPr="00935EEB">
        <w:rPr>
          <w:rFonts w:eastAsia="Calibri"/>
          <w:b/>
          <w:bCs/>
          <w:color w:val="000000"/>
          <w:sz w:val="20"/>
          <w:szCs w:val="20"/>
          <w:lang w:eastAsia="en-US"/>
        </w:rPr>
        <w:t>1. Соответствие компетенций планируемым результатам обучения по дисциплине</w:t>
      </w:r>
      <w:bookmarkEnd w:id="0"/>
      <w:r w:rsidRPr="00935EEB">
        <w:rPr>
          <w:rFonts w:eastAsia="Calibri"/>
          <w:b/>
          <w:bCs/>
          <w:color w:val="000000"/>
          <w:sz w:val="20"/>
          <w:szCs w:val="20"/>
          <w:lang w:eastAsia="en-US"/>
        </w:rPr>
        <w:t xml:space="preserve"> (модулю)</w:t>
      </w:r>
      <w:bookmarkEnd w:id="1"/>
      <w:bookmarkEnd w:id="2"/>
    </w:p>
    <w:bookmarkEnd w:id="3"/>
    <w:p w14:paraId="0D7F3463" w14:textId="77777777" w:rsidR="00981EDE" w:rsidRPr="00935EEB" w:rsidRDefault="00981EDE" w:rsidP="00981EDE">
      <w:pPr>
        <w:jc w:val="both"/>
        <w:rPr>
          <w:rFonts w:eastAsia="Times New Roman"/>
          <w:color w:val="000000"/>
          <w:sz w:val="20"/>
          <w:szCs w:val="2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3402"/>
        <w:gridCol w:w="3792"/>
      </w:tblGrid>
      <w:tr w:rsidR="00050CC8" w:rsidRPr="00935EEB" w14:paraId="74F0129F" w14:textId="77777777" w:rsidTr="00EA2DD0">
        <w:trPr>
          <w:trHeight w:val="865"/>
        </w:trPr>
        <w:tc>
          <w:tcPr>
            <w:tcW w:w="2943" w:type="dxa"/>
          </w:tcPr>
          <w:p w14:paraId="6409838B" w14:textId="66D65F5B" w:rsidR="00050CC8" w:rsidRPr="00935EEB" w:rsidRDefault="00050CC8" w:rsidP="00050CC8">
            <w:pPr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en-US"/>
              </w:rPr>
              <w:t>Код и наименование компетенции</w:t>
            </w:r>
          </w:p>
        </w:tc>
        <w:tc>
          <w:tcPr>
            <w:tcW w:w="3402" w:type="dxa"/>
          </w:tcPr>
          <w:p w14:paraId="5C085392" w14:textId="4A897419" w:rsidR="00050CC8" w:rsidRPr="00935EEB" w:rsidRDefault="00050CC8" w:rsidP="00050CC8">
            <w:pPr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en-US"/>
              </w:rPr>
              <w:t>Индикаторы достижения компетенции для данной дисциплины</w:t>
            </w:r>
          </w:p>
        </w:tc>
        <w:tc>
          <w:tcPr>
            <w:tcW w:w="3792" w:type="dxa"/>
          </w:tcPr>
          <w:p w14:paraId="467AED58" w14:textId="7573E317" w:rsidR="00050CC8" w:rsidRPr="00935EEB" w:rsidRDefault="00050CC8" w:rsidP="00050CC8">
            <w:pPr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en-US"/>
              </w:rPr>
              <w:t>Оценочные средства текущего контроля и промежуточной аттестации</w:t>
            </w:r>
          </w:p>
        </w:tc>
      </w:tr>
      <w:tr w:rsidR="00616592" w:rsidRPr="002B50BF" w14:paraId="2B3417E7" w14:textId="77777777" w:rsidTr="003538AF">
        <w:trPr>
          <w:trHeight w:val="5937"/>
        </w:trPr>
        <w:tc>
          <w:tcPr>
            <w:tcW w:w="2943" w:type="dxa"/>
          </w:tcPr>
          <w:p w14:paraId="39074CCE" w14:textId="77777777" w:rsidR="00616592" w:rsidRPr="00507C7A" w:rsidRDefault="00176A9F" w:rsidP="003538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176A9F">
              <w:rPr>
                <w:rFonts w:eastAsia="Times New Roman"/>
                <w:color w:val="000000"/>
                <w:sz w:val="20"/>
                <w:szCs w:val="20"/>
              </w:rPr>
              <w:t>УК-</w:t>
            </w:r>
            <w:r w:rsidR="003538AF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 w:rsidRPr="00176A9F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="003538AF" w:rsidRPr="003538AF">
              <w:rPr>
                <w:rFonts w:eastAsia="Times New Roman"/>
                <w:color w:val="000000"/>
                <w:sz w:val="20"/>
                <w:szCs w:val="20"/>
              </w:rPr>
              <w:t>Способен организовывать и руководить работой команды, вырабатывая командную стратегию для достижения поставленной цели</w:t>
            </w:r>
          </w:p>
        </w:tc>
        <w:tc>
          <w:tcPr>
            <w:tcW w:w="3402" w:type="dxa"/>
          </w:tcPr>
          <w:p w14:paraId="681A5C2A" w14:textId="77777777" w:rsidR="003538AF" w:rsidRPr="003538AF" w:rsidRDefault="003538AF" w:rsidP="003538A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538AF">
              <w:rPr>
                <w:rFonts w:eastAsia="Times New Roman"/>
                <w:sz w:val="20"/>
                <w:szCs w:val="20"/>
              </w:rPr>
              <w:t xml:space="preserve">Знать правила командной </w:t>
            </w:r>
            <w:r>
              <w:rPr>
                <w:rFonts w:eastAsia="Times New Roman"/>
                <w:sz w:val="20"/>
                <w:szCs w:val="20"/>
              </w:rPr>
              <w:t xml:space="preserve">и индивидуальной </w:t>
            </w:r>
            <w:r w:rsidRPr="003538AF">
              <w:rPr>
                <w:rFonts w:eastAsia="Times New Roman"/>
                <w:sz w:val="20"/>
                <w:szCs w:val="20"/>
              </w:rPr>
              <w:t>работы</w:t>
            </w:r>
            <w:r>
              <w:rPr>
                <w:rFonts w:eastAsia="Times New Roman"/>
                <w:sz w:val="20"/>
                <w:szCs w:val="20"/>
              </w:rPr>
              <w:t xml:space="preserve"> при проектировании профессиональной карьеры</w:t>
            </w:r>
            <w:r w:rsidRPr="003538AF">
              <w:rPr>
                <w:rFonts w:eastAsia="Times New Roman"/>
                <w:sz w:val="20"/>
                <w:szCs w:val="20"/>
              </w:rPr>
              <w:t>; необходимые условия для эффективной командной работы</w:t>
            </w:r>
            <w:r>
              <w:rPr>
                <w:rFonts w:eastAsia="Times New Roman"/>
                <w:sz w:val="20"/>
                <w:szCs w:val="20"/>
              </w:rPr>
              <w:t>.</w:t>
            </w:r>
          </w:p>
          <w:p w14:paraId="564EB596" w14:textId="77777777" w:rsidR="003538AF" w:rsidRPr="003538AF" w:rsidRDefault="003538AF" w:rsidP="003538A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538AF">
              <w:rPr>
                <w:rFonts w:eastAsia="Times New Roman"/>
                <w:sz w:val="20"/>
                <w:szCs w:val="20"/>
              </w:rPr>
              <w:t>Уметь планировать командную работу, распределять поручения и делегировать полномочия членам команды; организовывать обсуждение разных идей и мнений; предвидит результаты как личных, так и коллективных действий</w:t>
            </w:r>
            <w:r>
              <w:rPr>
                <w:rFonts w:eastAsia="Times New Roman"/>
                <w:sz w:val="20"/>
                <w:szCs w:val="20"/>
              </w:rPr>
              <w:t xml:space="preserve"> в сфере проектирования профессиональной карьеры</w:t>
            </w:r>
            <w:r w:rsidRPr="003538AF">
              <w:rPr>
                <w:rFonts w:eastAsia="Times New Roman"/>
                <w:sz w:val="20"/>
                <w:szCs w:val="20"/>
              </w:rPr>
              <w:t>; организовать и руководить работой команды, вырабатывая командную стратегию для достижения поставленной цели</w:t>
            </w:r>
            <w:r>
              <w:rPr>
                <w:rFonts w:eastAsia="Times New Roman"/>
                <w:sz w:val="20"/>
                <w:szCs w:val="20"/>
              </w:rPr>
              <w:t>.</w:t>
            </w:r>
          </w:p>
          <w:p w14:paraId="24991EC6" w14:textId="77777777" w:rsidR="00C66B02" w:rsidRPr="00552FEB" w:rsidRDefault="003538AF" w:rsidP="003538AF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3538AF">
              <w:rPr>
                <w:rFonts w:eastAsia="Times New Roman"/>
                <w:sz w:val="20"/>
                <w:szCs w:val="20"/>
              </w:rPr>
              <w:t>Владеть навыками осуществления деятельности по организации и руководству работой команды в сфере проектирования профессиональной карьеры для достижения поставленной цели</w:t>
            </w: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3792" w:type="dxa"/>
          </w:tcPr>
          <w:p w14:paraId="213E5F42" w14:textId="77777777" w:rsidR="00616592" w:rsidRDefault="00616592" w:rsidP="00616592">
            <w:pPr>
              <w:contextualSpacing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2B50B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>Текущий контроль:</w:t>
            </w:r>
          </w:p>
          <w:p w14:paraId="70D92BD5" w14:textId="77777777" w:rsidR="005347EE" w:rsidRDefault="005347EE" w:rsidP="00C66B02">
            <w:pPr>
              <w:contextualSpacing/>
              <w:jc w:val="both"/>
              <w:rPr>
                <w:rFonts w:eastAsia="Times New Roman"/>
                <w:bCs/>
                <w:i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i/>
                <w:color w:val="000000"/>
                <w:sz w:val="20"/>
                <w:szCs w:val="20"/>
                <w:lang w:eastAsia="en-US"/>
              </w:rPr>
              <w:t>Устный опрос по темам:</w:t>
            </w:r>
          </w:p>
          <w:p w14:paraId="567387CF" w14:textId="77777777" w:rsidR="005347EE" w:rsidRPr="00AA4D55" w:rsidRDefault="005347EE" w:rsidP="005347EE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 xml:space="preserve">Тема 1. </w:t>
            </w:r>
            <w:r w:rsidRPr="00AA4D55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Основы управления карьерой</w:t>
            </w:r>
          </w:p>
          <w:p w14:paraId="292DECBD" w14:textId="77777777" w:rsidR="005347EE" w:rsidRPr="00AA4D55" w:rsidRDefault="005347EE" w:rsidP="005347EE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 xml:space="preserve">Тема 2. </w:t>
            </w:r>
            <w:r w:rsidRPr="00AA4D55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Планирование карьеры на индивидуальном и организационном уровне</w:t>
            </w:r>
          </w:p>
          <w:p w14:paraId="61DFCEA6" w14:textId="77777777" w:rsidR="005347EE" w:rsidRPr="00AA4D55" w:rsidRDefault="005347EE" w:rsidP="005347EE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 xml:space="preserve">Тема 3. </w:t>
            </w:r>
            <w:r w:rsidRPr="00AA4D55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Развитие карьеры на индивидуальном и организационном уровнях</w:t>
            </w:r>
          </w:p>
          <w:p w14:paraId="620794CA" w14:textId="77777777" w:rsidR="005347EE" w:rsidRPr="00AA4D55" w:rsidRDefault="005347EE" w:rsidP="005347EE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 xml:space="preserve">Тема 4. </w:t>
            </w:r>
            <w:r w:rsidRPr="00AA4D55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Карьерная стратегия</w:t>
            </w:r>
          </w:p>
          <w:p w14:paraId="57E3E518" w14:textId="77777777" w:rsidR="005347EE" w:rsidRPr="00AA4D55" w:rsidRDefault="005347EE" w:rsidP="005347EE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 xml:space="preserve">Тема 5. </w:t>
            </w:r>
            <w:r w:rsidRPr="00AA4D55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Изучение карьерной ориентации современного учителя</w:t>
            </w:r>
          </w:p>
          <w:p w14:paraId="5CD8B025" w14:textId="77777777" w:rsidR="00616592" w:rsidRDefault="00552FEB" w:rsidP="00C66B02">
            <w:pPr>
              <w:contextualSpacing/>
              <w:jc w:val="both"/>
              <w:rPr>
                <w:rFonts w:eastAsia="Times New Roman"/>
                <w:bCs/>
                <w:i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i/>
                <w:color w:val="000000"/>
                <w:sz w:val="20"/>
                <w:szCs w:val="20"/>
                <w:lang w:eastAsia="en-US"/>
              </w:rPr>
              <w:t>Тестирование</w:t>
            </w:r>
            <w:r w:rsidR="00616592">
              <w:rPr>
                <w:rFonts w:eastAsia="Times New Roman"/>
                <w:bCs/>
                <w:i/>
                <w:color w:val="000000"/>
                <w:sz w:val="20"/>
                <w:szCs w:val="20"/>
                <w:lang w:eastAsia="en-US"/>
              </w:rPr>
              <w:t xml:space="preserve"> по темам:</w:t>
            </w:r>
          </w:p>
          <w:p w14:paraId="7FEA60E4" w14:textId="77777777" w:rsidR="00896BCE" w:rsidRPr="00896BCE" w:rsidRDefault="00896BCE" w:rsidP="00896BCE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96BCE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Тема 1. Основы управления карьерой</w:t>
            </w:r>
          </w:p>
          <w:p w14:paraId="5D9408C8" w14:textId="77777777" w:rsidR="00896BCE" w:rsidRPr="00896BCE" w:rsidRDefault="00896BCE" w:rsidP="00896BCE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96BCE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Тема 2. Планирование карьеры на индивидуальном и организационном уровне</w:t>
            </w:r>
          </w:p>
          <w:p w14:paraId="1321C789" w14:textId="77777777" w:rsidR="00896BCE" w:rsidRPr="00896BCE" w:rsidRDefault="00896BCE" w:rsidP="00896BCE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96BCE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Тема 3. Развитие карьеры на индивидуальном и организационном уровнях</w:t>
            </w:r>
          </w:p>
          <w:p w14:paraId="11F0954F" w14:textId="77777777" w:rsidR="00896BCE" w:rsidRPr="00896BCE" w:rsidRDefault="00896BCE" w:rsidP="00896BCE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96BCE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Тема 4. Карьерная стратегия</w:t>
            </w:r>
          </w:p>
          <w:p w14:paraId="559CB690" w14:textId="77777777" w:rsidR="00896BCE" w:rsidRPr="00896BCE" w:rsidRDefault="00896BCE" w:rsidP="00896BCE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96BCE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Тема 5. Изучение карьерной ориентации современного учителя</w:t>
            </w:r>
          </w:p>
          <w:p w14:paraId="78149B5C" w14:textId="77777777" w:rsidR="00AA4D55" w:rsidRPr="00AA4D55" w:rsidRDefault="00AA4D55" w:rsidP="00AA4D55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 xml:space="preserve">Тема 6. </w:t>
            </w:r>
            <w:r w:rsidRPr="00AA4D55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Диагностика и учёт психологических факторов при планировании карьеры</w:t>
            </w:r>
          </w:p>
          <w:p w14:paraId="49990B96" w14:textId="77777777" w:rsidR="00AA4D55" w:rsidRPr="00AA4D55" w:rsidRDefault="00AA4D55" w:rsidP="00AA4D55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 xml:space="preserve">Тема 7. </w:t>
            </w:r>
            <w:r w:rsidRPr="00AA4D55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Технологии планирования карьеры</w:t>
            </w:r>
          </w:p>
          <w:p w14:paraId="0F5E5A61" w14:textId="77777777" w:rsidR="00AA4D55" w:rsidRPr="00AA4D55" w:rsidRDefault="00AA4D55" w:rsidP="00AA4D55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 xml:space="preserve">Тема 8. </w:t>
            </w:r>
            <w:r w:rsidRPr="00AA4D55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Способы саморазвития и самосовершенствования навыков для личностного и карьерного развития</w:t>
            </w:r>
          </w:p>
          <w:p w14:paraId="31BDE965" w14:textId="77777777" w:rsidR="00AA4D55" w:rsidRPr="00AA4D55" w:rsidRDefault="00AA4D55" w:rsidP="00AA4D55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 xml:space="preserve">Тема 9. </w:t>
            </w:r>
            <w:r w:rsidRPr="00AA4D55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Развитие деловых и коммуникативных качеств личности</w:t>
            </w:r>
          </w:p>
          <w:p w14:paraId="5DAF9D55" w14:textId="77777777" w:rsidR="00AA4D55" w:rsidRPr="00AA4D55" w:rsidRDefault="00B352D8" w:rsidP="00AA4D55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 xml:space="preserve">Тема 10. </w:t>
            </w:r>
            <w:r w:rsidR="00AA4D55" w:rsidRPr="00AA4D55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Тренинг "Тайм-менеджмент"</w:t>
            </w:r>
          </w:p>
          <w:p w14:paraId="3533B752" w14:textId="77777777" w:rsidR="00616592" w:rsidRPr="002B50BF" w:rsidRDefault="00616592" w:rsidP="00616592">
            <w:pPr>
              <w:contextualSpacing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2B50B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>Промежуточная аттестация:</w:t>
            </w:r>
          </w:p>
          <w:p w14:paraId="1C0C9EC8" w14:textId="77777777" w:rsidR="00616592" w:rsidRPr="002B50BF" w:rsidRDefault="00C66B02" w:rsidP="00616592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i/>
                <w:iCs/>
                <w:color w:val="000000"/>
                <w:sz w:val="20"/>
                <w:szCs w:val="20"/>
                <w:lang w:eastAsia="en-US"/>
              </w:rPr>
              <w:t>Зачет</w:t>
            </w:r>
          </w:p>
        </w:tc>
      </w:tr>
      <w:tr w:rsidR="00552FEB" w:rsidRPr="00935EEB" w14:paraId="54E8594F" w14:textId="77777777" w:rsidTr="00552FEB">
        <w:trPr>
          <w:trHeight w:val="2825"/>
        </w:trPr>
        <w:tc>
          <w:tcPr>
            <w:tcW w:w="2943" w:type="dxa"/>
          </w:tcPr>
          <w:p w14:paraId="0885CA12" w14:textId="77777777" w:rsidR="00552FEB" w:rsidRDefault="0054283B" w:rsidP="003538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</w:t>
            </w:r>
            <w:r w:rsidR="003538AF">
              <w:rPr>
                <w:sz w:val="20"/>
                <w:szCs w:val="20"/>
              </w:rPr>
              <w:t>3</w:t>
            </w:r>
            <w:r w:rsidR="00552FEB">
              <w:rPr>
                <w:sz w:val="20"/>
                <w:szCs w:val="20"/>
              </w:rPr>
              <w:t xml:space="preserve"> </w:t>
            </w:r>
            <w:r w:rsidR="003538AF" w:rsidRPr="003538AF">
              <w:rPr>
                <w:sz w:val="20"/>
                <w:szCs w:val="20"/>
              </w:rPr>
              <w:t>Готов реализовывать образовательные программы по учебным предметам в соответствии с требованиями образовательных стандартов с использованием самых современных методик и технологий</w:t>
            </w:r>
          </w:p>
        </w:tc>
        <w:tc>
          <w:tcPr>
            <w:tcW w:w="3402" w:type="dxa"/>
          </w:tcPr>
          <w:p w14:paraId="0FA5BD27" w14:textId="77777777" w:rsidR="00AA4D55" w:rsidRPr="00AA4D55" w:rsidRDefault="00AA4D55" w:rsidP="00AA4D55">
            <w:pPr>
              <w:rPr>
                <w:sz w:val="20"/>
                <w:szCs w:val="20"/>
              </w:rPr>
            </w:pPr>
            <w:r w:rsidRPr="00AA4D55">
              <w:rPr>
                <w:sz w:val="20"/>
                <w:szCs w:val="20"/>
              </w:rPr>
              <w:t>Знать технологии реализации образовательных программ по учебным предметам</w:t>
            </w:r>
            <w:r>
              <w:rPr>
                <w:sz w:val="20"/>
                <w:szCs w:val="20"/>
              </w:rPr>
              <w:t xml:space="preserve">, связанным с профессиональной ориентацией и проектированием профессиональной карьеры </w:t>
            </w:r>
            <w:r w:rsidRPr="00AA4D55">
              <w:rPr>
                <w:sz w:val="20"/>
                <w:szCs w:val="20"/>
              </w:rPr>
              <w:t>в соответствии с требованиями образовательных стандартов с использованием самых современных методик и технологий</w:t>
            </w:r>
            <w:r>
              <w:rPr>
                <w:sz w:val="20"/>
                <w:szCs w:val="20"/>
              </w:rPr>
              <w:t>.</w:t>
            </w:r>
          </w:p>
          <w:p w14:paraId="645645E0" w14:textId="77777777" w:rsidR="00AA4D55" w:rsidRPr="00AA4D55" w:rsidRDefault="00AA4D55" w:rsidP="00AA4D55">
            <w:pPr>
              <w:rPr>
                <w:sz w:val="20"/>
                <w:szCs w:val="20"/>
              </w:rPr>
            </w:pPr>
            <w:r w:rsidRPr="00AA4D55">
              <w:rPr>
                <w:sz w:val="20"/>
                <w:szCs w:val="20"/>
              </w:rPr>
              <w:t>Уметь реализовывать образовательные программы по учебным предметам</w:t>
            </w:r>
            <w:r>
              <w:rPr>
                <w:sz w:val="20"/>
                <w:szCs w:val="20"/>
              </w:rPr>
              <w:t xml:space="preserve">, </w:t>
            </w:r>
            <w:r w:rsidRPr="00AA4D55">
              <w:rPr>
                <w:sz w:val="20"/>
                <w:szCs w:val="20"/>
              </w:rPr>
              <w:t>связанным с профессиональной ориентацией и проектированием профессиональной карьеры в соответствии с требованиями образовательных стандартов с использованием самых современных методик и технологий</w:t>
            </w:r>
            <w:r>
              <w:rPr>
                <w:sz w:val="20"/>
                <w:szCs w:val="20"/>
              </w:rPr>
              <w:t>.</w:t>
            </w:r>
          </w:p>
          <w:p w14:paraId="5CC391DE" w14:textId="77777777" w:rsidR="0054283B" w:rsidRPr="00EC19E6" w:rsidRDefault="00AA4D55" w:rsidP="00AA4D55">
            <w:pPr>
              <w:rPr>
                <w:sz w:val="20"/>
                <w:szCs w:val="20"/>
              </w:rPr>
            </w:pPr>
            <w:r w:rsidRPr="00AA4D55">
              <w:rPr>
                <w:sz w:val="20"/>
                <w:szCs w:val="20"/>
              </w:rPr>
              <w:t>Владеть технологиями реализации образовательных программ по учебным предметам</w:t>
            </w:r>
            <w:r>
              <w:rPr>
                <w:sz w:val="20"/>
                <w:szCs w:val="20"/>
              </w:rPr>
              <w:t xml:space="preserve">, </w:t>
            </w:r>
            <w:r w:rsidRPr="00AA4D55">
              <w:rPr>
                <w:sz w:val="20"/>
                <w:szCs w:val="20"/>
              </w:rPr>
              <w:t xml:space="preserve">связанным с </w:t>
            </w:r>
            <w:r w:rsidRPr="00AA4D55">
              <w:rPr>
                <w:sz w:val="20"/>
                <w:szCs w:val="20"/>
              </w:rPr>
              <w:lastRenderedPageBreak/>
              <w:t>профессиональной ориентацией и проектированием профессиональной карьеры в соответствии с требованиями образовательных стандартов с использованием самых современных методик и технологий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792" w:type="dxa"/>
          </w:tcPr>
          <w:p w14:paraId="55BFD647" w14:textId="77777777" w:rsidR="00552FEB" w:rsidRDefault="00552FEB" w:rsidP="00DA387B">
            <w:pPr>
              <w:contextualSpacing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2B50B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lastRenderedPageBreak/>
              <w:t>Текущий контроль:</w:t>
            </w:r>
          </w:p>
          <w:p w14:paraId="3B8C3976" w14:textId="77777777" w:rsidR="005347EE" w:rsidRDefault="005347EE" w:rsidP="005347EE">
            <w:pPr>
              <w:contextualSpacing/>
              <w:jc w:val="both"/>
              <w:rPr>
                <w:rFonts w:eastAsia="Times New Roman"/>
                <w:bCs/>
                <w:i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i/>
                <w:color w:val="000000"/>
                <w:sz w:val="20"/>
                <w:szCs w:val="20"/>
                <w:lang w:eastAsia="en-US"/>
              </w:rPr>
              <w:t>Устный опрос по темам:</w:t>
            </w:r>
          </w:p>
          <w:p w14:paraId="0D852B47" w14:textId="77777777" w:rsidR="005347EE" w:rsidRPr="00AA4D55" w:rsidRDefault="005347EE" w:rsidP="005347EE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 xml:space="preserve">Тема 1. </w:t>
            </w:r>
            <w:r w:rsidRPr="00AA4D55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Основы управления карьерой</w:t>
            </w:r>
          </w:p>
          <w:p w14:paraId="48D9FA3D" w14:textId="77777777" w:rsidR="005347EE" w:rsidRPr="00AA4D55" w:rsidRDefault="005347EE" w:rsidP="005347EE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 xml:space="preserve">Тема 2. </w:t>
            </w:r>
            <w:r w:rsidRPr="00AA4D55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Планирование карьеры на индивидуальном и организационном уровне</w:t>
            </w:r>
          </w:p>
          <w:p w14:paraId="6D61DFE2" w14:textId="77777777" w:rsidR="005347EE" w:rsidRPr="00AA4D55" w:rsidRDefault="005347EE" w:rsidP="005347EE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 xml:space="preserve">Тема 3. </w:t>
            </w:r>
            <w:r w:rsidRPr="00AA4D55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Развитие карьеры на индивидуальном и организационном уровнях</w:t>
            </w:r>
          </w:p>
          <w:p w14:paraId="5ED6C641" w14:textId="77777777" w:rsidR="005347EE" w:rsidRPr="00AA4D55" w:rsidRDefault="005347EE" w:rsidP="005347EE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 xml:space="preserve">Тема 4. </w:t>
            </w:r>
            <w:r w:rsidRPr="00AA4D55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Карьерная стратегия</w:t>
            </w:r>
          </w:p>
          <w:p w14:paraId="70808DD7" w14:textId="77777777" w:rsidR="005347EE" w:rsidRPr="00AA4D55" w:rsidRDefault="005347EE" w:rsidP="005347EE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 xml:space="preserve">Тема 5. </w:t>
            </w:r>
            <w:r w:rsidRPr="00AA4D55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Изучение карьерной ориентации современного учителя</w:t>
            </w:r>
          </w:p>
          <w:p w14:paraId="0ECE7655" w14:textId="77777777" w:rsidR="00552FEB" w:rsidRDefault="00552FEB" w:rsidP="00DA387B">
            <w:pPr>
              <w:contextualSpacing/>
              <w:jc w:val="both"/>
              <w:rPr>
                <w:rFonts w:eastAsia="Times New Roman"/>
                <w:bCs/>
                <w:i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i/>
                <w:color w:val="000000"/>
                <w:sz w:val="20"/>
                <w:szCs w:val="20"/>
                <w:lang w:eastAsia="en-US"/>
              </w:rPr>
              <w:t>Тестирование по темам:</w:t>
            </w:r>
          </w:p>
          <w:p w14:paraId="219E4CDC" w14:textId="77777777" w:rsidR="00896BCE" w:rsidRPr="00896BCE" w:rsidRDefault="00896BCE" w:rsidP="00896BCE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96BCE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Тема 1. Основы управления карьерой</w:t>
            </w:r>
          </w:p>
          <w:p w14:paraId="50F74D51" w14:textId="77777777" w:rsidR="00896BCE" w:rsidRPr="00896BCE" w:rsidRDefault="00896BCE" w:rsidP="00896BCE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96BCE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Тема 2. Планирование карьеры на индивидуальном и организационном уровне</w:t>
            </w:r>
          </w:p>
          <w:p w14:paraId="3A5DFB83" w14:textId="77777777" w:rsidR="00896BCE" w:rsidRPr="00896BCE" w:rsidRDefault="00896BCE" w:rsidP="00896BCE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96BCE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Тема 3. Развитие карьеры на индивидуальном и организационном уровнях</w:t>
            </w:r>
          </w:p>
          <w:p w14:paraId="42869753" w14:textId="77777777" w:rsidR="00896BCE" w:rsidRPr="00896BCE" w:rsidRDefault="00896BCE" w:rsidP="00896BCE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96BCE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Тема 4. Карьерная стратегия</w:t>
            </w:r>
          </w:p>
          <w:p w14:paraId="4068109C" w14:textId="77777777" w:rsidR="00896BCE" w:rsidRPr="00896BCE" w:rsidRDefault="00896BCE" w:rsidP="00896BCE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96BCE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lastRenderedPageBreak/>
              <w:t>Тема 5. Изучение карьерной ориентации современного учителя</w:t>
            </w:r>
          </w:p>
          <w:p w14:paraId="7352191E" w14:textId="77777777" w:rsidR="00B352D8" w:rsidRPr="00AA4D55" w:rsidRDefault="00B352D8" w:rsidP="00B352D8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 xml:space="preserve">Тема 6. </w:t>
            </w:r>
            <w:r w:rsidRPr="00AA4D55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Диагностика и учёт психологических факторов при планировании карьеры</w:t>
            </w:r>
          </w:p>
          <w:p w14:paraId="2F9A9C0B" w14:textId="77777777" w:rsidR="00B352D8" w:rsidRPr="00AA4D55" w:rsidRDefault="00B352D8" w:rsidP="00B352D8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 xml:space="preserve">Тема 7. </w:t>
            </w:r>
            <w:r w:rsidRPr="00AA4D55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Технологии планирования карьеры</w:t>
            </w:r>
          </w:p>
          <w:p w14:paraId="59612D7B" w14:textId="77777777" w:rsidR="00B352D8" w:rsidRPr="00AA4D55" w:rsidRDefault="00B352D8" w:rsidP="00B352D8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 xml:space="preserve">Тема 8. </w:t>
            </w:r>
            <w:r w:rsidRPr="00AA4D55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Способы саморазвития и самосовершенствования навыков для личностного и карьерного развития</w:t>
            </w:r>
          </w:p>
          <w:p w14:paraId="001ABF93" w14:textId="77777777" w:rsidR="00B352D8" w:rsidRPr="00AA4D55" w:rsidRDefault="00B352D8" w:rsidP="00B352D8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 xml:space="preserve">Тема 9. </w:t>
            </w:r>
            <w:r w:rsidRPr="00AA4D55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Развитие деловых и коммуникативных качеств личности</w:t>
            </w:r>
          </w:p>
          <w:p w14:paraId="1D340F7F" w14:textId="77777777" w:rsidR="00B352D8" w:rsidRPr="00AA4D55" w:rsidRDefault="00B352D8" w:rsidP="00B352D8">
            <w:pPr>
              <w:contextualSpacing/>
              <w:jc w:val="both"/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 xml:space="preserve">Тема 10. </w:t>
            </w:r>
            <w:r w:rsidRPr="00AA4D55">
              <w:rPr>
                <w:rFonts w:eastAsia="Times New Roman"/>
                <w:bCs/>
                <w:color w:val="000000"/>
                <w:sz w:val="20"/>
                <w:szCs w:val="20"/>
                <w:lang w:eastAsia="en-US"/>
              </w:rPr>
              <w:t>Тренинг "Тайм-менеджмент"</w:t>
            </w:r>
          </w:p>
          <w:p w14:paraId="71432B3D" w14:textId="77777777" w:rsidR="00552FEB" w:rsidRPr="002B50BF" w:rsidRDefault="00552FEB" w:rsidP="00DA387B">
            <w:pPr>
              <w:contextualSpacing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2B50B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>Промежуточная аттестация:</w:t>
            </w:r>
          </w:p>
          <w:p w14:paraId="38DEC2EA" w14:textId="77777777" w:rsidR="00552FEB" w:rsidRPr="002B50BF" w:rsidRDefault="0054283B" w:rsidP="00DA387B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i/>
                <w:iCs/>
                <w:color w:val="000000"/>
                <w:sz w:val="20"/>
                <w:szCs w:val="20"/>
                <w:lang w:eastAsia="en-US"/>
              </w:rPr>
              <w:t>Зачет</w:t>
            </w:r>
          </w:p>
        </w:tc>
      </w:tr>
    </w:tbl>
    <w:p w14:paraId="70B6FE6B" w14:textId="77777777" w:rsidR="00981EDE" w:rsidRPr="00935EEB" w:rsidRDefault="00981EDE" w:rsidP="00981EDE">
      <w:pPr>
        <w:jc w:val="both"/>
        <w:rPr>
          <w:rFonts w:eastAsia="Times New Roman"/>
          <w:color w:val="000000"/>
          <w:sz w:val="20"/>
          <w:szCs w:val="20"/>
          <w:lang w:eastAsia="en-US"/>
        </w:rPr>
      </w:pPr>
      <w:r w:rsidRPr="00935EEB">
        <w:rPr>
          <w:rFonts w:eastAsia="Times New Roman"/>
          <w:color w:val="000000"/>
          <w:sz w:val="20"/>
          <w:szCs w:val="20"/>
          <w:lang w:eastAsia="en-US"/>
        </w:rPr>
        <w:lastRenderedPageBreak/>
        <w:t xml:space="preserve"> </w:t>
      </w:r>
    </w:p>
    <w:p w14:paraId="374B3D17" w14:textId="77777777" w:rsidR="00981EDE" w:rsidRPr="00935EEB" w:rsidRDefault="00981EDE" w:rsidP="00981EDE">
      <w:pPr>
        <w:keepNext/>
        <w:keepLines/>
        <w:outlineLvl w:val="0"/>
        <w:rPr>
          <w:rFonts w:eastAsia="Calibri"/>
          <w:b/>
          <w:bCs/>
          <w:color w:val="000000"/>
          <w:sz w:val="20"/>
          <w:szCs w:val="20"/>
          <w:lang w:eastAsia="en-US"/>
        </w:rPr>
      </w:pPr>
      <w:bookmarkStart w:id="4" w:name="_Toc31551161"/>
      <w:bookmarkStart w:id="5" w:name="_Toc36926272"/>
      <w:bookmarkStart w:id="6" w:name="_Toc36929823"/>
      <w:bookmarkStart w:id="7" w:name="_Hlk31550416"/>
      <w:r w:rsidRPr="00935EEB">
        <w:rPr>
          <w:rFonts w:eastAsia="Calibri"/>
          <w:b/>
          <w:bCs/>
          <w:color w:val="000000"/>
          <w:sz w:val="20"/>
          <w:szCs w:val="20"/>
          <w:lang w:eastAsia="en-US"/>
        </w:rPr>
        <w:t>2. Критерии оценивания сформированности компетенций</w:t>
      </w:r>
      <w:bookmarkEnd w:id="4"/>
      <w:bookmarkEnd w:id="5"/>
      <w:bookmarkEnd w:id="6"/>
    </w:p>
    <w:bookmarkEnd w:id="7"/>
    <w:p w14:paraId="5C737CB0" w14:textId="77777777" w:rsidR="00981EDE" w:rsidRPr="00935EEB" w:rsidRDefault="00981EDE" w:rsidP="00981EDE">
      <w:pPr>
        <w:jc w:val="center"/>
        <w:rPr>
          <w:rFonts w:eastAsia="Calibri"/>
          <w:b/>
          <w:bCs/>
          <w:sz w:val="20"/>
          <w:szCs w:val="20"/>
          <w:lang w:eastAsia="en-US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2297"/>
        <w:gridCol w:w="2551"/>
        <w:gridCol w:w="2410"/>
        <w:gridCol w:w="2126"/>
      </w:tblGrid>
      <w:tr w:rsidR="00981EDE" w:rsidRPr="00981EDE" w14:paraId="14D23B6C" w14:textId="77777777" w:rsidTr="00981EDE">
        <w:tc>
          <w:tcPr>
            <w:tcW w:w="959" w:type="dxa"/>
            <w:vMerge w:val="restart"/>
          </w:tcPr>
          <w:p w14:paraId="558343E7" w14:textId="77777777" w:rsidR="00981EDE" w:rsidRPr="00981EDE" w:rsidRDefault="00981EDE" w:rsidP="00F76A18">
            <w:pPr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81ED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>Компетенция</w:t>
            </w:r>
          </w:p>
        </w:tc>
        <w:tc>
          <w:tcPr>
            <w:tcW w:w="7258" w:type="dxa"/>
            <w:gridSpan w:val="3"/>
          </w:tcPr>
          <w:p w14:paraId="27D0D833" w14:textId="77777777" w:rsidR="00981EDE" w:rsidRPr="00981EDE" w:rsidRDefault="00981EDE" w:rsidP="00F76A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81ED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>Зачтено</w:t>
            </w:r>
          </w:p>
        </w:tc>
        <w:tc>
          <w:tcPr>
            <w:tcW w:w="2126" w:type="dxa"/>
          </w:tcPr>
          <w:p w14:paraId="1202E9DB" w14:textId="77777777" w:rsidR="00981EDE" w:rsidRPr="00981EDE" w:rsidRDefault="00981EDE" w:rsidP="00F76A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81ED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  <w:t>Не зачтено</w:t>
            </w:r>
          </w:p>
        </w:tc>
      </w:tr>
      <w:tr w:rsidR="006C1D0F" w:rsidRPr="00981EDE" w14:paraId="03FE76D5" w14:textId="77777777" w:rsidTr="00981EDE">
        <w:tc>
          <w:tcPr>
            <w:tcW w:w="959" w:type="dxa"/>
            <w:vMerge/>
          </w:tcPr>
          <w:p w14:paraId="603E4EF0" w14:textId="77777777" w:rsidR="006C1D0F" w:rsidRPr="00981EDE" w:rsidRDefault="006C1D0F" w:rsidP="00F76A18">
            <w:pPr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97" w:type="dxa"/>
            <w:tcBorders>
              <w:bottom w:val="single" w:sz="4" w:space="0" w:color="auto"/>
            </w:tcBorders>
          </w:tcPr>
          <w:p w14:paraId="51672993" w14:textId="77777777" w:rsidR="006C1D0F" w:rsidRDefault="006C1D0F">
            <w:pPr>
              <w:spacing w:after="200" w:line="276" w:lineRule="auto"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Высокий уровень (отлично) (86-100 баллов)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7DB2C4D0" w14:textId="77777777" w:rsidR="006C1D0F" w:rsidRDefault="006C1D0F">
            <w:pPr>
              <w:spacing w:after="200" w:line="276" w:lineRule="auto"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Средний уровень (хорошо) (71-85 баллов)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E356CA7" w14:textId="77777777" w:rsidR="006C1D0F" w:rsidRDefault="006C1D0F">
            <w:pPr>
              <w:spacing w:after="200" w:line="276" w:lineRule="auto"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Низкий уровень (удовлетворительно) (56-70 баллов)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2961DB4" w14:textId="77777777" w:rsidR="006C1D0F" w:rsidRDefault="006C1D0F">
            <w:pPr>
              <w:spacing w:after="200" w:line="276" w:lineRule="auto"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Ниже порогового уровня (неудовлетворительно) (0-55 баллов)</w:t>
            </w:r>
          </w:p>
        </w:tc>
      </w:tr>
      <w:tr w:rsidR="00F839E4" w:rsidRPr="00981EDE" w14:paraId="49AA3F68" w14:textId="77777777" w:rsidTr="00981EDE">
        <w:tc>
          <w:tcPr>
            <w:tcW w:w="959" w:type="dxa"/>
            <w:vMerge w:val="restart"/>
          </w:tcPr>
          <w:p w14:paraId="54218758" w14:textId="77777777" w:rsidR="00F839E4" w:rsidRDefault="0054283B" w:rsidP="00F839E4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УК-</w:t>
            </w:r>
            <w:r w:rsidR="005347EE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3</w:t>
            </w:r>
          </w:p>
          <w:p w14:paraId="25521D20" w14:textId="77777777" w:rsidR="00F839E4" w:rsidRPr="00BE3ACA" w:rsidRDefault="00F839E4" w:rsidP="009537AE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42C84" w14:textId="77777777" w:rsidR="00F839E4" w:rsidRPr="002A28D9" w:rsidRDefault="0054283B" w:rsidP="0054283B">
            <w:pPr>
              <w:rPr>
                <w:rFonts w:eastAsia="Times New Roman"/>
                <w:sz w:val="20"/>
                <w:szCs w:val="20"/>
              </w:rPr>
            </w:pPr>
            <w:r w:rsidRPr="0054283B">
              <w:rPr>
                <w:sz w:val="20"/>
                <w:szCs w:val="20"/>
              </w:rPr>
              <w:t>Зна</w:t>
            </w:r>
            <w:r>
              <w:rPr>
                <w:sz w:val="20"/>
                <w:szCs w:val="20"/>
              </w:rPr>
              <w:t>ет все</w:t>
            </w:r>
            <w:r w:rsidRPr="0054283B">
              <w:rPr>
                <w:sz w:val="20"/>
                <w:szCs w:val="20"/>
              </w:rPr>
              <w:t xml:space="preserve"> </w:t>
            </w:r>
            <w:r w:rsidR="005347EE" w:rsidRPr="005347EE">
              <w:rPr>
                <w:sz w:val="20"/>
                <w:szCs w:val="20"/>
              </w:rPr>
              <w:t>правила командной и индивидуальной работы при проектировании профессиональной карьеры; необходимые условия для эффективной командной работы.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CA044" w14:textId="77777777" w:rsidR="00F839E4" w:rsidRPr="002A28D9" w:rsidRDefault="005347EE" w:rsidP="005347EE">
            <w:pPr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Знает </w:t>
            </w:r>
            <w:r w:rsidRPr="005347EE">
              <w:rPr>
                <w:sz w:val="20"/>
                <w:szCs w:val="20"/>
              </w:rPr>
              <w:t>правила командной и индивидуальной работы при проектировании профессиональной карьеры; необходимые условия для эффективной командной работы</w:t>
            </w:r>
            <w:r w:rsidR="008D51C8">
              <w:rPr>
                <w:sz w:val="20"/>
                <w:szCs w:val="20"/>
              </w:rPr>
              <w:t xml:space="preserve">, </w:t>
            </w:r>
            <w:r w:rsidR="00170325">
              <w:rPr>
                <w:sz w:val="20"/>
                <w:szCs w:val="20"/>
              </w:rPr>
              <w:t xml:space="preserve">но </w:t>
            </w:r>
            <w:r w:rsidR="008D51C8">
              <w:rPr>
                <w:sz w:val="20"/>
                <w:szCs w:val="20"/>
              </w:rPr>
              <w:t>допуск</w:t>
            </w:r>
            <w:r w:rsidR="00170325">
              <w:rPr>
                <w:sz w:val="20"/>
                <w:szCs w:val="20"/>
              </w:rPr>
              <w:t>ает</w:t>
            </w:r>
            <w:r w:rsidR="008D51C8">
              <w:rPr>
                <w:sz w:val="20"/>
                <w:szCs w:val="20"/>
              </w:rPr>
              <w:t xml:space="preserve"> незначительные ошибки</w:t>
            </w:r>
            <w:r w:rsidR="008D51C8" w:rsidRPr="00C51CBE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D2226" w14:textId="77777777" w:rsidR="00F839E4" w:rsidRPr="002A28D9" w:rsidRDefault="008D51C8" w:rsidP="005347EE">
            <w:pPr>
              <w:rPr>
                <w:rFonts w:eastAsia="Times New Roman"/>
                <w:sz w:val="20"/>
                <w:szCs w:val="20"/>
              </w:rPr>
            </w:pPr>
            <w:r w:rsidRPr="00C51CBE">
              <w:rPr>
                <w:sz w:val="20"/>
                <w:szCs w:val="20"/>
              </w:rPr>
              <w:t xml:space="preserve">Знает </w:t>
            </w:r>
            <w:r w:rsidR="005347EE">
              <w:rPr>
                <w:sz w:val="20"/>
                <w:szCs w:val="20"/>
              </w:rPr>
              <w:t xml:space="preserve">базовые </w:t>
            </w:r>
            <w:r w:rsidR="005347EE" w:rsidRPr="005347EE">
              <w:rPr>
                <w:sz w:val="20"/>
                <w:szCs w:val="20"/>
              </w:rPr>
              <w:t>правила командной и индивидуальной работы при проектировании профессиональной карьеры; необходимые условия для эффективной командной работы</w:t>
            </w:r>
            <w:r>
              <w:rPr>
                <w:sz w:val="20"/>
                <w:szCs w:val="20"/>
              </w:rPr>
              <w:t xml:space="preserve">, </w:t>
            </w:r>
            <w:r w:rsidR="00170325">
              <w:rPr>
                <w:sz w:val="20"/>
                <w:szCs w:val="20"/>
              </w:rPr>
              <w:t xml:space="preserve">но </w:t>
            </w:r>
            <w:r>
              <w:rPr>
                <w:sz w:val="20"/>
                <w:szCs w:val="20"/>
              </w:rPr>
              <w:t>допуска</w:t>
            </w:r>
            <w:r w:rsidR="00170325">
              <w:rPr>
                <w:sz w:val="20"/>
                <w:szCs w:val="20"/>
              </w:rPr>
              <w:t>ет</w:t>
            </w:r>
            <w:r>
              <w:rPr>
                <w:sz w:val="20"/>
                <w:szCs w:val="20"/>
              </w:rPr>
              <w:t xml:space="preserve"> ошибки</w:t>
            </w:r>
            <w:r w:rsidRPr="00C51CBE"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3F6A6" w14:textId="77777777" w:rsidR="00F839E4" w:rsidRPr="002A28D9" w:rsidRDefault="008D51C8" w:rsidP="00170325">
            <w:pPr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Не з</w:t>
            </w:r>
            <w:r w:rsidRPr="00C51CBE">
              <w:rPr>
                <w:sz w:val="20"/>
                <w:szCs w:val="20"/>
              </w:rPr>
              <w:t xml:space="preserve">нает </w:t>
            </w:r>
            <w:r w:rsidR="005347EE" w:rsidRPr="005347EE">
              <w:rPr>
                <w:sz w:val="20"/>
                <w:szCs w:val="20"/>
              </w:rPr>
              <w:t>правила командной и индивидуальной работы при проектировании профессиональной карьеры; необходимые условия для эффективной командной работы.</w:t>
            </w:r>
          </w:p>
        </w:tc>
      </w:tr>
      <w:tr w:rsidR="00F839E4" w:rsidRPr="00981EDE" w14:paraId="06BFC4CC" w14:textId="77777777" w:rsidTr="00981EDE">
        <w:tc>
          <w:tcPr>
            <w:tcW w:w="959" w:type="dxa"/>
            <w:vMerge/>
          </w:tcPr>
          <w:p w14:paraId="234F5159" w14:textId="77777777" w:rsidR="00F839E4" w:rsidRPr="00BE3ACA" w:rsidRDefault="00F839E4" w:rsidP="00F839E4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091A2" w14:textId="77777777" w:rsidR="00F839E4" w:rsidRPr="002A28D9" w:rsidRDefault="008D51C8" w:rsidP="00F839E4">
            <w:pPr>
              <w:rPr>
                <w:rFonts w:eastAsia="Times New Roman"/>
                <w:sz w:val="20"/>
                <w:szCs w:val="20"/>
              </w:rPr>
            </w:pPr>
            <w:r w:rsidRPr="00C51CBE">
              <w:rPr>
                <w:bCs/>
                <w:sz w:val="20"/>
                <w:szCs w:val="20"/>
              </w:rPr>
              <w:t xml:space="preserve">Умеет </w:t>
            </w:r>
            <w:r w:rsidR="00170325">
              <w:rPr>
                <w:bCs/>
                <w:sz w:val="20"/>
                <w:szCs w:val="20"/>
              </w:rPr>
              <w:t xml:space="preserve">грамотно </w:t>
            </w:r>
            <w:r w:rsidR="005347EE" w:rsidRPr="005347EE">
              <w:rPr>
                <w:bCs/>
                <w:sz w:val="20"/>
                <w:szCs w:val="20"/>
              </w:rPr>
              <w:t>планировать командную работу, распределять поручения и делегировать полномочия членам команды; организовывать обсуждение разных идей и мнений; предвидит результаты как личных, так и коллективных действий в сфере проектирования профессиональной карьеры; организовать и руководить работой команды, вырабатывая командную стратегию для достижения поставленной цели.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FC693" w14:textId="77777777" w:rsidR="00F839E4" w:rsidRPr="00FC4814" w:rsidRDefault="008D51C8" w:rsidP="00F839E4">
            <w:pPr>
              <w:rPr>
                <w:rFonts w:eastAsia="Times New Roman"/>
                <w:sz w:val="20"/>
                <w:szCs w:val="20"/>
              </w:rPr>
            </w:pPr>
            <w:r w:rsidRPr="00C51CBE">
              <w:rPr>
                <w:bCs/>
                <w:sz w:val="20"/>
                <w:szCs w:val="20"/>
              </w:rPr>
              <w:t xml:space="preserve">Умеет </w:t>
            </w:r>
            <w:r w:rsidR="005347EE" w:rsidRPr="005347EE">
              <w:rPr>
                <w:bCs/>
                <w:sz w:val="20"/>
                <w:szCs w:val="20"/>
              </w:rPr>
              <w:t>планировать командную работу, распределять поручения и делегировать полномочия членам команды; организовывать обсуждение разных идей и мнений; предвидит результаты как личных, так и коллективных действий в сфере проектирования профессиональной карьеры; организовать и руководить работой команды, вырабатывая командную стратегию для достижения поставленной цели</w:t>
            </w:r>
            <w:r>
              <w:rPr>
                <w:bCs/>
                <w:sz w:val="20"/>
                <w:szCs w:val="20"/>
              </w:rPr>
              <w:t>, затрудняясь в отдельных случаях.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1BD42" w14:textId="77777777" w:rsidR="00F839E4" w:rsidRPr="00B60677" w:rsidRDefault="00494163" w:rsidP="00170325">
            <w:pPr>
              <w:rPr>
                <w:rFonts w:eastAsia="Times New Roman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Недостаточно </w:t>
            </w:r>
            <w:r w:rsidR="00170325">
              <w:rPr>
                <w:bCs/>
                <w:sz w:val="20"/>
                <w:szCs w:val="20"/>
              </w:rPr>
              <w:t xml:space="preserve">уверенно и полно умеет </w:t>
            </w:r>
            <w:r w:rsidR="005347EE" w:rsidRPr="005347EE">
              <w:rPr>
                <w:bCs/>
                <w:sz w:val="20"/>
                <w:szCs w:val="20"/>
              </w:rPr>
              <w:t>планировать командную работу, распределять поручения и делегировать полномочия членам команды; организовывать обсуждение разных идей и мнений; предвидит результаты как личных, так и коллективных действий в сфере проектирования профессиональной карьеры; организовать и руководить работой команды, вырабатывая командную стратегию для достижения поставленной цели</w:t>
            </w:r>
            <w:r w:rsidR="005347EE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66E3B" w14:textId="77777777" w:rsidR="00F839E4" w:rsidRPr="00B60677" w:rsidRDefault="00B60677" w:rsidP="00F839E4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Не </w:t>
            </w:r>
            <w:r w:rsidR="008D51C8">
              <w:rPr>
                <w:bCs/>
                <w:sz w:val="20"/>
                <w:szCs w:val="20"/>
              </w:rPr>
              <w:t>у</w:t>
            </w:r>
            <w:r w:rsidR="008D51C8" w:rsidRPr="00C51CBE">
              <w:rPr>
                <w:bCs/>
                <w:sz w:val="20"/>
                <w:szCs w:val="20"/>
              </w:rPr>
              <w:t xml:space="preserve">меет </w:t>
            </w:r>
            <w:r w:rsidR="005347EE" w:rsidRPr="005347EE">
              <w:rPr>
                <w:bCs/>
                <w:sz w:val="20"/>
                <w:szCs w:val="20"/>
              </w:rPr>
              <w:t>планировать командную работу, распределять поручения и делегировать полномочия членам команды; организовывать обсуждение разных идей и мнений; предвидит результаты как личных, так и коллективных действий в сфере проектирования профессиональной карьеры; организовать и руководить работой команды, вырабатывая командную стратегию для достижения поставленной цели</w:t>
            </w:r>
          </w:p>
        </w:tc>
      </w:tr>
      <w:tr w:rsidR="00F839E4" w:rsidRPr="00981EDE" w14:paraId="482F0AD6" w14:textId="77777777" w:rsidTr="00981EDE">
        <w:tc>
          <w:tcPr>
            <w:tcW w:w="959" w:type="dxa"/>
            <w:vMerge/>
          </w:tcPr>
          <w:p w14:paraId="05ED873A" w14:textId="77777777" w:rsidR="00F839E4" w:rsidRPr="00BE3ACA" w:rsidRDefault="00F839E4" w:rsidP="00F839E4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969A1" w14:textId="77777777" w:rsidR="009537AE" w:rsidRPr="009537AE" w:rsidRDefault="00170325" w:rsidP="009537AE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Уверенно в</w:t>
            </w:r>
            <w:r w:rsidR="00494163" w:rsidRPr="00C51CBE">
              <w:rPr>
                <w:bCs/>
                <w:sz w:val="20"/>
                <w:szCs w:val="20"/>
              </w:rPr>
              <w:t xml:space="preserve">ладеет </w:t>
            </w:r>
            <w:r w:rsidR="005347EE" w:rsidRPr="005347EE">
              <w:rPr>
                <w:bCs/>
                <w:sz w:val="20"/>
                <w:szCs w:val="20"/>
              </w:rPr>
              <w:t xml:space="preserve">навыками осуществления деятельности по организации и </w:t>
            </w:r>
            <w:r w:rsidR="005347EE" w:rsidRPr="005347EE">
              <w:rPr>
                <w:bCs/>
                <w:sz w:val="20"/>
                <w:szCs w:val="20"/>
              </w:rPr>
              <w:lastRenderedPageBreak/>
              <w:t>руководству работой команды в сфере проектирования профессиональной карьеры для достижения поставленной цели</w:t>
            </w:r>
            <w:r w:rsidR="005347EE">
              <w:rPr>
                <w:bCs/>
                <w:sz w:val="20"/>
                <w:szCs w:val="20"/>
              </w:rPr>
              <w:t>.</w:t>
            </w:r>
          </w:p>
          <w:p w14:paraId="5B0609BF" w14:textId="77777777" w:rsidR="00F839E4" w:rsidRPr="00BE3ACA" w:rsidRDefault="00F839E4" w:rsidP="00F839E4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0D070" w14:textId="77777777" w:rsidR="009537AE" w:rsidRPr="009537AE" w:rsidRDefault="009537AE" w:rsidP="009537AE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В</w:t>
            </w:r>
            <w:r w:rsidR="00494163" w:rsidRPr="00C51CBE">
              <w:rPr>
                <w:bCs/>
                <w:sz w:val="20"/>
                <w:szCs w:val="20"/>
              </w:rPr>
              <w:t xml:space="preserve">ладеет </w:t>
            </w:r>
            <w:r w:rsidR="005347EE" w:rsidRPr="005347EE">
              <w:rPr>
                <w:bCs/>
                <w:sz w:val="20"/>
                <w:szCs w:val="20"/>
              </w:rPr>
              <w:t xml:space="preserve">навыками осуществления деятельности по организации и руководству работой </w:t>
            </w:r>
            <w:r w:rsidR="005347EE" w:rsidRPr="005347EE">
              <w:rPr>
                <w:bCs/>
                <w:sz w:val="20"/>
                <w:szCs w:val="20"/>
              </w:rPr>
              <w:lastRenderedPageBreak/>
              <w:t>команды в сфере проектирования профессиональной карьеры для достижения поставленной цели</w:t>
            </w:r>
            <w:r>
              <w:rPr>
                <w:bCs/>
                <w:sz w:val="20"/>
                <w:szCs w:val="20"/>
              </w:rPr>
              <w:t>, допуская незначительные неточности</w:t>
            </w:r>
            <w:r w:rsidR="005347EE">
              <w:rPr>
                <w:bCs/>
                <w:sz w:val="20"/>
                <w:szCs w:val="20"/>
              </w:rPr>
              <w:t>.</w:t>
            </w:r>
          </w:p>
          <w:p w14:paraId="47390951" w14:textId="77777777" w:rsidR="00F839E4" w:rsidRPr="00BE3ACA" w:rsidRDefault="00F839E4" w:rsidP="00F839E4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73DD7" w14:textId="77777777" w:rsidR="009537AE" w:rsidRPr="009537AE" w:rsidRDefault="00B60677" w:rsidP="009537AE">
            <w:pPr>
              <w:rPr>
                <w:bCs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 xml:space="preserve">Слабо </w:t>
            </w:r>
            <w:r w:rsidR="00494163">
              <w:rPr>
                <w:bCs/>
                <w:sz w:val="20"/>
                <w:szCs w:val="20"/>
              </w:rPr>
              <w:t>в</w:t>
            </w:r>
            <w:r w:rsidR="00494163" w:rsidRPr="00C51CBE">
              <w:rPr>
                <w:bCs/>
                <w:sz w:val="20"/>
                <w:szCs w:val="20"/>
              </w:rPr>
              <w:t xml:space="preserve">ладеет </w:t>
            </w:r>
            <w:r w:rsidR="005347EE" w:rsidRPr="005347EE">
              <w:rPr>
                <w:bCs/>
                <w:sz w:val="20"/>
                <w:szCs w:val="20"/>
              </w:rPr>
              <w:t xml:space="preserve">навыками осуществления деятельности по организации и руководству работой </w:t>
            </w:r>
            <w:r w:rsidR="005347EE" w:rsidRPr="005347EE">
              <w:rPr>
                <w:bCs/>
                <w:sz w:val="20"/>
                <w:szCs w:val="20"/>
              </w:rPr>
              <w:lastRenderedPageBreak/>
              <w:t>команды в сфере проектирования профессиональной карьеры для достижения поставленной цели</w:t>
            </w:r>
            <w:r w:rsidR="005347EE">
              <w:rPr>
                <w:bCs/>
                <w:sz w:val="20"/>
                <w:szCs w:val="20"/>
              </w:rPr>
              <w:t>.</w:t>
            </w:r>
          </w:p>
          <w:p w14:paraId="667C6401" w14:textId="77777777" w:rsidR="00F839E4" w:rsidRPr="00BE3ACA" w:rsidRDefault="00F839E4" w:rsidP="00F839E4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560CA" w14:textId="77777777" w:rsidR="00F839E4" w:rsidRPr="00BE3ACA" w:rsidRDefault="00B60677" w:rsidP="009537A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 xml:space="preserve">Не </w:t>
            </w:r>
            <w:r w:rsidR="00494163">
              <w:rPr>
                <w:bCs/>
                <w:sz w:val="20"/>
                <w:szCs w:val="20"/>
              </w:rPr>
              <w:t>в</w:t>
            </w:r>
            <w:r w:rsidR="00494163" w:rsidRPr="00C51CBE">
              <w:rPr>
                <w:bCs/>
                <w:sz w:val="20"/>
                <w:szCs w:val="20"/>
              </w:rPr>
              <w:t xml:space="preserve">ладеет </w:t>
            </w:r>
            <w:r w:rsidR="005347EE" w:rsidRPr="005347EE">
              <w:rPr>
                <w:bCs/>
                <w:sz w:val="20"/>
                <w:szCs w:val="20"/>
              </w:rPr>
              <w:t xml:space="preserve">навыками осуществления деятельности по организации и руководству работой </w:t>
            </w:r>
            <w:r w:rsidR="005347EE" w:rsidRPr="005347EE">
              <w:rPr>
                <w:bCs/>
                <w:sz w:val="20"/>
                <w:szCs w:val="20"/>
              </w:rPr>
              <w:lastRenderedPageBreak/>
              <w:t>команды в сфере проектирования профессиональной карьеры для достижения поставленной цели</w:t>
            </w:r>
            <w:r w:rsidR="005347EE">
              <w:rPr>
                <w:bCs/>
                <w:sz w:val="20"/>
                <w:szCs w:val="20"/>
              </w:rPr>
              <w:t>.</w:t>
            </w:r>
          </w:p>
        </w:tc>
      </w:tr>
      <w:tr w:rsidR="0051284D" w:rsidRPr="00981EDE" w14:paraId="2342CD7D" w14:textId="77777777" w:rsidTr="00981EDE">
        <w:tc>
          <w:tcPr>
            <w:tcW w:w="959" w:type="dxa"/>
            <w:vMerge w:val="restart"/>
          </w:tcPr>
          <w:p w14:paraId="4FBF8B55" w14:textId="77777777" w:rsidR="0051284D" w:rsidRPr="00981EDE" w:rsidRDefault="0054283B" w:rsidP="005347EE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lastRenderedPageBreak/>
              <w:t>ПК-</w:t>
            </w:r>
            <w:r w:rsidR="005347EE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122AF" w14:textId="77777777" w:rsidR="0051284D" w:rsidRDefault="00444854" w:rsidP="0051284D">
            <w:pPr>
              <w:rPr>
                <w:bCs/>
                <w:sz w:val="20"/>
                <w:szCs w:val="20"/>
              </w:rPr>
            </w:pPr>
            <w:r w:rsidRPr="00444854">
              <w:rPr>
                <w:bCs/>
                <w:sz w:val="20"/>
                <w:szCs w:val="20"/>
              </w:rPr>
              <w:t>Зна</w:t>
            </w:r>
            <w:r w:rsidR="00D85666">
              <w:rPr>
                <w:bCs/>
                <w:sz w:val="20"/>
                <w:szCs w:val="20"/>
              </w:rPr>
              <w:t>ет</w:t>
            </w:r>
            <w:r w:rsidRPr="00444854">
              <w:rPr>
                <w:bCs/>
                <w:sz w:val="20"/>
                <w:szCs w:val="20"/>
              </w:rPr>
              <w:t xml:space="preserve"> </w:t>
            </w:r>
            <w:r w:rsidR="005347EE">
              <w:rPr>
                <w:bCs/>
                <w:sz w:val="20"/>
                <w:szCs w:val="20"/>
              </w:rPr>
              <w:t xml:space="preserve">все </w:t>
            </w:r>
            <w:r w:rsidR="00F834B4" w:rsidRPr="00444854">
              <w:rPr>
                <w:bCs/>
                <w:sz w:val="20"/>
                <w:szCs w:val="20"/>
              </w:rPr>
              <w:t xml:space="preserve">эффективные </w:t>
            </w:r>
            <w:r w:rsidR="005347EE" w:rsidRPr="005347EE">
              <w:rPr>
                <w:bCs/>
                <w:sz w:val="20"/>
                <w:szCs w:val="20"/>
              </w:rPr>
              <w:t>технологии реализации образовательных программ по учебным предметам, связанным с профессиональной ориентацией и проектированием профессиональной карьеры в соответствии с требованиями образовательных стандартов с использованием самых современных методик и технологий.</w:t>
            </w:r>
          </w:p>
          <w:p w14:paraId="7DAC4F24" w14:textId="77777777" w:rsidR="002733D9" w:rsidRPr="00C51CBE" w:rsidRDefault="002733D9" w:rsidP="0051284D">
            <w:pPr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5016E" w14:textId="77777777" w:rsidR="0051284D" w:rsidRPr="00C51CBE" w:rsidRDefault="0051284D" w:rsidP="0051284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Знает </w:t>
            </w:r>
            <w:r w:rsidR="00170325">
              <w:rPr>
                <w:bCs/>
                <w:sz w:val="20"/>
                <w:szCs w:val="20"/>
              </w:rPr>
              <w:t xml:space="preserve">основные </w:t>
            </w:r>
            <w:r w:rsidR="005347EE" w:rsidRPr="005347EE">
              <w:rPr>
                <w:bCs/>
                <w:sz w:val="20"/>
                <w:szCs w:val="20"/>
              </w:rPr>
              <w:t>технологии реализации образовательных программ по учебным предметам, связанным с профессиональной ориентацией и проектированием профессиональной карьеры в соответствии с требованиями образовательных стандартов с использованием самых современных методик и технологий.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4B259" w14:textId="77777777" w:rsidR="0051284D" w:rsidRPr="00C51CBE" w:rsidRDefault="0051284D" w:rsidP="0051284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Знает </w:t>
            </w:r>
            <w:r w:rsidR="00170325" w:rsidRPr="00170325">
              <w:rPr>
                <w:bCs/>
                <w:sz w:val="20"/>
                <w:szCs w:val="20"/>
              </w:rPr>
              <w:t xml:space="preserve">основные </w:t>
            </w:r>
            <w:r w:rsidR="005347EE" w:rsidRPr="005347EE">
              <w:rPr>
                <w:bCs/>
                <w:sz w:val="20"/>
                <w:szCs w:val="20"/>
              </w:rPr>
              <w:t>технологии реализации образовательных программ по учебным предметам, связанным с профессиональной ориентацией и проектированием профессиональной карьеры в соответствии с требованиями образовательных стандартов с использованием самых современных методик и технологий</w:t>
            </w:r>
            <w:r w:rsidR="00170325">
              <w:rPr>
                <w:bCs/>
                <w:sz w:val="20"/>
                <w:szCs w:val="20"/>
              </w:rPr>
              <w:t>, но допускает ошибки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AF4EB" w14:textId="77777777" w:rsidR="0051284D" w:rsidRDefault="00F834B4" w:rsidP="0017032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Не з</w:t>
            </w:r>
            <w:r w:rsidR="00444854">
              <w:rPr>
                <w:bCs/>
                <w:sz w:val="20"/>
                <w:szCs w:val="20"/>
              </w:rPr>
              <w:t xml:space="preserve">нает </w:t>
            </w:r>
            <w:r w:rsidR="005347EE" w:rsidRPr="005347EE">
              <w:rPr>
                <w:bCs/>
                <w:sz w:val="20"/>
                <w:szCs w:val="20"/>
              </w:rPr>
              <w:t>технологии реализации образовательных программ по учебным предметам, связанным с профессиональной ориентацией и проектированием профессиональной карьеры в соответствии с требованиями образовательных стандартов с использованием самых современных методик и технологий.</w:t>
            </w:r>
          </w:p>
        </w:tc>
      </w:tr>
      <w:tr w:rsidR="0051284D" w:rsidRPr="00981EDE" w14:paraId="0C4A0F8C" w14:textId="77777777" w:rsidTr="00981EDE">
        <w:tc>
          <w:tcPr>
            <w:tcW w:w="959" w:type="dxa"/>
            <w:vMerge/>
          </w:tcPr>
          <w:p w14:paraId="54D20076" w14:textId="77777777" w:rsidR="0051284D" w:rsidRPr="00981EDE" w:rsidRDefault="0051284D" w:rsidP="00F839E4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896B8" w14:textId="77777777" w:rsidR="0051284D" w:rsidRPr="00C51CBE" w:rsidRDefault="0051284D" w:rsidP="005347EE">
            <w:pPr>
              <w:rPr>
                <w:bCs/>
                <w:sz w:val="20"/>
                <w:szCs w:val="20"/>
              </w:rPr>
            </w:pPr>
            <w:r w:rsidRPr="0051284D">
              <w:rPr>
                <w:bCs/>
                <w:sz w:val="20"/>
                <w:szCs w:val="20"/>
              </w:rPr>
              <w:t xml:space="preserve">Умеет </w:t>
            </w:r>
            <w:r w:rsidR="00170325">
              <w:rPr>
                <w:bCs/>
                <w:sz w:val="20"/>
                <w:szCs w:val="20"/>
              </w:rPr>
              <w:t xml:space="preserve">качественно и </w:t>
            </w:r>
            <w:r w:rsidR="005347EE">
              <w:rPr>
                <w:bCs/>
                <w:sz w:val="20"/>
                <w:szCs w:val="20"/>
              </w:rPr>
              <w:t>эффективно</w:t>
            </w:r>
            <w:r w:rsidR="00170325">
              <w:rPr>
                <w:bCs/>
                <w:sz w:val="20"/>
                <w:szCs w:val="20"/>
              </w:rPr>
              <w:t xml:space="preserve"> </w:t>
            </w:r>
            <w:r w:rsidR="005347EE" w:rsidRPr="005347EE">
              <w:rPr>
                <w:bCs/>
                <w:sz w:val="20"/>
                <w:szCs w:val="20"/>
              </w:rPr>
              <w:t>реализовывать образовательные программы по учебным предметам, связанным с профессиональной ориентацией и проектированием профессиональной карьеры в соответствии с требованиями образовательных стандартов с использованием самых современных методик и технологий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AE13E" w14:textId="77777777" w:rsidR="0051284D" w:rsidRPr="00C51CBE" w:rsidRDefault="0051284D" w:rsidP="00DA387B">
            <w:pPr>
              <w:rPr>
                <w:bCs/>
                <w:sz w:val="20"/>
                <w:szCs w:val="20"/>
              </w:rPr>
            </w:pPr>
            <w:r w:rsidRPr="0051284D">
              <w:rPr>
                <w:bCs/>
                <w:sz w:val="20"/>
                <w:szCs w:val="20"/>
              </w:rPr>
              <w:t xml:space="preserve">Умеет </w:t>
            </w:r>
            <w:r w:rsidR="005347EE" w:rsidRPr="005347EE">
              <w:rPr>
                <w:bCs/>
                <w:sz w:val="20"/>
                <w:szCs w:val="20"/>
              </w:rPr>
              <w:t>реализовывать образовательные программы по учебным предметам, связанным с профессиональной ориентацией и проектированием профессиональной карьеры в соответствии с требованиями образовательных стандартов с использованием самых современных методик и технологий</w:t>
            </w:r>
            <w:r w:rsidR="00170325">
              <w:rPr>
                <w:bCs/>
                <w:sz w:val="20"/>
                <w:szCs w:val="20"/>
              </w:rPr>
              <w:t>, но испытывает незначительные затруднения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FDD8A" w14:textId="77777777" w:rsidR="0051284D" w:rsidRPr="00C51CBE" w:rsidRDefault="0051284D" w:rsidP="005347EE">
            <w:pPr>
              <w:rPr>
                <w:bCs/>
                <w:sz w:val="20"/>
                <w:szCs w:val="20"/>
              </w:rPr>
            </w:pPr>
            <w:r w:rsidRPr="0051284D">
              <w:rPr>
                <w:bCs/>
                <w:sz w:val="20"/>
                <w:szCs w:val="20"/>
              </w:rPr>
              <w:t xml:space="preserve">Умеет </w:t>
            </w:r>
            <w:r w:rsidR="005347EE" w:rsidRPr="005347EE">
              <w:rPr>
                <w:bCs/>
                <w:sz w:val="20"/>
                <w:szCs w:val="20"/>
              </w:rPr>
              <w:t>реализовывать образовательные программы по учебным предметам, связанным с профессиональной ориентацией и проектированием профессиональной карьеры в соответствии с требованиями образовательных стандартов с использованием современных методик и технологий</w:t>
            </w:r>
            <w:r w:rsidR="00170B2D" w:rsidRPr="00170B2D">
              <w:rPr>
                <w:bCs/>
                <w:sz w:val="20"/>
                <w:szCs w:val="20"/>
              </w:rPr>
              <w:t>, но испытывает затруднения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2E50E" w14:textId="77777777" w:rsidR="0051284D" w:rsidRDefault="00F834B4" w:rsidP="00F839E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Не у</w:t>
            </w:r>
            <w:r w:rsidR="00DC37A1">
              <w:rPr>
                <w:bCs/>
                <w:sz w:val="20"/>
                <w:szCs w:val="20"/>
              </w:rPr>
              <w:t xml:space="preserve">меет </w:t>
            </w:r>
            <w:r w:rsidR="005347EE" w:rsidRPr="005347EE">
              <w:rPr>
                <w:bCs/>
                <w:sz w:val="20"/>
                <w:szCs w:val="20"/>
              </w:rPr>
              <w:t>реализовывать образовательные программы по учебным предметам, связанным с профессиональной ориентацией и проектированием профессиональной карьеры в соответствии с требованиями образовательных стандартов с использованием самых современных методик и технологий</w:t>
            </w:r>
            <w:r w:rsidR="005347EE">
              <w:rPr>
                <w:bCs/>
                <w:sz w:val="20"/>
                <w:szCs w:val="20"/>
              </w:rPr>
              <w:t>.</w:t>
            </w:r>
          </w:p>
        </w:tc>
      </w:tr>
      <w:tr w:rsidR="0051284D" w:rsidRPr="00981EDE" w14:paraId="5C55F060" w14:textId="77777777" w:rsidTr="00981EDE">
        <w:tc>
          <w:tcPr>
            <w:tcW w:w="959" w:type="dxa"/>
            <w:vMerge/>
          </w:tcPr>
          <w:p w14:paraId="10432FF3" w14:textId="77777777" w:rsidR="0051284D" w:rsidRPr="00981EDE" w:rsidRDefault="0051284D" w:rsidP="00F839E4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338B1" w14:textId="77777777" w:rsidR="0051284D" w:rsidRPr="00C51CBE" w:rsidRDefault="0051284D" w:rsidP="00F839E4">
            <w:pPr>
              <w:rPr>
                <w:bCs/>
                <w:sz w:val="20"/>
                <w:szCs w:val="20"/>
              </w:rPr>
            </w:pPr>
            <w:r w:rsidRPr="0051284D">
              <w:rPr>
                <w:bCs/>
                <w:sz w:val="20"/>
                <w:szCs w:val="20"/>
              </w:rPr>
              <w:t xml:space="preserve">Владеет </w:t>
            </w:r>
            <w:r w:rsidR="00170B2D">
              <w:rPr>
                <w:bCs/>
                <w:sz w:val="20"/>
                <w:szCs w:val="20"/>
              </w:rPr>
              <w:t xml:space="preserve">эффективными </w:t>
            </w:r>
            <w:r w:rsidR="005347EE" w:rsidRPr="005347EE">
              <w:rPr>
                <w:bCs/>
                <w:sz w:val="20"/>
                <w:szCs w:val="20"/>
              </w:rPr>
              <w:t>технологиями реализации образовательных программ по учебным предметам, связанным с профессиональной ориентацией и проектированием профессиональной карьеры в соответствии с требованиями образовательных стандартов с использованием самых современных методик и технологий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2E014" w14:textId="77777777" w:rsidR="0051284D" w:rsidRPr="00C51CBE" w:rsidRDefault="0051284D" w:rsidP="00DA387B">
            <w:pPr>
              <w:rPr>
                <w:bCs/>
                <w:sz w:val="20"/>
                <w:szCs w:val="20"/>
              </w:rPr>
            </w:pPr>
            <w:r w:rsidRPr="0051284D">
              <w:rPr>
                <w:bCs/>
                <w:sz w:val="20"/>
                <w:szCs w:val="20"/>
              </w:rPr>
              <w:t xml:space="preserve">Владеет </w:t>
            </w:r>
            <w:r w:rsidR="005347EE" w:rsidRPr="005347EE">
              <w:rPr>
                <w:bCs/>
                <w:sz w:val="20"/>
                <w:szCs w:val="20"/>
              </w:rPr>
              <w:t>технологиями реализации образовательных программ по учебным предметам, связанным с профессиональной ориентацией и проектированием профессиональной карьеры в соответствии с требованиями образовательных стандартов с использованием самых современных методик и технологий</w:t>
            </w:r>
            <w:r w:rsidR="00170B2D">
              <w:rPr>
                <w:bCs/>
                <w:sz w:val="20"/>
                <w:szCs w:val="20"/>
              </w:rPr>
              <w:t xml:space="preserve">, но испытывает </w:t>
            </w:r>
            <w:r w:rsidR="00170B2D" w:rsidRPr="00170B2D">
              <w:rPr>
                <w:bCs/>
                <w:sz w:val="20"/>
                <w:szCs w:val="20"/>
              </w:rPr>
              <w:lastRenderedPageBreak/>
              <w:t>незначительные затруднения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B29D2" w14:textId="77777777" w:rsidR="0051284D" w:rsidRPr="00C51CBE" w:rsidRDefault="0051284D" w:rsidP="005347EE">
            <w:pPr>
              <w:rPr>
                <w:bCs/>
                <w:sz w:val="20"/>
                <w:szCs w:val="20"/>
              </w:rPr>
            </w:pPr>
            <w:r w:rsidRPr="0051284D">
              <w:rPr>
                <w:bCs/>
                <w:sz w:val="20"/>
                <w:szCs w:val="20"/>
              </w:rPr>
              <w:lastRenderedPageBreak/>
              <w:t xml:space="preserve">Владеет </w:t>
            </w:r>
            <w:r w:rsidR="00F834B4">
              <w:rPr>
                <w:bCs/>
                <w:sz w:val="20"/>
                <w:szCs w:val="20"/>
              </w:rPr>
              <w:t xml:space="preserve">отдельными </w:t>
            </w:r>
            <w:r w:rsidR="005347EE" w:rsidRPr="005347EE">
              <w:rPr>
                <w:bCs/>
                <w:sz w:val="20"/>
                <w:szCs w:val="20"/>
              </w:rPr>
              <w:t>технологиями реализации образовательных программ по учебным предметам, связанным с профессиональной ориентацией и проектированием профессиональной карьеры в соответствии с требованиями образовательных стандартов с использованием современных методик и технологий</w:t>
            </w:r>
            <w:r w:rsidR="00170B2D" w:rsidRPr="00170B2D">
              <w:rPr>
                <w:bCs/>
                <w:sz w:val="20"/>
                <w:szCs w:val="20"/>
              </w:rPr>
              <w:t xml:space="preserve">, но </w:t>
            </w:r>
            <w:r w:rsidR="00170B2D" w:rsidRPr="00170B2D">
              <w:rPr>
                <w:bCs/>
                <w:sz w:val="20"/>
                <w:szCs w:val="20"/>
              </w:rPr>
              <w:lastRenderedPageBreak/>
              <w:t>испытывает затруднения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02CDD" w14:textId="77777777" w:rsidR="0051284D" w:rsidRDefault="00F834B4" w:rsidP="00F839E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Не в</w:t>
            </w:r>
            <w:r w:rsidR="00DC37A1">
              <w:rPr>
                <w:bCs/>
                <w:sz w:val="20"/>
                <w:szCs w:val="20"/>
              </w:rPr>
              <w:t xml:space="preserve">ладеет </w:t>
            </w:r>
            <w:r w:rsidR="005347EE" w:rsidRPr="005347EE">
              <w:rPr>
                <w:bCs/>
                <w:sz w:val="20"/>
                <w:szCs w:val="20"/>
              </w:rPr>
              <w:t xml:space="preserve">технологиями реализации образовательных программ по учебным предметам, связанным с профессиональной ориентацией и проектированием профессиональной карьеры в соответствии с требованиями образовательных стандартов с использованием </w:t>
            </w:r>
            <w:r w:rsidR="005347EE" w:rsidRPr="005347EE">
              <w:rPr>
                <w:bCs/>
                <w:sz w:val="20"/>
                <w:szCs w:val="20"/>
              </w:rPr>
              <w:lastRenderedPageBreak/>
              <w:t>самых современных методик и технологий</w:t>
            </w:r>
          </w:p>
        </w:tc>
      </w:tr>
    </w:tbl>
    <w:p w14:paraId="67F387C3" w14:textId="77777777" w:rsidR="00981EDE" w:rsidRDefault="00981EDE" w:rsidP="00981EDE">
      <w:pPr>
        <w:jc w:val="both"/>
        <w:rPr>
          <w:rFonts w:eastAsia="Times New Roman"/>
          <w:color w:val="000000"/>
          <w:sz w:val="20"/>
          <w:szCs w:val="20"/>
          <w:lang w:eastAsia="en-US"/>
        </w:rPr>
      </w:pPr>
    </w:p>
    <w:p w14:paraId="04AC2B78" w14:textId="77777777" w:rsidR="00981EDE" w:rsidRPr="00935EEB" w:rsidRDefault="00981EDE" w:rsidP="00981EDE">
      <w:pPr>
        <w:jc w:val="both"/>
        <w:rPr>
          <w:rFonts w:eastAsia="Times New Roman"/>
          <w:color w:val="000000"/>
          <w:sz w:val="20"/>
          <w:szCs w:val="20"/>
          <w:lang w:eastAsia="en-US"/>
        </w:rPr>
      </w:pPr>
    </w:p>
    <w:p w14:paraId="5C0C5616" w14:textId="77777777" w:rsidR="00981EDE" w:rsidRPr="00935EEB" w:rsidRDefault="00981EDE" w:rsidP="00981EDE">
      <w:pPr>
        <w:keepNext/>
        <w:keepLines/>
        <w:jc w:val="both"/>
        <w:outlineLvl w:val="0"/>
        <w:rPr>
          <w:rFonts w:eastAsia="Calibri"/>
          <w:b/>
          <w:bCs/>
          <w:color w:val="000000"/>
          <w:sz w:val="20"/>
          <w:szCs w:val="20"/>
          <w:lang w:eastAsia="en-US"/>
        </w:rPr>
      </w:pPr>
      <w:bookmarkStart w:id="8" w:name="_Toc31551162"/>
      <w:bookmarkStart w:id="9" w:name="_Toc36926273"/>
      <w:bookmarkStart w:id="10" w:name="_Toc36929824"/>
      <w:bookmarkStart w:id="11" w:name="_Hlk31550653"/>
      <w:r w:rsidRPr="00935EEB">
        <w:rPr>
          <w:rFonts w:eastAsia="Calibri"/>
          <w:b/>
          <w:bCs/>
          <w:color w:val="000000"/>
          <w:sz w:val="20"/>
          <w:szCs w:val="20"/>
          <w:lang w:eastAsia="en-US"/>
        </w:rPr>
        <w:t xml:space="preserve">3. </w:t>
      </w:r>
      <w:bookmarkStart w:id="12" w:name="_Hlk36648136"/>
      <w:r w:rsidRPr="00935EEB">
        <w:rPr>
          <w:rFonts w:eastAsia="Calibri"/>
          <w:b/>
          <w:bCs/>
          <w:color w:val="000000"/>
          <w:sz w:val="20"/>
          <w:szCs w:val="20"/>
          <w:lang w:eastAsia="en-US"/>
        </w:rPr>
        <w:t xml:space="preserve">Распределение оценок за формы текущего контроля и промежуточную </w:t>
      </w:r>
      <w:bookmarkEnd w:id="8"/>
      <w:r w:rsidRPr="00935EEB">
        <w:rPr>
          <w:rFonts w:eastAsia="Calibri"/>
          <w:b/>
          <w:bCs/>
          <w:color w:val="000000"/>
          <w:sz w:val="20"/>
          <w:szCs w:val="20"/>
          <w:lang w:eastAsia="en-US"/>
        </w:rPr>
        <w:t>аттестацию</w:t>
      </w:r>
      <w:bookmarkEnd w:id="9"/>
      <w:bookmarkEnd w:id="10"/>
      <w:bookmarkEnd w:id="12"/>
    </w:p>
    <w:p w14:paraId="604F6C5F" w14:textId="77777777" w:rsidR="00981EDE" w:rsidRPr="00935EEB" w:rsidRDefault="00981EDE" w:rsidP="00981EDE">
      <w:pPr>
        <w:jc w:val="both"/>
        <w:rPr>
          <w:rFonts w:eastAsia="Times New Roman"/>
          <w:bCs/>
          <w:sz w:val="20"/>
          <w:szCs w:val="20"/>
          <w:lang w:eastAsia="en-US"/>
        </w:rPr>
      </w:pPr>
      <w:bookmarkStart w:id="13" w:name="_Toc31551163"/>
      <w:bookmarkEnd w:id="11"/>
    </w:p>
    <w:p w14:paraId="61FD654E" w14:textId="77777777" w:rsidR="00981EDE" w:rsidRPr="00935EEB" w:rsidRDefault="00B352D8" w:rsidP="00981EDE">
      <w:pPr>
        <w:suppressAutoHyphens/>
        <w:ind w:firstLine="567"/>
        <w:jc w:val="both"/>
        <w:rPr>
          <w:rFonts w:eastAsia="Times New Roman"/>
          <w:bCs/>
          <w:color w:val="000000"/>
          <w:sz w:val="20"/>
          <w:szCs w:val="20"/>
          <w:lang w:eastAsia="en-US"/>
        </w:rPr>
      </w:pPr>
      <w:r>
        <w:rPr>
          <w:rFonts w:eastAsia="Times New Roman"/>
          <w:bCs/>
          <w:i/>
          <w:iCs/>
          <w:color w:val="000000"/>
          <w:sz w:val="20"/>
          <w:szCs w:val="20"/>
          <w:lang w:eastAsia="en-US"/>
        </w:rPr>
        <w:t>2</w:t>
      </w:r>
      <w:r w:rsidR="00170B2D">
        <w:rPr>
          <w:rFonts w:eastAsia="Times New Roman"/>
          <w:bCs/>
          <w:i/>
          <w:iCs/>
          <w:color w:val="000000"/>
          <w:sz w:val="20"/>
          <w:szCs w:val="20"/>
          <w:lang w:eastAsia="en-US"/>
        </w:rPr>
        <w:t xml:space="preserve"> </w:t>
      </w:r>
      <w:r w:rsidR="00981EDE" w:rsidRPr="00935EEB">
        <w:rPr>
          <w:rFonts w:eastAsia="Times New Roman"/>
          <w:bCs/>
          <w:color w:val="000000"/>
          <w:sz w:val="20"/>
          <w:szCs w:val="20"/>
          <w:lang w:eastAsia="en-US"/>
        </w:rPr>
        <w:t>семестр:</w:t>
      </w:r>
    </w:p>
    <w:p w14:paraId="512457A6" w14:textId="77777777" w:rsidR="00981EDE" w:rsidRPr="00935EEB" w:rsidRDefault="00981EDE" w:rsidP="00981EDE">
      <w:pPr>
        <w:suppressAutoHyphens/>
        <w:ind w:firstLine="567"/>
        <w:jc w:val="both"/>
        <w:rPr>
          <w:rFonts w:eastAsia="Times New Roman"/>
          <w:b/>
          <w:bCs/>
          <w:color w:val="000000"/>
          <w:sz w:val="20"/>
          <w:szCs w:val="20"/>
          <w:lang w:eastAsia="en-US"/>
        </w:rPr>
      </w:pPr>
      <w:r w:rsidRPr="00935EEB">
        <w:rPr>
          <w:rFonts w:eastAsia="Times New Roman"/>
          <w:b/>
          <w:bCs/>
          <w:color w:val="000000"/>
          <w:sz w:val="20"/>
          <w:szCs w:val="20"/>
          <w:lang w:eastAsia="en-US"/>
        </w:rPr>
        <w:t>Текущий контроль:</w:t>
      </w:r>
    </w:p>
    <w:p w14:paraId="7A434DDF" w14:textId="77777777" w:rsidR="005347EE" w:rsidRDefault="005347EE" w:rsidP="006321D7">
      <w:pPr>
        <w:suppressAutoHyphens/>
        <w:ind w:firstLine="567"/>
        <w:jc w:val="both"/>
        <w:rPr>
          <w:rFonts w:eastAsia="Times New Roman"/>
          <w:bCs/>
          <w:i/>
          <w:color w:val="000000"/>
          <w:sz w:val="20"/>
          <w:szCs w:val="20"/>
          <w:lang w:eastAsia="en-US"/>
        </w:rPr>
      </w:pPr>
      <w:r>
        <w:rPr>
          <w:rFonts w:eastAsia="Times New Roman"/>
          <w:bCs/>
          <w:i/>
          <w:color w:val="000000"/>
          <w:sz w:val="20"/>
          <w:szCs w:val="20"/>
          <w:lang w:eastAsia="en-US"/>
        </w:rPr>
        <w:t>Устный опрос по темам:</w:t>
      </w:r>
    </w:p>
    <w:p w14:paraId="030F6AA9" w14:textId="77777777" w:rsidR="00832518" w:rsidRPr="00AA4D55" w:rsidRDefault="00832518" w:rsidP="00832518">
      <w:pPr>
        <w:ind w:firstLine="567"/>
        <w:contextualSpacing/>
        <w:jc w:val="both"/>
        <w:rPr>
          <w:rFonts w:eastAsia="Times New Roman"/>
          <w:bCs/>
          <w:color w:val="000000"/>
          <w:sz w:val="20"/>
          <w:szCs w:val="20"/>
          <w:lang w:eastAsia="en-US"/>
        </w:rPr>
      </w:pPr>
      <w:r>
        <w:rPr>
          <w:rFonts w:eastAsia="Times New Roman"/>
          <w:bCs/>
          <w:color w:val="000000"/>
          <w:sz w:val="20"/>
          <w:szCs w:val="20"/>
          <w:lang w:eastAsia="en-US"/>
        </w:rPr>
        <w:t xml:space="preserve">Тема 1. </w:t>
      </w:r>
      <w:r w:rsidRPr="00AA4D55">
        <w:rPr>
          <w:rFonts w:eastAsia="Times New Roman"/>
          <w:bCs/>
          <w:color w:val="000000"/>
          <w:sz w:val="20"/>
          <w:szCs w:val="20"/>
          <w:lang w:eastAsia="en-US"/>
        </w:rPr>
        <w:t>Основы управления карьерой</w:t>
      </w:r>
    </w:p>
    <w:p w14:paraId="017B989C" w14:textId="77777777" w:rsidR="00832518" w:rsidRPr="00AA4D55" w:rsidRDefault="00832518" w:rsidP="00832518">
      <w:pPr>
        <w:ind w:firstLine="567"/>
        <w:contextualSpacing/>
        <w:jc w:val="both"/>
        <w:rPr>
          <w:rFonts w:eastAsia="Times New Roman"/>
          <w:bCs/>
          <w:color w:val="000000"/>
          <w:sz w:val="20"/>
          <w:szCs w:val="20"/>
          <w:lang w:eastAsia="en-US"/>
        </w:rPr>
      </w:pPr>
      <w:r>
        <w:rPr>
          <w:rFonts w:eastAsia="Times New Roman"/>
          <w:bCs/>
          <w:color w:val="000000"/>
          <w:sz w:val="20"/>
          <w:szCs w:val="20"/>
          <w:lang w:eastAsia="en-US"/>
        </w:rPr>
        <w:t xml:space="preserve">Тема 2. </w:t>
      </w:r>
      <w:r w:rsidRPr="00AA4D55">
        <w:rPr>
          <w:rFonts w:eastAsia="Times New Roman"/>
          <w:bCs/>
          <w:color w:val="000000"/>
          <w:sz w:val="20"/>
          <w:szCs w:val="20"/>
          <w:lang w:eastAsia="en-US"/>
        </w:rPr>
        <w:t>Планирование карьеры на индивидуальном и организационном уровне</w:t>
      </w:r>
    </w:p>
    <w:p w14:paraId="7D9A4986" w14:textId="77777777" w:rsidR="00832518" w:rsidRPr="00AA4D55" w:rsidRDefault="00832518" w:rsidP="00832518">
      <w:pPr>
        <w:ind w:firstLine="567"/>
        <w:contextualSpacing/>
        <w:jc w:val="both"/>
        <w:rPr>
          <w:rFonts w:eastAsia="Times New Roman"/>
          <w:bCs/>
          <w:color w:val="000000"/>
          <w:sz w:val="20"/>
          <w:szCs w:val="20"/>
          <w:lang w:eastAsia="en-US"/>
        </w:rPr>
      </w:pPr>
      <w:r>
        <w:rPr>
          <w:rFonts w:eastAsia="Times New Roman"/>
          <w:bCs/>
          <w:color w:val="000000"/>
          <w:sz w:val="20"/>
          <w:szCs w:val="20"/>
          <w:lang w:eastAsia="en-US"/>
        </w:rPr>
        <w:t xml:space="preserve">Тема 3. </w:t>
      </w:r>
      <w:r w:rsidRPr="00AA4D55">
        <w:rPr>
          <w:rFonts w:eastAsia="Times New Roman"/>
          <w:bCs/>
          <w:color w:val="000000"/>
          <w:sz w:val="20"/>
          <w:szCs w:val="20"/>
          <w:lang w:eastAsia="en-US"/>
        </w:rPr>
        <w:t>Развитие карьеры на индивидуальном и организационном уровнях</w:t>
      </w:r>
    </w:p>
    <w:p w14:paraId="23039B01" w14:textId="77777777" w:rsidR="00832518" w:rsidRPr="00AA4D55" w:rsidRDefault="00832518" w:rsidP="00832518">
      <w:pPr>
        <w:ind w:firstLine="567"/>
        <w:contextualSpacing/>
        <w:jc w:val="both"/>
        <w:rPr>
          <w:rFonts w:eastAsia="Times New Roman"/>
          <w:bCs/>
          <w:color w:val="000000"/>
          <w:sz w:val="20"/>
          <w:szCs w:val="20"/>
          <w:lang w:eastAsia="en-US"/>
        </w:rPr>
      </w:pPr>
      <w:r>
        <w:rPr>
          <w:rFonts w:eastAsia="Times New Roman"/>
          <w:bCs/>
          <w:color w:val="000000"/>
          <w:sz w:val="20"/>
          <w:szCs w:val="20"/>
          <w:lang w:eastAsia="en-US"/>
        </w:rPr>
        <w:t xml:space="preserve">Тема 4. </w:t>
      </w:r>
      <w:r w:rsidRPr="00AA4D55">
        <w:rPr>
          <w:rFonts w:eastAsia="Times New Roman"/>
          <w:bCs/>
          <w:color w:val="000000"/>
          <w:sz w:val="20"/>
          <w:szCs w:val="20"/>
          <w:lang w:eastAsia="en-US"/>
        </w:rPr>
        <w:t>Карьерная стратегия</w:t>
      </w:r>
    </w:p>
    <w:p w14:paraId="5C5E2970" w14:textId="036B3269" w:rsidR="00832518" w:rsidRDefault="00832518" w:rsidP="00832518">
      <w:pPr>
        <w:ind w:firstLine="567"/>
        <w:contextualSpacing/>
        <w:jc w:val="both"/>
        <w:rPr>
          <w:rFonts w:eastAsia="Times New Roman"/>
          <w:bCs/>
          <w:color w:val="000000"/>
          <w:sz w:val="20"/>
          <w:szCs w:val="20"/>
          <w:lang w:eastAsia="en-US"/>
        </w:rPr>
      </w:pPr>
      <w:r>
        <w:rPr>
          <w:rFonts w:eastAsia="Times New Roman"/>
          <w:bCs/>
          <w:color w:val="000000"/>
          <w:sz w:val="20"/>
          <w:szCs w:val="20"/>
          <w:lang w:eastAsia="en-US"/>
        </w:rPr>
        <w:t xml:space="preserve">Тема 5. </w:t>
      </w:r>
      <w:r w:rsidRPr="00AA4D55">
        <w:rPr>
          <w:rFonts w:eastAsia="Times New Roman"/>
          <w:bCs/>
          <w:color w:val="000000"/>
          <w:sz w:val="20"/>
          <w:szCs w:val="20"/>
          <w:lang w:eastAsia="en-US"/>
        </w:rPr>
        <w:t>Изучение карьерной ориентации современного учителя</w:t>
      </w:r>
    </w:p>
    <w:p w14:paraId="4B7D97A9" w14:textId="77777777" w:rsidR="00050CC8" w:rsidRDefault="00050CC8" w:rsidP="00050CC8">
      <w:pPr>
        <w:tabs>
          <w:tab w:val="left" w:pos="851"/>
          <w:tab w:val="left" w:pos="993"/>
        </w:tabs>
        <w:suppressAutoHyphens/>
        <w:ind w:left="2061"/>
        <w:jc w:val="both"/>
        <w:rPr>
          <w:rFonts w:eastAsia="Times New Roman"/>
          <w:sz w:val="20"/>
          <w:szCs w:val="20"/>
          <w:lang w:eastAsia="en-US"/>
        </w:rPr>
      </w:pPr>
      <w:r w:rsidRPr="00CE3F0C">
        <w:rPr>
          <w:sz w:val="20"/>
          <w:szCs w:val="20"/>
        </w:rPr>
        <w:t xml:space="preserve">Максимальное количество баллов по БРС </w:t>
      </w:r>
      <w:r w:rsidRPr="004321D3">
        <w:rPr>
          <w:rFonts w:eastAsia="Times New Roman"/>
          <w:bCs/>
          <w:sz w:val="20"/>
          <w:szCs w:val="20"/>
          <w:lang w:eastAsia="en-US"/>
        </w:rPr>
        <w:t>-</w:t>
      </w:r>
      <w:r>
        <w:rPr>
          <w:rFonts w:eastAsia="Times New Roman"/>
          <w:bCs/>
          <w:sz w:val="20"/>
          <w:szCs w:val="20"/>
          <w:lang w:eastAsia="en-US"/>
        </w:rPr>
        <w:t xml:space="preserve"> </w:t>
      </w:r>
      <w:r w:rsidRPr="004321D3">
        <w:rPr>
          <w:rFonts w:eastAsia="Times New Roman"/>
          <w:bCs/>
          <w:sz w:val="20"/>
          <w:szCs w:val="20"/>
          <w:lang w:eastAsia="en-US"/>
        </w:rPr>
        <w:t xml:space="preserve">20 </w:t>
      </w:r>
    </w:p>
    <w:p w14:paraId="236890BF" w14:textId="77777777" w:rsidR="00981EDE" w:rsidRDefault="0051284D" w:rsidP="006321D7">
      <w:pPr>
        <w:suppressAutoHyphens/>
        <w:ind w:firstLine="567"/>
        <w:jc w:val="both"/>
        <w:rPr>
          <w:rFonts w:eastAsia="Times New Roman"/>
          <w:bCs/>
          <w:i/>
          <w:color w:val="000000"/>
          <w:sz w:val="20"/>
          <w:szCs w:val="20"/>
          <w:lang w:eastAsia="en-US"/>
        </w:rPr>
      </w:pPr>
      <w:r>
        <w:rPr>
          <w:rFonts w:eastAsia="Times New Roman"/>
          <w:bCs/>
          <w:i/>
          <w:color w:val="000000"/>
          <w:sz w:val="20"/>
          <w:szCs w:val="20"/>
          <w:lang w:eastAsia="en-US"/>
        </w:rPr>
        <w:t>Тестирование</w:t>
      </w:r>
      <w:r w:rsidR="00981EDE" w:rsidRPr="00A460EE">
        <w:rPr>
          <w:rFonts w:eastAsia="Times New Roman"/>
          <w:bCs/>
          <w:i/>
          <w:color w:val="000000"/>
          <w:sz w:val="20"/>
          <w:szCs w:val="20"/>
          <w:lang w:eastAsia="en-US"/>
        </w:rPr>
        <w:t xml:space="preserve"> по темам:</w:t>
      </w:r>
    </w:p>
    <w:p w14:paraId="7D85A7CE" w14:textId="77777777" w:rsidR="00896BCE" w:rsidRPr="00AA4D55" w:rsidRDefault="00896BCE" w:rsidP="00896BCE">
      <w:pPr>
        <w:ind w:firstLine="567"/>
        <w:contextualSpacing/>
        <w:jc w:val="both"/>
        <w:rPr>
          <w:rFonts w:eastAsia="Times New Roman"/>
          <w:bCs/>
          <w:color w:val="000000"/>
          <w:sz w:val="20"/>
          <w:szCs w:val="20"/>
          <w:lang w:eastAsia="en-US"/>
        </w:rPr>
      </w:pPr>
      <w:r>
        <w:rPr>
          <w:rFonts w:eastAsia="Times New Roman"/>
          <w:bCs/>
          <w:color w:val="000000"/>
          <w:sz w:val="20"/>
          <w:szCs w:val="20"/>
          <w:lang w:eastAsia="en-US"/>
        </w:rPr>
        <w:t xml:space="preserve">Тема 1. </w:t>
      </w:r>
      <w:r w:rsidRPr="00AA4D55">
        <w:rPr>
          <w:rFonts w:eastAsia="Times New Roman"/>
          <w:bCs/>
          <w:color w:val="000000"/>
          <w:sz w:val="20"/>
          <w:szCs w:val="20"/>
          <w:lang w:eastAsia="en-US"/>
        </w:rPr>
        <w:t>Основы управления карьерой</w:t>
      </w:r>
    </w:p>
    <w:p w14:paraId="0B83816D" w14:textId="77777777" w:rsidR="00896BCE" w:rsidRPr="00AA4D55" w:rsidRDefault="00896BCE" w:rsidP="00896BCE">
      <w:pPr>
        <w:ind w:firstLine="567"/>
        <w:contextualSpacing/>
        <w:jc w:val="both"/>
        <w:rPr>
          <w:rFonts w:eastAsia="Times New Roman"/>
          <w:bCs/>
          <w:color w:val="000000"/>
          <w:sz w:val="20"/>
          <w:szCs w:val="20"/>
          <w:lang w:eastAsia="en-US"/>
        </w:rPr>
      </w:pPr>
      <w:r>
        <w:rPr>
          <w:rFonts w:eastAsia="Times New Roman"/>
          <w:bCs/>
          <w:color w:val="000000"/>
          <w:sz w:val="20"/>
          <w:szCs w:val="20"/>
          <w:lang w:eastAsia="en-US"/>
        </w:rPr>
        <w:t xml:space="preserve">Тема 2. </w:t>
      </w:r>
      <w:r w:rsidRPr="00AA4D55">
        <w:rPr>
          <w:rFonts w:eastAsia="Times New Roman"/>
          <w:bCs/>
          <w:color w:val="000000"/>
          <w:sz w:val="20"/>
          <w:szCs w:val="20"/>
          <w:lang w:eastAsia="en-US"/>
        </w:rPr>
        <w:t>Планирование карьеры на индивидуальном и организационном уровне</w:t>
      </w:r>
    </w:p>
    <w:p w14:paraId="4F08E22D" w14:textId="77777777" w:rsidR="00896BCE" w:rsidRPr="00AA4D55" w:rsidRDefault="00896BCE" w:rsidP="00896BCE">
      <w:pPr>
        <w:ind w:firstLine="567"/>
        <w:contextualSpacing/>
        <w:jc w:val="both"/>
        <w:rPr>
          <w:rFonts w:eastAsia="Times New Roman"/>
          <w:bCs/>
          <w:color w:val="000000"/>
          <w:sz w:val="20"/>
          <w:szCs w:val="20"/>
          <w:lang w:eastAsia="en-US"/>
        </w:rPr>
      </w:pPr>
      <w:r>
        <w:rPr>
          <w:rFonts w:eastAsia="Times New Roman"/>
          <w:bCs/>
          <w:color w:val="000000"/>
          <w:sz w:val="20"/>
          <w:szCs w:val="20"/>
          <w:lang w:eastAsia="en-US"/>
        </w:rPr>
        <w:t xml:space="preserve">Тема 3. </w:t>
      </w:r>
      <w:r w:rsidRPr="00AA4D55">
        <w:rPr>
          <w:rFonts w:eastAsia="Times New Roman"/>
          <w:bCs/>
          <w:color w:val="000000"/>
          <w:sz w:val="20"/>
          <w:szCs w:val="20"/>
          <w:lang w:eastAsia="en-US"/>
        </w:rPr>
        <w:t>Развитие карьеры на индивидуальном и организационном уровнях</w:t>
      </w:r>
    </w:p>
    <w:p w14:paraId="22D9BF4D" w14:textId="77777777" w:rsidR="00896BCE" w:rsidRPr="00AA4D55" w:rsidRDefault="00896BCE" w:rsidP="00896BCE">
      <w:pPr>
        <w:ind w:firstLine="567"/>
        <w:contextualSpacing/>
        <w:jc w:val="both"/>
        <w:rPr>
          <w:rFonts w:eastAsia="Times New Roman"/>
          <w:bCs/>
          <w:color w:val="000000"/>
          <w:sz w:val="20"/>
          <w:szCs w:val="20"/>
          <w:lang w:eastAsia="en-US"/>
        </w:rPr>
      </w:pPr>
      <w:r>
        <w:rPr>
          <w:rFonts w:eastAsia="Times New Roman"/>
          <w:bCs/>
          <w:color w:val="000000"/>
          <w:sz w:val="20"/>
          <w:szCs w:val="20"/>
          <w:lang w:eastAsia="en-US"/>
        </w:rPr>
        <w:t xml:space="preserve">Тема 4. </w:t>
      </w:r>
      <w:r w:rsidRPr="00AA4D55">
        <w:rPr>
          <w:rFonts w:eastAsia="Times New Roman"/>
          <w:bCs/>
          <w:color w:val="000000"/>
          <w:sz w:val="20"/>
          <w:szCs w:val="20"/>
          <w:lang w:eastAsia="en-US"/>
        </w:rPr>
        <w:t>Карьерная стратегия</w:t>
      </w:r>
    </w:p>
    <w:p w14:paraId="168CB67B" w14:textId="77777777" w:rsidR="00896BCE" w:rsidRPr="00AA4D55" w:rsidRDefault="00896BCE" w:rsidP="00896BCE">
      <w:pPr>
        <w:ind w:firstLine="567"/>
        <w:contextualSpacing/>
        <w:jc w:val="both"/>
        <w:rPr>
          <w:rFonts w:eastAsia="Times New Roman"/>
          <w:bCs/>
          <w:color w:val="000000"/>
          <w:sz w:val="20"/>
          <w:szCs w:val="20"/>
          <w:lang w:eastAsia="en-US"/>
        </w:rPr>
      </w:pPr>
      <w:r>
        <w:rPr>
          <w:rFonts w:eastAsia="Times New Roman"/>
          <w:bCs/>
          <w:color w:val="000000"/>
          <w:sz w:val="20"/>
          <w:szCs w:val="20"/>
          <w:lang w:eastAsia="en-US"/>
        </w:rPr>
        <w:t xml:space="preserve">Тема 5. </w:t>
      </w:r>
      <w:r w:rsidRPr="00AA4D55">
        <w:rPr>
          <w:rFonts w:eastAsia="Times New Roman"/>
          <w:bCs/>
          <w:color w:val="000000"/>
          <w:sz w:val="20"/>
          <w:szCs w:val="20"/>
          <w:lang w:eastAsia="en-US"/>
        </w:rPr>
        <w:t>Изучение карьерной ориентации современного учителя</w:t>
      </w:r>
    </w:p>
    <w:p w14:paraId="2F41476E" w14:textId="77777777" w:rsidR="00832518" w:rsidRPr="00AA4D55" w:rsidRDefault="00832518" w:rsidP="00832518">
      <w:pPr>
        <w:ind w:firstLine="567"/>
        <w:contextualSpacing/>
        <w:jc w:val="both"/>
        <w:rPr>
          <w:rFonts w:eastAsia="Times New Roman"/>
          <w:bCs/>
          <w:color w:val="000000"/>
          <w:sz w:val="20"/>
          <w:szCs w:val="20"/>
          <w:lang w:eastAsia="en-US"/>
        </w:rPr>
      </w:pPr>
      <w:r>
        <w:rPr>
          <w:rFonts w:eastAsia="Times New Roman"/>
          <w:bCs/>
          <w:color w:val="000000"/>
          <w:sz w:val="20"/>
          <w:szCs w:val="20"/>
          <w:lang w:eastAsia="en-US"/>
        </w:rPr>
        <w:t xml:space="preserve">Тема 6. </w:t>
      </w:r>
      <w:r w:rsidRPr="00AA4D55">
        <w:rPr>
          <w:rFonts w:eastAsia="Times New Roman"/>
          <w:bCs/>
          <w:color w:val="000000"/>
          <w:sz w:val="20"/>
          <w:szCs w:val="20"/>
          <w:lang w:eastAsia="en-US"/>
        </w:rPr>
        <w:t>Диагностика и учёт психологических факторов при планировании карьеры</w:t>
      </w:r>
    </w:p>
    <w:p w14:paraId="765E0A05" w14:textId="77777777" w:rsidR="00832518" w:rsidRPr="00AA4D55" w:rsidRDefault="00832518" w:rsidP="00832518">
      <w:pPr>
        <w:ind w:firstLine="567"/>
        <w:contextualSpacing/>
        <w:jc w:val="both"/>
        <w:rPr>
          <w:rFonts w:eastAsia="Times New Roman"/>
          <w:bCs/>
          <w:color w:val="000000"/>
          <w:sz w:val="20"/>
          <w:szCs w:val="20"/>
          <w:lang w:eastAsia="en-US"/>
        </w:rPr>
      </w:pPr>
      <w:r>
        <w:rPr>
          <w:rFonts w:eastAsia="Times New Roman"/>
          <w:bCs/>
          <w:color w:val="000000"/>
          <w:sz w:val="20"/>
          <w:szCs w:val="20"/>
          <w:lang w:eastAsia="en-US"/>
        </w:rPr>
        <w:t xml:space="preserve">Тема 7. </w:t>
      </w:r>
      <w:r w:rsidRPr="00AA4D55">
        <w:rPr>
          <w:rFonts w:eastAsia="Times New Roman"/>
          <w:bCs/>
          <w:color w:val="000000"/>
          <w:sz w:val="20"/>
          <w:szCs w:val="20"/>
          <w:lang w:eastAsia="en-US"/>
        </w:rPr>
        <w:t>Технологии планирования карьеры</w:t>
      </w:r>
    </w:p>
    <w:p w14:paraId="10B35176" w14:textId="77777777" w:rsidR="00832518" w:rsidRPr="00AA4D55" w:rsidRDefault="00832518" w:rsidP="00832518">
      <w:pPr>
        <w:ind w:firstLine="567"/>
        <w:contextualSpacing/>
        <w:jc w:val="both"/>
        <w:rPr>
          <w:rFonts w:eastAsia="Times New Roman"/>
          <w:bCs/>
          <w:color w:val="000000"/>
          <w:sz w:val="20"/>
          <w:szCs w:val="20"/>
          <w:lang w:eastAsia="en-US"/>
        </w:rPr>
      </w:pPr>
      <w:r>
        <w:rPr>
          <w:rFonts w:eastAsia="Times New Roman"/>
          <w:bCs/>
          <w:color w:val="000000"/>
          <w:sz w:val="20"/>
          <w:szCs w:val="20"/>
          <w:lang w:eastAsia="en-US"/>
        </w:rPr>
        <w:t xml:space="preserve">Тема 8. </w:t>
      </w:r>
      <w:r w:rsidRPr="00AA4D55">
        <w:rPr>
          <w:rFonts w:eastAsia="Times New Roman"/>
          <w:bCs/>
          <w:color w:val="000000"/>
          <w:sz w:val="20"/>
          <w:szCs w:val="20"/>
          <w:lang w:eastAsia="en-US"/>
        </w:rPr>
        <w:t>Способы саморазвития и самосовершенствования навыков для личностного и карьерного развития</w:t>
      </w:r>
    </w:p>
    <w:p w14:paraId="4A48E838" w14:textId="77777777" w:rsidR="00832518" w:rsidRPr="00AA4D55" w:rsidRDefault="00832518" w:rsidP="00832518">
      <w:pPr>
        <w:ind w:firstLine="567"/>
        <w:contextualSpacing/>
        <w:jc w:val="both"/>
        <w:rPr>
          <w:rFonts w:eastAsia="Times New Roman"/>
          <w:bCs/>
          <w:color w:val="000000"/>
          <w:sz w:val="20"/>
          <w:szCs w:val="20"/>
          <w:lang w:eastAsia="en-US"/>
        </w:rPr>
      </w:pPr>
      <w:r>
        <w:rPr>
          <w:rFonts w:eastAsia="Times New Roman"/>
          <w:bCs/>
          <w:color w:val="000000"/>
          <w:sz w:val="20"/>
          <w:szCs w:val="20"/>
          <w:lang w:eastAsia="en-US"/>
        </w:rPr>
        <w:t xml:space="preserve">Тема 9. </w:t>
      </w:r>
      <w:r w:rsidRPr="00AA4D55">
        <w:rPr>
          <w:rFonts w:eastAsia="Times New Roman"/>
          <w:bCs/>
          <w:color w:val="000000"/>
          <w:sz w:val="20"/>
          <w:szCs w:val="20"/>
          <w:lang w:eastAsia="en-US"/>
        </w:rPr>
        <w:t>Развитие деловых и коммуникативных качеств личности</w:t>
      </w:r>
    </w:p>
    <w:p w14:paraId="6A0189B4" w14:textId="77777777" w:rsidR="00832518" w:rsidRPr="00AA4D55" w:rsidRDefault="00832518" w:rsidP="00832518">
      <w:pPr>
        <w:ind w:firstLine="567"/>
        <w:contextualSpacing/>
        <w:jc w:val="both"/>
        <w:rPr>
          <w:rFonts w:eastAsia="Times New Roman"/>
          <w:bCs/>
          <w:color w:val="000000"/>
          <w:sz w:val="20"/>
          <w:szCs w:val="20"/>
          <w:lang w:eastAsia="en-US"/>
        </w:rPr>
      </w:pPr>
      <w:r>
        <w:rPr>
          <w:rFonts w:eastAsia="Times New Roman"/>
          <w:bCs/>
          <w:color w:val="000000"/>
          <w:sz w:val="20"/>
          <w:szCs w:val="20"/>
          <w:lang w:eastAsia="en-US"/>
        </w:rPr>
        <w:t xml:space="preserve">Тема 10. </w:t>
      </w:r>
      <w:r w:rsidRPr="00AA4D55">
        <w:rPr>
          <w:rFonts w:eastAsia="Times New Roman"/>
          <w:bCs/>
          <w:color w:val="000000"/>
          <w:sz w:val="20"/>
          <w:szCs w:val="20"/>
          <w:lang w:eastAsia="en-US"/>
        </w:rPr>
        <w:t>Тренинг "Тайм-менеджмент"</w:t>
      </w:r>
    </w:p>
    <w:p w14:paraId="4B3FA5E1" w14:textId="77777777" w:rsidR="00050CC8" w:rsidRPr="004321D3" w:rsidRDefault="00050CC8" w:rsidP="00050CC8">
      <w:pPr>
        <w:tabs>
          <w:tab w:val="left" w:pos="851"/>
          <w:tab w:val="left" w:pos="993"/>
        </w:tabs>
        <w:suppressAutoHyphens/>
        <w:ind w:left="2061"/>
        <w:jc w:val="both"/>
        <w:rPr>
          <w:rFonts w:eastAsia="Times New Roman"/>
          <w:sz w:val="20"/>
          <w:szCs w:val="20"/>
          <w:lang w:eastAsia="en-US"/>
        </w:rPr>
      </w:pPr>
      <w:r w:rsidRPr="00CE3F0C">
        <w:rPr>
          <w:sz w:val="20"/>
          <w:szCs w:val="20"/>
        </w:rPr>
        <w:t xml:space="preserve">Максимальное количество баллов по БРС </w:t>
      </w:r>
      <w:r w:rsidRPr="004321D3">
        <w:rPr>
          <w:rFonts w:eastAsia="Times New Roman"/>
          <w:bCs/>
          <w:sz w:val="20"/>
          <w:szCs w:val="20"/>
          <w:lang w:eastAsia="en-US"/>
        </w:rPr>
        <w:t>-</w:t>
      </w:r>
      <w:r>
        <w:rPr>
          <w:rFonts w:eastAsia="Times New Roman"/>
          <w:bCs/>
          <w:sz w:val="20"/>
          <w:szCs w:val="20"/>
          <w:lang w:eastAsia="en-US"/>
        </w:rPr>
        <w:t xml:space="preserve"> 3</w:t>
      </w:r>
      <w:r w:rsidRPr="004321D3">
        <w:rPr>
          <w:rFonts w:eastAsia="Times New Roman"/>
          <w:bCs/>
          <w:sz w:val="20"/>
          <w:szCs w:val="20"/>
          <w:lang w:eastAsia="en-US"/>
        </w:rPr>
        <w:t xml:space="preserve">0 </w:t>
      </w:r>
    </w:p>
    <w:p w14:paraId="580CA4AB" w14:textId="77777777" w:rsidR="00832518" w:rsidRDefault="00832518" w:rsidP="00832518">
      <w:pPr>
        <w:suppressAutoHyphens/>
        <w:ind w:firstLine="567"/>
        <w:jc w:val="both"/>
        <w:rPr>
          <w:rFonts w:eastAsia="Times New Roman"/>
          <w:bCs/>
          <w:i/>
          <w:color w:val="000000"/>
          <w:sz w:val="20"/>
          <w:szCs w:val="20"/>
          <w:lang w:eastAsia="en-US"/>
        </w:rPr>
      </w:pPr>
    </w:p>
    <w:p w14:paraId="56FB2FD4" w14:textId="77777777" w:rsidR="00050CC8" w:rsidRDefault="00050CC8" w:rsidP="00050CC8">
      <w:pPr>
        <w:ind w:firstLine="709"/>
        <w:jc w:val="both"/>
        <w:rPr>
          <w:rFonts w:eastAsia="Calibri"/>
          <w:bCs/>
          <w:color w:val="000000"/>
          <w:sz w:val="20"/>
          <w:szCs w:val="20"/>
          <w:lang w:eastAsia="en-US"/>
        </w:rPr>
      </w:pPr>
      <w:r>
        <w:rPr>
          <w:sz w:val="20"/>
          <w:szCs w:val="20"/>
        </w:rPr>
        <w:t>Итого 20 + 30 = 50 баллов</w:t>
      </w:r>
    </w:p>
    <w:p w14:paraId="45774E7D" w14:textId="77777777" w:rsidR="00981EDE" w:rsidRPr="00935EEB" w:rsidRDefault="00981EDE" w:rsidP="00981EDE">
      <w:pPr>
        <w:suppressAutoHyphens/>
        <w:ind w:firstLine="567"/>
        <w:jc w:val="both"/>
        <w:rPr>
          <w:rFonts w:eastAsia="Times New Roman"/>
          <w:b/>
          <w:bCs/>
          <w:color w:val="000000"/>
          <w:sz w:val="20"/>
          <w:szCs w:val="20"/>
          <w:lang w:eastAsia="en-US"/>
        </w:rPr>
      </w:pPr>
      <w:r w:rsidRPr="00935EEB">
        <w:rPr>
          <w:rFonts w:eastAsia="Times New Roman"/>
          <w:b/>
          <w:bCs/>
          <w:color w:val="000000"/>
          <w:sz w:val="20"/>
          <w:szCs w:val="20"/>
          <w:lang w:eastAsia="en-US"/>
        </w:rPr>
        <w:t xml:space="preserve">Промежуточная аттестация – </w:t>
      </w:r>
      <w:r w:rsidR="00170B2D">
        <w:rPr>
          <w:rFonts w:eastAsia="Times New Roman"/>
          <w:b/>
          <w:bCs/>
          <w:color w:val="000000"/>
          <w:sz w:val="20"/>
          <w:szCs w:val="20"/>
          <w:lang w:eastAsia="en-US"/>
        </w:rPr>
        <w:t>зачет</w:t>
      </w:r>
      <w:r w:rsidR="0051284D">
        <w:rPr>
          <w:rFonts w:eastAsia="Times New Roman"/>
          <w:b/>
          <w:bCs/>
          <w:color w:val="000000"/>
          <w:sz w:val="20"/>
          <w:szCs w:val="20"/>
          <w:lang w:eastAsia="en-US"/>
        </w:rPr>
        <w:t>.</w:t>
      </w:r>
      <w:r w:rsidRPr="00935EEB">
        <w:rPr>
          <w:rFonts w:eastAsia="Times New Roman"/>
          <w:b/>
          <w:bCs/>
          <w:color w:val="000000"/>
          <w:sz w:val="20"/>
          <w:szCs w:val="20"/>
          <w:lang w:eastAsia="en-US"/>
        </w:rPr>
        <w:t xml:space="preserve"> </w:t>
      </w:r>
    </w:p>
    <w:p w14:paraId="0D0ADAFF" w14:textId="77777777" w:rsidR="00981EDE" w:rsidRPr="00A460EE" w:rsidRDefault="00B352D8" w:rsidP="00981EDE">
      <w:pPr>
        <w:suppressAutoHyphens/>
        <w:ind w:firstLine="567"/>
        <w:jc w:val="both"/>
        <w:rPr>
          <w:rFonts w:eastAsia="Times New Roman"/>
          <w:bCs/>
          <w:i/>
          <w:sz w:val="20"/>
          <w:szCs w:val="20"/>
          <w:lang w:eastAsia="en-US"/>
        </w:rPr>
      </w:pPr>
      <w:r>
        <w:rPr>
          <w:rFonts w:eastAsia="Times New Roman"/>
          <w:bCs/>
          <w:i/>
          <w:sz w:val="20"/>
          <w:szCs w:val="20"/>
          <w:lang w:eastAsia="en-US"/>
        </w:rPr>
        <w:t>2</w:t>
      </w:r>
      <w:r w:rsidR="00170B2D">
        <w:rPr>
          <w:rFonts w:eastAsia="Times New Roman"/>
          <w:bCs/>
          <w:i/>
          <w:sz w:val="20"/>
          <w:szCs w:val="20"/>
          <w:lang w:eastAsia="en-US"/>
        </w:rPr>
        <w:t xml:space="preserve"> </w:t>
      </w:r>
      <w:r w:rsidR="00981EDE">
        <w:rPr>
          <w:rFonts w:eastAsia="Times New Roman"/>
          <w:bCs/>
          <w:i/>
          <w:sz w:val="20"/>
          <w:szCs w:val="20"/>
          <w:lang w:eastAsia="en-US"/>
        </w:rPr>
        <w:t>семестр</w:t>
      </w:r>
    </w:p>
    <w:p w14:paraId="74800F72" w14:textId="77777777" w:rsidR="00DA387B" w:rsidRPr="00DA387B" w:rsidRDefault="00DA387B" w:rsidP="00DA387B">
      <w:pPr>
        <w:suppressAutoHyphens/>
        <w:ind w:firstLine="567"/>
        <w:jc w:val="both"/>
        <w:rPr>
          <w:rFonts w:eastAsia="Times New Roman"/>
          <w:bCs/>
          <w:sz w:val="20"/>
          <w:szCs w:val="20"/>
          <w:lang w:eastAsia="en-US"/>
        </w:rPr>
      </w:pPr>
      <w:r w:rsidRPr="00DA387B">
        <w:rPr>
          <w:rFonts w:eastAsia="Times New Roman"/>
          <w:bCs/>
          <w:sz w:val="20"/>
          <w:szCs w:val="20"/>
          <w:lang w:eastAsia="en-US"/>
        </w:rPr>
        <w:t xml:space="preserve">Промежуточная аттестация проводится после завершения изучения дисциплины или ее части в форме, определяемой учебным планом образовательной программы с целью оценить работу обучающегося, степень усвоения теоретических знаний, уровень сформированности компетенций. </w:t>
      </w:r>
    </w:p>
    <w:p w14:paraId="6FDD8C0F" w14:textId="77777777" w:rsidR="00DA387B" w:rsidRDefault="00170B2D" w:rsidP="00DA387B">
      <w:pPr>
        <w:suppressAutoHyphens/>
        <w:ind w:firstLine="567"/>
        <w:jc w:val="both"/>
        <w:rPr>
          <w:rFonts w:eastAsia="Times New Roman"/>
          <w:bCs/>
          <w:sz w:val="20"/>
          <w:szCs w:val="20"/>
          <w:lang w:eastAsia="en-US"/>
        </w:rPr>
      </w:pPr>
      <w:r>
        <w:rPr>
          <w:rFonts w:eastAsia="Times New Roman"/>
          <w:bCs/>
          <w:sz w:val="20"/>
          <w:szCs w:val="20"/>
          <w:lang w:eastAsia="en-US"/>
        </w:rPr>
        <w:t>Зачет</w:t>
      </w:r>
      <w:r w:rsidR="00DA387B" w:rsidRPr="00DA387B">
        <w:rPr>
          <w:rFonts w:eastAsia="Times New Roman"/>
          <w:bCs/>
          <w:sz w:val="20"/>
          <w:szCs w:val="20"/>
          <w:lang w:eastAsia="en-US"/>
        </w:rPr>
        <w:t xml:space="preserve"> нацелен на комплексную проверку освоения дисциплины. Обучающийся получает вопрос (вопросы) либо задание (задания) и время на подготовку. </w:t>
      </w:r>
      <w:r>
        <w:rPr>
          <w:rFonts w:eastAsia="Times New Roman"/>
          <w:bCs/>
          <w:sz w:val="20"/>
          <w:szCs w:val="20"/>
          <w:lang w:eastAsia="en-US"/>
        </w:rPr>
        <w:t>Зачет</w:t>
      </w:r>
      <w:r w:rsidR="00DA387B" w:rsidRPr="00DA387B">
        <w:rPr>
          <w:rFonts w:eastAsia="Times New Roman"/>
          <w:bCs/>
          <w:sz w:val="20"/>
          <w:szCs w:val="20"/>
          <w:lang w:eastAsia="en-US"/>
        </w:rPr>
        <w:t xml:space="preserve"> проводится в устной, письменной или компьютерной форме. Оценивается владение материалом, его системное освоение, способность применять нужные знания, навыки и умения при анализе проблемных ситуаций и решении практических заданий.</w:t>
      </w:r>
    </w:p>
    <w:p w14:paraId="21532133" w14:textId="77777777" w:rsidR="008F6365" w:rsidRDefault="008F6365" w:rsidP="00DA387B">
      <w:pPr>
        <w:suppressAutoHyphens/>
        <w:ind w:firstLine="567"/>
        <w:jc w:val="both"/>
        <w:rPr>
          <w:rFonts w:eastAsia="Times New Roman"/>
          <w:bCs/>
          <w:sz w:val="20"/>
          <w:szCs w:val="20"/>
          <w:lang w:eastAsia="en-US"/>
        </w:rPr>
      </w:pPr>
      <w:r w:rsidRPr="008F6365">
        <w:rPr>
          <w:rFonts w:eastAsia="Times New Roman"/>
          <w:bCs/>
          <w:sz w:val="20"/>
          <w:szCs w:val="20"/>
          <w:lang w:eastAsia="en-US"/>
        </w:rPr>
        <w:t>Виды оценок</w:t>
      </w:r>
      <w:r w:rsidR="002A3348">
        <w:rPr>
          <w:rFonts w:eastAsia="Times New Roman"/>
          <w:bCs/>
          <w:sz w:val="20"/>
          <w:szCs w:val="20"/>
          <w:lang w:eastAsia="en-US"/>
        </w:rPr>
        <w:t xml:space="preserve"> для </w:t>
      </w:r>
      <w:r w:rsidR="00F863E9">
        <w:rPr>
          <w:rFonts w:eastAsia="Times New Roman"/>
          <w:bCs/>
          <w:sz w:val="20"/>
          <w:szCs w:val="20"/>
          <w:lang w:eastAsia="en-US"/>
        </w:rPr>
        <w:t>зачета</w:t>
      </w:r>
      <w:r w:rsidRPr="008F6365">
        <w:rPr>
          <w:rFonts w:eastAsia="Times New Roman"/>
          <w:bCs/>
          <w:sz w:val="20"/>
          <w:szCs w:val="20"/>
          <w:lang w:eastAsia="en-US"/>
        </w:rPr>
        <w:t>:</w:t>
      </w:r>
    </w:p>
    <w:bookmarkEnd w:id="13"/>
    <w:p w14:paraId="0D2D5DD9" w14:textId="77777777" w:rsidR="006C1D0F" w:rsidRPr="00F863E9" w:rsidRDefault="00832518" w:rsidP="00F863E9">
      <w:pPr>
        <w:pStyle w:val="a6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з</w:t>
      </w:r>
      <w:r w:rsidR="00F863E9" w:rsidRPr="00F863E9">
        <w:rPr>
          <w:sz w:val="20"/>
          <w:szCs w:val="20"/>
        </w:rPr>
        <w:t>ачтено</w:t>
      </w:r>
      <w:r>
        <w:rPr>
          <w:sz w:val="20"/>
          <w:szCs w:val="20"/>
        </w:rPr>
        <w:t xml:space="preserve"> (56-100 баллов)</w:t>
      </w:r>
    </w:p>
    <w:p w14:paraId="207609C7" w14:textId="77777777" w:rsidR="00F863E9" w:rsidRPr="00F863E9" w:rsidRDefault="00F863E9" w:rsidP="00F863E9">
      <w:pPr>
        <w:pStyle w:val="a6"/>
        <w:numPr>
          <w:ilvl w:val="0"/>
          <w:numId w:val="4"/>
        </w:numPr>
        <w:jc w:val="both"/>
        <w:rPr>
          <w:sz w:val="20"/>
          <w:szCs w:val="20"/>
        </w:rPr>
      </w:pPr>
      <w:r w:rsidRPr="00F863E9">
        <w:rPr>
          <w:sz w:val="20"/>
          <w:szCs w:val="20"/>
        </w:rPr>
        <w:t>не зачтено</w:t>
      </w:r>
      <w:r w:rsidR="00832518">
        <w:rPr>
          <w:sz w:val="20"/>
          <w:szCs w:val="20"/>
        </w:rPr>
        <w:t xml:space="preserve"> (менее 56 баллов)</w:t>
      </w:r>
    </w:p>
    <w:p w14:paraId="6B61D6C1" w14:textId="77777777" w:rsidR="00DE5177" w:rsidRDefault="00DE5177" w:rsidP="00981EDE">
      <w:pPr>
        <w:ind w:firstLine="567"/>
        <w:jc w:val="both"/>
        <w:rPr>
          <w:rFonts w:eastAsia="Calibri"/>
          <w:b/>
          <w:bCs/>
          <w:color w:val="000000"/>
          <w:sz w:val="20"/>
          <w:szCs w:val="20"/>
          <w:lang w:eastAsia="en-US"/>
        </w:rPr>
      </w:pPr>
    </w:p>
    <w:p w14:paraId="2378A48C" w14:textId="77777777" w:rsidR="00981EDE" w:rsidRPr="00935EEB" w:rsidRDefault="00981EDE" w:rsidP="00981EDE">
      <w:pPr>
        <w:ind w:firstLine="567"/>
        <w:jc w:val="both"/>
        <w:rPr>
          <w:rFonts w:eastAsia="Calibri"/>
          <w:b/>
          <w:bCs/>
          <w:color w:val="000000"/>
          <w:sz w:val="20"/>
          <w:szCs w:val="20"/>
          <w:lang w:eastAsia="en-US"/>
        </w:rPr>
      </w:pPr>
      <w:r w:rsidRPr="00935EEB">
        <w:rPr>
          <w:rFonts w:eastAsia="Calibri"/>
          <w:b/>
          <w:bCs/>
          <w:color w:val="000000"/>
          <w:sz w:val="20"/>
          <w:szCs w:val="20"/>
          <w:lang w:eastAsia="en-US"/>
        </w:rPr>
        <w:t>4. Оценочные средства, порядок их применения и критерии оценивания</w:t>
      </w:r>
    </w:p>
    <w:p w14:paraId="664D6134" w14:textId="77777777" w:rsidR="00981EDE" w:rsidRPr="00935EEB" w:rsidRDefault="00981EDE" w:rsidP="00981EDE">
      <w:pPr>
        <w:ind w:firstLine="567"/>
        <w:jc w:val="both"/>
        <w:rPr>
          <w:rFonts w:eastAsia="Calibri"/>
          <w:b/>
          <w:bCs/>
          <w:color w:val="000000"/>
          <w:sz w:val="20"/>
          <w:szCs w:val="20"/>
          <w:lang w:eastAsia="en-US"/>
        </w:rPr>
      </w:pPr>
      <w:bookmarkStart w:id="14" w:name="_Toc31551164"/>
      <w:bookmarkStart w:id="15" w:name="_Toc31727678"/>
      <w:r w:rsidRPr="00935EEB">
        <w:rPr>
          <w:rFonts w:eastAsia="Calibri"/>
          <w:b/>
          <w:bCs/>
          <w:color w:val="000000"/>
          <w:sz w:val="20"/>
          <w:szCs w:val="20"/>
          <w:lang w:eastAsia="en-US"/>
        </w:rPr>
        <w:t>4.1. Оценочные средства текущего контроля</w:t>
      </w:r>
      <w:bookmarkEnd w:id="14"/>
      <w:bookmarkEnd w:id="15"/>
    </w:p>
    <w:p w14:paraId="4196F9A2" w14:textId="77777777" w:rsidR="00981EDE" w:rsidRPr="00935EEB" w:rsidRDefault="00981EDE" w:rsidP="00981EDE">
      <w:pPr>
        <w:ind w:firstLine="567"/>
        <w:jc w:val="both"/>
        <w:rPr>
          <w:rFonts w:eastAsia="Calibri"/>
          <w:b/>
          <w:bCs/>
          <w:iCs/>
          <w:color w:val="000000"/>
          <w:sz w:val="20"/>
          <w:szCs w:val="20"/>
          <w:lang w:eastAsia="en-US"/>
        </w:rPr>
      </w:pPr>
      <w:bookmarkStart w:id="16" w:name="_Toc31551170"/>
      <w:bookmarkStart w:id="17" w:name="_Toc36926278"/>
      <w:bookmarkStart w:id="18" w:name="_Toc36929835"/>
      <w:r w:rsidRPr="00935EEB">
        <w:rPr>
          <w:rFonts w:eastAsia="Calibri"/>
          <w:b/>
          <w:bCs/>
          <w:iCs/>
          <w:color w:val="000000"/>
          <w:sz w:val="20"/>
          <w:szCs w:val="20"/>
          <w:lang w:eastAsia="en-US"/>
        </w:rPr>
        <w:t xml:space="preserve">4.1.1. </w:t>
      </w:r>
      <w:r w:rsidR="00CC3B45">
        <w:rPr>
          <w:rFonts w:eastAsia="Calibri"/>
          <w:b/>
          <w:bCs/>
          <w:sz w:val="20"/>
          <w:szCs w:val="20"/>
          <w:lang w:eastAsia="en-US"/>
        </w:rPr>
        <w:t>Устный опрос</w:t>
      </w:r>
      <w:r w:rsidRPr="00935EEB">
        <w:rPr>
          <w:rFonts w:eastAsia="Calibri"/>
          <w:b/>
          <w:sz w:val="20"/>
          <w:szCs w:val="20"/>
          <w:lang w:eastAsia="en-US"/>
        </w:rPr>
        <w:t xml:space="preserve"> </w:t>
      </w:r>
    </w:p>
    <w:p w14:paraId="57F38B59" w14:textId="77777777" w:rsidR="00981EDE" w:rsidRDefault="00981EDE" w:rsidP="00981EDE">
      <w:pPr>
        <w:ind w:firstLine="567"/>
        <w:jc w:val="both"/>
        <w:rPr>
          <w:rFonts w:eastAsia="Calibri"/>
          <w:iCs/>
          <w:sz w:val="20"/>
          <w:szCs w:val="20"/>
          <w:lang w:eastAsia="en-US"/>
        </w:rPr>
      </w:pPr>
      <w:r w:rsidRPr="00935EEB">
        <w:rPr>
          <w:rFonts w:eastAsia="Calibri"/>
          <w:b/>
          <w:bCs/>
          <w:i/>
          <w:iCs/>
          <w:color w:val="000000"/>
          <w:sz w:val="20"/>
          <w:szCs w:val="20"/>
          <w:lang w:eastAsia="en-US"/>
        </w:rPr>
        <w:t>4.1.1.1. Порядок проведения и процедура оценивания</w:t>
      </w:r>
      <w:r w:rsidRPr="006E18C2">
        <w:rPr>
          <w:rFonts w:eastAsia="Calibri"/>
          <w:iCs/>
          <w:sz w:val="20"/>
          <w:szCs w:val="20"/>
          <w:lang w:eastAsia="en-US"/>
        </w:rPr>
        <w:t xml:space="preserve"> </w:t>
      </w:r>
    </w:p>
    <w:p w14:paraId="3535CAD2" w14:textId="77777777" w:rsidR="00CC3B45" w:rsidRPr="00935EEB" w:rsidRDefault="00CC3B45" w:rsidP="00CC3B45">
      <w:pPr>
        <w:ind w:firstLine="567"/>
        <w:jc w:val="both"/>
        <w:rPr>
          <w:rFonts w:eastAsia="Calibri"/>
          <w:iCs/>
          <w:sz w:val="20"/>
          <w:szCs w:val="20"/>
          <w:lang w:eastAsia="en-US"/>
        </w:rPr>
      </w:pPr>
      <w:r w:rsidRPr="009F1303">
        <w:rPr>
          <w:bCs/>
          <w:color w:val="000000"/>
          <w:sz w:val="20"/>
          <w:szCs w:val="20"/>
          <w:shd w:val="clear" w:color="auto" w:fill="FFFFFF"/>
        </w:rPr>
        <w:t xml:space="preserve">Устный опрос проводится на </w:t>
      </w:r>
      <w:r w:rsidR="00832518">
        <w:rPr>
          <w:bCs/>
          <w:color w:val="000000"/>
          <w:sz w:val="20"/>
          <w:szCs w:val="20"/>
          <w:shd w:val="clear" w:color="auto" w:fill="FFFFFF"/>
        </w:rPr>
        <w:t>лабораторных</w:t>
      </w:r>
      <w:r w:rsidRPr="009F1303">
        <w:rPr>
          <w:bCs/>
          <w:color w:val="000000"/>
          <w:sz w:val="20"/>
          <w:szCs w:val="20"/>
          <w:shd w:val="clear" w:color="auto" w:fill="FFFFFF"/>
        </w:rPr>
        <w:t xml:space="preserve"> занятиях. Обучающиеся выступают с докладами, сообщениями, дополнениями, участвуют в дискуссии, отвечают на вопросы преподавателя. Оценивается уровень домашней подготовки по теме, способность системно и логично излагать материал, анализировать, формулировать собственную позицию, отвечать на дополнительные вопросы.</w:t>
      </w:r>
    </w:p>
    <w:p w14:paraId="6BB2ACEF" w14:textId="77777777" w:rsidR="00981EDE" w:rsidRPr="00935EEB" w:rsidRDefault="00981EDE" w:rsidP="00981EDE">
      <w:pPr>
        <w:ind w:firstLine="567"/>
        <w:jc w:val="both"/>
        <w:rPr>
          <w:rFonts w:eastAsia="Calibri"/>
          <w:b/>
          <w:bCs/>
          <w:i/>
          <w:iCs/>
          <w:color w:val="000000"/>
          <w:sz w:val="20"/>
          <w:szCs w:val="20"/>
          <w:lang w:eastAsia="en-US"/>
        </w:rPr>
      </w:pPr>
      <w:r w:rsidRPr="00935EEB">
        <w:rPr>
          <w:rFonts w:eastAsia="Calibri"/>
          <w:b/>
          <w:bCs/>
          <w:i/>
          <w:iCs/>
          <w:color w:val="000000"/>
          <w:sz w:val="20"/>
          <w:szCs w:val="20"/>
          <w:lang w:eastAsia="en-US"/>
        </w:rPr>
        <w:t>4.1.1.2. Критерии оценивания</w:t>
      </w:r>
    </w:p>
    <w:p w14:paraId="40A13413" w14:textId="77777777" w:rsidR="006C1D0F" w:rsidRDefault="006C1D0F" w:rsidP="006C1D0F">
      <w:pPr>
        <w:ind w:firstLine="567"/>
        <w:jc w:val="both"/>
        <w:rPr>
          <w:rFonts w:eastAsia="Calibri"/>
          <w:b/>
          <w:bCs/>
          <w:i/>
          <w:iCs/>
          <w:color w:val="000000"/>
          <w:sz w:val="20"/>
          <w:szCs w:val="20"/>
        </w:rPr>
      </w:pPr>
      <w:r>
        <w:rPr>
          <w:rFonts w:eastAsia="Calibri"/>
          <w:b/>
          <w:bCs/>
          <w:i/>
          <w:iCs/>
          <w:color w:val="000000"/>
          <w:sz w:val="20"/>
          <w:szCs w:val="20"/>
        </w:rPr>
        <w:t>Критерии оценивания</w:t>
      </w:r>
    </w:p>
    <w:p w14:paraId="0357A26F" w14:textId="5168A6AA" w:rsidR="00F863E9" w:rsidRPr="00F863E9" w:rsidRDefault="00050CC8" w:rsidP="00F863E9">
      <w:pPr>
        <w:ind w:firstLine="567"/>
        <w:jc w:val="both"/>
        <w:rPr>
          <w:rFonts w:eastAsia="Calibri"/>
          <w:b/>
          <w:bCs/>
          <w:iCs/>
          <w:color w:val="000000"/>
          <w:sz w:val="20"/>
          <w:szCs w:val="20"/>
        </w:rPr>
      </w:pPr>
      <w:r>
        <w:rPr>
          <w:rFonts w:eastAsia="Calibri"/>
          <w:b/>
          <w:bCs/>
          <w:color w:val="000000"/>
          <w:sz w:val="20"/>
          <w:szCs w:val="20"/>
          <w:lang w:eastAsia="en-US"/>
        </w:rPr>
        <w:t xml:space="preserve">15-20 баллов </w:t>
      </w:r>
      <w:r w:rsidR="00F863E9" w:rsidRPr="00F863E9">
        <w:rPr>
          <w:rFonts w:eastAsia="Calibri"/>
          <w:b/>
          <w:bCs/>
          <w:iCs/>
          <w:color w:val="000000"/>
          <w:sz w:val="20"/>
          <w:szCs w:val="20"/>
        </w:rPr>
        <w:t>ставится, если обучающийся:</w:t>
      </w:r>
    </w:p>
    <w:p w14:paraId="53FF3485" w14:textId="77777777" w:rsidR="00F863E9" w:rsidRPr="00F863E9" w:rsidRDefault="00F863E9" w:rsidP="00F863E9">
      <w:pPr>
        <w:ind w:firstLine="567"/>
        <w:jc w:val="both"/>
        <w:rPr>
          <w:rFonts w:eastAsia="Calibri"/>
          <w:bCs/>
          <w:iCs/>
          <w:color w:val="000000"/>
          <w:sz w:val="20"/>
          <w:szCs w:val="20"/>
        </w:rPr>
      </w:pPr>
      <w:r w:rsidRPr="00F863E9">
        <w:rPr>
          <w:rFonts w:eastAsia="Calibri"/>
          <w:bCs/>
          <w:iCs/>
          <w:color w:val="000000"/>
          <w:sz w:val="20"/>
          <w:szCs w:val="20"/>
        </w:rPr>
        <w:t xml:space="preserve">в ответе качественно раскрывает содержание темы. Ответ хорошо структурирован. Прекрасно освоен понятийный аппарат. Продемонстрирован высокий уровень понимания материала. Превосходное умение формулировать свои мысли, обсуждать дискуссионные положения. </w:t>
      </w:r>
    </w:p>
    <w:p w14:paraId="008EB500" w14:textId="00D7C8BC" w:rsidR="00F863E9" w:rsidRPr="00F863E9" w:rsidRDefault="00050CC8" w:rsidP="00F863E9">
      <w:pPr>
        <w:ind w:firstLine="567"/>
        <w:jc w:val="both"/>
        <w:rPr>
          <w:rFonts w:eastAsia="Calibri"/>
          <w:b/>
          <w:bCs/>
          <w:iCs/>
          <w:color w:val="000000"/>
          <w:sz w:val="20"/>
          <w:szCs w:val="20"/>
        </w:rPr>
      </w:pPr>
      <w:r>
        <w:rPr>
          <w:rFonts w:eastAsia="Calibri"/>
          <w:b/>
          <w:bCs/>
          <w:color w:val="000000"/>
          <w:sz w:val="20"/>
          <w:szCs w:val="20"/>
          <w:lang w:eastAsia="en-US"/>
        </w:rPr>
        <w:t>8-14 баллов</w:t>
      </w:r>
      <w:r w:rsidR="00F863E9" w:rsidRPr="00F863E9">
        <w:rPr>
          <w:rFonts w:eastAsia="Calibri"/>
          <w:b/>
          <w:bCs/>
          <w:iCs/>
          <w:color w:val="000000"/>
          <w:sz w:val="20"/>
          <w:szCs w:val="20"/>
        </w:rPr>
        <w:t xml:space="preserve"> ставится, если обучающийся:</w:t>
      </w:r>
    </w:p>
    <w:p w14:paraId="7DC27CF0" w14:textId="77777777" w:rsidR="00F863E9" w:rsidRPr="00F863E9" w:rsidRDefault="00F863E9" w:rsidP="00F863E9">
      <w:pPr>
        <w:ind w:firstLine="567"/>
        <w:jc w:val="both"/>
        <w:rPr>
          <w:rFonts w:eastAsia="Calibri"/>
          <w:bCs/>
          <w:iCs/>
          <w:color w:val="000000"/>
          <w:sz w:val="20"/>
          <w:szCs w:val="20"/>
        </w:rPr>
      </w:pPr>
      <w:r w:rsidRPr="00F863E9">
        <w:rPr>
          <w:rFonts w:eastAsia="Calibri"/>
          <w:bCs/>
          <w:iCs/>
          <w:color w:val="000000"/>
          <w:sz w:val="20"/>
          <w:szCs w:val="20"/>
        </w:rPr>
        <w:t xml:space="preserve">в ответе   раскрывает основные вопросы темы. Структура ответа в целом адекватна теме. Хорошо освоен понятийный аппарат. Продемонстрирован хороший уровень понимания материала. Хорошее умение формулировать свои мысли, обсуждать дискуссионные положения. </w:t>
      </w:r>
    </w:p>
    <w:p w14:paraId="29400F62" w14:textId="274D6010" w:rsidR="00F863E9" w:rsidRPr="00F863E9" w:rsidRDefault="00050CC8" w:rsidP="00F863E9">
      <w:pPr>
        <w:ind w:firstLine="567"/>
        <w:jc w:val="both"/>
        <w:rPr>
          <w:rFonts w:eastAsia="Calibri"/>
          <w:b/>
          <w:bCs/>
          <w:iCs/>
          <w:color w:val="000000"/>
          <w:sz w:val="20"/>
          <w:szCs w:val="20"/>
        </w:rPr>
      </w:pPr>
      <w:r>
        <w:rPr>
          <w:rFonts w:eastAsia="Calibri"/>
          <w:b/>
          <w:bCs/>
          <w:color w:val="000000"/>
          <w:sz w:val="20"/>
          <w:szCs w:val="20"/>
          <w:lang w:eastAsia="en-US"/>
        </w:rPr>
        <w:t xml:space="preserve">6-8 баллов </w:t>
      </w:r>
      <w:r w:rsidR="00F863E9" w:rsidRPr="00F863E9">
        <w:rPr>
          <w:rFonts w:eastAsia="Calibri"/>
          <w:b/>
          <w:bCs/>
          <w:iCs/>
          <w:color w:val="000000"/>
          <w:sz w:val="20"/>
          <w:szCs w:val="20"/>
        </w:rPr>
        <w:t>ставится, если обучающийся:</w:t>
      </w:r>
    </w:p>
    <w:p w14:paraId="199ADBED" w14:textId="77777777" w:rsidR="00F863E9" w:rsidRPr="00F863E9" w:rsidRDefault="00F863E9" w:rsidP="00F863E9">
      <w:pPr>
        <w:ind w:firstLine="567"/>
        <w:jc w:val="both"/>
        <w:rPr>
          <w:rFonts w:eastAsia="Calibri"/>
          <w:bCs/>
          <w:iCs/>
          <w:color w:val="000000"/>
          <w:sz w:val="20"/>
          <w:szCs w:val="20"/>
        </w:rPr>
      </w:pPr>
      <w:r w:rsidRPr="00F863E9">
        <w:rPr>
          <w:rFonts w:eastAsia="Calibri"/>
          <w:bCs/>
          <w:iCs/>
          <w:color w:val="000000"/>
          <w:sz w:val="20"/>
          <w:szCs w:val="20"/>
        </w:rPr>
        <w:lastRenderedPageBreak/>
        <w:t>в ответе   раскрывает тему частично. Ответ слабо структурирован. Понятийный аппарат освоен им частично. Проявлено понимание отдельных положений из материала по теме. Удовлетворительное умение формулировать свои мысли, обсуждать дискуссионные положения. </w:t>
      </w:r>
    </w:p>
    <w:p w14:paraId="64F3C4D9" w14:textId="430BB175" w:rsidR="00F863E9" w:rsidRPr="00F863E9" w:rsidRDefault="00050CC8" w:rsidP="00F863E9">
      <w:pPr>
        <w:ind w:firstLine="567"/>
        <w:jc w:val="both"/>
        <w:rPr>
          <w:rFonts w:eastAsia="Calibri"/>
          <w:b/>
          <w:bCs/>
          <w:iCs/>
          <w:color w:val="000000"/>
          <w:sz w:val="20"/>
          <w:szCs w:val="20"/>
        </w:rPr>
      </w:pPr>
      <w:r>
        <w:rPr>
          <w:rFonts w:eastAsia="Calibri"/>
          <w:b/>
          <w:bCs/>
          <w:color w:val="000000"/>
          <w:sz w:val="20"/>
          <w:szCs w:val="20"/>
          <w:lang w:eastAsia="en-US"/>
        </w:rPr>
        <w:t xml:space="preserve">3-5 баллов </w:t>
      </w:r>
      <w:r w:rsidR="00F863E9" w:rsidRPr="00F863E9">
        <w:rPr>
          <w:rFonts w:eastAsia="Calibri"/>
          <w:b/>
          <w:bCs/>
          <w:iCs/>
          <w:color w:val="000000"/>
          <w:sz w:val="20"/>
          <w:szCs w:val="20"/>
        </w:rPr>
        <w:t>ставится, если обучающийся:</w:t>
      </w:r>
    </w:p>
    <w:p w14:paraId="76D3AA0C" w14:textId="77777777" w:rsidR="006C1D0F" w:rsidRDefault="007B6351" w:rsidP="00F863E9">
      <w:pPr>
        <w:ind w:firstLine="567"/>
        <w:jc w:val="both"/>
        <w:rPr>
          <w:rFonts w:eastAsia="Calibri"/>
          <w:bCs/>
          <w:color w:val="000000"/>
          <w:sz w:val="20"/>
          <w:szCs w:val="20"/>
        </w:rPr>
      </w:pPr>
      <w:r>
        <w:rPr>
          <w:rFonts w:eastAsia="Calibri"/>
          <w:bCs/>
          <w:iCs/>
          <w:color w:val="000000"/>
          <w:sz w:val="20"/>
          <w:szCs w:val="20"/>
        </w:rPr>
        <w:t xml:space="preserve">в содержании ответа </w:t>
      </w:r>
      <w:r w:rsidR="00F863E9" w:rsidRPr="00F863E9">
        <w:rPr>
          <w:rFonts w:eastAsia="Calibri"/>
          <w:bCs/>
          <w:iCs/>
          <w:color w:val="000000"/>
          <w:sz w:val="20"/>
          <w:szCs w:val="20"/>
        </w:rPr>
        <w:t>тему не раскрывает. Понятийный аппарат освоен им неудовлетворительно. Понимание материала фрагментарное или отсутствует. Отсутствует умение формулировать свои мысли, обсуждать дискуссионные положения. </w:t>
      </w:r>
    </w:p>
    <w:p w14:paraId="312F79CF" w14:textId="77777777" w:rsidR="00981EDE" w:rsidRPr="00935EEB" w:rsidRDefault="00981EDE" w:rsidP="00981EDE">
      <w:pPr>
        <w:ind w:firstLine="567"/>
        <w:jc w:val="both"/>
        <w:rPr>
          <w:rFonts w:eastAsia="Calibri"/>
          <w:b/>
          <w:bCs/>
          <w:i/>
          <w:iCs/>
          <w:color w:val="000000"/>
          <w:sz w:val="20"/>
          <w:szCs w:val="20"/>
          <w:lang w:eastAsia="en-US"/>
        </w:rPr>
      </w:pPr>
      <w:r w:rsidRPr="00935EEB">
        <w:rPr>
          <w:rFonts w:eastAsia="Calibri"/>
          <w:b/>
          <w:bCs/>
          <w:i/>
          <w:iCs/>
          <w:color w:val="000000"/>
          <w:sz w:val="20"/>
          <w:szCs w:val="20"/>
          <w:lang w:eastAsia="en-US"/>
        </w:rPr>
        <w:t xml:space="preserve">4.1.1.3. Содержание оценочного средства </w:t>
      </w:r>
    </w:p>
    <w:p w14:paraId="0560BFF6" w14:textId="77777777" w:rsidR="00DA387B" w:rsidRPr="00896BCE" w:rsidRDefault="00DA387B" w:rsidP="00DA387B">
      <w:pPr>
        <w:ind w:firstLine="525"/>
        <w:jc w:val="both"/>
        <w:rPr>
          <w:rFonts w:eastAsia="Times New Roman"/>
          <w:sz w:val="20"/>
          <w:szCs w:val="20"/>
        </w:rPr>
      </w:pPr>
      <w:r w:rsidRPr="00896BCE">
        <w:rPr>
          <w:rFonts w:eastAsia="Times New Roman"/>
          <w:sz w:val="20"/>
          <w:szCs w:val="20"/>
        </w:rPr>
        <w:t>Примерные вопросы и задания по темам:</w:t>
      </w:r>
    </w:p>
    <w:p w14:paraId="6BB0F7F6" w14:textId="77777777" w:rsidR="00896BCE" w:rsidRPr="00B22B8C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 xml:space="preserve">Тема 1. </w:t>
      </w:r>
      <w:r w:rsidRPr="0024211B">
        <w:rPr>
          <w:rFonts w:eastAsia="Times New Roman"/>
          <w:b/>
          <w:sz w:val="20"/>
          <w:szCs w:val="20"/>
        </w:rPr>
        <w:t>Основы управления карьерой</w:t>
      </w:r>
      <w:r w:rsidRPr="00B22B8C">
        <w:rPr>
          <w:rFonts w:eastAsia="Times New Roman"/>
          <w:b/>
          <w:sz w:val="20"/>
          <w:szCs w:val="20"/>
        </w:rPr>
        <w:t>.</w:t>
      </w:r>
    </w:p>
    <w:p w14:paraId="7F259006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1. </w:t>
      </w:r>
      <w:r w:rsidRPr="0024211B">
        <w:rPr>
          <w:rFonts w:eastAsia="Times New Roman"/>
          <w:sz w:val="20"/>
          <w:szCs w:val="20"/>
        </w:rPr>
        <w:t xml:space="preserve">Понятие "деловая карьера" и её типы. </w:t>
      </w:r>
    </w:p>
    <w:p w14:paraId="5F133987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2. </w:t>
      </w:r>
      <w:r w:rsidRPr="0024211B">
        <w:rPr>
          <w:rFonts w:eastAsia="Times New Roman"/>
          <w:sz w:val="20"/>
          <w:szCs w:val="20"/>
        </w:rPr>
        <w:t xml:space="preserve">Виды карьерного процесса: линейный и нелинейный; устойчивый/неустойчивый и прерывистый/непрерывный и др. </w:t>
      </w:r>
    </w:p>
    <w:p w14:paraId="7F92D9EA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3. </w:t>
      </w:r>
      <w:r w:rsidRPr="0024211B">
        <w:rPr>
          <w:rFonts w:eastAsia="Times New Roman"/>
          <w:sz w:val="20"/>
          <w:szCs w:val="20"/>
        </w:rPr>
        <w:t xml:space="preserve">Этапы карьеры. </w:t>
      </w:r>
    </w:p>
    <w:p w14:paraId="3FBED919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4. </w:t>
      </w:r>
      <w:r w:rsidRPr="0024211B">
        <w:rPr>
          <w:rFonts w:eastAsia="Times New Roman"/>
          <w:sz w:val="20"/>
          <w:szCs w:val="20"/>
        </w:rPr>
        <w:t>Возрастная периодизация этапов карьеры с акцентом на доминирующие потребности человека, периодизация М</w:t>
      </w:r>
      <w:r>
        <w:rPr>
          <w:rFonts w:eastAsia="Times New Roman"/>
          <w:sz w:val="20"/>
          <w:szCs w:val="20"/>
        </w:rPr>
        <w:t>. Армстронга, А.Н. Толстой и д</w:t>
      </w:r>
      <w:r w:rsidRPr="0024211B">
        <w:rPr>
          <w:rFonts w:eastAsia="Times New Roman"/>
          <w:sz w:val="20"/>
          <w:szCs w:val="20"/>
        </w:rPr>
        <w:t xml:space="preserve">р. </w:t>
      </w:r>
    </w:p>
    <w:p w14:paraId="179B6DED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5. </w:t>
      </w:r>
      <w:r w:rsidRPr="0024211B">
        <w:rPr>
          <w:rFonts w:eastAsia="Times New Roman"/>
          <w:sz w:val="20"/>
          <w:szCs w:val="20"/>
        </w:rPr>
        <w:t xml:space="preserve">Карьерный потенциал личности и его структура: психофизиологические характеристики индивида (склонности и способности, здоровье, работоспособность); личностные характеристики (потребности, интересы, мотивы, личностные качества); компетентности; жизненные и карьерные ориентации. </w:t>
      </w:r>
    </w:p>
    <w:p w14:paraId="40D4C868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6. </w:t>
      </w:r>
      <w:r w:rsidRPr="0024211B">
        <w:rPr>
          <w:rFonts w:eastAsia="Times New Roman"/>
          <w:sz w:val="20"/>
          <w:szCs w:val="20"/>
        </w:rPr>
        <w:t xml:space="preserve">Управление деловой карьерой. </w:t>
      </w:r>
    </w:p>
    <w:p w14:paraId="3E19172C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7. </w:t>
      </w:r>
      <w:r w:rsidRPr="0024211B">
        <w:rPr>
          <w:rFonts w:eastAsia="Times New Roman"/>
          <w:sz w:val="20"/>
          <w:szCs w:val="20"/>
        </w:rPr>
        <w:t xml:space="preserve">Модель партнерства как оптимальная в управлении карьерой. </w:t>
      </w:r>
    </w:p>
    <w:p w14:paraId="639AC135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8. </w:t>
      </w:r>
      <w:r w:rsidRPr="0024211B">
        <w:rPr>
          <w:rFonts w:eastAsia="Times New Roman"/>
          <w:sz w:val="20"/>
          <w:szCs w:val="20"/>
        </w:rPr>
        <w:t xml:space="preserve">Политика управления карьерой. </w:t>
      </w:r>
    </w:p>
    <w:p w14:paraId="42F3005F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9. </w:t>
      </w:r>
      <w:r w:rsidRPr="0024211B">
        <w:rPr>
          <w:rFonts w:eastAsia="Times New Roman"/>
          <w:sz w:val="20"/>
          <w:szCs w:val="20"/>
        </w:rPr>
        <w:t xml:space="preserve">Цели и задачи управления карьерой. </w:t>
      </w:r>
    </w:p>
    <w:p w14:paraId="7F62087C" w14:textId="77777777" w:rsidR="00896BCE" w:rsidRPr="00B22B8C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10. </w:t>
      </w:r>
      <w:r w:rsidRPr="0024211B">
        <w:rPr>
          <w:rFonts w:eastAsia="Times New Roman"/>
          <w:sz w:val="20"/>
          <w:szCs w:val="20"/>
        </w:rPr>
        <w:t>Принципы карьерного продвижения персонала, принципы управления карьерой на индивидуальном уровне.</w:t>
      </w:r>
    </w:p>
    <w:p w14:paraId="6EEC844A" w14:textId="77777777" w:rsidR="00896BCE" w:rsidRPr="00B22B8C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 xml:space="preserve">Тема 2. </w:t>
      </w:r>
      <w:r w:rsidRPr="0024211B">
        <w:rPr>
          <w:rFonts w:eastAsia="Times New Roman"/>
          <w:b/>
          <w:sz w:val="20"/>
          <w:szCs w:val="20"/>
        </w:rPr>
        <w:t>Планирование карьеры на индивидуальном и организационном уровне</w:t>
      </w:r>
      <w:r w:rsidRPr="00B22B8C">
        <w:rPr>
          <w:rFonts w:eastAsia="Times New Roman"/>
          <w:sz w:val="20"/>
          <w:szCs w:val="20"/>
        </w:rPr>
        <w:t>.</w:t>
      </w:r>
    </w:p>
    <w:p w14:paraId="029C05D8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1. </w:t>
      </w:r>
      <w:r w:rsidRPr="0024211B">
        <w:rPr>
          <w:rFonts w:eastAsia="Times New Roman"/>
          <w:sz w:val="20"/>
          <w:szCs w:val="20"/>
        </w:rPr>
        <w:t xml:space="preserve">Задачи планирования карьеры сотрудника, кадровой службы, руководителя. </w:t>
      </w:r>
    </w:p>
    <w:p w14:paraId="3698E5CB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2. </w:t>
      </w:r>
      <w:r w:rsidRPr="0024211B">
        <w:rPr>
          <w:rFonts w:eastAsia="Times New Roman"/>
          <w:sz w:val="20"/>
          <w:szCs w:val="20"/>
        </w:rPr>
        <w:t>Синергетическая модель планирования карьеры К.</w:t>
      </w:r>
      <w:r>
        <w:rPr>
          <w:rFonts w:eastAsia="Times New Roman"/>
          <w:sz w:val="20"/>
          <w:szCs w:val="20"/>
        </w:rPr>
        <w:t xml:space="preserve"> </w:t>
      </w:r>
      <w:r w:rsidRPr="0024211B">
        <w:rPr>
          <w:rFonts w:eastAsia="Times New Roman"/>
          <w:sz w:val="20"/>
          <w:szCs w:val="20"/>
        </w:rPr>
        <w:t>Бернса и К.</w:t>
      </w:r>
      <w:r>
        <w:rPr>
          <w:rFonts w:eastAsia="Times New Roman"/>
          <w:sz w:val="20"/>
          <w:szCs w:val="20"/>
        </w:rPr>
        <w:t xml:space="preserve"> </w:t>
      </w:r>
      <w:r w:rsidRPr="0024211B">
        <w:rPr>
          <w:rFonts w:eastAsia="Times New Roman"/>
          <w:sz w:val="20"/>
          <w:szCs w:val="20"/>
        </w:rPr>
        <w:t xml:space="preserve">Магнусса. </w:t>
      </w:r>
    </w:p>
    <w:p w14:paraId="22B46AAD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3. </w:t>
      </w:r>
      <w:r w:rsidRPr="0024211B">
        <w:rPr>
          <w:rFonts w:eastAsia="Times New Roman"/>
          <w:sz w:val="20"/>
          <w:szCs w:val="20"/>
        </w:rPr>
        <w:t xml:space="preserve">Структура и содержание индивидуального плана карьеры. </w:t>
      </w:r>
    </w:p>
    <w:p w14:paraId="7E6D35BA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4. </w:t>
      </w:r>
      <w:r w:rsidRPr="0024211B">
        <w:rPr>
          <w:rFonts w:eastAsia="Times New Roman"/>
          <w:sz w:val="20"/>
          <w:szCs w:val="20"/>
        </w:rPr>
        <w:t xml:space="preserve">Построение индивидуального профиля значимых компетенций как основы планирования индивидуальной карьеры. </w:t>
      </w:r>
    </w:p>
    <w:p w14:paraId="3EB31A54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5. </w:t>
      </w:r>
      <w:r w:rsidRPr="0024211B">
        <w:rPr>
          <w:rFonts w:eastAsia="Times New Roman"/>
          <w:sz w:val="20"/>
          <w:szCs w:val="20"/>
        </w:rPr>
        <w:t xml:space="preserve">Подготовка к созданию плана карьеры. </w:t>
      </w:r>
    </w:p>
    <w:p w14:paraId="7805E8CC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6. </w:t>
      </w:r>
      <w:r w:rsidRPr="0024211B">
        <w:rPr>
          <w:rFonts w:eastAsia="Times New Roman"/>
          <w:sz w:val="20"/>
          <w:szCs w:val="20"/>
        </w:rPr>
        <w:t xml:space="preserve">Использование комплексного диагностического метода Ассессмент-центр. </w:t>
      </w:r>
    </w:p>
    <w:p w14:paraId="15C0C39C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7. </w:t>
      </w:r>
      <w:r w:rsidRPr="0024211B">
        <w:rPr>
          <w:rFonts w:eastAsia="Times New Roman"/>
          <w:sz w:val="20"/>
          <w:szCs w:val="20"/>
        </w:rPr>
        <w:t xml:space="preserve">Учет психологических факторов при планировании карьеры (типологические свойства личности, определяющие предрасположенность к разным видам профессиональной деятельности; карьерные ориентации; структура мотивационно-потребностной сферы личности; организаторские и коммуникативные качества). </w:t>
      </w:r>
    </w:p>
    <w:p w14:paraId="1F1D07EC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8. </w:t>
      </w:r>
      <w:r w:rsidRPr="0024211B">
        <w:rPr>
          <w:rFonts w:eastAsia="Times New Roman"/>
          <w:sz w:val="20"/>
          <w:szCs w:val="20"/>
        </w:rPr>
        <w:t xml:space="preserve">Учет этапов профессионализации, ситуации выбора профессии, возрастных особенностей сотрудников (специфика поколений). </w:t>
      </w:r>
    </w:p>
    <w:p w14:paraId="37C5B0D1" w14:textId="77777777" w:rsidR="00896BCE" w:rsidRPr="00B22B8C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9. </w:t>
      </w:r>
      <w:r w:rsidRPr="0024211B">
        <w:rPr>
          <w:rFonts w:eastAsia="Times New Roman"/>
          <w:sz w:val="20"/>
          <w:szCs w:val="20"/>
        </w:rPr>
        <w:t>Технологии планирования карьеры.</w:t>
      </w:r>
    </w:p>
    <w:p w14:paraId="361D11BA" w14:textId="77777777" w:rsidR="00896BCE" w:rsidRPr="00B22B8C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 w:rsidRPr="00B22B8C">
        <w:rPr>
          <w:rFonts w:eastAsia="Times New Roman"/>
          <w:b/>
          <w:sz w:val="20"/>
          <w:szCs w:val="20"/>
        </w:rPr>
        <w:t xml:space="preserve">Тема 3. </w:t>
      </w:r>
      <w:r w:rsidRPr="0024211B">
        <w:rPr>
          <w:rFonts w:eastAsia="Times New Roman"/>
          <w:b/>
          <w:sz w:val="20"/>
          <w:szCs w:val="20"/>
        </w:rPr>
        <w:t>Развитие карьеры на индивидуальном и организационном уровнях</w:t>
      </w:r>
      <w:r>
        <w:rPr>
          <w:rFonts w:eastAsia="Times New Roman"/>
          <w:b/>
          <w:sz w:val="20"/>
          <w:szCs w:val="20"/>
        </w:rPr>
        <w:t>.</w:t>
      </w:r>
    </w:p>
    <w:p w14:paraId="143DD135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1. </w:t>
      </w:r>
      <w:r w:rsidRPr="00B143A9">
        <w:rPr>
          <w:rFonts w:eastAsia="Times New Roman"/>
          <w:sz w:val="20"/>
          <w:szCs w:val="20"/>
        </w:rPr>
        <w:t xml:space="preserve">Объективные и субъективные критерии успешности карьеры. </w:t>
      </w:r>
    </w:p>
    <w:p w14:paraId="228FA06B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2. </w:t>
      </w:r>
      <w:r w:rsidRPr="00B143A9">
        <w:rPr>
          <w:rFonts w:eastAsia="Times New Roman"/>
          <w:sz w:val="20"/>
          <w:szCs w:val="20"/>
        </w:rPr>
        <w:t xml:space="preserve">"Нормы" и "отклонения" в развитии карьерного процесса. </w:t>
      </w:r>
    </w:p>
    <w:p w14:paraId="7B09EB41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3. </w:t>
      </w:r>
      <w:r w:rsidRPr="00B143A9">
        <w:rPr>
          <w:rFonts w:eastAsia="Times New Roman"/>
          <w:sz w:val="20"/>
          <w:szCs w:val="20"/>
        </w:rPr>
        <w:t xml:space="preserve">Профилактика отклонений в карьерном процессе. </w:t>
      </w:r>
    </w:p>
    <w:p w14:paraId="46931A45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4. </w:t>
      </w:r>
      <w:r w:rsidRPr="00B143A9">
        <w:rPr>
          <w:rFonts w:eastAsia="Times New Roman"/>
          <w:sz w:val="20"/>
          <w:szCs w:val="20"/>
        </w:rPr>
        <w:t xml:space="preserve">Управленческое воздействие на карьерный процесс: регуляторное, реадаптационное, антикризисное, реконструктивное. </w:t>
      </w:r>
    </w:p>
    <w:p w14:paraId="14639413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5. </w:t>
      </w:r>
      <w:r w:rsidRPr="00B143A9">
        <w:rPr>
          <w:rFonts w:eastAsia="Times New Roman"/>
          <w:sz w:val="20"/>
          <w:szCs w:val="20"/>
        </w:rPr>
        <w:t xml:space="preserve">Факторы, влияющие на успешность индивидуальной карьеры. </w:t>
      </w:r>
    </w:p>
    <w:p w14:paraId="4B34498F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6. </w:t>
      </w:r>
      <w:r w:rsidRPr="00B143A9">
        <w:rPr>
          <w:rFonts w:eastAsia="Times New Roman"/>
          <w:sz w:val="20"/>
          <w:szCs w:val="20"/>
        </w:rPr>
        <w:t>Планирование карьеры как постановка карьерных целей и определение способов их реализации.</w:t>
      </w:r>
    </w:p>
    <w:p w14:paraId="2FF6D6AE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7.</w:t>
      </w:r>
      <w:r w:rsidRPr="00B143A9">
        <w:rPr>
          <w:rFonts w:eastAsia="Times New Roman"/>
          <w:sz w:val="20"/>
          <w:szCs w:val="20"/>
        </w:rPr>
        <w:t xml:space="preserve"> Развитие карьеры как личностный рост. </w:t>
      </w:r>
    </w:p>
    <w:p w14:paraId="2B96A1FC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8. </w:t>
      </w:r>
      <w:r w:rsidRPr="00B143A9">
        <w:rPr>
          <w:rFonts w:eastAsia="Times New Roman"/>
          <w:sz w:val="20"/>
          <w:szCs w:val="20"/>
        </w:rPr>
        <w:t xml:space="preserve">Признаки профессиональной компетентности: обладание специфическими способностями, включающими в себя личностные черты и характеристики поведения, значимые для данной деятельности; способность получать высокие результаты в определенной деятельности; наличие не только знаний, но и умений применять эти знания на практике; повышаемость компетентности в процессе обучения и практики; многокомпонентность психологической компетентности. </w:t>
      </w:r>
    </w:p>
    <w:p w14:paraId="4CD1130B" w14:textId="77777777" w:rsidR="00896BCE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9. </w:t>
      </w:r>
      <w:r w:rsidRPr="00B143A9">
        <w:rPr>
          <w:rFonts w:eastAsia="Times New Roman"/>
          <w:sz w:val="20"/>
          <w:szCs w:val="20"/>
        </w:rPr>
        <w:t xml:space="preserve">Ключевые, базовые и специальные компетенции. </w:t>
      </w:r>
    </w:p>
    <w:p w14:paraId="0BD46650" w14:textId="77777777" w:rsidR="00A35A16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10. </w:t>
      </w:r>
      <w:r w:rsidRPr="00B143A9">
        <w:rPr>
          <w:rFonts w:eastAsia="Times New Roman"/>
          <w:sz w:val="20"/>
          <w:szCs w:val="20"/>
        </w:rPr>
        <w:t xml:space="preserve">Ориентация развития карьеры на повышение уровня всех видов компетенций. </w:t>
      </w:r>
    </w:p>
    <w:p w14:paraId="6E65D251" w14:textId="77777777" w:rsidR="00896BCE" w:rsidRPr="00B22B8C" w:rsidRDefault="00A35A16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11. </w:t>
      </w:r>
      <w:r w:rsidR="00896BCE" w:rsidRPr="00B143A9">
        <w:rPr>
          <w:rFonts w:eastAsia="Times New Roman"/>
          <w:sz w:val="20"/>
          <w:szCs w:val="20"/>
        </w:rPr>
        <w:t>Карьерная среда и карьерное пространство</w:t>
      </w:r>
      <w:r w:rsidR="00896BCE">
        <w:rPr>
          <w:rFonts w:eastAsia="Times New Roman"/>
          <w:sz w:val="20"/>
          <w:szCs w:val="20"/>
        </w:rPr>
        <w:t>.</w:t>
      </w:r>
    </w:p>
    <w:p w14:paraId="534263A9" w14:textId="77777777" w:rsidR="00896BCE" w:rsidRPr="00B22B8C" w:rsidRDefault="00896BCE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 xml:space="preserve">Тема 4. </w:t>
      </w:r>
      <w:r w:rsidRPr="0024211B">
        <w:rPr>
          <w:rFonts w:eastAsia="Times New Roman"/>
          <w:b/>
          <w:sz w:val="20"/>
          <w:szCs w:val="20"/>
        </w:rPr>
        <w:t>Карьерная стратегия</w:t>
      </w:r>
      <w:r w:rsidRPr="00B22B8C">
        <w:rPr>
          <w:rFonts w:eastAsia="Times New Roman"/>
          <w:b/>
          <w:sz w:val="20"/>
          <w:szCs w:val="20"/>
        </w:rPr>
        <w:t>.</w:t>
      </w:r>
    </w:p>
    <w:p w14:paraId="34F63C83" w14:textId="77777777" w:rsidR="00A35A16" w:rsidRDefault="00A35A16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1. </w:t>
      </w:r>
      <w:r w:rsidR="00896BCE" w:rsidRPr="00B143A9">
        <w:rPr>
          <w:rFonts w:eastAsia="Times New Roman"/>
          <w:sz w:val="20"/>
          <w:szCs w:val="20"/>
        </w:rPr>
        <w:t xml:space="preserve">Понятие "карьера" в узком и широком смысле. </w:t>
      </w:r>
    </w:p>
    <w:p w14:paraId="657C3991" w14:textId="77777777" w:rsidR="00A35A16" w:rsidRDefault="00A35A16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2. </w:t>
      </w:r>
      <w:r w:rsidR="00896BCE" w:rsidRPr="00B143A9">
        <w:rPr>
          <w:rFonts w:eastAsia="Times New Roman"/>
          <w:sz w:val="20"/>
          <w:szCs w:val="20"/>
        </w:rPr>
        <w:t xml:space="preserve">Карьера и личностное самоопределение человека. </w:t>
      </w:r>
    </w:p>
    <w:p w14:paraId="69B9508E" w14:textId="77777777" w:rsidR="00A35A16" w:rsidRDefault="00A35A16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3. </w:t>
      </w:r>
      <w:r w:rsidR="00896BCE" w:rsidRPr="00B143A9">
        <w:rPr>
          <w:rFonts w:eastAsia="Times New Roman"/>
          <w:sz w:val="20"/>
          <w:szCs w:val="20"/>
        </w:rPr>
        <w:t>Типология</w:t>
      </w:r>
      <w:r w:rsidR="00896BCE">
        <w:rPr>
          <w:rFonts w:eastAsia="Times New Roman"/>
          <w:sz w:val="20"/>
          <w:szCs w:val="20"/>
        </w:rPr>
        <w:t xml:space="preserve"> </w:t>
      </w:r>
      <w:r w:rsidR="00896BCE" w:rsidRPr="00B143A9">
        <w:rPr>
          <w:rFonts w:eastAsia="Times New Roman"/>
          <w:sz w:val="20"/>
          <w:szCs w:val="20"/>
        </w:rPr>
        <w:t xml:space="preserve">карьеры. </w:t>
      </w:r>
    </w:p>
    <w:p w14:paraId="05545279" w14:textId="77777777" w:rsidR="00A35A16" w:rsidRDefault="00A35A16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4. </w:t>
      </w:r>
      <w:r w:rsidR="00896BCE" w:rsidRPr="00B143A9">
        <w:rPr>
          <w:rFonts w:eastAsia="Times New Roman"/>
          <w:sz w:val="20"/>
          <w:szCs w:val="20"/>
        </w:rPr>
        <w:t xml:space="preserve">Этапы карьеры. </w:t>
      </w:r>
    </w:p>
    <w:p w14:paraId="0EEC9B3D" w14:textId="77777777" w:rsidR="00A35A16" w:rsidRDefault="00A35A16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5. </w:t>
      </w:r>
      <w:r w:rsidR="00896BCE" w:rsidRPr="00B143A9">
        <w:rPr>
          <w:rFonts w:eastAsia="Times New Roman"/>
          <w:sz w:val="20"/>
          <w:szCs w:val="20"/>
        </w:rPr>
        <w:t xml:space="preserve">Мотивация карьерного роста. </w:t>
      </w:r>
    </w:p>
    <w:p w14:paraId="260C3E3D" w14:textId="77777777" w:rsidR="00A35A16" w:rsidRDefault="00A35A16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6. </w:t>
      </w:r>
      <w:r w:rsidR="00896BCE" w:rsidRPr="00B143A9">
        <w:rPr>
          <w:rFonts w:eastAsia="Times New Roman"/>
          <w:sz w:val="20"/>
          <w:szCs w:val="20"/>
        </w:rPr>
        <w:t xml:space="preserve">Гендерные особенности карьеры. </w:t>
      </w:r>
    </w:p>
    <w:p w14:paraId="3EBC8426" w14:textId="77777777" w:rsidR="00A35A16" w:rsidRDefault="00A35A16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 xml:space="preserve">7. </w:t>
      </w:r>
      <w:r w:rsidR="00896BCE" w:rsidRPr="00B143A9">
        <w:rPr>
          <w:rFonts w:eastAsia="Times New Roman"/>
          <w:sz w:val="20"/>
          <w:szCs w:val="20"/>
        </w:rPr>
        <w:t>Принципы и правила</w:t>
      </w:r>
      <w:r w:rsidR="00896BCE">
        <w:rPr>
          <w:rFonts w:eastAsia="Times New Roman"/>
          <w:sz w:val="20"/>
          <w:szCs w:val="20"/>
        </w:rPr>
        <w:t xml:space="preserve"> </w:t>
      </w:r>
      <w:r w:rsidR="00896BCE" w:rsidRPr="00B143A9">
        <w:rPr>
          <w:rFonts w:eastAsia="Times New Roman"/>
          <w:sz w:val="20"/>
          <w:szCs w:val="20"/>
        </w:rPr>
        <w:t xml:space="preserve">карьерной стратегии. </w:t>
      </w:r>
    </w:p>
    <w:p w14:paraId="61268569" w14:textId="77777777" w:rsidR="00896BCE" w:rsidRDefault="00A35A16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8. </w:t>
      </w:r>
      <w:r w:rsidR="00896BCE" w:rsidRPr="00B143A9">
        <w:rPr>
          <w:rFonts w:eastAsia="Times New Roman"/>
          <w:sz w:val="20"/>
          <w:szCs w:val="20"/>
        </w:rPr>
        <w:t>Основные направления успешного планирования карьеры.</w:t>
      </w:r>
    </w:p>
    <w:p w14:paraId="1DD904A8" w14:textId="77777777" w:rsidR="00896BCE" w:rsidRPr="0024211B" w:rsidRDefault="00896BCE" w:rsidP="00896BCE">
      <w:pPr>
        <w:ind w:firstLine="525"/>
        <w:jc w:val="both"/>
        <w:rPr>
          <w:rFonts w:eastAsia="Times New Roman"/>
          <w:b/>
          <w:sz w:val="20"/>
          <w:szCs w:val="20"/>
        </w:rPr>
      </w:pPr>
      <w:r w:rsidRPr="0024211B">
        <w:rPr>
          <w:rFonts w:eastAsia="Times New Roman"/>
          <w:b/>
          <w:sz w:val="20"/>
          <w:szCs w:val="20"/>
        </w:rPr>
        <w:t>Тема 5.</w:t>
      </w:r>
      <w:r>
        <w:rPr>
          <w:rFonts w:eastAsia="Times New Roman"/>
          <w:b/>
          <w:sz w:val="20"/>
          <w:szCs w:val="20"/>
        </w:rPr>
        <w:t xml:space="preserve"> </w:t>
      </w:r>
      <w:r w:rsidRPr="0024211B">
        <w:rPr>
          <w:rFonts w:eastAsia="Times New Roman"/>
          <w:b/>
          <w:sz w:val="20"/>
          <w:szCs w:val="20"/>
        </w:rPr>
        <w:t>Изучение карьерной ориентации современного учителя</w:t>
      </w:r>
      <w:r>
        <w:rPr>
          <w:rFonts w:eastAsia="Times New Roman"/>
          <w:b/>
          <w:sz w:val="20"/>
          <w:szCs w:val="20"/>
        </w:rPr>
        <w:t>.</w:t>
      </w:r>
    </w:p>
    <w:p w14:paraId="29947002" w14:textId="77777777" w:rsidR="00A35A16" w:rsidRDefault="00A35A16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1. Карьерные ценности педагога.</w:t>
      </w:r>
    </w:p>
    <w:p w14:paraId="3E99C170" w14:textId="77777777" w:rsidR="00A35A16" w:rsidRDefault="00006AEC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2. Возможности карьерного роста педагога.</w:t>
      </w:r>
    </w:p>
    <w:p w14:paraId="2B9EAED2" w14:textId="77777777" w:rsidR="00A35A16" w:rsidRDefault="00006AEC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3. </w:t>
      </w:r>
      <w:r w:rsidR="00896BCE">
        <w:rPr>
          <w:rFonts w:eastAsia="Times New Roman"/>
          <w:sz w:val="20"/>
          <w:szCs w:val="20"/>
        </w:rPr>
        <w:t>Методика определения</w:t>
      </w:r>
      <w:r w:rsidR="00896BCE" w:rsidRPr="00B143A9">
        <w:rPr>
          <w:rFonts w:eastAsia="Times New Roman"/>
          <w:sz w:val="20"/>
          <w:szCs w:val="20"/>
        </w:rPr>
        <w:t xml:space="preserve"> специфики профессиональных установок и ориентиров учительства, уровня удовлетворенности</w:t>
      </w:r>
      <w:r w:rsidR="00896BCE">
        <w:rPr>
          <w:rFonts w:eastAsia="Times New Roman"/>
          <w:sz w:val="20"/>
          <w:szCs w:val="20"/>
        </w:rPr>
        <w:t xml:space="preserve"> </w:t>
      </w:r>
      <w:r w:rsidR="00896BCE" w:rsidRPr="00B143A9">
        <w:rPr>
          <w:rFonts w:eastAsia="Times New Roman"/>
          <w:sz w:val="20"/>
          <w:szCs w:val="20"/>
        </w:rPr>
        <w:t>соб</w:t>
      </w:r>
      <w:r w:rsidR="00896BCE">
        <w:rPr>
          <w:rFonts w:eastAsia="Times New Roman"/>
          <w:sz w:val="20"/>
          <w:szCs w:val="20"/>
        </w:rPr>
        <w:t xml:space="preserve">ственным трудом. </w:t>
      </w:r>
    </w:p>
    <w:p w14:paraId="01A56C8F" w14:textId="77777777" w:rsidR="00A35A16" w:rsidRDefault="00006AEC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4</w:t>
      </w:r>
      <w:r w:rsidR="00A35A16">
        <w:rPr>
          <w:rFonts w:eastAsia="Times New Roman"/>
          <w:sz w:val="20"/>
          <w:szCs w:val="20"/>
        </w:rPr>
        <w:t xml:space="preserve">. </w:t>
      </w:r>
      <w:r w:rsidR="00896BCE">
        <w:rPr>
          <w:rFonts w:eastAsia="Times New Roman"/>
          <w:sz w:val="20"/>
          <w:szCs w:val="20"/>
        </w:rPr>
        <w:t xml:space="preserve">Методика </w:t>
      </w:r>
      <w:r w:rsidR="00896BCE" w:rsidRPr="00B143A9">
        <w:rPr>
          <w:rFonts w:eastAsia="Times New Roman"/>
          <w:sz w:val="20"/>
          <w:szCs w:val="20"/>
        </w:rPr>
        <w:t>определени</w:t>
      </w:r>
      <w:r w:rsidR="00896BCE">
        <w:rPr>
          <w:rFonts w:eastAsia="Times New Roman"/>
          <w:sz w:val="20"/>
          <w:szCs w:val="20"/>
        </w:rPr>
        <w:t>я</w:t>
      </w:r>
      <w:r w:rsidR="00896BCE" w:rsidRPr="00B143A9">
        <w:rPr>
          <w:rFonts w:eastAsia="Times New Roman"/>
          <w:sz w:val="20"/>
          <w:szCs w:val="20"/>
        </w:rPr>
        <w:t xml:space="preserve"> факторов, влияющих на готовность учителей к качественному улучшению своей</w:t>
      </w:r>
      <w:r w:rsidR="00896BCE">
        <w:rPr>
          <w:rFonts w:eastAsia="Times New Roman"/>
          <w:sz w:val="20"/>
          <w:szCs w:val="20"/>
        </w:rPr>
        <w:t xml:space="preserve"> профессиональной деятельности. </w:t>
      </w:r>
    </w:p>
    <w:p w14:paraId="42425B41" w14:textId="77777777" w:rsidR="00A35A16" w:rsidRDefault="00006AEC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5</w:t>
      </w:r>
      <w:r w:rsidR="00A35A16">
        <w:rPr>
          <w:rFonts w:eastAsia="Times New Roman"/>
          <w:sz w:val="20"/>
          <w:szCs w:val="20"/>
        </w:rPr>
        <w:t xml:space="preserve">. </w:t>
      </w:r>
      <w:r w:rsidR="00896BCE">
        <w:rPr>
          <w:rFonts w:eastAsia="Times New Roman"/>
          <w:sz w:val="20"/>
          <w:szCs w:val="20"/>
        </w:rPr>
        <w:t xml:space="preserve">Методика </w:t>
      </w:r>
      <w:r w:rsidR="00896BCE" w:rsidRPr="00B143A9">
        <w:rPr>
          <w:rFonts w:eastAsia="Times New Roman"/>
          <w:sz w:val="20"/>
          <w:szCs w:val="20"/>
        </w:rPr>
        <w:t>определени</w:t>
      </w:r>
      <w:r w:rsidR="00896BCE">
        <w:rPr>
          <w:rFonts w:eastAsia="Times New Roman"/>
          <w:sz w:val="20"/>
          <w:szCs w:val="20"/>
        </w:rPr>
        <w:t>я</w:t>
      </w:r>
      <w:r w:rsidR="00896BCE" w:rsidRPr="00B143A9">
        <w:rPr>
          <w:rFonts w:eastAsia="Times New Roman"/>
          <w:sz w:val="20"/>
          <w:szCs w:val="20"/>
        </w:rPr>
        <w:t xml:space="preserve"> степени осознанности собст</w:t>
      </w:r>
      <w:r w:rsidR="00896BCE">
        <w:rPr>
          <w:rFonts w:eastAsia="Times New Roman"/>
          <w:sz w:val="20"/>
          <w:szCs w:val="20"/>
        </w:rPr>
        <w:t xml:space="preserve">венной профессиональной позиции. </w:t>
      </w:r>
    </w:p>
    <w:p w14:paraId="06B39406" w14:textId="77777777" w:rsidR="00896BCE" w:rsidRDefault="00006AEC" w:rsidP="00896BCE">
      <w:pPr>
        <w:ind w:firstLine="525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6</w:t>
      </w:r>
      <w:r w:rsidR="00A35A16">
        <w:rPr>
          <w:rFonts w:eastAsia="Times New Roman"/>
          <w:sz w:val="20"/>
          <w:szCs w:val="20"/>
        </w:rPr>
        <w:t xml:space="preserve">. </w:t>
      </w:r>
      <w:r w:rsidR="00896BCE">
        <w:rPr>
          <w:rFonts w:eastAsia="Times New Roman"/>
          <w:sz w:val="20"/>
          <w:szCs w:val="20"/>
        </w:rPr>
        <w:t>Методика</w:t>
      </w:r>
      <w:r w:rsidR="00896BCE" w:rsidRPr="00B143A9">
        <w:rPr>
          <w:rFonts w:eastAsia="Times New Roman"/>
          <w:sz w:val="20"/>
          <w:szCs w:val="20"/>
        </w:rPr>
        <w:t xml:space="preserve"> определени</w:t>
      </w:r>
      <w:r w:rsidR="00896BCE">
        <w:rPr>
          <w:rFonts w:eastAsia="Times New Roman"/>
          <w:sz w:val="20"/>
          <w:szCs w:val="20"/>
        </w:rPr>
        <w:t>я</w:t>
      </w:r>
      <w:r w:rsidR="00896BCE" w:rsidRPr="00B143A9">
        <w:rPr>
          <w:rFonts w:eastAsia="Times New Roman"/>
          <w:sz w:val="20"/>
          <w:szCs w:val="20"/>
        </w:rPr>
        <w:t xml:space="preserve"> степени плановости действий, направленных на повышение собственной конкурентоспособности и</w:t>
      </w:r>
      <w:r w:rsidR="00896BCE">
        <w:rPr>
          <w:rFonts w:eastAsia="Times New Roman"/>
          <w:sz w:val="20"/>
          <w:szCs w:val="20"/>
        </w:rPr>
        <w:t xml:space="preserve"> </w:t>
      </w:r>
      <w:r w:rsidR="00896BCE" w:rsidRPr="00B143A9">
        <w:rPr>
          <w:rFonts w:eastAsia="Times New Roman"/>
          <w:sz w:val="20"/>
          <w:szCs w:val="20"/>
        </w:rPr>
        <w:t>расширение собственной горизонтальной карьеры.</w:t>
      </w:r>
    </w:p>
    <w:p w14:paraId="32426D18" w14:textId="77777777" w:rsidR="00DA387B" w:rsidRPr="00DA387B" w:rsidRDefault="00DA387B" w:rsidP="00DA387B">
      <w:pPr>
        <w:ind w:firstLine="567"/>
        <w:jc w:val="both"/>
        <w:rPr>
          <w:rFonts w:eastAsia="Calibri"/>
          <w:bCs/>
          <w:iCs/>
          <w:color w:val="000000"/>
          <w:sz w:val="20"/>
          <w:szCs w:val="20"/>
          <w:lang w:eastAsia="en-US"/>
        </w:rPr>
      </w:pPr>
    </w:p>
    <w:p w14:paraId="395FED10" w14:textId="77777777" w:rsidR="008F6365" w:rsidRPr="00935EEB" w:rsidRDefault="008F6365" w:rsidP="008F6365">
      <w:pPr>
        <w:ind w:firstLine="567"/>
        <w:jc w:val="both"/>
        <w:rPr>
          <w:rFonts w:eastAsia="Calibri"/>
          <w:b/>
          <w:bCs/>
          <w:iCs/>
          <w:color w:val="000000"/>
          <w:sz w:val="20"/>
          <w:szCs w:val="20"/>
          <w:lang w:eastAsia="en-US"/>
        </w:rPr>
      </w:pPr>
      <w:r w:rsidRPr="00935EEB">
        <w:rPr>
          <w:rFonts w:eastAsia="Calibri"/>
          <w:b/>
          <w:bCs/>
          <w:iCs/>
          <w:color w:val="000000"/>
          <w:sz w:val="20"/>
          <w:szCs w:val="20"/>
          <w:lang w:eastAsia="en-US"/>
        </w:rPr>
        <w:t>4.1.</w:t>
      </w:r>
      <w:r>
        <w:rPr>
          <w:rFonts w:eastAsia="Calibri"/>
          <w:b/>
          <w:bCs/>
          <w:iCs/>
          <w:color w:val="000000"/>
          <w:sz w:val="20"/>
          <w:szCs w:val="20"/>
          <w:lang w:eastAsia="en-US"/>
        </w:rPr>
        <w:t>2</w:t>
      </w:r>
      <w:r w:rsidRPr="00935EEB">
        <w:rPr>
          <w:rFonts w:eastAsia="Calibri"/>
          <w:b/>
          <w:bCs/>
          <w:iCs/>
          <w:color w:val="000000"/>
          <w:sz w:val="20"/>
          <w:szCs w:val="20"/>
          <w:lang w:eastAsia="en-US"/>
        </w:rPr>
        <w:t xml:space="preserve">. </w:t>
      </w:r>
      <w:r w:rsidR="00DA387B">
        <w:rPr>
          <w:rFonts w:eastAsia="Calibri"/>
          <w:b/>
          <w:bCs/>
          <w:sz w:val="20"/>
          <w:szCs w:val="20"/>
          <w:lang w:eastAsia="en-US"/>
        </w:rPr>
        <w:t>Тестирование</w:t>
      </w:r>
    </w:p>
    <w:p w14:paraId="30165342" w14:textId="77777777" w:rsidR="005809E6" w:rsidRPr="005809E6" w:rsidRDefault="005809E6" w:rsidP="005809E6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left="-2" w:firstLineChars="283" w:firstLine="568"/>
        <w:jc w:val="both"/>
        <w:textDirection w:val="btLr"/>
        <w:textAlignment w:val="top"/>
        <w:outlineLvl w:val="0"/>
        <w:rPr>
          <w:rFonts w:eastAsia="Times New Roman"/>
          <w:i/>
          <w:color w:val="000000"/>
          <w:position w:val="-1"/>
          <w:sz w:val="20"/>
          <w:szCs w:val="20"/>
        </w:rPr>
      </w:pPr>
      <w:r w:rsidRPr="005809E6">
        <w:rPr>
          <w:rFonts w:eastAsia="Times New Roman"/>
          <w:b/>
          <w:i/>
          <w:color w:val="000000"/>
          <w:position w:val="-1"/>
          <w:sz w:val="20"/>
          <w:szCs w:val="20"/>
        </w:rPr>
        <w:t>4.1.2.1. Порядок проведения.</w:t>
      </w:r>
    </w:p>
    <w:p w14:paraId="6384D9A6" w14:textId="77777777" w:rsidR="00DA387B" w:rsidRPr="00DA387B" w:rsidRDefault="00DA387B" w:rsidP="00DA387B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left="-2" w:firstLineChars="283" w:firstLine="566"/>
        <w:jc w:val="both"/>
        <w:textDirection w:val="btLr"/>
        <w:textAlignment w:val="top"/>
        <w:outlineLvl w:val="0"/>
        <w:rPr>
          <w:rFonts w:eastAsia="Times New Roman"/>
          <w:color w:val="000000"/>
          <w:position w:val="-1"/>
          <w:sz w:val="20"/>
          <w:szCs w:val="20"/>
        </w:rPr>
      </w:pPr>
      <w:r w:rsidRPr="00DA387B">
        <w:rPr>
          <w:rFonts w:eastAsia="Times New Roman"/>
          <w:color w:val="000000"/>
          <w:position w:val="-1"/>
          <w:sz w:val="20"/>
          <w:szCs w:val="20"/>
        </w:rPr>
        <w:t>Цель тестирований в ходе учебного процесса студентов состоит не только в систематическом контроле за знанием точных дат, имен, событий, явлений, но и в развитии умения студентов выделять, анализировать и обобщать наиболее существенные связи, признаки и принципы разных исторических явлений и процессов. Одновременно тесты способствуют развитию творческого мышления, умению самостоятельно локализовать и соотносить исторические явления и процессы во времени и пространстве.</w:t>
      </w:r>
    </w:p>
    <w:p w14:paraId="7A9EAADD" w14:textId="77777777" w:rsidR="00DA387B" w:rsidRPr="00DA387B" w:rsidRDefault="00DA387B" w:rsidP="00DA387B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left="-2" w:firstLineChars="283" w:firstLine="566"/>
        <w:jc w:val="both"/>
        <w:textDirection w:val="btLr"/>
        <w:textAlignment w:val="top"/>
        <w:outlineLvl w:val="0"/>
        <w:rPr>
          <w:rFonts w:eastAsia="Times New Roman"/>
          <w:color w:val="000000"/>
          <w:position w:val="-1"/>
          <w:sz w:val="20"/>
          <w:szCs w:val="20"/>
        </w:rPr>
      </w:pPr>
      <w:r w:rsidRPr="00DA387B">
        <w:rPr>
          <w:rFonts w:eastAsia="Times New Roman"/>
          <w:color w:val="000000"/>
          <w:position w:val="-1"/>
          <w:sz w:val="20"/>
          <w:szCs w:val="20"/>
        </w:rPr>
        <w:t>Как и любая другая форма подготовки к контролю знаний, тестирование имеет ряд особенностей, знание которых помогает успешно выполнить тест. Можно дать следующие методические рекомендации:</w:t>
      </w:r>
    </w:p>
    <w:p w14:paraId="340DE044" w14:textId="77777777" w:rsidR="00DA387B" w:rsidRPr="00DA387B" w:rsidRDefault="00DA387B" w:rsidP="00DA387B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left="-2" w:firstLineChars="283" w:firstLine="566"/>
        <w:jc w:val="both"/>
        <w:textDirection w:val="btLr"/>
        <w:textAlignment w:val="top"/>
        <w:outlineLvl w:val="0"/>
        <w:rPr>
          <w:rFonts w:eastAsia="Times New Roman"/>
          <w:color w:val="000000"/>
          <w:position w:val="-1"/>
          <w:sz w:val="20"/>
          <w:szCs w:val="20"/>
        </w:rPr>
      </w:pPr>
      <w:r w:rsidRPr="00DA387B">
        <w:rPr>
          <w:rFonts w:eastAsia="Times New Roman"/>
          <w:color w:val="000000"/>
          <w:position w:val="-1"/>
          <w:sz w:val="20"/>
          <w:szCs w:val="20"/>
        </w:rPr>
        <w:t>• Прежде всего, следует внимательно изучить структуру теста, оценить объем времени, выделяемого на данный тест, увидеть, какого типа задания в нем содержатся. Это поможет настроиться на работу.</w:t>
      </w:r>
    </w:p>
    <w:p w14:paraId="13614D79" w14:textId="77777777" w:rsidR="00DA387B" w:rsidRPr="00DA387B" w:rsidRDefault="00DA387B" w:rsidP="00DA387B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left="-2" w:firstLineChars="283" w:firstLine="566"/>
        <w:jc w:val="both"/>
        <w:textDirection w:val="btLr"/>
        <w:textAlignment w:val="top"/>
        <w:outlineLvl w:val="0"/>
        <w:rPr>
          <w:rFonts w:eastAsia="Times New Roman"/>
          <w:color w:val="000000"/>
          <w:position w:val="-1"/>
          <w:sz w:val="20"/>
          <w:szCs w:val="20"/>
        </w:rPr>
      </w:pPr>
      <w:r w:rsidRPr="00DA387B">
        <w:rPr>
          <w:rFonts w:eastAsia="Times New Roman"/>
          <w:color w:val="000000"/>
          <w:position w:val="-1"/>
          <w:sz w:val="20"/>
          <w:szCs w:val="20"/>
        </w:rPr>
        <w:t>• Лучше начинать отвечать на те вопросы, в правильности решения которых нет сомнений, пока не останавливаясь на тех, которые могут вызвать долгие раздумья. Это позволит успокоиться и сосредоточиться на выполнении более трудных вопросов.</w:t>
      </w:r>
    </w:p>
    <w:p w14:paraId="16E5DA59" w14:textId="77777777" w:rsidR="00DA387B" w:rsidRPr="00DA387B" w:rsidRDefault="00DA387B" w:rsidP="00DA387B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left="-2" w:firstLineChars="283" w:firstLine="566"/>
        <w:jc w:val="both"/>
        <w:textDirection w:val="btLr"/>
        <w:textAlignment w:val="top"/>
        <w:outlineLvl w:val="0"/>
        <w:rPr>
          <w:rFonts w:eastAsia="Times New Roman"/>
          <w:color w:val="000000"/>
          <w:position w:val="-1"/>
          <w:sz w:val="20"/>
          <w:szCs w:val="20"/>
        </w:rPr>
      </w:pPr>
      <w:r w:rsidRPr="00DA387B">
        <w:rPr>
          <w:rFonts w:eastAsia="Times New Roman"/>
          <w:color w:val="000000"/>
          <w:position w:val="-1"/>
          <w:sz w:val="20"/>
          <w:szCs w:val="20"/>
        </w:rPr>
        <w:t>• Очень важно всегда внимательно читать задания до конца, не пытаясь понять условия «по первым словам» или выполнив подобные задания в предыдущих тестированиях. Такая спешка нередко приводит к досадным ошибкам в самых легких вопросах.</w:t>
      </w:r>
    </w:p>
    <w:p w14:paraId="0AF65570" w14:textId="77777777" w:rsidR="00DA387B" w:rsidRPr="00DA387B" w:rsidRDefault="00DA387B" w:rsidP="00DA387B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left="-2" w:firstLineChars="283" w:firstLine="566"/>
        <w:jc w:val="both"/>
        <w:textDirection w:val="btLr"/>
        <w:textAlignment w:val="top"/>
        <w:outlineLvl w:val="0"/>
        <w:rPr>
          <w:rFonts w:eastAsia="Times New Roman"/>
          <w:color w:val="000000"/>
          <w:position w:val="-1"/>
          <w:sz w:val="20"/>
          <w:szCs w:val="20"/>
        </w:rPr>
      </w:pPr>
      <w:r w:rsidRPr="00DA387B">
        <w:rPr>
          <w:rFonts w:eastAsia="Times New Roman"/>
          <w:color w:val="000000"/>
          <w:position w:val="-1"/>
          <w:sz w:val="20"/>
          <w:szCs w:val="20"/>
        </w:rPr>
        <w:t>• Если Вы не знаете ответа на вопрос или не уверены в правильности, следует пропустить его и отметить, чтобы потом к нему вернуться.</w:t>
      </w:r>
    </w:p>
    <w:p w14:paraId="273859A5" w14:textId="77777777" w:rsidR="00DA387B" w:rsidRPr="00DA387B" w:rsidRDefault="00DA387B" w:rsidP="00DA387B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left="-2" w:firstLineChars="283" w:firstLine="566"/>
        <w:jc w:val="both"/>
        <w:textDirection w:val="btLr"/>
        <w:textAlignment w:val="top"/>
        <w:outlineLvl w:val="0"/>
        <w:rPr>
          <w:rFonts w:eastAsia="Times New Roman"/>
          <w:color w:val="000000"/>
          <w:position w:val="-1"/>
          <w:sz w:val="20"/>
          <w:szCs w:val="20"/>
        </w:rPr>
      </w:pPr>
      <w:r w:rsidRPr="00DA387B">
        <w:rPr>
          <w:rFonts w:eastAsia="Times New Roman"/>
          <w:color w:val="000000"/>
          <w:position w:val="-1"/>
          <w:sz w:val="20"/>
          <w:szCs w:val="20"/>
        </w:rPr>
        <w:t>• Психологи также советуют думать только о текущем задании. Как правило, задания в тестах не связаны друг с другом непосредственно, поэтому необходимо концентрироваться на данном вопросе и находить решения, подходящие именно к нему. Кроме того, выполнение этой рекомендации даст еще один психологический эффект – позволит забыть о неудаче в ответе на предыдущий вопрос, если таковая имела место.</w:t>
      </w:r>
    </w:p>
    <w:p w14:paraId="37D3CC02" w14:textId="77777777" w:rsidR="00DA387B" w:rsidRPr="00DA387B" w:rsidRDefault="00DA387B" w:rsidP="00DA387B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left="-2" w:firstLineChars="283" w:firstLine="566"/>
        <w:jc w:val="both"/>
        <w:textDirection w:val="btLr"/>
        <w:textAlignment w:val="top"/>
        <w:outlineLvl w:val="0"/>
        <w:rPr>
          <w:rFonts w:eastAsia="Times New Roman"/>
          <w:color w:val="000000"/>
          <w:position w:val="-1"/>
          <w:sz w:val="20"/>
          <w:szCs w:val="20"/>
        </w:rPr>
      </w:pPr>
      <w:r w:rsidRPr="00DA387B">
        <w:rPr>
          <w:rFonts w:eastAsia="Times New Roman"/>
          <w:color w:val="000000"/>
          <w:position w:val="-1"/>
          <w:sz w:val="20"/>
          <w:szCs w:val="20"/>
        </w:rPr>
        <w:t>• Многие задания можно быстрее решить, если не искать сразу правильный вариант ответа, а последовательно исключать те, которые явно не подходят. Метод исключения позволяет в итоге сконцентрировать внимание на одном-двух вероятных вариантах.</w:t>
      </w:r>
    </w:p>
    <w:p w14:paraId="534643FD" w14:textId="77777777" w:rsidR="00DA387B" w:rsidRPr="00DA387B" w:rsidRDefault="00DA387B" w:rsidP="00DA387B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left="-2" w:firstLineChars="283" w:firstLine="566"/>
        <w:jc w:val="both"/>
        <w:textDirection w:val="btLr"/>
        <w:textAlignment w:val="top"/>
        <w:outlineLvl w:val="0"/>
        <w:rPr>
          <w:rFonts w:eastAsia="Times New Roman"/>
          <w:color w:val="000000"/>
          <w:position w:val="-1"/>
          <w:sz w:val="20"/>
          <w:szCs w:val="20"/>
        </w:rPr>
      </w:pPr>
      <w:r w:rsidRPr="00DA387B">
        <w:rPr>
          <w:rFonts w:eastAsia="Times New Roman"/>
          <w:color w:val="000000"/>
          <w:position w:val="-1"/>
          <w:sz w:val="20"/>
          <w:szCs w:val="20"/>
        </w:rPr>
        <w:t>• Рассчитывать выполнение заданий нужно всегда так, чтобы осталось время на проверку и доработку (примерно 1/3-1/4 запланированного времени). Тогда вероятность описок сводится к нулю и имеется время, чтобы набрать максимум баллов на легких заданиях и сосредоточиться на решении более трудных, которые вначале пришлось пропустить.</w:t>
      </w:r>
    </w:p>
    <w:p w14:paraId="49AB23E4" w14:textId="77777777" w:rsidR="00DA387B" w:rsidRPr="00DA387B" w:rsidRDefault="00DA387B" w:rsidP="00DA387B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left="-2" w:firstLineChars="283" w:firstLine="566"/>
        <w:jc w:val="both"/>
        <w:textDirection w:val="btLr"/>
        <w:textAlignment w:val="top"/>
        <w:outlineLvl w:val="0"/>
        <w:rPr>
          <w:rFonts w:eastAsia="Times New Roman"/>
          <w:color w:val="000000"/>
          <w:position w:val="-1"/>
          <w:sz w:val="20"/>
          <w:szCs w:val="20"/>
        </w:rPr>
      </w:pPr>
      <w:r w:rsidRPr="00DA387B">
        <w:rPr>
          <w:rFonts w:eastAsia="Times New Roman"/>
          <w:color w:val="000000"/>
          <w:position w:val="-1"/>
          <w:sz w:val="20"/>
          <w:szCs w:val="20"/>
        </w:rPr>
        <w:t>• Процесс угадывания правильных ответов желательно свести к минимуму, так как это чревато тем, что студент забудет о главном: умении использовать имеющиеся накопленные в учебном процессе знания, и будет надеяться на удачу. Если уверенности в правильности ответа нет, но интуитивно появляется предпочтение, то психологи рекомендуют доверять интуиции, которая считается проявлением глубинных знаний и опыта, находящихся на уровне подсознания.</w:t>
      </w:r>
    </w:p>
    <w:p w14:paraId="458CB9A5" w14:textId="77777777" w:rsidR="00DA387B" w:rsidRPr="00DA387B" w:rsidRDefault="00DA387B" w:rsidP="00DA387B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left="-2" w:firstLineChars="283" w:firstLine="568"/>
        <w:jc w:val="both"/>
        <w:textDirection w:val="btLr"/>
        <w:textAlignment w:val="top"/>
        <w:outlineLvl w:val="0"/>
        <w:rPr>
          <w:rFonts w:eastAsia="Times New Roman"/>
          <w:color w:val="000000"/>
          <w:position w:val="-1"/>
          <w:sz w:val="20"/>
          <w:szCs w:val="20"/>
        </w:rPr>
      </w:pPr>
      <w:r w:rsidRPr="00DA387B">
        <w:rPr>
          <w:rFonts w:eastAsia="Times New Roman"/>
          <w:b/>
          <w:i/>
          <w:color w:val="000000"/>
          <w:position w:val="-1"/>
          <w:sz w:val="20"/>
          <w:szCs w:val="20"/>
        </w:rPr>
        <w:t>4.1.</w:t>
      </w:r>
      <w:r w:rsidR="005809E6">
        <w:rPr>
          <w:rFonts w:eastAsia="Times New Roman"/>
          <w:b/>
          <w:i/>
          <w:color w:val="000000"/>
          <w:position w:val="-1"/>
          <w:sz w:val="20"/>
          <w:szCs w:val="20"/>
        </w:rPr>
        <w:t>2</w:t>
      </w:r>
      <w:r w:rsidRPr="00DA387B">
        <w:rPr>
          <w:rFonts w:eastAsia="Times New Roman"/>
          <w:b/>
          <w:i/>
          <w:color w:val="000000"/>
          <w:position w:val="-1"/>
          <w:sz w:val="20"/>
          <w:szCs w:val="20"/>
        </w:rPr>
        <w:t>.2. Критерии оценивания</w:t>
      </w:r>
    </w:p>
    <w:p w14:paraId="42BAC449" w14:textId="3F50D942" w:rsidR="006C1D0F" w:rsidRPr="005809E6" w:rsidRDefault="00050CC8" w:rsidP="006C1D0F">
      <w:pPr>
        <w:ind w:firstLine="567"/>
        <w:jc w:val="both"/>
        <w:rPr>
          <w:rFonts w:eastAsia="Calibri"/>
          <w:bCs/>
          <w:color w:val="000000"/>
          <w:sz w:val="20"/>
          <w:szCs w:val="20"/>
        </w:rPr>
      </w:pPr>
      <w:r>
        <w:rPr>
          <w:rFonts w:eastAsia="Calibri"/>
          <w:b/>
          <w:bCs/>
          <w:color w:val="000000"/>
          <w:sz w:val="20"/>
          <w:szCs w:val="20"/>
          <w:lang w:eastAsia="en-US"/>
        </w:rPr>
        <w:t xml:space="preserve">25-30 баллов </w:t>
      </w:r>
      <w:r w:rsidR="006C1D0F" w:rsidRPr="005809E6">
        <w:rPr>
          <w:rFonts w:eastAsia="Calibri"/>
          <w:bCs/>
          <w:color w:val="000000"/>
          <w:sz w:val="20"/>
          <w:szCs w:val="20"/>
        </w:rPr>
        <w:t>став</w:t>
      </w:r>
      <w:r w:rsidR="005809E6" w:rsidRPr="005809E6">
        <w:rPr>
          <w:rFonts w:eastAsia="Calibri"/>
          <w:bCs/>
          <w:color w:val="000000"/>
          <w:sz w:val="20"/>
          <w:szCs w:val="20"/>
        </w:rPr>
        <w:t>и</w:t>
      </w:r>
      <w:r w:rsidR="006C1D0F" w:rsidRPr="005809E6">
        <w:rPr>
          <w:rFonts w:eastAsia="Calibri"/>
          <w:bCs/>
          <w:color w:val="000000"/>
          <w:sz w:val="20"/>
          <w:szCs w:val="20"/>
        </w:rPr>
        <w:t xml:space="preserve">тся, если обучающийся: дал 86% правильных ответов и более. </w:t>
      </w:r>
    </w:p>
    <w:p w14:paraId="1208FA17" w14:textId="34253118" w:rsidR="006C1D0F" w:rsidRPr="005809E6" w:rsidRDefault="00050CC8" w:rsidP="006C1D0F">
      <w:pPr>
        <w:ind w:firstLine="567"/>
        <w:jc w:val="both"/>
        <w:rPr>
          <w:rFonts w:eastAsia="Calibri"/>
          <w:bCs/>
          <w:color w:val="000000"/>
          <w:sz w:val="20"/>
          <w:szCs w:val="20"/>
        </w:rPr>
      </w:pPr>
      <w:r>
        <w:rPr>
          <w:rFonts w:eastAsia="Calibri"/>
          <w:b/>
          <w:bCs/>
          <w:color w:val="000000"/>
          <w:sz w:val="20"/>
          <w:szCs w:val="20"/>
          <w:lang w:eastAsia="en-US"/>
        </w:rPr>
        <w:t xml:space="preserve">18-24 баллов </w:t>
      </w:r>
      <w:r w:rsidR="005809E6" w:rsidRPr="005809E6">
        <w:rPr>
          <w:rFonts w:eastAsia="Calibri"/>
          <w:bCs/>
          <w:color w:val="000000"/>
          <w:sz w:val="20"/>
          <w:szCs w:val="20"/>
        </w:rPr>
        <w:t>стави</w:t>
      </w:r>
      <w:r w:rsidR="006C1D0F" w:rsidRPr="005809E6">
        <w:rPr>
          <w:rFonts w:eastAsia="Calibri"/>
          <w:bCs/>
          <w:color w:val="000000"/>
          <w:sz w:val="20"/>
          <w:szCs w:val="20"/>
        </w:rPr>
        <w:t xml:space="preserve">тся, если обучающийся: дал от 71% до 85 % правильных ответов. </w:t>
      </w:r>
    </w:p>
    <w:p w14:paraId="7D6F0876" w14:textId="3B790DB5" w:rsidR="006C1D0F" w:rsidRPr="005809E6" w:rsidRDefault="00050CC8" w:rsidP="006C1D0F">
      <w:pPr>
        <w:ind w:firstLine="567"/>
        <w:jc w:val="both"/>
        <w:rPr>
          <w:rFonts w:eastAsia="Calibri"/>
          <w:bCs/>
          <w:color w:val="000000"/>
          <w:sz w:val="20"/>
          <w:szCs w:val="20"/>
        </w:rPr>
      </w:pPr>
      <w:r>
        <w:rPr>
          <w:rFonts w:eastAsia="Calibri"/>
          <w:b/>
          <w:bCs/>
          <w:color w:val="000000"/>
          <w:sz w:val="20"/>
          <w:szCs w:val="20"/>
          <w:lang w:eastAsia="en-US"/>
        </w:rPr>
        <w:t xml:space="preserve">10-17 баллов </w:t>
      </w:r>
      <w:r w:rsidR="006C1D0F" w:rsidRPr="005809E6">
        <w:rPr>
          <w:rFonts w:eastAsia="Calibri"/>
          <w:bCs/>
          <w:color w:val="000000"/>
          <w:sz w:val="20"/>
          <w:szCs w:val="20"/>
        </w:rPr>
        <w:t>став</w:t>
      </w:r>
      <w:r w:rsidR="005809E6" w:rsidRPr="005809E6">
        <w:rPr>
          <w:rFonts w:eastAsia="Calibri"/>
          <w:bCs/>
          <w:color w:val="000000"/>
          <w:sz w:val="20"/>
          <w:szCs w:val="20"/>
        </w:rPr>
        <w:t>и</w:t>
      </w:r>
      <w:r w:rsidR="006C1D0F" w:rsidRPr="005809E6">
        <w:rPr>
          <w:rFonts w:eastAsia="Calibri"/>
          <w:bCs/>
          <w:color w:val="000000"/>
          <w:sz w:val="20"/>
          <w:szCs w:val="20"/>
        </w:rPr>
        <w:t xml:space="preserve">тся, если обучающийся: дал от 56% до 70% правильных ответов </w:t>
      </w:r>
    </w:p>
    <w:p w14:paraId="27A49B58" w14:textId="6F18A2AB" w:rsidR="006C1D0F" w:rsidRPr="005809E6" w:rsidRDefault="00050CC8" w:rsidP="006C1D0F">
      <w:pPr>
        <w:ind w:firstLine="567"/>
        <w:jc w:val="both"/>
        <w:rPr>
          <w:rFonts w:eastAsia="Calibri"/>
          <w:bCs/>
          <w:color w:val="000000"/>
          <w:sz w:val="20"/>
          <w:szCs w:val="20"/>
        </w:rPr>
      </w:pPr>
      <w:r>
        <w:rPr>
          <w:rFonts w:eastAsia="Calibri"/>
          <w:b/>
          <w:bCs/>
          <w:color w:val="000000"/>
          <w:sz w:val="20"/>
          <w:szCs w:val="20"/>
          <w:lang w:eastAsia="en-US"/>
        </w:rPr>
        <w:t xml:space="preserve">0-9 баллов </w:t>
      </w:r>
      <w:r w:rsidR="005809E6" w:rsidRPr="005809E6">
        <w:rPr>
          <w:rFonts w:eastAsia="Calibri"/>
          <w:bCs/>
          <w:color w:val="000000"/>
          <w:sz w:val="20"/>
          <w:szCs w:val="20"/>
        </w:rPr>
        <w:t>стави</w:t>
      </w:r>
      <w:r w:rsidR="006C1D0F" w:rsidRPr="005809E6">
        <w:rPr>
          <w:rFonts w:eastAsia="Calibri"/>
          <w:bCs/>
          <w:color w:val="000000"/>
          <w:sz w:val="20"/>
          <w:szCs w:val="20"/>
        </w:rPr>
        <w:t xml:space="preserve">тся, если обучающийся: дал 55% правильных ответов и менее. </w:t>
      </w:r>
    </w:p>
    <w:p w14:paraId="70E837D6" w14:textId="77777777" w:rsidR="006C1D0F" w:rsidRDefault="006C1D0F" w:rsidP="00DA387B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left="-2" w:firstLineChars="283" w:firstLine="568"/>
        <w:jc w:val="both"/>
        <w:textDirection w:val="btLr"/>
        <w:textAlignment w:val="top"/>
        <w:outlineLvl w:val="0"/>
        <w:rPr>
          <w:rFonts w:eastAsia="Times New Roman"/>
          <w:b/>
          <w:i/>
          <w:color w:val="000000"/>
          <w:position w:val="-1"/>
          <w:sz w:val="20"/>
          <w:szCs w:val="20"/>
        </w:rPr>
      </w:pPr>
    </w:p>
    <w:p w14:paraId="17B307C7" w14:textId="77777777" w:rsidR="00DA387B" w:rsidRPr="00DA387B" w:rsidRDefault="00DA387B" w:rsidP="00DA387B">
      <w:pPr>
        <w:pBdr>
          <w:top w:val="nil"/>
          <w:left w:val="nil"/>
          <w:bottom w:val="nil"/>
          <w:right w:val="nil"/>
          <w:between w:val="nil"/>
        </w:pBdr>
        <w:suppressAutoHyphens/>
        <w:ind w:leftChars="-1" w:left="-2" w:firstLineChars="283" w:firstLine="568"/>
        <w:jc w:val="both"/>
        <w:textDirection w:val="btLr"/>
        <w:textAlignment w:val="top"/>
        <w:outlineLvl w:val="0"/>
        <w:rPr>
          <w:rFonts w:eastAsia="Times New Roman"/>
          <w:color w:val="000000"/>
          <w:position w:val="-1"/>
          <w:sz w:val="20"/>
          <w:szCs w:val="20"/>
        </w:rPr>
      </w:pPr>
      <w:r w:rsidRPr="00DA387B">
        <w:rPr>
          <w:rFonts w:eastAsia="Times New Roman"/>
          <w:b/>
          <w:i/>
          <w:color w:val="000000"/>
          <w:position w:val="-1"/>
          <w:sz w:val="20"/>
          <w:szCs w:val="20"/>
        </w:rPr>
        <w:t>4.1.</w:t>
      </w:r>
      <w:r w:rsidR="005809E6">
        <w:rPr>
          <w:rFonts w:eastAsia="Times New Roman"/>
          <w:b/>
          <w:i/>
          <w:color w:val="000000"/>
          <w:position w:val="-1"/>
          <w:sz w:val="20"/>
          <w:szCs w:val="20"/>
        </w:rPr>
        <w:t>2</w:t>
      </w:r>
      <w:r w:rsidRPr="00DA387B">
        <w:rPr>
          <w:rFonts w:eastAsia="Times New Roman"/>
          <w:b/>
          <w:i/>
          <w:color w:val="000000"/>
          <w:position w:val="-1"/>
          <w:sz w:val="20"/>
          <w:szCs w:val="20"/>
        </w:rPr>
        <w:t xml:space="preserve">.3. Содержание оценочного средства </w:t>
      </w:r>
    </w:p>
    <w:p w14:paraId="4A3E1AA9" w14:textId="77777777" w:rsidR="00357A71" w:rsidRPr="00357A71" w:rsidRDefault="00357A71" w:rsidP="00357A71">
      <w:pPr>
        <w:shd w:val="clear" w:color="auto" w:fill="FFFFFF" w:themeFill="background1"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1. Этап карьеры – это…</w:t>
      </w:r>
    </w:p>
    <w:p w14:paraId="4B91962B" w14:textId="77777777" w:rsidR="00357A71" w:rsidRPr="00357A71" w:rsidRDefault="00357A71" w:rsidP="00357A71">
      <w:pPr>
        <w:numPr>
          <w:ilvl w:val="0"/>
          <w:numId w:val="20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временной период развития личности</w:t>
      </w:r>
    </w:p>
    <w:p w14:paraId="2B3AC21E" w14:textId="77777777" w:rsidR="00357A71" w:rsidRPr="00357A71" w:rsidRDefault="00357A71" w:rsidP="00357A71">
      <w:pPr>
        <w:numPr>
          <w:ilvl w:val="0"/>
          <w:numId w:val="20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фаза развития профессионала</w:t>
      </w:r>
    </w:p>
    <w:p w14:paraId="0835D237" w14:textId="77777777" w:rsidR="00357A71" w:rsidRPr="00357A71" w:rsidRDefault="00357A71" w:rsidP="00357A71">
      <w:pPr>
        <w:numPr>
          <w:ilvl w:val="0"/>
          <w:numId w:val="20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период овладения деятельностью</w:t>
      </w:r>
    </w:p>
    <w:p w14:paraId="13CE4F3E" w14:textId="77777777" w:rsidR="00357A71" w:rsidRPr="00357A71" w:rsidRDefault="00357A71" w:rsidP="00357A71">
      <w:pPr>
        <w:numPr>
          <w:ilvl w:val="0"/>
          <w:numId w:val="20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все ответы правильные</w:t>
      </w:r>
    </w:p>
    <w:p w14:paraId="6CC2A708" w14:textId="77777777" w:rsidR="00357A71" w:rsidRPr="00357A71" w:rsidRDefault="00357A71" w:rsidP="00357A71">
      <w:pPr>
        <w:shd w:val="clear" w:color="auto" w:fill="FFFFFF" w:themeFill="background1"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2. Какие типы целей выделяют при планировании карьеры?</w:t>
      </w:r>
    </w:p>
    <w:p w14:paraId="028ECFE0" w14:textId="77777777" w:rsidR="00357A71" w:rsidRPr="00357A71" w:rsidRDefault="00357A71" w:rsidP="00357A71">
      <w:pPr>
        <w:numPr>
          <w:ilvl w:val="0"/>
          <w:numId w:val="21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личные, предметные, инструментальные</w:t>
      </w:r>
    </w:p>
    <w:p w14:paraId="3BC9827E" w14:textId="77777777" w:rsidR="00357A71" w:rsidRPr="00357A71" w:rsidRDefault="00357A71" w:rsidP="00357A71">
      <w:pPr>
        <w:numPr>
          <w:ilvl w:val="0"/>
          <w:numId w:val="21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объективные, субъективные</w:t>
      </w:r>
    </w:p>
    <w:p w14:paraId="3C9FE581" w14:textId="77777777" w:rsidR="00357A71" w:rsidRPr="00357A71" w:rsidRDefault="00357A71" w:rsidP="00357A71">
      <w:pPr>
        <w:numPr>
          <w:ilvl w:val="0"/>
          <w:numId w:val="21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lastRenderedPageBreak/>
        <w:t>личные, общественные</w:t>
      </w:r>
    </w:p>
    <w:p w14:paraId="5D346C83" w14:textId="77777777" w:rsidR="00357A71" w:rsidRPr="00357A71" w:rsidRDefault="00357A71" w:rsidP="00357A71">
      <w:pPr>
        <w:numPr>
          <w:ilvl w:val="0"/>
          <w:numId w:val="21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только личные</w:t>
      </w:r>
    </w:p>
    <w:p w14:paraId="3F33D7F3" w14:textId="77777777" w:rsidR="00357A71" w:rsidRPr="00357A71" w:rsidRDefault="00357A71" w:rsidP="00357A71">
      <w:pPr>
        <w:shd w:val="clear" w:color="auto" w:fill="FFFFFF" w:themeFill="background1"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3. Какие три стороны учитываются в процессе планирования карьеры?</w:t>
      </w:r>
    </w:p>
    <w:p w14:paraId="42F05081" w14:textId="77777777" w:rsidR="00357A71" w:rsidRPr="00357A71" w:rsidRDefault="00357A71" w:rsidP="00357A71">
      <w:pPr>
        <w:numPr>
          <w:ilvl w:val="0"/>
          <w:numId w:val="22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работник, руководитель, отдел человеческих ресурсов</w:t>
      </w:r>
    </w:p>
    <w:p w14:paraId="184D4CCB" w14:textId="77777777" w:rsidR="00357A71" w:rsidRPr="00357A71" w:rsidRDefault="00357A71" w:rsidP="00357A71">
      <w:pPr>
        <w:numPr>
          <w:ilvl w:val="0"/>
          <w:numId w:val="22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работодатель, работник, помощник руководителя</w:t>
      </w:r>
    </w:p>
    <w:p w14:paraId="6887B8BF" w14:textId="77777777" w:rsidR="00357A71" w:rsidRPr="00357A71" w:rsidRDefault="00357A71" w:rsidP="00357A71">
      <w:pPr>
        <w:numPr>
          <w:ilvl w:val="0"/>
          <w:numId w:val="22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отдел человеческих ресурсов, работник, преподаватель</w:t>
      </w:r>
    </w:p>
    <w:p w14:paraId="39C76FA6" w14:textId="77777777" w:rsidR="00357A71" w:rsidRPr="00357A71" w:rsidRDefault="00357A71" w:rsidP="00357A71">
      <w:pPr>
        <w:numPr>
          <w:ilvl w:val="0"/>
          <w:numId w:val="22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руководитель, помощник руководителя, работник</w:t>
      </w:r>
    </w:p>
    <w:p w14:paraId="3312FB3D" w14:textId="77777777" w:rsidR="00357A71" w:rsidRPr="00357A71" w:rsidRDefault="00357A71" w:rsidP="00357A71">
      <w:pPr>
        <w:shd w:val="clear" w:color="auto" w:fill="FFFFFF" w:themeFill="background1"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4. Какие стадии проходит человек в ходе своей карьеры?</w:t>
      </w:r>
    </w:p>
    <w:p w14:paraId="7A3D1505" w14:textId="77777777" w:rsidR="00357A71" w:rsidRPr="00357A71" w:rsidRDefault="00357A71" w:rsidP="00357A71">
      <w:pPr>
        <w:numPr>
          <w:ilvl w:val="0"/>
          <w:numId w:val="23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подготовительная, первая, вторая, третья</w:t>
      </w:r>
    </w:p>
    <w:p w14:paraId="145C540F" w14:textId="77777777" w:rsidR="00357A71" w:rsidRPr="00357A71" w:rsidRDefault="00357A71" w:rsidP="00357A71">
      <w:pPr>
        <w:numPr>
          <w:ilvl w:val="0"/>
          <w:numId w:val="23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первая, вторая, третья, заключительная</w:t>
      </w:r>
    </w:p>
    <w:p w14:paraId="35118503" w14:textId="77777777" w:rsidR="00357A71" w:rsidRPr="00357A71" w:rsidRDefault="00357A71" w:rsidP="00357A71">
      <w:pPr>
        <w:numPr>
          <w:ilvl w:val="0"/>
          <w:numId w:val="23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предварительная, первоначальная, стадия стабильной работы, стадия отставки</w:t>
      </w:r>
    </w:p>
    <w:p w14:paraId="7C289B74" w14:textId="77777777" w:rsidR="00357A71" w:rsidRPr="00357A71" w:rsidRDefault="00357A71" w:rsidP="00357A71">
      <w:pPr>
        <w:numPr>
          <w:ilvl w:val="0"/>
          <w:numId w:val="23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стадия стабильной работы, подготовительная, вторая, заключительная</w:t>
      </w:r>
    </w:p>
    <w:p w14:paraId="3CE0A967" w14:textId="77777777" w:rsidR="00357A71" w:rsidRPr="00357A71" w:rsidRDefault="00357A71" w:rsidP="00357A71">
      <w:pPr>
        <w:shd w:val="clear" w:color="auto" w:fill="FFFFFF" w:themeFill="background1"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5. Какой этап карьеры лишний?</w:t>
      </w:r>
    </w:p>
    <w:p w14:paraId="11CF9C6D" w14:textId="77777777" w:rsidR="00357A71" w:rsidRPr="00357A71" w:rsidRDefault="00357A71" w:rsidP="00357A71">
      <w:pPr>
        <w:numPr>
          <w:ilvl w:val="0"/>
          <w:numId w:val="24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этап становления</w:t>
      </w:r>
    </w:p>
    <w:p w14:paraId="64B0CA6D" w14:textId="77777777" w:rsidR="00357A71" w:rsidRPr="00357A71" w:rsidRDefault="00357A71" w:rsidP="00357A71">
      <w:pPr>
        <w:numPr>
          <w:ilvl w:val="0"/>
          <w:numId w:val="24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этап сохранения</w:t>
      </w:r>
    </w:p>
    <w:p w14:paraId="6D52A6B7" w14:textId="77777777" w:rsidR="00357A71" w:rsidRPr="00357A71" w:rsidRDefault="00357A71" w:rsidP="00357A71">
      <w:pPr>
        <w:numPr>
          <w:ilvl w:val="0"/>
          <w:numId w:val="24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этап завершения</w:t>
      </w:r>
    </w:p>
    <w:p w14:paraId="16D2A2A2" w14:textId="77777777" w:rsidR="00357A71" w:rsidRPr="00357A71" w:rsidRDefault="00357A71" w:rsidP="00357A71">
      <w:pPr>
        <w:numPr>
          <w:ilvl w:val="0"/>
          <w:numId w:val="24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конечный этап</w:t>
      </w:r>
    </w:p>
    <w:p w14:paraId="29B5E6E9" w14:textId="77777777" w:rsidR="00357A71" w:rsidRPr="00357A71" w:rsidRDefault="00357A71" w:rsidP="00357A71">
      <w:pPr>
        <w:shd w:val="clear" w:color="auto" w:fill="FFFFFF" w:themeFill="background1"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6. К какому этапу относится подготовка к трудовой деятельности и выбор области?</w:t>
      </w:r>
    </w:p>
    <w:p w14:paraId="42684C1D" w14:textId="77777777" w:rsidR="00357A71" w:rsidRPr="00357A71" w:rsidRDefault="00357A71" w:rsidP="00357A71">
      <w:pPr>
        <w:numPr>
          <w:ilvl w:val="0"/>
          <w:numId w:val="25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предварительная</w:t>
      </w:r>
    </w:p>
    <w:p w14:paraId="363CDBB6" w14:textId="77777777" w:rsidR="00357A71" w:rsidRPr="00357A71" w:rsidRDefault="00357A71" w:rsidP="00357A71">
      <w:pPr>
        <w:numPr>
          <w:ilvl w:val="0"/>
          <w:numId w:val="25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первоначальная</w:t>
      </w:r>
    </w:p>
    <w:p w14:paraId="57C5B387" w14:textId="77777777" w:rsidR="00357A71" w:rsidRPr="00357A71" w:rsidRDefault="00357A71" w:rsidP="00357A71">
      <w:pPr>
        <w:numPr>
          <w:ilvl w:val="0"/>
          <w:numId w:val="25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стадия стабильной работы</w:t>
      </w:r>
    </w:p>
    <w:p w14:paraId="568516C9" w14:textId="77777777" w:rsidR="00357A71" w:rsidRPr="00357A71" w:rsidRDefault="00357A71" w:rsidP="00357A71">
      <w:pPr>
        <w:numPr>
          <w:ilvl w:val="0"/>
          <w:numId w:val="25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стадия отставки</w:t>
      </w:r>
    </w:p>
    <w:p w14:paraId="4AC80791" w14:textId="77777777" w:rsidR="00357A71" w:rsidRPr="00357A71" w:rsidRDefault="00357A71" w:rsidP="00357A71">
      <w:pPr>
        <w:shd w:val="clear" w:color="auto" w:fill="FFFFFF" w:themeFill="background1"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7. К какому этапу относится освоение работы, развитие профессиональных навыков?</w:t>
      </w:r>
    </w:p>
    <w:p w14:paraId="76D72AC0" w14:textId="77777777" w:rsidR="00357A71" w:rsidRPr="00357A71" w:rsidRDefault="00357A71" w:rsidP="00357A71">
      <w:pPr>
        <w:numPr>
          <w:ilvl w:val="0"/>
          <w:numId w:val="26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предварительная</w:t>
      </w:r>
    </w:p>
    <w:p w14:paraId="3790093A" w14:textId="77777777" w:rsidR="00357A71" w:rsidRPr="00357A71" w:rsidRDefault="00357A71" w:rsidP="00357A71">
      <w:pPr>
        <w:numPr>
          <w:ilvl w:val="0"/>
          <w:numId w:val="26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первоначальная</w:t>
      </w:r>
    </w:p>
    <w:p w14:paraId="2BBECB1E" w14:textId="77777777" w:rsidR="00357A71" w:rsidRPr="00357A71" w:rsidRDefault="00357A71" w:rsidP="00357A71">
      <w:pPr>
        <w:numPr>
          <w:ilvl w:val="0"/>
          <w:numId w:val="26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стадия стабильной работы</w:t>
      </w:r>
    </w:p>
    <w:p w14:paraId="5182F798" w14:textId="77777777" w:rsidR="00357A71" w:rsidRPr="00357A71" w:rsidRDefault="00357A71" w:rsidP="00357A71">
      <w:pPr>
        <w:numPr>
          <w:ilvl w:val="0"/>
          <w:numId w:val="26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стадия отставки</w:t>
      </w:r>
    </w:p>
    <w:p w14:paraId="286156D1" w14:textId="77777777" w:rsidR="00357A71" w:rsidRPr="00357A71" w:rsidRDefault="00357A71" w:rsidP="00357A71">
      <w:pPr>
        <w:shd w:val="clear" w:color="auto" w:fill="FFFFFF" w:themeFill="background1"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8. К какому этапу относится профессиональное развитие?</w:t>
      </w:r>
    </w:p>
    <w:p w14:paraId="394C462D" w14:textId="77777777" w:rsidR="00357A71" w:rsidRPr="00357A71" w:rsidRDefault="00357A71" w:rsidP="00357A71">
      <w:pPr>
        <w:numPr>
          <w:ilvl w:val="0"/>
          <w:numId w:val="27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предварительная</w:t>
      </w:r>
    </w:p>
    <w:p w14:paraId="3E2CF34E" w14:textId="77777777" w:rsidR="00357A71" w:rsidRPr="00357A71" w:rsidRDefault="00357A71" w:rsidP="00357A71">
      <w:pPr>
        <w:numPr>
          <w:ilvl w:val="0"/>
          <w:numId w:val="27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первоначальная</w:t>
      </w:r>
    </w:p>
    <w:p w14:paraId="5D7ED1B3" w14:textId="77777777" w:rsidR="00357A71" w:rsidRPr="00357A71" w:rsidRDefault="00357A71" w:rsidP="00357A71">
      <w:pPr>
        <w:numPr>
          <w:ilvl w:val="0"/>
          <w:numId w:val="27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стадия стабильной работы</w:t>
      </w:r>
    </w:p>
    <w:p w14:paraId="653F9C1D" w14:textId="77777777" w:rsidR="00357A71" w:rsidRPr="00357A71" w:rsidRDefault="00357A71" w:rsidP="00357A71">
      <w:pPr>
        <w:numPr>
          <w:ilvl w:val="0"/>
          <w:numId w:val="27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стадия отставки</w:t>
      </w:r>
    </w:p>
    <w:p w14:paraId="5454E771" w14:textId="77777777" w:rsidR="00357A71" w:rsidRPr="00357A71" w:rsidRDefault="00357A71" w:rsidP="00357A71">
      <w:pPr>
        <w:shd w:val="clear" w:color="auto" w:fill="FFFFFF" w:themeFill="background1"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9. К какому этапу относится передача собственного опыта?</w:t>
      </w:r>
    </w:p>
    <w:p w14:paraId="583FAAE6" w14:textId="77777777" w:rsidR="00357A71" w:rsidRPr="00357A71" w:rsidRDefault="00357A71" w:rsidP="00357A71">
      <w:pPr>
        <w:numPr>
          <w:ilvl w:val="0"/>
          <w:numId w:val="28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предварительная</w:t>
      </w:r>
    </w:p>
    <w:p w14:paraId="1D8C1306" w14:textId="77777777" w:rsidR="00357A71" w:rsidRPr="00357A71" w:rsidRDefault="00357A71" w:rsidP="00357A71">
      <w:pPr>
        <w:numPr>
          <w:ilvl w:val="0"/>
          <w:numId w:val="28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первоначальная</w:t>
      </w:r>
    </w:p>
    <w:p w14:paraId="21C27C03" w14:textId="77777777" w:rsidR="00357A71" w:rsidRPr="00357A71" w:rsidRDefault="00357A71" w:rsidP="00357A71">
      <w:pPr>
        <w:numPr>
          <w:ilvl w:val="0"/>
          <w:numId w:val="28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стадия стабильной работы</w:t>
      </w:r>
    </w:p>
    <w:p w14:paraId="3D1C46B9" w14:textId="77777777" w:rsidR="00357A71" w:rsidRPr="00357A71" w:rsidRDefault="00357A71" w:rsidP="00357A71">
      <w:pPr>
        <w:numPr>
          <w:ilvl w:val="0"/>
          <w:numId w:val="28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стадия отставки</w:t>
      </w:r>
    </w:p>
    <w:p w14:paraId="00D1F390" w14:textId="77777777" w:rsidR="00357A71" w:rsidRPr="00357A71" w:rsidRDefault="00357A71" w:rsidP="00357A71">
      <w:pPr>
        <w:shd w:val="clear" w:color="auto" w:fill="FFFFFF" w:themeFill="background1"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10. Какой раздел не входит в личный жизненный план карьеры?</w:t>
      </w:r>
    </w:p>
    <w:p w14:paraId="11799250" w14:textId="77777777" w:rsidR="00357A71" w:rsidRPr="00357A71" w:rsidRDefault="00357A71" w:rsidP="00357A71">
      <w:pPr>
        <w:numPr>
          <w:ilvl w:val="0"/>
          <w:numId w:val="29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оценка жизненной ситуации</w:t>
      </w:r>
    </w:p>
    <w:p w14:paraId="7FEEC6F9" w14:textId="77777777" w:rsidR="00357A71" w:rsidRPr="00357A71" w:rsidRDefault="00357A71" w:rsidP="00357A71">
      <w:pPr>
        <w:numPr>
          <w:ilvl w:val="0"/>
          <w:numId w:val="29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анализ внутренней среды предприятия</w:t>
      </w:r>
    </w:p>
    <w:p w14:paraId="065447D8" w14:textId="77777777" w:rsidR="00357A71" w:rsidRPr="00357A71" w:rsidRDefault="00357A71" w:rsidP="00357A71">
      <w:pPr>
        <w:numPr>
          <w:ilvl w:val="0"/>
          <w:numId w:val="29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постановка личных конечных целей карьеры</w:t>
      </w:r>
    </w:p>
    <w:p w14:paraId="6A54CB42" w14:textId="77777777" w:rsidR="00357A71" w:rsidRPr="00357A71" w:rsidRDefault="00357A71" w:rsidP="00357A71">
      <w:pPr>
        <w:numPr>
          <w:ilvl w:val="0"/>
          <w:numId w:val="29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частные цели и планы деятельности</w:t>
      </w:r>
    </w:p>
    <w:p w14:paraId="5206A01B" w14:textId="77777777" w:rsidR="00357A71" w:rsidRPr="00357A71" w:rsidRDefault="00357A71" w:rsidP="00357A71">
      <w:pPr>
        <w:shd w:val="clear" w:color="auto" w:fill="FFFFFF" w:themeFill="background1"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11. Какие преимущества создает для работника развитие карьеры?</w:t>
      </w:r>
    </w:p>
    <w:p w14:paraId="633912AF" w14:textId="77777777" w:rsidR="00357A71" w:rsidRPr="00357A71" w:rsidRDefault="00357A71" w:rsidP="00357A71">
      <w:pPr>
        <w:numPr>
          <w:ilvl w:val="0"/>
          <w:numId w:val="30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возможность планировать профессиональный рост</w:t>
      </w:r>
    </w:p>
    <w:p w14:paraId="1F8EAC7A" w14:textId="77777777" w:rsidR="00357A71" w:rsidRPr="00357A71" w:rsidRDefault="00357A71" w:rsidP="00357A71">
      <w:pPr>
        <w:numPr>
          <w:ilvl w:val="0"/>
          <w:numId w:val="30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высокая лояльность сотрудников</w:t>
      </w:r>
    </w:p>
    <w:p w14:paraId="3F7B832F" w14:textId="77777777" w:rsidR="00357A71" w:rsidRPr="00357A71" w:rsidRDefault="00357A71" w:rsidP="00357A71">
      <w:pPr>
        <w:numPr>
          <w:ilvl w:val="0"/>
          <w:numId w:val="30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сокращение текучести кадров</w:t>
      </w:r>
    </w:p>
    <w:p w14:paraId="00648B21" w14:textId="77777777" w:rsidR="00357A71" w:rsidRPr="00357A71" w:rsidRDefault="00357A71" w:rsidP="00357A71">
      <w:pPr>
        <w:numPr>
          <w:ilvl w:val="0"/>
          <w:numId w:val="30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нет правильного ответа</w:t>
      </w:r>
    </w:p>
    <w:p w14:paraId="2C3A176E" w14:textId="77777777" w:rsidR="00357A71" w:rsidRPr="00357A71" w:rsidRDefault="00357A71" w:rsidP="00357A71">
      <w:pPr>
        <w:shd w:val="clear" w:color="auto" w:fill="FFFFFF" w:themeFill="background1"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12. Какие преимущества создает для организации развитие карьеры?</w:t>
      </w:r>
    </w:p>
    <w:p w14:paraId="4BA19168" w14:textId="77777777" w:rsidR="00357A71" w:rsidRPr="00357A71" w:rsidRDefault="00357A71" w:rsidP="00357A71">
      <w:pPr>
        <w:numPr>
          <w:ilvl w:val="0"/>
          <w:numId w:val="31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возможность планировать профессиональный рост</w:t>
      </w:r>
    </w:p>
    <w:p w14:paraId="10541EB9" w14:textId="77777777" w:rsidR="00357A71" w:rsidRPr="00357A71" w:rsidRDefault="00357A71" w:rsidP="00357A71">
      <w:pPr>
        <w:numPr>
          <w:ilvl w:val="0"/>
          <w:numId w:val="31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удовлетворенность трудом</w:t>
      </w:r>
    </w:p>
    <w:p w14:paraId="062B4DD1" w14:textId="77777777" w:rsidR="00357A71" w:rsidRPr="00357A71" w:rsidRDefault="00357A71" w:rsidP="00357A71">
      <w:pPr>
        <w:numPr>
          <w:ilvl w:val="0"/>
          <w:numId w:val="31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сокращение текучести кадров</w:t>
      </w:r>
    </w:p>
    <w:p w14:paraId="4654FDA7" w14:textId="77777777" w:rsidR="00357A71" w:rsidRPr="00357A71" w:rsidRDefault="00357A71" w:rsidP="00357A71">
      <w:pPr>
        <w:numPr>
          <w:ilvl w:val="0"/>
          <w:numId w:val="31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нет правильного ответа</w:t>
      </w:r>
    </w:p>
    <w:p w14:paraId="4593C862" w14:textId="77777777" w:rsidR="00357A71" w:rsidRPr="00357A71" w:rsidRDefault="00357A71" w:rsidP="00357A71">
      <w:pPr>
        <w:shd w:val="clear" w:color="auto" w:fill="FFFFFF" w:themeFill="background1"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13. Управление развитием персонала в нужном для организации направлении, характеризующееся составлением плана продвижения работника называется…</w:t>
      </w:r>
    </w:p>
    <w:p w14:paraId="517B33D6" w14:textId="77777777" w:rsidR="00357A71" w:rsidRPr="00357A71" w:rsidRDefault="00357A71" w:rsidP="00357A71">
      <w:pPr>
        <w:numPr>
          <w:ilvl w:val="0"/>
          <w:numId w:val="32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развитие персонала</w:t>
      </w:r>
    </w:p>
    <w:p w14:paraId="7E808995" w14:textId="77777777" w:rsidR="00357A71" w:rsidRPr="00357A71" w:rsidRDefault="00357A71" w:rsidP="00357A71">
      <w:pPr>
        <w:numPr>
          <w:ilvl w:val="0"/>
          <w:numId w:val="32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планирование карьеры</w:t>
      </w:r>
    </w:p>
    <w:p w14:paraId="242B081A" w14:textId="77777777" w:rsidR="00357A71" w:rsidRPr="00357A71" w:rsidRDefault="00357A71" w:rsidP="00357A71">
      <w:pPr>
        <w:numPr>
          <w:ilvl w:val="0"/>
          <w:numId w:val="32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развитие карьеры</w:t>
      </w:r>
    </w:p>
    <w:p w14:paraId="21E2815F" w14:textId="77777777" w:rsidR="00357A71" w:rsidRPr="00357A71" w:rsidRDefault="00357A71" w:rsidP="00357A71">
      <w:pPr>
        <w:numPr>
          <w:ilvl w:val="0"/>
          <w:numId w:val="32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планирование персонала</w:t>
      </w:r>
    </w:p>
    <w:p w14:paraId="0989EEA2" w14:textId="77777777" w:rsidR="00357A71" w:rsidRPr="00357A71" w:rsidRDefault="00357A71" w:rsidP="00357A71">
      <w:pPr>
        <w:shd w:val="clear" w:color="auto" w:fill="FFFFFF" w:themeFill="background1"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14. От чего не зависит реализация плана развития карьеры?</w:t>
      </w:r>
    </w:p>
    <w:p w14:paraId="0B947D85" w14:textId="77777777" w:rsidR="00357A71" w:rsidRPr="00357A71" w:rsidRDefault="00357A71" w:rsidP="00357A71">
      <w:pPr>
        <w:numPr>
          <w:ilvl w:val="0"/>
          <w:numId w:val="33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профессионального и индивидуального развития</w:t>
      </w:r>
    </w:p>
    <w:p w14:paraId="5AA0016D" w14:textId="77777777" w:rsidR="00357A71" w:rsidRPr="00357A71" w:rsidRDefault="00357A71" w:rsidP="00357A71">
      <w:pPr>
        <w:numPr>
          <w:ilvl w:val="0"/>
          <w:numId w:val="33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эффективного партнерства с руководителем</w:t>
      </w:r>
    </w:p>
    <w:p w14:paraId="47638F95" w14:textId="77777777" w:rsidR="00357A71" w:rsidRPr="00357A71" w:rsidRDefault="00357A71" w:rsidP="00357A71">
      <w:pPr>
        <w:numPr>
          <w:ilvl w:val="0"/>
          <w:numId w:val="33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заметного положения в организации</w:t>
      </w:r>
    </w:p>
    <w:p w14:paraId="518830ED" w14:textId="77777777" w:rsidR="00357A71" w:rsidRPr="00357A71" w:rsidRDefault="00357A71" w:rsidP="00357A71">
      <w:pPr>
        <w:numPr>
          <w:ilvl w:val="0"/>
          <w:numId w:val="33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погодных условий</w:t>
      </w:r>
    </w:p>
    <w:p w14:paraId="70C9E037" w14:textId="77777777" w:rsidR="00357A71" w:rsidRPr="00357A71" w:rsidRDefault="00357A71" w:rsidP="00357A71">
      <w:pPr>
        <w:shd w:val="clear" w:color="auto" w:fill="FFFFFF" w:themeFill="background1"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lastRenderedPageBreak/>
        <w:t>15. Что понимается под текучестью кадров?</w:t>
      </w:r>
    </w:p>
    <w:p w14:paraId="0BABA24F" w14:textId="77777777" w:rsidR="00357A71" w:rsidRPr="00357A71" w:rsidRDefault="00357A71" w:rsidP="00357A71">
      <w:pPr>
        <w:numPr>
          <w:ilvl w:val="0"/>
          <w:numId w:val="34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 xml:space="preserve">уволившиеся работники </w:t>
      </w:r>
    </w:p>
    <w:p w14:paraId="527E5BC8" w14:textId="77777777" w:rsidR="00357A71" w:rsidRPr="00357A71" w:rsidRDefault="00357A71" w:rsidP="00357A71">
      <w:pPr>
        <w:numPr>
          <w:ilvl w:val="0"/>
          <w:numId w:val="34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число принятых работников</w:t>
      </w:r>
    </w:p>
    <w:p w14:paraId="5493F281" w14:textId="77777777" w:rsidR="00357A71" w:rsidRPr="00357A71" w:rsidRDefault="00357A71" w:rsidP="00357A71">
      <w:pPr>
        <w:numPr>
          <w:ilvl w:val="0"/>
          <w:numId w:val="34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движение рабочей силы, обусловленное неудовлетворенностью работника или организации</w:t>
      </w:r>
    </w:p>
    <w:p w14:paraId="4ACB1974" w14:textId="77777777" w:rsidR="00357A71" w:rsidRPr="00357A71" w:rsidRDefault="00357A71" w:rsidP="00357A71">
      <w:pPr>
        <w:numPr>
          <w:ilvl w:val="0"/>
          <w:numId w:val="34"/>
        </w:numPr>
        <w:shd w:val="clear" w:color="auto" w:fill="FFFFFF" w:themeFill="background1"/>
        <w:spacing w:after="200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357A71">
        <w:rPr>
          <w:rFonts w:eastAsiaTheme="minorHAnsi"/>
          <w:sz w:val="20"/>
          <w:szCs w:val="20"/>
          <w:lang w:eastAsia="en-US"/>
        </w:rPr>
        <w:t>нет правильного ответа</w:t>
      </w:r>
    </w:p>
    <w:p w14:paraId="6C9C41C4" w14:textId="77777777" w:rsidR="00DA387B" w:rsidRPr="00DA387B" w:rsidRDefault="00DA387B" w:rsidP="00DA387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uppressAutoHyphens/>
        <w:ind w:leftChars="-1" w:hangingChars="1" w:hanging="2"/>
        <w:textDirection w:val="btLr"/>
        <w:textAlignment w:val="top"/>
        <w:outlineLvl w:val="0"/>
        <w:rPr>
          <w:rFonts w:eastAsia="Times New Roman"/>
          <w:color w:val="000000"/>
          <w:position w:val="-1"/>
        </w:rPr>
      </w:pPr>
    </w:p>
    <w:bookmarkEnd w:id="16"/>
    <w:bookmarkEnd w:id="17"/>
    <w:bookmarkEnd w:id="18"/>
    <w:p w14:paraId="4193F91C" w14:textId="77777777" w:rsidR="00222326" w:rsidRPr="00935EEB" w:rsidRDefault="00222326" w:rsidP="00222326">
      <w:pPr>
        <w:ind w:firstLine="567"/>
        <w:jc w:val="both"/>
        <w:rPr>
          <w:rFonts w:eastAsia="Calibri"/>
          <w:b/>
          <w:bCs/>
          <w:color w:val="000000"/>
          <w:sz w:val="20"/>
          <w:szCs w:val="20"/>
          <w:lang w:eastAsia="en-US"/>
        </w:rPr>
      </w:pPr>
      <w:r w:rsidRPr="00935EEB">
        <w:rPr>
          <w:rFonts w:eastAsia="Calibri"/>
          <w:b/>
          <w:bCs/>
          <w:color w:val="000000"/>
          <w:sz w:val="20"/>
          <w:szCs w:val="20"/>
          <w:lang w:eastAsia="en-US"/>
        </w:rPr>
        <w:t>4.2. Оценочные средства промежуточной аттестации</w:t>
      </w:r>
    </w:p>
    <w:p w14:paraId="64C87937" w14:textId="77777777" w:rsidR="00222326" w:rsidRDefault="00222326" w:rsidP="00222326">
      <w:pPr>
        <w:ind w:firstLine="567"/>
        <w:jc w:val="both"/>
        <w:rPr>
          <w:rFonts w:eastAsia="Calibri"/>
          <w:b/>
          <w:bCs/>
          <w:color w:val="000000"/>
          <w:sz w:val="20"/>
          <w:szCs w:val="20"/>
          <w:lang w:eastAsia="en-US"/>
        </w:rPr>
      </w:pPr>
      <w:r w:rsidRPr="000F61CC">
        <w:rPr>
          <w:rFonts w:eastAsia="Calibri"/>
          <w:b/>
          <w:bCs/>
          <w:color w:val="000000"/>
          <w:sz w:val="20"/>
          <w:szCs w:val="20"/>
          <w:lang w:eastAsia="en-US"/>
        </w:rPr>
        <w:t xml:space="preserve">4.2.1. </w:t>
      </w:r>
      <w:r>
        <w:rPr>
          <w:rFonts w:eastAsia="Calibri"/>
          <w:b/>
          <w:bCs/>
          <w:color w:val="000000"/>
          <w:sz w:val="20"/>
          <w:szCs w:val="20"/>
          <w:lang w:eastAsia="en-US"/>
        </w:rPr>
        <w:t xml:space="preserve">Зачет в </w:t>
      </w:r>
      <w:r w:rsidRPr="000F61CC">
        <w:rPr>
          <w:rFonts w:eastAsia="Calibri"/>
          <w:b/>
          <w:bCs/>
          <w:iCs/>
          <w:color w:val="000000"/>
          <w:sz w:val="20"/>
          <w:szCs w:val="20"/>
          <w:lang w:eastAsia="en-US"/>
        </w:rPr>
        <w:t>форме устного</w:t>
      </w:r>
      <w:r>
        <w:rPr>
          <w:rFonts w:eastAsia="Calibri"/>
          <w:b/>
          <w:bCs/>
          <w:iCs/>
          <w:color w:val="000000"/>
          <w:sz w:val="20"/>
          <w:szCs w:val="20"/>
          <w:lang w:eastAsia="en-US"/>
        </w:rPr>
        <w:t>/письменного</w:t>
      </w:r>
      <w:r w:rsidRPr="000F61CC">
        <w:rPr>
          <w:rFonts w:eastAsia="Calibri"/>
          <w:b/>
          <w:bCs/>
          <w:iCs/>
          <w:color w:val="000000"/>
          <w:sz w:val="20"/>
          <w:szCs w:val="20"/>
          <w:lang w:eastAsia="en-US"/>
        </w:rPr>
        <w:t xml:space="preserve"> ответа</w:t>
      </w:r>
      <w:r>
        <w:rPr>
          <w:rFonts w:eastAsia="Calibri"/>
          <w:b/>
          <w:bCs/>
          <w:color w:val="000000"/>
          <w:sz w:val="20"/>
          <w:szCs w:val="20"/>
          <w:lang w:eastAsia="en-US"/>
        </w:rPr>
        <w:t>.</w:t>
      </w:r>
    </w:p>
    <w:p w14:paraId="79DF2F35" w14:textId="77777777" w:rsidR="00222326" w:rsidRPr="000F61CC" w:rsidRDefault="00222326" w:rsidP="00222326">
      <w:pPr>
        <w:ind w:firstLine="567"/>
        <w:jc w:val="both"/>
        <w:rPr>
          <w:rFonts w:eastAsia="Calibri"/>
          <w:b/>
          <w:bCs/>
          <w:i/>
          <w:color w:val="000000"/>
          <w:sz w:val="20"/>
          <w:szCs w:val="20"/>
          <w:lang w:eastAsia="en-US"/>
        </w:rPr>
      </w:pPr>
      <w:r w:rsidRPr="000F61CC">
        <w:rPr>
          <w:rFonts w:eastAsia="Calibri"/>
          <w:b/>
          <w:bCs/>
          <w:i/>
          <w:color w:val="000000"/>
          <w:sz w:val="20"/>
          <w:szCs w:val="20"/>
          <w:lang w:eastAsia="en-US"/>
        </w:rPr>
        <w:t xml:space="preserve">4.2.1.1. Порядок проведения. </w:t>
      </w:r>
    </w:p>
    <w:p w14:paraId="02230A9B" w14:textId="77777777" w:rsidR="00965E2D" w:rsidRPr="00965E2D" w:rsidRDefault="00965E2D" w:rsidP="00965E2D">
      <w:pPr>
        <w:ind w:firstLine="567"/>
        <w:jc w:val="both"/>
        <w:rPr>
          <w:sz w:val="20"/>
          <w:szCs w:val="28"/>
        </w:rPr>
      </w:pPr>
      <w:r w:rsidRPr="00965E2D">
        <w:rPr>
          <w:sz w:val="20"/>
          <w:szCs w:val="28"/>
        </w:rPr>
        <w:t xml:space="preserve">По дисциплине предусмотрен </w:t>
      </w:r>
      <w:r w:rsidR="005809E6">
        <w:rPr>
          <w:sz w:val="20"/>
          <w:szCs w:val="28"/>
        </w:rPr>
        <w:t>зачет в</w:t>
      </w:r>
      <w:r w:rsidR="00B352D8">
        <w:rPr>
          <w:sz w:val="20"/>
          <w:szCs w:val="28"/>
        </w:rPr>
        <w:t>о</w:t>
      </w:r>
      <w:r w:rsidR="005809E6">
        <w:rPr>
          <w:sz w:val="20"/>
          <w:szCs w:val="28"/>
        </w:rPr>
        <w:t xml:space="preserve"> </w:t>
      </w:r>
      <w:r w:rsidR="00B352D8">
        <w:rPr>
          <w:sz w:val="20"/>
          <w:szCs w:val="28"/>
        </w:rPr>
        <w:t>2</w:t>
      </w:r>
      <w:r w:rsidR="005809E6">
        <w:rPr>
          <w:sz w:val="20"/>
          <w:szCs w:val="28"/>
        </w:rPr>
        <w:t xml:space="preserve"> семестре</w:t>
      </w:r>
      <w:r w:rsidRPr="00965E2D">
        <w:rPr>
          <w:sz w:val="20"/>
          <w:szCs w:val="28"/>
        </w:rPr>
        <w:t xml:space="preserve">. </w:t>
      </w:r>
      <w:r w:rsidR="005809E6">
        <w:rPr>
          <w:sz w:val="20"/>
          <w:szCs w:val="28"/>
        </w:rPr>
        <w:t>Зачет</w:t>
      </w:r>
      <w:r w:rsidRPr="00965E2D">
        <w:rPr>
          <w:sz w:val="20"/>
          <w:szCs w:val="28"/>
        </w:rPr>
        <w:t xml:space="preserve"> проходит по билетам. В каждом билете два вопроса. </w:t>
      </w:r>
      <w:r w:rsidR="005809E6">
        <w:rPr>
          <w:sz w:val="20"/>
          <w:szCs w:val="28"/>
        </w:rPr>
        <w:t>Зачет</w:t>
      </w:r>
      <w:r w:rsidRPr="00965E2D">
        <w:rPr>
          <w:sz w:val="20"/>
          <w:szCs w:val="28"/>
        </w:rPr>
        <w:t xml:space="preserve"> нацелен на комплексную проверку освоения дисциплины. Обучающийся получает вопрос (вопросы) либо задание (задания) и время на подготовку</w:t>
      </w:r>
      <w:r w:rsidR="005809E6">
        <w:rPr>
          <w:sz w:val="20"/>
          <w:szCs w:val="28"/>
        </w:rPr>
        <w:t xml:space="preserve"> (15-20 минут)</w:t>
      </w:r>
      <w:r w:rsidRPr="00965E2D">
        <w:rPr>
          <w:sz w:val="20"/>
          <w:szCs w:val="28"/>
        </w:rPr>
        <w:t xml:space="preserve">. </w:t>
      </w:r>
    </w:p>
    <w:p w14:paraId="155A83A6" w14:textId="77777777" w:rsidR="00965E2D" w:rsidRPr="00965E2D" w:rsidRDefault="005809E6" w:rsidP="00965E2D">
      <w:pPr>
        <w:ind w:firstLine="567"/>
        <w:jc w:val="both"/>
        <w:rPr>
          <w:sz w:val="20"/>
          <w:szCs w:val="28"/>
        </w:rPr>
      </w:pPr>
      <w:r>
        <w:rPr>
          <w:sz w:val="20"/>
          <w:szCs w:val="28"/>
        </w:rPr>
        <w:t>Зачет</w:t>
      </w:r>
      <w:r w:rsidR="00965E2D">
        <w:rPr>
          <w:sz w:val="20"/>
          <w:szCs w:val="28"/>
        </w:rPr>
        <w:t xml:space="preserve"> проводится в устной</w:t>
      </w:r>
      <w:r w:rsidR="00965E2D" w:rsidRPr="00965E2D">
        <w:rPr>
          <w:sz w:val="20"/>
          <w:szCs w:val="28"/>
        </w:rPr>
        <w:t xml:space="preserve"> или письменной</w:t>
      </w:r>
      <w:r w:rsidR="00965E2D">
        <w:rPr>
          <w:sz w:val="20"/>
          <w:szCs w:val="28"/>
        </w:rPr>
        <w:t xml:space="preserve"> форме</w:t>
      </w:r>
      <w:r w:rsidR="00965E2D" w:rsidRPr="00965E2D">
        <w:rPr>
          <w:sz w:val="20"/>
          <w:szCs w:val="28"/>
        </w:rPr>
        <w:t>. Оценивается владение материалом, его системное освоение, способность применять нужные знания, навыки и умения при анализе проблемных ситуаций и решении практических заданий.</w:t>
      </w:r>
    </w:p>
    <w:p w14:paraId="4C7938A5" w14:textId="77777777" w:rsidR="005809E6" w:rsidRPr="005809E6" w:rsidRDefault="005809E6" w:rsidP="005809E6">
      <w:pPr>
        <w:ind w:firstLine="567"/>
        <w:jc w:val="both"/>
        <w:rPr>
          <w:bCs/>
          <w:sz w:val="20"/>
          <w:szCs w:val="20"/>
        </w:rPr>
      </w:pPr>
      <w:r w:rsidRPr="005809E6">
        <w:rPr>
          <w:bCs/>
          <w:sz w:val="20"/>
          <w:szCs w:val="20"/>
        </w:rPr>
        <w:t>Виды оценок для зачета:</w:t>
      </w:r>
    </w:p>
    <w:p w14:paraId="617EEB67" w14:textId="77777777" w:rsidR="006C1D0F" w:rsidRPr="005809E6" w:rsidRDefault="005809E6" w:rsidP="005809E6">
      <w:pPr>
        <w:numPr>
          <w:ilvl w:val="0"/>
          <w:numId w:val="4"/>
        </w:numPr>
        <w:jc w:val="both"/>
        <w:rPr>
          <w:sz w:val="20"/>
          <w:szCs w:val="20"/>
        </w:rPr>
      </w:pPr>
      <w:r w:rsidRPr="005809E6">
        <w:rPr>
          <w:sz w:val="20"/>
          <w:szCs w:val="20"/>
        </w:rPr>
        <w:t>зачтено</w:t>
      </w:r>
      <w:r w:rsidR="00006AEC">
        <w:rPr>
          <w:sz w:val="20"/>
          <w:szCs w:val="20"/>
        </w:rPr>
        <w:t xml:space="preserve"> (56-100 баллов)</w:t>
      </w:r>
    </w:p>
    <w:p w14:paraId="5D19C9F9" w14:textId="77777777" w:rsidR="00F863E9" w:rsidRPr="005809E6" w:rsidRDefault="005809E6" w:rsidP="005809E6">
      <w:pPr>
        <w:numPr>
          <w:ilvl w:val="0"/>
          <w:numId w:val="4"/>
        </w:numPr>
        <w:jc w:val="both"/>
        <w:rPr>
          <w:sz w:val="20"/>
          <w:szCs w:val="20"/>
        </w:rPr>
      </w:pPr>
      <w:r w:rsidRPr="005809E6">
        <w:rPr>
          <w:sz w:val="20"/>
          <w:szCs w:val="20"/>
        </w:rPr>
        <w:t>не зачтено</w:t>
      </w:r>
      <w:r w:rsidR="00006AEC">
        <w:rPr>
          <w:sz w:val="20"/>
          <w:szCs w:val="20"/>
        </w:rPr>
        <w:t xml:space="preserve"> (менее 56 баллов)</w:t>
      </w:r>
    </w:p>
    <w:p w14:paraId="41664374" w14:textId="77777777" w:rsidR="00222326" w:rsidRPr="000F61CC" w:rsidRDefault="00222326" w:rsidP="00222326">
      <w:pPr>
        <w:ind w:firstLine="567"/>
        <w:jc w:val="both"/>
        <w:rPr>
          <w:rFonts w:eastAsia="Calibri"/>
          <w:b/>
          <w:bCs/>
          <w:i/>
          <w:color w:val="000000"/>
          <w:sz w:val="20"/>
          <w:szCs w:val="20"/>
          <w:lang w:eastAsia="en-US"/>
        </w:rPr>
      </w:pPr>
      <w:r>
        <w:rPr>
          <w:rFonts w:eastAsia="Calibri"/>
          <w:b/>
          <w:bCs/>
          <w:i/>
          <w:color w:val="000000"/>
          <w:sz w:val="20"/>
          <w:szCs w:val="20"/>
          <w:lang w:eastAsia="en-US"/>
        </w:rPr>
        <w:t>4.2.1.2. Критерии оценивания</w:t>
      </w:r>
    </w:p>
    <w:p w14:paraId="0B36857F" w14:textId="39DBE841" w:rsidR="005809E6" w:rsidRPr="005809E6" w:rsidRDefault="00050CC8" w:rsidP="005809E6">
      <w:pPr>
        <w:ind w:firstLine="567"/>
        <w:jc w:val="both"/>
        <w:rPr>
          <w:rFonts w:eastAsia="Calibri"/>
          <w:b/>
          <w:bCs/>
          <w:color w:val="000000"/>
          <w:sz w:val="20"/>
          <w:szCs w:val="20"/>
          <w:lang w:eastAsia="en-US"/>
        </w:rPr>
      </w:pPr>
      <w:r>
        <w:rPr>
          <w:rFonts w:eastAsia="Calibri"/>
          <w:b/>
          <w:bCs/>
          <w:color w:val="000000"/>
          <w:sz w:val="20"/>
          <w:szCs w:val="20"/>
          <w:lang w:eastAsia="en-US"/>
        </w:rPr>
        <w:t xml:space="preserve">25-50 баллов (Оценка «зачтено») </w:t>
      </w:r>
      <w:r w:rsidR="005809E6" w:rsidRPr="005809E6">
        <w:rPr>
          <w:rFonts w:eastAsia="Calibri"/>
          <w:b/>
          <w:bCs/>
          <w:color w:val="000000"/>
          <w:sz w:val="20"/>
          <w:szCs w:val="20"/>
          <w:lang w:eastAsia="en-US"/>
        </w:rPr>
        <w:t>ставится, если обучающийся:</w:t>
      </w:r>
    </w:p>
    <w:p w14:paraId="45AC1022" w14:textId="77777777" w:rsidR="005809E6" w:rsidRPr="005809E6" w:rsidRDefault="005809E6" w:rsidP="005809E6">
      <w:pPr>
        <w:ind w:firstLine="567"/>
        <w:jc w:val="both"/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</w:pPr>
      <w:r w:rsidRPr="005809E6"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  <w:t>- продемонстрировал всестороннее, систематическое и глубокое знание учебно-программного материала,</w:t>
      </w:r>
    </w:p>
    <w:p w14:paraId="74F3CEA0" w14:textId="77777777" w:rsidR="005809E6" w:rsidRPr="005809E6" w:rsidRDefault="005809E6" w:rsidP="005809E6">
      <w:pPr>
        <w:ind w:firstLine="567"/>
        <w:jc w:val="both"/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</w:pPr>
      <w:r w:rsidRPr="005809E6"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  <w:t xml:space="preserve">- успешно выполнил предусмотренные программой задания в рамках текущего контроля, </w:t>
      </w:r>
    </w:p>
    <w:p w14:paraId="484ACE01" w14:textId="77777777" w:rsidR="005809E6" w:rsidRPr="005809E6" w:rsidRDefault="005809E6" w:rsidP="005809E6">
      <w:pPr>
        <w:ind w:firstLine="567"/>
        <w:jc w:val="both"/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</w:pPr>
      <w:r w:rsidRPr="005809E6"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  <w:t xml:space="preserve">- усвоил основную литературу и знаком с дополнительной литературой, рекомендованной программой дисциплины, </w:t>
      </w:r>
    </w:p>
    <w:p w14:paraId="78CDDC32" w14:textId="77777777" w:rsidR="005809E6" w:rsidRPr="005809E6" w:rsidRDefault="005809E6" w:rsidP="005809E6">
      <w:pPr>
        <w:ind w:left="567"/>
        <w:jc w:val="both"/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</w:pPr>
      <w:r w:rsidRPr="005809E6"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  <w:t xml:space="preserve">- усвоил взаимосвязь основных понятий дисциплины в их значении для приобретаемой профессии, </w:t>
      </w:r>
    </w:p>
    <w:p w14:paraId="0C855038" w14:textId="77777777" w:rsidR="005809E6" w:rsidRPr="005809E6" w:rsidRDefault="005809E6" w:rsidP="005809E6">
      <w:pPr>
        <w:ind w:left="567"/>
        <w:jc w:val="both"/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</w:pPr>
      <w:r w:rsidRPr="005809E6"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  <w:t>- проявил творческие способности в понимании, изложении и использовании учебно-программного материала,</w:t>
      </w:r>
    </w:p>
    <w:p w14:paraId="7163371A" w14:textId="77777777" w:rsidR="005809E6" w:rsidRPr="005809E6" w:rsidRDefault="005809E6" w:rsidP="005809E6">
      <w:pPr>
        <w:ind w:left="567"/>
        <w:jc w:val="both"/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</w:pPr>
      <w:r w:rsidRPr="005809E6"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  <w:t>- приводил примеры при раскрытии вопроса,</w:t>
      </w:r>
    </w:p>
    <w:p w14:paraId="0645DA95" w14:textId="77777777" w:rsidR="005809E6" w:rsidRPr="005809E6" w:rsidRDefault="005809E6" w:rsidP="005809E6">
      <w:pPr>
        <w:ind w:left="567"/>
        <w:jc w:val="both"/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</w:pPr>
      <w:r w:rsidRPr="005809E6"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  <w:t>- ответил уверенно на дополнительные вопросы.</w:t>
      </w:r>
    </w:p>
    <w:p w14:paraId="40DF3C9A" w14:textId="61E1BD68" w:rsidR="005809E6" w:rsidRPr="005809E6" w:rsidRDefault="00050CC8" w:rsidP="005809E6">
      <w:pPr>
        <w:ind w:firstLine="567"/>
        <w:jc w:val="both"/>
        <w:rPr>
          <w:rFonts w:eastAsia="Calibri"/>
          <w:b/>
          <w:bCs/>
          <w:color w:val="000000"/>
          <w:sz w:val="20"/>
          <w:szCs w:val="20"/>
          <w:lang w:eastAsia="en-US"/>
        </w:rPr>
      </w:pPr>
      <w:r>
        <w:rPr>
          <w:rFonts w:eastAsia="Calibri"/>
          <w:b/>
          <w:bCs/>
          <w:color w:val="000000"/>
          <w:sz w:val="20"/>
          <w:szCs w:val="20"/>
          <w:lang w:eastAsia="en-US"/>
        </w:rPr>
        <w:t xml:space="preserve">0-24 балла (Оценка «не зачтено») </w:t>
      </w:r>
      <w:r w:rsidR="005809E6" w:rsidRPr="005809E6">
        <w:rPr>
          <w:rFonts w:eastAsia="Calibri"/>
          <w:b/>
          <w:bCs/>
          <w:color w:val="000000"/>
          <w:sz w:val="20"/>
          <w:szCs w:val="20"/>
          <w:lang w:eastAsia="en-US"/>
        </w:rPr>
        <w:t>ставится, если обучающийся:</w:t>
      </w:r>
    </w:p>
    <w:p w14:paraId="4F24BBCF" w14:textId="77777777" w:rsidR="005809E6" w:rsidRPr="005809E6" w:rsidRDefault="005809E6" w:rsidP="005809E6">
      <w:pPr>
        <w:ind w:firstLine="567"/>
        <w:jc w:val="both"/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</w:pPr>
      <w:r w:rsidRPr="005809E6"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  <w:t xml:space="preserve">- продемонстрировал фрагментарное знание основного учебно-программного материала, </w:t>
      </w:r>
    </w:p>
    <w:p w14:paraId="4F45C233" w14:textId="77777777" w:rsidR="005809E6" w:rsidRPr="005809E6" w:rsidRDefault="005809E6" w:rsidP="005809E6">
      <w:pPr>
        <w:ind w:left="567"/>
        <w:jc w:val="both"/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</w:pPr>
      <w:r w:rsidRPr="005809E6"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  <w:t xml:space="preserve">- справился с меньшей частью заданий, предусмотренных программой в рамках текущего контроля, - знаком с литературой, рекомендованной программой дисциплины, </w:t>
      </w:r>
    </w:p>
    <w:p w14:paraId="4237FBBD" w14:textId="77777777" w:rsidR="005809E6" w:rsidRPr="005809E6" w:rsidRDefault="005809E6" w:rsidP="005809E6">
      <w:pPr>
        <w:ind w:left="567"/>
        <w:jc w:val="both"/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</w:pPr>
      <w:r w:rsidRPr="005809E6"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  <w:t>- допустил значительные погрешности в ответе на зачете,</w:t>
      </w:r>
    </w:p>
    <w:p w14:paraId="78C159FF" w14:textId="77777777" w:rsidR="005809E6" w:rsidRPr="005809E6" w:rsidRDefault="005809E6" w:rsidP="005809E6">
      <w:pPr>
        <w:ind w:left="567"/>
        <w:jc w:val="both"/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</w:pPr>
      <w:r w:rsidRPr="005809E6"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  <w:t>- не смог привести примеры при раскрытии вопроса,</w:t>
      </w:r>
    </w:p>
    <w:p w14:paraId="2CA691C3" w14:textId="77777777" w:rsidR="005809E6" w:rsidRPr="005809E6" w:rsidRDefault="005809E6" w:rsidP="005809E6">
      <w:pPr>
        <w:ind w:left="567"/>
        <w:jc w:val="both"/>
        <w:rPr>
          <w:rFonts w:eastAsia="Calibri"/>
          <w:b/>
          <w:bCs/>
          <w:color w:val="000000"/>
          <w:sz w:val="20"/>
          <w:szCs w:val="20"/>
          <w:lang w:eastAsia="en-US"/>
        </w:rPr>
      </w:pPr>
      <w:r w:rsidRPr="005809E6"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  <w:t>- не ответил на дополнительные вопросы. </w:t>
      </w:r>
    </w:p>
    <w:p w14:paraId="0D329EB7" w14:textId="77777777" w:rsidR="00222326" w:rsidRPr="000F61CC" w:rsidRDefault="00222326" w:rsidP="00222326">
      <w:pPr>
        <w:ind w:firstLine="567"/>
        <w:jc w:val="both"/>
        <w:rPr>
          <w:rFonts w:eastAsia="Calibri"/>
          <w:b/>
          <w:bCs/>
          <w:i/>
          <w:color w:val="000000"/>
          <w:sz w:val="20"/>
          <w:szCs w:val="20"/>
          <w:lang w:eastAsia="en-US"/>
        </w:rPr>
      </w:pPr>
      <w:r w:rsidRPr="000F61CC">
        <w:rPr>
          <w:rFonts w:eastAsia="Calibri"/>
          <w:b/>
          <w:bCs/>
          <w:i/>
          <w:color w:val="000000"/>
          <w:sz w:val="20"/>
          <w:szCs w:val="20"/>
          <w:lang w:eastAsia="en-US"/>
        </w:rPr>
        <w:t>4.2.</w:t>
      </w:r>
      <w:r>
        <w:rPr>
          <w:rFonts w:eastAsia="Calibri"/>
          <w:b/>
          <w:bCs/>
          <w:i/>
          <w:color w:val="000000"/>
          <w:sz w:val="20"/>
          <w:szCs w:val="20"/>
          <w:lang w:eastAsia="en-US"/>
        </w:rPr>
        <w:t>1</w:t>
      </w:r>
      <w:r w:rsidRPr="000F61CC">
        <w:rPr>
          <w:rFonts w:eastAsia="Calibri"/>
          <w:b/>
          <w:bCs/>
          <w:i/>
          <w:color w:val="000000"/>
          <w:sz w:val="20"/>
          <w:szCs w:val="20"/>
          <w:lang w:eastAsia="en-US"/>
        </w:rPr>
        <w:t xml:space="preserve">.3. </w:t>
      </w:r>
      <w:r>
        <w:rPr>
          <w:rFonts w:eastAsia="Calibri"/>
          <w:b/>
          <w:bCs/>
          <w:i/>
          <w:color w:val="000000"/>
          <w:sz w:val="20"/>
          <w:szCs w:val="20"/>
          <w:lang w:eastAsia="en-US"/>
        </w:rPr>
        <w:t>Оценочные средства</w:t>
      </w:r>
      <w:r w:rsidRPr="000F61CC">
        <w:rPr>
          <w:rFonts w:eastAsia="Calibri"/>
          <w:b/>
          <w:bCs/>
          <w:i/>
          <w:color w:val="000000"/>
          <w:sz w:val="20"/>
          <w:szCs w:val="20"/>
          <w:lang w:eastAsia="en-US"/>
        </w:rPr>
        <w:t>.</w:t>
      </w:r>
    </w:p>
    <w:p w14:paraId="69FF80C9" w14:textId="77777777" w:rsidR="00981EDE" w:rsidRPr="007971B5" w:rsidRDefault="00222326" w:rsidP="00222326">
      <w:pPr>
        <w:ind w:firstLine="567"/>
        <w:jc w:val="both"/>
        <w:rPr>
          <w:rFonts w:eastAsia="Times New Roman"/>
          <w:b/>
          <w:sz w:val="20"/>
          <w:szCs w:val="20"/>
        </w:rPr>
      </w:pPr>
      <w:r w:rsidRPr="007971B5">
        <w:rPr>
          <w:rFonts w:eastAsia="Times New Roman"/>
          <w:b/>
          <w:sz w:val="20"/>
          <w:szCs w:val="20"/>
        </w:rPr>
        <w:t xml:space="preserve">Вопросы к </w:t>
      </w:r>
      <w:r w:rsidR="005809E6" w:rsidRPr="007971B5">
        <w:rPr>
          <w:rFonts w:eastAsia="Times New Roman"/>
          <w:b/>
          <w:sz w:val="20"/>
          <w:szCs w:val="20"/>
        </w:rPr>
        <w:t>зачету</w:t>
      </w:r>
      <w:r w:rsidR="00965E2D" w:rsidRPr="007971B5">
        <w:rPr>
          <w:rFonts w:eastAsia="Times New Roman"/>
          <w:b/>
          <w:sz w:val="20"/>
          <w:szCs w:val="20"/>
        </w:rPr>
        <w:t>:</w:t>
      </w:r>
    </w:p>
    <w:p w14:paraId="09FC829A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>Понятие «карьера» в узком и широком смысле, её типы.</w:t>
      </w:r>
    </w:p>
    <w:p w14:paraId="372B10C8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>Виды карьерного процесса: линейный и нелинейный; устойчивый /неустойчивый и прерывистый/непрерывный и др.</w:t>
      </w:r>
    </w:p>
    <w:p w14:paraId="0A2FA366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b/>
          <w:bCs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>Этапы профессиональной карьеры.</w:t>
      </w:r>
    </w:p>
    <w:p w14:paraId="609C3241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>Карьерный потенциал личности и его структура.</w:t>
      </w:r>
    </w:p>
    <w:p w14:paraId="6340DC46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b/>
          <w:bCs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>Понятия проект и проектирование. Этапы проектирования.</w:t>
      </w:r>
    </w:p>
    <w:p w14:paraId="4A4F6283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b/>
          <w:bCs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>Цели и задачи управления карьерой.</w:t>
      </w:r>
    </w:p>
    <w:p w14:paraId="628329CF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 xml:space="preserve">Принципы карьерного продвижения персонала. </w:t>
      </w:r>
    </w:p>
    <w:p w14:paraId="5CE7CB74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b/>
          <w:bCs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>Принципы управления карьерой на индивидуальном уровне.</w:t>
      </w:r>
    </w:p>
    <w:p w14:paraId="43751880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b/>
          <w:bCs/>
          <w:sz w:val="20"/>
          <w:szCs w:val="20"/>
        </w:rPr>
      </w:pPr>
      <w:r w:rsidRPr="00B352D8">
        <w:rPr>
          <w:rFonts w:eastAsia="Times New Roman"/>
          <w:iCs/>
          <w:sz w:val="20"/>
          <w:szCs w:val="20"/>
        </w:rPr>
        <w:t>Синергетическая модель планирования карьеры К.Бернса и К.Магнусса.</w:t>
      </w:r>
    </w:p>
    <w:p w14:paraId="7E39CDE6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b/>
          <w:bCs/>
          <w:sz w:val="20"/>
          <w:szCs w:val="20"/>
        </w:rPr>
      </w:pPr>
      <w:r w:rsidRPr="00B352D8">
        <w:rPr>
          <w:rFonts w:eastAsia="Times New Roman"/>
          <w:iCs/>
          <w:sz w:val="20"/>
          <w:szCs w:val="20"/>
        </w:rPr>
        <w:t>Структура и содержание индивидуального плана  карьеры.</w:t>
      </w:r>
    </w:p>
    <w:p w14:paraId="0A9CE3DF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>Гендерные особенности карьеры.</w:t>
      </w:r>
    </w:p>
    <w:p w14:paraId="3FDEAA78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b/>
          <w:bCs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>«Нормы» и «отклонения» в развитии карьерного процесса. Профилактика отклонений в карьерном процессе.</w:t>
      </w:r>
    </w:p>
    <w:p w14:paraId="5C3E89DF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>Основные направления успешного планирования карьеры.</w:t>
      </w:r>
    </w:p>
    <w:p w14:paraId="663C0667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>Мотивация карьерного роста.</w:t>
      </w:r>
    </w:p>
    <w:p w14:paraId="27CE87D1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>Развитие карьеры как личностный рост.</w:t>
      </w:r>
    </w:p>
    <w:p w14:paraId="393D3411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>Факторы, влияющие на готовность учителей к качественному улучшению своей профессиональной деятельности.</w:t>
      </w:r>
    </w:p>
    <w:p w14:paraId="7C035387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>Признаки профессиональной компетентности.</w:t>
      </w:r>
    </w:p>
    <w:p w14:paraId="26A85CB4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>Принципы и правила карьерной стратегии.</w:t>
      </w:r>
    </w:p>
    <w:p w14:paraId="23F92635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b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>Ключевые, базовые и специальные компетенции.</w:t>
      </w:r>
    </w:p>
    <w:p w14:paraId="283B774D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 xml:space="preserve">Технологии эффективной самопрезентации (портфолио карьерного продвижения). </w:t>
      </w:r>
    </w:p>
    <w:p w14:paraId="0C5C99B8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>Технологии определения оптимального карьерного пути (карьеро-граммы, карты карьеры).</w:t>
      </w:r>
    </w:p>
    <w:p w14:paraId="5781EC07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b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>Технологии оптимизации постановки карьерных целей и процесса разработки планов карьеры.</w:t>
      </w:r>
    </w:p>
    <w:p w14:paraId="2E48AD9F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lastRenderedPageBreak/>
        <w:t>Инновационная деятельность педагога как эффективное средство профессионального самосовершенствования.</w:t>
      </w:r>
    </w:p>
    <w:p w14:paraId="353987E0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>Карьерная  среда и карьерное пространство.</w:t>
      </w:r>
    </w:p>
    <w:p w14:paraId="7B1E716A" w14:textId="77777777" w:rsidR="00B352D8" w:rsidRPr="00B352D8" w:rsidRDefault="00B352D8" w:rsidP="00B352D8">
      <w:pPr>
        <w:numPr>
          <w:ilvl w:val="0"/>
          <w:numId w:val="19"/>
        </w:numPr>
        <w:jc w:val="both"/>
        <w:rPr>
          <w:rFonts w:eastAsia="Times New Roman"/>
          <w:sz w:val="20"/>
          <w:szCs w:val="20"/>
        </w:rPr>
      </w:pPr>
      <w:r w:rsidRPr="00B352D8">
        <w:rPr>
          <w:rFonts w:eastAsia="Times New Roman"/>
          <w:sz w:val="20"/>
          <w:szCs w:val="20"/>
        </w:rPr>
        <w:t>Диагностика и учёт психологических факторов при планировании карьеры.</w:t>
      </w:r>
    </w:p>
    <w:p w14:paraId="59F1F5EE" w14:textId="77777777" w:rsidR="00665737" w:rsidRPr="00222326" w:rsidRDefault="00665737" w:rsidP="00222326">
      <w:pPr>
        <w:ind w:firstLine="525"/>
        <w:jc w:val="both"/>
        <w:rPr>
          <w:rFonts w:eastAsia="Times New Roman"/>
          <w:vanish/>
          <w:sz w:val="20"/>
          <w:szCs w:val="20"/>
        </w:rPr>
      </w:pPr>
      <w:r w:rsidRPr="00222326">
        <w:rPr>
          <w:rFonts w:eastAsia="Times New Roman"/>
          <w:sz w:val="20"/>
          <w:szCs w:val="20"/>
        </w:rPr>
        <w:br w:type="page"/>
      </w:r>
    </w:p>
    <w:tbl>
      <w:tblPr>
        <w:tblW w:w="102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5700"/>
      </w:tblGrid>
      <w:tr w:rsidR="00665737" w14:paraId="2479EEC5" w14:textId="77777777">
        <w:trPr>
          <w:tblCellSpacing w:w="0" w:type="dxa"/>
        </w:trPr>
        <w:tc>
          <w:tcPr>
            <w:tcW w:w="4500" w:type="dxa"/>
            <w:vAlign w:val="center"/>
            <w:hideMark/>
          </w:tcPr>
          <w:p w14:paraId="32748035" w14:textId="77777777" w:rsidR="00665737" w:rsidRDefault="00665737">
            <w:pPr>
              <w:ind w:firstLine="525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700" w:type="dxa"/>
            <w:noWrap/>
            <w:vAlign w:val="center"/>
            <w:hideMark/>
          </w:tcPr>
          <w:p w14:paraId="3A673570" w14:textId="77777777" w:rsidR="00665737" w:rsidRDefault="00665737">
            <w:pPr>
              <w:ind w:firstLine="525"/>
              <w:jc w:val="right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Приложение 2</w:t>
            </w:r>
          </w:p>
        </w:tc>
      </w:tr>
      <w:tr w:rsidR="00665737" w14:paraId="114C23BB" w14:textId="77777777">
        <w:trPr>
          <w:tblCellSpacing w:w="0" w:type="dxa"/>
        </w:trPr>
        <w:tc>
          <w:tcPr>
            <w:tcW w:w="4500" w:type="dxa"/>
            <w:vAlign w:val="center"/>
            <w:hideMark/>
          </w:tcPr>
          <w:p w14:paraId="74C9B050" w14:textId="77777777" w:rsidR="00665737" w:rsidRDefault="00665737">
            <w:pPr>
              <w:ind w:firstLine="525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700" w:type="dxa"/>
            <w:noWrap/>
            <w:vAlign w:val="center"/>
            <w:hideMark/>
          </w:tcPr>
          <w:p w14:paraId="787DE877" w14:textId="77777777" w:rsidR="00665737" w:rsidRDefault="00665737">
            <w:pPr>
              <w:ind w:firstLine="525"/>
              <w:jc w:val="right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к рабочей программе дисциплины (модуля)</w:t>
            </w:r>
          </w:p>
        </w:tc>
      </w:tr>
      <w:tr w:rsidR="00665737" w14:paraId="1D7641B2" w14:textId="77777777">
        <w:trPr>
          <w:tblCellSpacing w:w="0" w:type="dxa"/>
        </w:trPr>
        <w:tc>
          <w:tcPr>
            <w:tcW w:w="4500" w:type="dxa"/>
            <w:vAlign w:val="center"/>
            <w:hideMark/>
          </w:tcPr>
          <w:p w14:paraId="31037235" w14:textId="77777777" w:rsidR="00665737" w:rsidRDefault="00665737">
            <w:pPr>
              <w:ind w:firstLine="525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700" w:type="dxa"/>
            <w:vAlign w:val="center"/>
            <w:hideMark/>
          </w:tcPr>
          <w:p w14:paraId="6C413AB6" w14:textId="77777777" w:rsidR="00665737" w:rsidRPr="00B27042" w:rsidRDefault="00357A71">
            <w:pPr>
              <w:ind w:firstLine="525"/>
              <w:jc w:val="right"/>
              <w:rPr>
                <w:rFonts w:eastAsia="Times New Roman"/>
                <w:i/>
                <w:sz w:val="20"/>
                <w:szCs w:val="20"/>
              </w:rPr>
            </w:pPr>
            <w:r w:rsidRPr="00357A71">
              <w:rPr>
                <w:i/>
                <w:sz w:val="20"/>
                <w:szCs w:val="20"/>
              </w:rPr>
              <w:t>Б1.В.ДВ.01.02 Проектирование профессиональной карьеры</w:t>
            </w:r>
          </w:p>
        </w:tc>
      </w:tr>
    </w:tbl>
    <w:p w14:paraId="5CC2FA97" w14:textId="77777777" w:rsidR="00665737" w:rsidRDefault="00665737">
      <w:pPr>
        <w:ind w:firstLine="525"/>
        <w:rPr>
          <w:rFonts w:eastAsia="Times New Roman"/>
          <w:sz w:val="20"/>
          <w:szCs w:val="20"/>
        </w:rPr>
      </w:pPr>
    </w:p>
    <w:tbl>
      <w:tblPr>
        <w:tblW w:w="102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0"/>
      </w:tblGrid>
      <w:tr w:rsidR="00665737" w14:paraId="0C52D1DC" w14:textId="77777777" w:rsidTr="00DA017D">
        <w:trPr>
          <w:tblCellSpacing w:w="15" w:type="dxa"/>
        </w:trPr>
        <w:tc>
          <w:tcPr>
            <w:tcW w:w="10140" w:type="dxa"/>
            <w:vAlign w:val="center"/>
            <w:hideMark/>
          </w:tcPr>
          <w:p w14:paraId="3F146426" w14:textId="77777777" w:rsidR="00665737" w:rsidRDefault="00665737">
            <w:pPr>
              <w:ind w:firstLine="525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Перечень литературы, необходимой для освоения дисциплины (модуля)</w:t>
            </w:r>
          </w:p>
        </w:tc>
      </w:tr>
      <w:tr w:rsidR="00665737" w14:paraId="0481DA8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49A668" w14:textId="77777777" w:rsidR="00665737" w:rsidRDefault="00665737">
            <w:pPr>
              <w:ind w:firstLine="525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DA017D" w14:paraId="037D7B83" w14:textId="77777777" w:rsidTr="00DA017D">
        <w:trPr>
          <w:tblCellSpacing w:w="15" w:type="dxa"/>
        </w:trPr>
        <w:tc>
          <w:tcPr>
            <w:tcW w:w="0" w:type="auto"/>
            <w:vAlign w:val="center"/>
          </w:tcPr>
          <w:p w14:paraId="04A9DC85" w14:textId="77777777" w:rsidR="00DA017D" w:rsidRPr="00DA017D" w:rsidRDefault="00DA017D" w:rsidP="00DA017D">
            <w:pPr>
              <w:ind w:firstLine="525"/>
              <w:rPr>
                <w:rFonts w:eastAsia="Times New Roman"/>
                <w:sz w:val="20"/>
                <w:szCs w:val="20"/>
              </w:rPr>
            </w:pPr>
            <w:r w:rsidRPr="00DA017D">
              <w:rPr>
                <w:rFonts w:eastAsia="Times New Roman"/>
                <w:sz w:val="20"/>
                <w:szCs w:val="20"/>
              </w:rPr>
              <w:t xml:space="preserve">Направление подготовки: </w:t>
            </w:r>
            <w:r w:rsidRPr="00DA017D">
              <w:rPr>
                <w:rFonts w:eastAsia="Times New Roman"/>
                <w:sz w:val="20"/>
                <w:szCs w:val="20"/>
                <w:u w:val="single"/>
              </w:rPr>
              <w:t xml:space="preserve">44.04.01 - </w:t>
            </w:r>
            <w:r w:rsidRPr="00DA017D">
              <w:rPr>
                <w:sz w:val="20"/>
                <w:szCs w:val="20"/>
                <w:u w:val="single"/>
              </w:rPr>
              <w:t>Педагогическое образование</w:t>
            </w:r>
          </w:p>
        </w:tc>
      </w:tr>
      <w:tr w:rsidR="00357A71" w14:paraId="6B6FD2F0" w14:textId="77777777" w:rsidTr="00DA017D">
        <w:trPr>
          <w:tblCellSpacing w:w="15" w:type="dxa"/>
        </w:trPr>
        <w:tc>
          <w:tcPr>
            <w:tcW w:w="0" w:type="auto"/>
            <w:vAlign w:val="center"/>
          </w:tcPr>
          <w:p w14:paraId="7FF815F8" w14:textId="77777777" w:rsidR="00357A71" w:rsidRDefault="00357A71" w:rsidP="00357A71">
            <w:pPr>
              <w:ind w:firstLine="525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Профиль подготовки: </w:t>
            </w:r>
            <w:r w:rsidRPr="00DE05C9">
              <w:rPr>
                <w:rFonts w:eastAsia="Times New Roman"/>
                <w:sz w:val="20"/>
                <w:szCs w:val="20"/>
                <w:u w:val="single"/>
              </w:rPr>
              <w:t>Русский язык и литература в межкультурной коммуникации</w:t>
            </w:r>
          </w:p>
        </w:tc>
      </w:tr>
      <w:tr w:rsidR="00357A71" w14:paraId="53775857" w14:textId="77777777" w:rsidTr="00DA017D">
        <w:trPr>
          <w:tblCellSpacing w:w="15" w:type="dxa"/>
        </w:trPr>
        <w:tc>
          <w:tcPr>
            <w:tcW w:w="0" w:type="auto"/>
            <w:vAlign w:val="center"/>
          </w:tcPr>
          <w:p w14:paraId="3BFC272A" w14:textId="77777777" w:rsidR="00357A71" w:rsidRDefault="00357A71" w:rsidP="00357A71">
            <w:pPr>
              <w:ind w:firstLine="525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Квалификация выпускника: </w:t>
            </w:r>
            <w:r>
              <w:rPr>
                <w:rFonts w:eastAsia="Times New Roman"/>
                <w:sz w:val="20"/>
                <w:szCs w:val="20"/>
                <w:u w:val="single"/>
              </w:rPr>
              <w:t xml:space="preserve">магистр </w:t>
            </w:r>
          </w:p>
        </w:tc>
      </w:tr>
      <w:tr w:rsidR="00357A71" w14:paraId="168D657B" w14:textId="77777777" w:rsidTr="00DA017D">
        <w:trPr>
          <w:tblCellSpacing w:w="15" w:type="dxa"/>
        </w:trPr>
        <w:tc>
          <w:tcPr>
            <w:tcW w:w="0" w:type="auto"/>
            <w:vAlign w:val="center"/>
          </w:tcPr>
          <w:p w14:paraId="2484D288" w14:textId="50E14DCF" w:rsidR="00357A71" w:rsidRDefault="00357A71" w:rsidP="00357A71">
            <w:pPr>
              <w:ind w:firstLine="525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Форма обучения: </w:t>
            </w:r>
            <w:r>
              <w:rPr>
                <w:rFonts w:eastAsia="Times New Roman"/>
                <w:sz w:val="20"/>
                <w:szCs w:val="20"/>
                <w:u w:val="single"/>
              </w:rPr>
              <w:t>очн</w:t>
            </w:r>
            <w:r w:rsidR="00050CC8">
              <w:rPr>
                <w:rFonts w:eastAsia="Times New Roman"/>
                <w:sz w:val="20"/>
                <w:szCs w:val="20"/>
                <w:u w:val="single"/>
              </w:rPr>
              <w:t>ая</w:t>
            </w:r>
          </w:p>
        </w:tc>
      </w:tr>
      <w:tr w:rsidR="00DA017D" w14:paraId="06B34CB4" w14:textId="77777777" w:rsidTr="00DA017D">
        <w:trPr>
          <w:tblCellSpacing w:w="15" w:type="dxa"/>
        </w:trPr>
        <w:tc>
          <w:tcPr>
            <w:tcW w:w="0" w:type="auto"/>
            <w:vAlign w:val="center"/>
          </w:tcPr>
          <w:p w14:paraId="497ACA64" w14:textId="77777777" w:rsidR="00DA017D" w:rsidRDefault="00DA017D" w:rsidP="00DA017D">
            <w:pPr>
              <w:ind w:firstLine="525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Язык обучения: </w:t>
            </w:r>
            <w:r>
              <w:rPr>
                <w:rFonts w:eastAsia="Times New Roman"/>
                <w:sz w:val="20"/>
                <w:szCs w:val="20"/>
                <w:u w:val="single"/>
              </w:rPr>
              <w:t>русский</w:t>
            </w:r>
          </w:p>
        </w:tc>
      </w:tr>
      <w:tr w:rsidR="00DA017D" w14:paraId="2F75BBAE" w14:textId="77777777" w:rsidTr="00DA017D">
        <w:trPr>
          <w:tblCellSpacing w:w="15" w:type="dxa"/>
        </w:trPr>
        <w:tc>
          <w:tcPr>
            <w:tcW w:w="0" w:type="auto"/>
            <w:vAlign w:val="center"/>
          </w:tcPr>
          <w:p w14:paraId="279237DC" w14:textId="6384F032" w:rsidR="00DA017D" w:rsidRDefault="00DA017D" w:rsidP="006C1D0F">
            <w:pPr>
              <w:ind w:firstLine="525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Год начала обучения по образовательной программе: </w:t>
            </w:r>
            <w:r>
              <w:rPr>
                <w:rFonts w:eastAsia="Times New Roman"/>
                <w:sz w:val="20"/>
                <w:szCs w:val="20"/>
                <w:u w:val="single"/>
              </w:rPr>
              <w:t>202</w:t>
            </w:r>
            <w:r w:rsidR="0030444E">
              <w:rPr>
                <w:rFonts w:eastAsia="Times New Roman"/>
                <w:sz w:val="20"/>
                <w:szCs w:val="20"/>
                <w:u w:val="single"/>
              </w:rPr>
              <w:t>4</w:t>
            </w:r>
          </w:p>
        </w:tc>
      </w:tr>
    </w:tbl>
    <w:p w14:paraId="52ADC3FF" w14:textId="77777777" w:rsidR="00665737" w:rsidRDefault="00665737">
      <w:pPr>
        <w:ind w:firstLine="525"/>
        <w:rPr>
          <w:rFonts w:eastAsia="Times New Roman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1"/>
      </w:tblGrid>
      <w:tr w:rsidR="00665737" w14:paraId="4434252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44F9E8" w14:textId="77777777" w:rsidR="00665737" w:rsidRPr="008127AB" w:rsidRDefault="00665737">
            <w:pPr>
              <w:ind w:firstLine="525"/>
              <w:jc w:val="center"/>
              <w:rPr>
                <w:rFonts w:eastAsia="Times New Roman"/>
              </w:rPr>
            </w:pPr>
            <w:r w:rsidRPr="008127AB">
              <w:rPr>
                <w:rFonts w:eastAsia="Times New Roman"/>
                <w:b/>
                <w:bCs/>
              </w:rPr>
              <w:t>Основная литература:</w:t>
            </w:r>
          </w:p>
        </w:tc>
      </w:tr>
      <w:tr w:rsidR="006D5E40" w:rsidRPr="006D5E40" w14:paraId="2EE45A08" w14:textId="77777777" w:rsidTr="008127AB">
        <w:trPr>
          <w:tblCellSpacing w:w="15" w:type="dxa"/>
        </w:trPr>
        <w:tc>
          <w:tcPr>
            <w:tcW w:w="4970" w:type="pct"/>
            <w:vAlign w:val="center"/>
          </w:tcPr>
          <w:p w14:paraId="1F831EC5" w14:textId="77777777" w:rsidR="00AA382D" w:rsidRDefault="008127AB" w:rsidP="008127A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color w:val="000000" w:themeColor="text1"/>
                <w:lang w:eastAsia="x-none"/>
              </w:rPr>
            </w:pPr>
            <w:r w:rsidRPr="008127AB">
              <w:rPr>
                <w:rFonts w:eastAsia="Times New Roman"/>
                <w:color w:val="000000" w:themeColor="text1"/>
                <w:lang w:eastAsia="x-none"/>
              </w:rPr>
              <w:t xml:space="preserve">1. </w:t>
            </w:r>
            <w:r w:rsidR="00AA382D" w:rsidRPr="00AA382D">
              <w:rPr>
                <w:rFonts w:eastAsia="Times New Roman"/>
                <w:bCs/>
                <w:color w:val="000000" w:themeColor="text1"/>
                <w:lang w:eastAsia="x-none"/>
              </w:rPr>
              <w:t>Байтасов, Р. Р. Кадровый менеджмент : учебное пособие для вузов / Р. Р. Байтасов. — Санкт-Петербург : Лань, 2024. — 336 с. — ISBN 978-5-507-49281-7. — Текст : электронный // Лань : электронно-библиотечная система. — URL: https://e.lanbook.com/book/417836. — Режим доступа: для авториз. пользователей.</w:t>
            </w:r>
          </w:p>
          <w:p w14:paraId="044022DE" w14:textId="77777777" w:rsidR="007971B5" w:rsidRDefault="00AA382D" w:rsidP="008127A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 w:themeColor="text1"/>
                <w:lang w:eastAsia="x-none"/>
              </w:rPr>
            </w:pPr>
            <w:r>
              <w:rPr>
                <w:rFonts w:eastAsia="Times New Roman"/>
                <w:color w:val="000000" w:themeColor="text1"/>
                <w:lang w:eastAsia="x-none"/>
              </w:rPr>
              <w:t xml:space="preserve">2. </w:t>
            </w:r>
            <w:r w:rsidRPr="00AA382D">
              <w:rPr>
                <w:rFonts w:eastAsia="Times New Roman"/>
                <w:color w:val="000000" w:themeColor="text1"/>
                <w:lang w:eastAsia="x-none"/>
              </w:rPr>
              <w:t>Резник, С. Д. Основы предпринимательской деятельности: содержание деятельности, качества и компетенции, профессиональная карьера, личная организация предпринимателя : учеб. пособие / С. Д. Резник, И. В. Глухова, Н. А. Назарова, А. Е. Черницов ; под общ. ред. С.Д. Резника. — 4-е изд., стер. — Москва : ИНФРА-М, 2019. — 224 с. — (Высшее образование: Бакалавриат). - ISBN 978-5-16-006884-8. - Текст : электронный. - URL: https://znanium.ru/catalog/product/1013802. – Режим доступа: по подписке.</w:t>
            </w:r>
          </w:p>
          <w:p w14:paraId="2B865413" w14:textId="77777777" w:rsidR="008127AB" w:rsidRPr="008127AB" w:rsidRDefault="00AA382D" w:rsidP="008127A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 w:themeColor="text1"/>
                <w:lang w:eastAsia="x-none"/>
              </w:rPr>
            </w:pPr>
            <w:r>
              <w:rPr>
                <w:rFonts w:eastAsia="Times New Roman"/>
                <w:color w:val="000000" w:themeColor="text1"/>
                <w:lang w:eastAsia="x-none"/>
              </w:rPr>
              <w:t>3</w:t>
            </w:r>
            <w:r w:rsidR="007971B5">
              <w:rPr>
                <w:rFonts w:eastAsia="Times New Roman"/>
                <w:color w:val="000000" w:themeColor="text1"/>
                <w:lang w:eastAsia="x-none"/>
              </w:rPr>
              <w:t xml:space="preserve">. </w:t>
            </w:r>
            <w:r w:rsidRPr="00AA382D">
              <w:rPr>
                <w:rFonts w:eastAsia="Times New Roman"/>
                <w:color w:val="000000" w:themeColor="text1"/>
                <w:lang w:eastAsia="x-none"/>
              </w:rPr>
              <w:t>Юртаева, Н. И. Проектирование карьерного роста : учебно-методическое пособие / Н. И. Юртаева. — Казань : КНИТУ, 2019. — 100 с. — ISBN 978-5-7882-2628-6. — Текст : электронный // Лань : электронно-библиотечная система. — URL: https://e.lanbook.com/book/166228. — Режим доступа: для авториз. пользователей.</w:t>
            </w:r>
          </w:p>
          <w:p w14:paraId="5B5423EF" w14:textId="77777777" w:rsidR="007971B5" w:rsidRPr="008127AB" w:rsidRDefault="007971B5" w:rsidP="008127A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color w:val="000000" w:themeColor="text1"/>
                <w:lang w:eastAsia="x-none"/>
              </w:rPr>
            </w:pPr>
          </w:p>
          <w:p w14:paraId="45F36928" w14:textId="77777777" w:rsidR="008127AB" w:rsidRPr="008127AB" w:rsidRDefault="008127AB" w:rsidP="008127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 w:themeColor="text1"/>
                <w:lang w:eastAsia="x-none"/>
              </w:rPr>
            </w:pPr>
            <w:r w:rsidRPr="008127AB">
              <w:rPr>
                <w:rFonts w:eastAsia="Times New Roman"/>
                <w:b/>
                <w:bCs/>
                <w:color w:val="000000" w:themeColor="text1"/>
                <w:lang w:eastAsia="x-none"/>
              </w:rPr>
              <w:t>Дополнительная литература:</w:t>
            </w:r>
          </w:p>
          <w:p w14:paraId="2615FB80" w14:textId="77777777" w:rsidR="007971B5" w:rsidRDefault="008127AB" w:rsidP="008127A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 w:themeColor="text1"/>
                <w:lang w:eastAsia="x-none"/>
              </w:rPr>
            </w:pPr>
            <w:r w:rsidRPr="008127AB">
              <w:rPr>
                <w:rFonts w:eastAsia="Times New Roman"/>
                <w:color w:val="000000" w:themeColor="text1"/>
                <w:lang w:eastAsia="x-none"/>
              </w:rPr>
              <w:t xml:space="preserve">1. </w:t>
            </w:r>
            <w:r w:rsidR="00AA382D" w:rsidRPr="00AA382D">
              <w:rPr>
                <w:rFonts w:eastAsia="Times New Roman"/>
                <w:color w:val="000000" w:themeColor="text1"/>
                <w:lang w:eastAsia="x-none"/>
              </w:rPr>
              <w:t>Кошман, М. Карьера без границ : Как стать свободнее и смелее идти своим путём : практическое руководство / М. Кошман. - Москва : Альпина ПРО, 2022. - 128 с. - ISBN 978-5-907470-84-2. - Текст : электронный. - URL: https://znanium.ru/catalog/product/2138399. – Режим доступа: по подписке.</w:t>
            </w:r>
          </w:p>
          <w:p w14:paraId="345E1A6B" w14:textId="77777777" w:rsidR="007971B5" w:rsidRDefault="007971B5" w:rsidP="008127A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 w:themeColor="text1"/>
                <w:lang w:eastAsia="x-none"/>
              </w:rPr>
            </w:pPr>
            <w:r>
              <w:rPr>
                <w:rFonts w:eastAsia="Times New Roman"/>
                <w:color w:val="000000" w:themeColor="text1"/>
                <w:lang w:eastAsia="x-none"/>
              </w:rPr>
              <w:t xml:space="preserve">2. </w:t>
            </w:r>
            <w:r w:rsidR="00AA382D" w:rsidRPr="00AA382D">
              <w:rPr>
                <w:rFonts w:eastAsia="Times New Roman"/>
                <w:color w:val="000000" w:themeColor="text1"/>
                <w:lang w:eastAsia="x-none"/>
              </w:rPr>
              <w:t>Наймушина, А. Г. Профессиональная самоидентификация личности : монография / А.Г. Наймушина, В.Л. Моложавенко. — Москва : ИНФРА-М, 2024. — 76 с. — (Научная мысль). — DOI 10.12737/monography_5a9e6966af39e7.33995469. - ISBN 978-5-16-013655-4. - Текст : электронный. - URL: https://znanium.ru/catalog/product/2147707. – Режим доступа: по подписке.</w:t>
            </w:r>
          </w:p>
          <w:p w14:paraId="19284833" w14:textId="77777777" w:rsidR="008127AB" w:rsidRPr="008127AB" w:rsidRDefault="007971B5" w:rsidP="008127A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 w:themeColor="text1"/>
                <w:lang w:eastAsia="x-none"/>
              </w:rPr>
            </w:pPr>
            <w:r>
              <w:rPr>
                <w:rFonts w:eastAsia="Times New Roman"/>
                <w:color w:val="000000" w:themeColor="text1"/>
                <w:lang w:eastAsia="x-none"/>
              </w:rPr>
              <w:t xml:space="preserve">3. </w:t>
            </w:r>
            <w:r w:rsidR="00AA382D" w:rsidRPr="00AA382D">
              <w:rPr>
                <w:rFonts w:eastAsia="Times New Roman"/>
                <w:color w:val="000000" w:themeColor="text1"/>
                <w:lang w:eastAsia="x-none"/>
              </w:rPr>
              <w:t>Студент вуза: технологии обучения и профессиональной карьеры.: Учебное пособие / Под ред. С.Д. Резника - 3 изд., перераб. и доп. - Москва : НИЦ Инфра-М, 2013. - 509 с. (Менеджмент в высшей школе). ISBN 978-5-16-004587-0. - Текст : электронный. - URL: https://znanium.com/catalog/product/373095. – Режим доступа: по подписке.</w:t>
            </w:r>
          </w:p>
          <w:p w14:paraId="39669163" w14:textId="77777777" w:rsidR="00DA017D" w:rsidRPr="008127AB" w:rsidRDefault="00DA017D" w:rsidP="00AA382D">
            <w:pPr>
              <w:jc w:val="both"/>
              <w:rPr>
                <w:rFonts w:eastAsia="Times New Roman"/>
              </w:rPr>
            </w:pPr>
          </w:p>
        </w:tc>
      </w:tr>
      <w:tr w:rsidR="006D5E40" w:rsidRPr="00870EC7" w14:paraId="132A32AA" w14:textId="77777777" w:rsidTr="008127AB">
        <w:trPr>
          <w:tblCellSpacing w:w="15" w:type="dxa"/>
        </w:trPr>
        <w:tc>
          <w:tcPr>
            <w:tcW w:w="0" w:type="auto"/>
            <w:vAlign w:val="center"/>
          </w:tcPr>
          <w:p w14:paraId="095EC14C" w14:textId="77777777" w:rsidR="00113747" w:rsidRPr="008127AB" w:rsidRDefault="00113747" w:rsidP="00CA6EA6">
            <w:pPr>
              <w:ind w:firstLine="525"/>
              <w:jc w:val="both"/>
              <w:rPr>
                <w:sz w:val="20"/>
                <w:szCs w:val="20"/>
                <w:shd w:val="clear" w:color="auto" w:fill="F2F2F2"/>
              </w:rPr>
            </w:pPr>
          </w:p>
        </w:tc>
      </w:tr>
    </w:tbl>
    <w:p w14:paraId="54E6641F" w14:textId="77777777" w:rsidR="00665737" w:rsidRDefault="00665737">
      <w:pPr>
        <w:ind w:firstLine="525"/>
        <w:rPr>
          <w:rFonts w:eastAsia="Times New Roman"/>
          <w:vanish/>
          <w:sz w:val="20"/>
          <w:szCs w:val="20"/>
        </w:rPr>
      </w:pPr>
      <w:r>
        <w:rPr>
          <w:rFonts w:eastAsia="Times New Roman"/>
          <w:sz w:val="20"/>
          <w:szCs w:val="20"/>
        </w:rPr>
        <w:br w:type="page"/>
      </w:r>
    </w:p>
    <w:tbl>
      <w:tblPr>
        <w:tblW w:w="102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5700"/>
      </w:tblGrid>
      <w:tr w:rsidR="00665737" w14:paraId="608DB2A5" w14:textId="77777777">
        <w:trPr>
          <w:tblCellSpacing w:w="0" w:type="dxa"/>
        </w:trPr>
        <w:tc>
          <w:tcPr>
            <w:tcW w:w="4500" w:type="dxa"/>
            <w:vAlign w:val="center"/>
            <w:hideMark/>
          </w:tcPr>
          <w:p w14:paraId="259BD43A" w14:textId="77777777" w:rsidR="00665737" w:rsidRDefault="00665737">
            <w:pPr>
              <w:ind w:firstLine="525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700" w:type="dxa"/>
            <w:noWrap/>
            <w:vAlign w:val="center"/>
            <w:hideMark/>
          </w:tcPr>
          <w:p w14:paraId="66297C2D" w14:textId="77777777" w:rsidR="00665737" w:rsidRDefault="00665737">
            <w:pPr>
              <w:ind w:firstLine="525"/>
              <w:jc w:val="right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Приложение 3</w:t>
            </w:r>
          </w:p>
        </w:tc>
      </w:tr>
      <w:tr w:rsidR="00665737" w14:paraId="714F67AB" w14:textId="77777777">
        <w:trPr>
          <w:tblCellSpacing w:w="0" w:type="dxa"/>
        </w:trPr>
        <w:tc>
          <w:tcPr>
            <w:tcW w:w="4500" w:type="dxa"/>
            <w:vAlign w:val="center"/>
            <w:hideMark/>
          </w:tcPr>
          <w:p w14:paraId="370B5E26" w14:textId="77777777" w:rsidR="00665737" w:rsidRDefault="00665737">
            <w:pPr>
              <w:ind w:firstLine="525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700" w:type="dxa"/>
            <w:noWrap/>
            <w:vAlign w:val="center"/>
            <w:hideMark/>
          </w:tcPr>
          <w:p w14:paraId="4A27BB76" w14:textId="77777777" w:rsidR="00665737" w:rsidRDefault="00665737">
            <w:pPr>
              <w:ind w:firstLine="525"/>
              <w:jc w:val="right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к рабочей программе дисциплины (модуля)</w:t>
            </w:r>
          </w:p>
        </w:tc>
      </w:tr>
      <w:tr w:rsidR="00665737" w14:paraId="06A3EEBF" w14:textId="77777777">
        <w:trPr>
          <w:tblCellSpacing w:w="0" w:type="dxa"/>
        </w:trPr>
        <w:tc>
          <w:tcPr>
            <w:tcW w:w="4500" w:type="dxa"/>
            <w:vAlign w:val="center"/>
            <w:hideMark/>
          </w:tcPr>
          <w:p w14:paraId="0E49081B" w14:textId="77777777" w:rsidR="00665737" w:rsidRDefault="00665737">
            <w:pPr>
              <w:ind w:firstLine="525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700" w:type="dxa"/>
            <w:vAlign w:val="center"/>
            <w:hideMark/>
          </w:tcPr>
          <w:p w14:paraId="22C8A663" w14:textId="77777777" w:rsidR="00665737" w:rsidRPr="00B27042" w:rsidRDefault="00AA382D">
            <w:pPr>
              <w:ind w:firstLine="525"/>
              <w:jc w:val="right"/>
              <w:rPr>
                <w:rFonts w:eastAsia="Times New Roman"/>
                <w:i/>
                <w:sz w:val="20"/>
                <w:szCs w:val="20"/>
              </w:rPr>
            </w:pPr>
            <w:r w:rsidRPr="00AA382D">
              <w:rPr>
                <w:i/>
                <w:sz w:val="20"/>
                <w:szCs w:val="20"/>
              </w:rPr>
              <w:t>Б1.В.ДВ.01.02 Проектирование профессиональной карьеры</w:t>
            </w:r>
          </w:p>
        </w:tc>
      </w:tr>
    </w:tbl>
    <w:p w14:paraId="5A0AD380" w14:textId="77777777" w:rsidR="00665737" w:rsidRDefault="00665737">
      <w:pPr>
        <w:ind w:firstLine="525"/>
        <w:rPr>
          <w:rFonts w:eastAsia="Times New Roman"/>
          <w:sz w:val="20"/>
          <w:szCs w:val="20"/>
        </w:rPr>
      </w:pPr>
    </w:p>
    <w:tbl>
      <w:tblPr>
        <w:tblW w:w="102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0"/>
      </w:tblGrid>
      <w:tr w:rsidR="00665737" w14:paraId="578927DE" w14:textId="77777777" w:rsidTr="00222326">
        <w:trPr>
          <w:tblCellSpacing w:w="15" w:type="dxa"/>
        </w:trPr>
        <w:tc>
          <w:tcPr>
            <w:tcW w:w="10140" w:type="dxa"/>
            <w:vAlign w:val="center"/>
            <w:hideMark/>
          </w:tcPr>
          <w:p w14:paraId="6C60C597" w14:textId="77777777" w:rsidR="00665737" w:rsidRDefault="00665737">
            <w:pPr>
              <w:ind w:firstLine="525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Перечень информационных технологий, используемых для освоения дисциплины (модуля), включая перечень программного обеспечения и информационных справочных систем</w:t>
            </w:r>
          </w:p>
        </w:tc>
      </w:tr>
      <w:tr w:rsidR="00665737" w14:paraId="694D8C6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CB4CC9" w14:textId="77777777" w:rsidR="00665737" w:rsidRDefault="00665737">
            <w:pPr>
              <w:ind w:firstLine="525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</w:t>
            </w:r>
          </w:p>
        </w:tc>
      </w:tr>
      <w:tr w:rsidR="00665737" w14:paraId="79B41BF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0FBC35" w14:textId="77777777" w:rsidR="00665737" w:rsidRPr="00DA017D" w:rsidRDefault="00665737">
            <w:pPr>
              <w:ind w:firstLine="525"/>
              <w:rPr>
                <w:rFonts w:eastAsia="Times New Roman"/>
                <w:sz w:val="20"/>
                <w:szCs w:val="20"/>
              </w:rPr>
            </w:pPr>
            <w:r w:rsidRPr="00DA017D">
              <w:rPr>
                <w:rFonts w:eastAsia="Times New Roman"/>
                <w:sz w:val="20"/>
                <w:szCs w:val="20"/>
              </w:rPr>
              <w:t xml:space="preserve">Направление подготовки: </w:t>
            </w:r>
            <w:r w:rsidR="00DA017D" w:rsidRPr="00DA017D">
              <w:rPr>
                <w:rFonts w:eastAsia="Times New Roman"/>
                <w:sz w:val="20"/>
                <w:szCs w:val="20"/>
                <w:u w:val="single"/>
              </w:rPr>
              <w:t>44.04.01</w:t>
            </w:r>
            <w:r w:rsidRPr="00DA017D">
              <w:rPr>
                <w:rFonts w:eastAsia="Times New Roman"/>
                <w:sz w:val="20"/>
                <w:szCs w:val="20"/>
                <w:u w:val="single"/>
              </w:rPr>
              <w:t xml:space="preserve"> - </w:t>
            </w:r>
            <w:r w:rsidR="00222326" w:rsidRPr="00DA017D">
              <w:rPr>
                <w:sz w:val="20"/>
                <w:szCs w:val="20"/>
                <w:u w:val="single"/>
              </w:rPr>
              <w:t>Педагогическое образование</w:t>
            </w:r>
          </w:p>
        </w:tc>
      </w:tr>
      <w:tr w:rsidR="00AA382D" w14:paraId="0C1049B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A19CFD" w14:textId="77777777" w:rsidR="00AA382D" w:rsidRDefault="00AA382D" w:rsidP="00896BCE">
            <w:pPr>
              <w:ind w:firstLine="525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Профиль подготовки: </w:t>
            </w:r>
            <w:r w:rsidRPr="00DE05C9">
              <w:rPr>
                <w:rFonts w:eastAsia="Times New Roman"/>
                <w:sz w:val="20"/>
                <w:szCs w:val="20"/>
                <w:u w:val="single"/>
              </w:rPr>
              <w:t>Русский язык и литература в межкультурной коммуникации</w:t>
            </w:r>
          </w:p>
        </w:tc>
      </w:tr>
      <w:tr w:rsidR="00AA382D" w14:paraId="3DC2EA2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E7AC1E" w14:textId="77777777" w:rsidR="00AA382D" w:rsidRDefault="00AA382D" w:rsidP="00896BCE">
            <w:pPr>
              <w:ind w:firstLine="525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Квалификация выпускника: </w:t>
            </w:r>
            <w:r>
              <w:rPr>
                <w:rFonts w:eastAsia="Times New Roman"/>
                <w:sz w:val="20"/>
                <w:szCs w:val="20"/>
                <w:u w:val="single"/>
              </w:rPr>
              <w:t xml:space="preserve">магистр </w:t>
            </w:r>
          </w:p>
        </w:tc>
      </w:tr>
      <w:tr w:rsidR="00AA382D" w14:paraId="478A6AF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9E4357" w14:textId="1D9A6731" w:rsidR="00AA382D" w:rsidRDefault="00AA382D" w:rsidP="00896BCE">
            <w:pPr>
              <w:ind w:firstLine="525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Форма обучения: </w:t>
            </w:r>
            <w:r>
              <w:rPr>
                <w:rFonts w:eastAsia="Times New Roman"/>
                <w:sz w:val="20"/>
                <w:szCs w:val="20"/>
                <w:u w:val="single"/>
              </w:rPr>
              <w:t>очн</w:t>
            </w:r>
            <w:r w:rsidR="00050CC8">
              <w:rPr>
                <w:rFonts w:eastAsia="Times New Roman"/>
                <w:sz w:val="20"/>
                <w:szCs w:val="20"/>
                <w:u w:val="single"/>
              </w:rPr>
              <w:t>ая</w:t>
            </w:r>
          </w:p>
        </w:tc>
      </w:tr>
      <w:tr w:rsidR="00665737" w14:paraId="05CF836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37A55C" w14:textId="77777777" w:rsidR="00665737" w:rsidRDefault="00665737">
            <w:pPr>
              <w:ind w:firstLine="525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Язык обучения: </w:t>
            </w:r>
            <w:r>
              <w:rPr>
                <w:rFonts w:eastAsia="Times New Roman"/>
                <w:sz w:val="20"/>
                <w:szCs w:val="20"/>
                <w:u w:val="single"/>
              </w:rPr>
              <w:t>русский</w:t>
            </w:r>
          </w:p>
        </w:tc>
      </w:tr>
      <w:tr w:rsidR="00665737" w14:paraId="275F5B1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F0DD1D" w14:textId="4F1CDF84" w:rsidR="00665737" w:rsidRDefault="00665737" w:rsidP="006C1D0F">
            <w:pPr>
              <w:ind w:firstLine="525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Год начала обучения по образовательной программе: </w:t>
            </w:r>
            <w:r>
              <w:rPr>
                <w:rFonts w:eastAsia="Times New Roman"/>
                <w:sz w:val="20"/>
                <w:szCs w:val="20"/>
                <w:u w:val="single"/>
              </w:rPr>
              <w:t>20</w:t>
            </w:r>
            <w:r w:rsidR="00DA017D">
              <w:rPr>
                <w:rFonts w:eastAsia="Times New Roman"/>
                <w:sz w:val="20"/>
                <w:szCs w:val="20"/>
                <w:u w:val="single"/>
              </w:rPr>
              <w:t>2</w:t>
            </w:r>
            <w:r w:rsidR="0030444E">
              <w:rPr>
                <w:rFonts w:eastAsia="Times New Roman"/>
                <w:sz w:val="20"/>
                <w:szCs w:val="20"/>
                <w:u w:val="single"/>
              </w:rPr>
              <w:t>4</w:t>
            </w:r>
          </w:p>
        </w:tc>
      </w:tr>
    </w:tbl>
    <w:p w14:paraId="1035FB4A" w14:textId="77777777" w:rsidR="00665737" w:rsidRDefault="00665737" w:rsidP="00222326">
      <w:pPr>
        <w:ind w:firstLine="525"/>
        <w:rPr>
          <w:rFonts w:eastAsia="Times New Roman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1"/>
      </w:tblGrid>
      <w:tr w:rsidR="00665737" w14:paraId="35ADA72F" w14:textId="77777777" w:rsidTr="008127AB">
        <w:trPr>
          <w:tblCellSpacing w:w="15" w:type="dxa"/>
        </w:trPr>
        <w:tc>
          <w:tcPr>
            <w:tcW w:w="0" w:type="auto"/>
            <w:vAlign w:val="center"/>
          </w:tcPr>
          <w:p w14:paraId="01F60461" w14:textId="77777777" w:rsidR="008127AB" w:rsidRDefault="008127AB" w:rsidP="008127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Освоение дисциплины (модуля) предполагает использование следующего программного обеспечения и информационно-справочных систем:</w:t>
            </w:r>
          </w:p>
          <w:p w14:paraId="56129D15" w14:textId="77777777" w:rsidR="008127AB" w:rsidRDefault="008127AB" w:rsidP="008127AB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Office Professional Plus 2010</w:t>
            </w:r>
          </w:p>
          <w:p w14:paraId="2321100A" w14:textId="77777777" w:rsidR="008127AB" w:rsidRDefault="008127AB" w:rsidP="008127AB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Kaspersky Endpoint Security </w:t>
            </w:r>
            <w:r>
              <w:rPr>
                <w:sz w:val="22"/>
                <w:szCs w:val="22"/>
              </w:rPr>
              <w:t>для</w:t>
            </w:r>
            <w:r>
              <w:rPr>
                <w:sz w:val="22"/>
                <w:szCs w:val="22"/>
                <w:lang w:val="en-US"/>
              </w:rPr>
              <w:t xml:space="preserve"> Windows</w:t>
            </w:r>
          </w:p>
          <w:p w14:paraId="46711F35" w14:textId="77777777" w:rsidR="008127AB" w:rsidRDefault="008127AB" w:rsidP="008127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Электронная библиотечная система «ZNANIUM.COM»</w:t>
            </w:r>
          </w:p>
          <w:p w14:paraId="7CC70A58" w14:textId="77777777" w:rsidR="008127AB" w:rsidRDefault="008127AB" w:rsidP="008127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Электронная библиотечная система Издательства «Лань»</w:t>
            </w:r>
          </w:p>
          <w:p w14:paraId="7AE4C6DB" w14:textId="77777777" w:rsidR="00665737" w:rsidRPr="008127AB" w:rsidRDefault="008127AB" w:rsidP="008127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Электронная библиотечная система «Консультант студента»</w:t>
            </w:r>
          </w:p>
        </w:tc>
      </w:tr>
    </w:tbl>
    <w:p w14:paraId="61F39801" w14:textId="77777777" w:rsidR="00665737" w:rsidRDefault="00665737" w:rsidP="00BE3ACA">
      <w:pPr>
        <w:ind w:firstLine="567"/>
        <w:rPr>
          <w:rFonts w:eastAsia="Times New Roman"/>
        </w:rPr>
      </w:pPr>
    </w:p>
    <w:sectPr w:rsidR="00665737" w:rsidSect="00EA2DD0">
      <w:pgSz w:w="11906" w:h="16838"/>
      <w:pgMar w:top="993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429A"/>
    <w:multiLevelType w:val="hybridMultilevel"/>
    <w:tmpl w:val="A23AF5E4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B160B"/>
    <w:multiLevelType w:val="hybridMultilevel"/>
    <w:tmpl w:val="A91ACAC0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0703D"/>
    <w:multiLevelType w:val="hybridMultilevel"/>
    <w:tmpl w:val="2A0C5382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D4719"/>
    <w:multiLevelType w:val="hybridMultilevel"/>
    <w:tmpl w:val="B29A4E8A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E027F"/>
    <w:multiLevelType w:val="hybridMultilevel"/>
    <w:tmpl w:val="07EADF4A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608BB"/>
    <w:multiLevelType w:val="hybridMultilevel"/>
    <w:tmpl w:val="2C145D12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F53CE"/>
    <w:multiLevelType w:val="hybridMultilevel"/>
    <w:tmpl w:val="82E88B68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6574C"/>
    <w:multiLevelType w:val="multilevel"/>
    <w:tmpl w:val="8B6ADC58"/>
    <w:lvl w:ilvl="0">
      <w:start w:val="1"/>
      <w:numFmt w:val="decimal"/>
      <w:lvlText w:val="%1."/>
      <w:lvlJc w:val="left"/>
      <w:pPr>
        <w:ind w:left="1080" w:hanging="360"/>
      </w:pPr>
      <w:rPr>
        <w:i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0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6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vertAlign w:val="baseline"/>
      </w:rPr>
    </w:lvl>
  </w:abstractNum>
  <w:abstractNum w:abstractNumId="8" w15:restartNumberingAfterBreak="0">
    <w:nsid w:val="12516B93"/>
    <w:multiLevelType w:val="hybridMultilevel"/>
    <w:tmpl w:val="6A98D2BC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843EE"/>
    <w:multiLevelType w:val="hybridMultilevel"/>
    <w:tmpl w:val="888492E6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45067D"/>
    <w:multiLevelType w:val="hybridMultilevel"/>
    <w:tmpl w:val="2086FADA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882E28"/>
    <w:multiLevelType w:val="hybridMultilevel"/>
    <w:tmpl w:val="D15418E4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AA3BBC"/>
    <w:multiLevelType w:val="hybridMultilevel"/>
    <w:tmpl w:val="AB0A51D0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C51019"/>
    <w:multiLevelType w:val="hybridMultilevel"/>
    <w:tmpl w:val="7A7A2080"/>
    <w:lvl w:ilvl="0" w:tplc="103C18E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B0D36"/>
    <w:multiLevelType w:val="hybridMultilevel"/>
    <w:tmpl w:val="F648DE7E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B30C9E"/>
    <w:multiLevelType w:val="hybridMultilevel"/>
    <w:tmpl w:val="7DEE7E74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E913CE"/>
    <w:multiLevelType w:val="hybridMultilevel"/>
    <w:tmpl w:val="F39AE9D8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A20C9B"/>
    <w:multiLevelType w:val="hybridMultilevel"/>
    <w:tmpl w:val="901CFBF0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6404AE"/>
    <w:multiLevelType w:val="multilevel"/>
    <w:tmpl w:val="70B67B26"/>
    <w:lvl w:ilvl="0">
      <w:start w:val="1"/>
      <w:numFmt w:val="decimal"/>
      <w:lvlText w:val="%1."/>
      <w:lvlJc w:val="left"/>
      <w:pPr>
        <w:ind w:left="360" w:hanging="360"/>
      </w:pPr>
      <w:rPr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9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5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20" w:hanging="180"/>
      </w:pPr>
      <w:rPr>
        <w:vertAlign w:val="baseline"/>
      </w:rPr>
    </w:lvl>
  </w:abstractNum>
  <w:abstractNum w:abstractNumId="19" w15:restartNumberingAfterBreak="0">
    <w:nsid w:val="4E89285F"/>
    <w:multiLevelType w:val="hybridMultilevel"/>
    <w:tmpl w:val="FB4AF638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CD0843"/>
    <w:multiLevelType w:val="hybridMultilevel"/>
    <w:tmpl w:val="4DF04A3A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176CF1"/>
    <w:multiLevelType w:val="hybridMultilevel"/>
    <w:tmpl w:val="39A83588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9E2D1E"/>
    <w:multiLevelType w:val="hybridMultilevel"/>
    <w:tmpl w:val="3B103F9A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6B6D1C"/>
    <w:multiLevelType w:val="hybridMultilevel"/>
    <w:tmpl w:val="1EEC8C60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732C0A"/>
    <w:multiLevelType w:val="hybridMultilevel"/>
    <w:tmpl w:val="65248DAC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2D528D"/>
    <w:multiLevelType w:val="hybridMultilevel"/>
    <w:tmpl w:val="469C3D8E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EB267B"/>
    <w:multiLevelType w:val="hybridMultilevel"/>
    <w:tmpl w:val="0322691E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581274"/>
    <w:multiLevelType w:val="hybridMultilevel"/>
    <w:tmpl w:val="4F061A0C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073CAF"/>
    <w:multiLevelType w:val="hybridMultilevel"/>
    <w:tmpl w:val="B19E68EC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CB77F5"/>
    <w:multiLevelType w:val="hybridMultilevel"/>
    <w:tmpl w:val="9784106E"/>
    <w:lvl w:ilvl="0" w:tplc="72C0AC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032EF3"/>
    <w:multiLevelType w:val="hybridMultilevel"/>
    <w:tmpl w:val="DA5ECFBA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947BD5"/>
    <w:multiLevelType w:val="hybridMultilevel"/>
    <w:tmpl w:val="F9DCF07C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98372E"/>
    <w:multiLevelType w:val="hybridMultilevel"/>
    <w:tmpl w:val="4B86AF74"/>
    <w:lvl w:ilvl="0" w:tplc="2E6E92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F1639F"/>
    <w:multiLevelType w:val="multilevel"/>
    <w:tmpl w:val="30FC9D82"/>
    <w:lvl w:ilvl="0">
      <w:start w:val="1"/>
      <w:numFmt w:val="decimal"/>
      <w:lvlText w:val="%1."/>
      <w:lvlJc w:val="left"/>
      <w:pPr>
        <w:ind w:left="1440" w:hanging="360"/>
      </w:pPr>
      <w:rPr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0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6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vertAlign w:val="baseline"/>
      </w:rPr>
    </w:lvl>
  </w:abstractNum>
  <w:num w:numId="1">
    <w:abstractNumId w:val="18"/>
  </w:num>
  <w:num w:numId="2">
    <w:abstractNumId w:val="33"/>
  </w:num>
  <w:num w:numId="3">
    <w:abstractNumId w:val="7"/>
  </w:num>
  <w:num w:numId="4">
    <w:abstractNumId w:val="29"/>
  </w:num>
  <w:num w:numId="5">
    <w:abstractNumId w:val="27"/>
  </w:num>
  <w:num w:numId="6">
    <w:abstractNumId w:val="9"/>
  </w:num>
  <w:num w:numId="7">
    <w:abstractNumId w:val="21"/>
  </w:num>
  <w:num w:numId="8">
    <w:abstractNumId w:val="11"/>
  </w:num>
  <w:num w:numId="9">
    <w:abstractNumId w:val="1"/>
  </w:num>
  <w:num w:numId="10">
    <w:abstractNumId w:val="19"/>
  </w:num>
  <w:num w:numId="11">
    <w:abstractNumId w:val="3"/>
  </w:num>
  <w:num w:numId="12">
    <w:abstractNumId w:val="12"/>
  </w:num>
  <w:num w:numId="13">
    <w:abstractNumId w:val="16"/>
  </w:num>
  <w:num w:numId="14">
    <w:abstractNumId w:val="15"/>
  </w:num>
  <w:num w:numId="15">
    <w:abstractNumId w:val="26"/>
  </w:num>
  <w:num w:numId="16">
    <w:abstractNumId w:val="20"/>
  </w:num>
  <w:num w:numId="17">
    <w:abstractNumId w:val="2"/>
  </w:num>
  <w:num w:numId="18">
    <w:abstractNumId w:val="25"/>
  </w:num>
  <w:num w:numId="19">
    <w:abstractNumId w:val="13"/>
  </w:num>
  <w:num w:numId="20">
    <w:abstractNumId w:val="32"/>
  </w:num>
  <w:num w:numId="21">
    <w:abstractNumId w:val="31"/>
  </w:num>
  <w:num w:numId="22">
    <w:abstractNumId w:val="22"/>
  </w:num>
  <w:num w:numId="23">
    <w:abstractNumId w:val="6"/>
  </w:num>
  <w:num w:numId="24">
    <w:abstractNumId w:val="28"/>
  </w:num>
  <w:num w:numId="25">
    <w:abstractNumId w:val="14"/>
  </w:num>
  <w:num w:numId="26">
    <w:abstractNumId w:val="17"/>
  </w:num>
  <w:num w:numId="27">
    <w:abstractNumId w:val="5"/>
  </w:num>
  <w:num w:numId="28">
    <w:abstractNumId w:val="4"/>
  </w:num>
  <w:num w:numId="29">
    <w:abstractNumId w:val="10"/>
  </w:num>
  <w:num w:numId="30">
    <w:abstractNumId w:val="24"/>
  </w:num>
  <w:num w:numId="31">
    <w:abstractNumId w:val="0"/>
  </w:num>
  <w:num w:numId="32">
    <w:abstractNumId w:val="8"/>
  </w:num>
  <w:num w:numId="33">
    <w:abstractNumId w:val="30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17795"/>
    <w:rsid w:val="00006AEC"/>
    <w:rsid w:val="00012363"/>
    <w:rsid w:val="00026D0D"/>
    <w:rsid w:val="00050CC8"/>
    <w:rsid w:val="00090C34"/>
    <w:rsid w:val="000919DB"/>
    <w:rsid w:val="000B7B77"/>
    <w:rsid w:val="000C0BD4"/>
    <w:rsid w:val="000E1BE7"/>
    <w:rsid w:val="000F5C3F"/>
    <w:rsid w:val="00113747"/>
    <w:rsid w:val="00117795"/>
    <w:rsid w:val="00120A05"/>
    <w:rsid w:val="00144DB1"/>
    <w:rsid w:val="00170325"/>
    <w:rsid w:val="00170B2D"/>
    <w:rsid w:val="00176A9F"/>
    <w:rsid w:val="00181A37"/>
    <w:rsid w:val="001B0146"/>
    <w:rsid w:val="001C100C"/>
    <w:rsid w:val="001E337D"/>
    <w:rsid w:val="001F6697"/>
    <w:rsid w:val="00217AFD"/>
    <w:rsid w:val="00222326"/>
    <w:rsid w:val="00230E51"/>
    <w:rsid w:val="00241D6F"/>
    <w:rsid w:val="00241D85"/>
    <w:rsid w:val="0024211B"/>
    <w:rsid w:val="002733D9"/>
    <w:rsid w:val="002735CB"/>
    <w:rsid w:val="002A00C4"/>
    <w:rsid w:val="002A28D9"/>
    <w:rsid w:val="002A3348"/>
    <w:rsid w:val="002C2577"/>
    <w:rsid w:val="002E1683"/>
    <w:rsid w:val="002F3B40"/>
    <w:rsid w:val="00300903"/>
    <w:rsid w:val="0030444E"/>
    <w:rsid w:val="00342F20"/>
    <w:rsid w:val="003533E4"/>
    <w:rsid w:val="003538AF"/>
    <w:rsid w:val="00357A71"/>
    <w:rsid w:val="003B4F8A"/>
    <w:rsid w:val="003B7F88"/>
    <w:rsid w:val="00444854"/>
    <w:rsid w:val="00494163"/>
    <w:rsid w:val="004B382C"/>
    <w:rsid w:val="004F129F"/>
    <w:rsid w:val="00507C7A"/>
    <w:rsid w:val="0051032A"/>
    <w:rsid w:val="00511E02"/>
    <w:rsid w:val="0051284D"/>
    <w:rsid w:val="005174B2"/>
    <w:rsid w:val="005347EE"/>
    <w:rsid w:val="00534A95"/>
    <w:rsid w:val="005355D5"/>
    <w:rsid w:val="0054283B"/>
    <w:rsid w:val="00552FEB"/>
    <w:rsid w:val="00554B68"/>
    <w:rsid w:val="005700BD"/>
    <w:rsid w:val="005809E6"/>
    <w:rsid w:val="00590476"/>
    <w:rsid w:val="005925EA"/>
    <w:rsid w:val="005A2E19"/>
    <w:rsid w:val="005A4781"/>
    <w:rsid w:val="005C0805"/>
    <w:rsid w:val="005D27AB"/>
    <w:rsid w:val="005D37A9"/>
    <w:rsid w:val="0060420A"/>
    <w:rsid w:val="00616592"/>
    <w:rsid w:val="00631A4D"/>
    <w:rsid w:val="006321D7"/>
    <w:rsid w:val="00657CFF"/>
    <w:rsid w:val="00665737"/>
    <w:rsid w:val="006770BC"/>
    <w:rsid w:val="006A62FE"/>
    <w:rsid w:val="006B74F0"/>
    <w:rsid w:val="006C1D0F"/>
    <w:rsid w:val="006D5E40"/>
    <w:rsid w:val="006D6867"/>
    <w:rsid w:val="007971B5"/>
    <w:rsid w:val="007A6B1C"/>
    <w:rsid w:val="007B019A"/>
    <w:rsid w:val="007B6351"/>
    <w:rsid w:val="007D3A2E"/>
    <w:rsid w:val="00800E68"/>
    <w:rsid w:val="00804EFB"/>
    <w:rsid w:val="008127AB"/>
    <w:rsid w:val="00825E8A"/>
    <w:rsid w:val="00832518"/>
    <w:rsid w:val="00842E0C"/>
    <w:rsid w:val="00851416"/>
    <w:rsid w:val="00864E5F"/>
    <w:rsid w:val="00870EC7"/>
    <w:rsid w:val="00875859"/>
    <w:rsid w:val="00883023"/>
    <w:rsid w:val="0088472A"/>
    <w:rsid w:val="00896BCE"/>
    <w:rsid w:val="008B6056"/>
    <w:rsid w:val="008D51C8"/>
    <w:rsid w:val="008E38A8"/>
    <w:rsid w:val="008F6365"/>
    <w:rsid w:val="00947A3C"/>
    <w:rsid w:val="009537AE"/>
    <w:rsid w:val="00965E2D"/>
    <w:rsid w:val="00981EDE"/>
    <w:rsid w:val="009B1363"/>
    <w:rsid w:val="009F666C"/>
    <w:rsid w:val="009F66C4"/>
    <w:rsid w:val="00A13535"/>
    <w:rsid w:val="00A231D4"/>
    <w:rsid w:val="00A26E17"/>
    <w:rsid w:val="00A35A16"/>
    <w:rsid w:val="00A37FAF"/>
    <w:rsid w:val="00AA1390"/>
    <w:rsid w:val="00AA30EB"/>
    <w:rsid w:val="00AA382D"/>
    <w:rsid w:val="00AA40C3"/>
    <w:rsid w:val="00AA4D55"/>
    <w:rsid w:val="00B04566"/>
    <w:rsid w:val="00B060AF"/>
    <w:rsid w:val="00B1145B"/>
    <w:rsid w:val="00B143A9"/>
    <w:rsid w:val="00B15AF0"/>
    <w:rsid w:val="00B22B8C"/>
    <w:rsid w:val="00B27042"/>
    <w:rsid w:val="00B352D8"/>
    <w:rsid w:val="00B4607D"/>
    <w:rsid w:val="00B60677"/>
    <w:rsid w:val="00B712B1"/>
    <w:rsid w:val="00BA0F00"/>
    <w:rsid w:val="00BD0F49"/>
    <w:rsid w:val="00BE3ACA"/>
    <w:rsid w:val="00BF0E63"/>
    <w:rsid w:val="00BF4677"/>
    <w:rsid w:val="00C430A5"/>
    <w:rsid w:val="00C51CBE"/>
    <w:rsid w:val="00C66AD1"/>
    <w:rsid w:val="00C66B02"/>
    <w:rsid w:val="00CA2F01"/>
    <w:rsid w:val="00CA6EA6"/>
    <w:rsid w:val="00CC282E"/>
    <w:rsid w:val="00CC3B45"/>
    <w:rsid w:val="00CC6DB8"/>
    <w:rsid w:val="00CD360C"/>
    <w:rsid w:val="00D012F9"/>
    <w:rsid w:val="00D12E6B"/>
    <w:rsid w:val="00D40D58"/>
    <w:rsid w:val="00D603E6"/>
    <w:rsid w:val="00D66626"/>
    <w:rsid w:val="00D741A3"/>
    <w:rsid w:val="00D85666"/>
    <w:rsid w:val="00DA017D"/>
    <w:rsid w:val="00DA387B"/>
    <w:rsid w:val="00DA3B80"/>
    <w:rsid w:val="00DC2FB4"/>
    <w:rsid w:val="00DC37A1"/>
    <w:rsid w:val="00DD2912"/>
    <w:rsid w:val="00DD650E"/>
    <w:rsid w:val="00DE05C9"/>
    <w:rsid w:val="00DE3FD8"/>
    <w:rsid w:val="00DE5177"/>
    <w:rsid w:val="00E03EAE"/>
    <w:rsid w:val="00E333DD"/>
    <w:rsid w:val="00E80E1F"/>
    <w:rsid w:val="00EA2DD0"/>
    <w:rsid w:val="00EC19E6"/>
    <w:rsid w:val="00F24137"/>
    <w:rsid w:val="00F476F9"/>
    <w:rsid w:val="00F76A18"/>
    <w:rsid w:val="00F834B4"/>
    <w:rsid w:val="00F839E4"/>
    <w:rsid w:val="00F863E9"/>
    <w:rsid w:val="00F93DDA"/>
    <w:rsid w:val="00FA0588"/>
    <w:rsid w:val="00FA67C8"/>
    <w:rsid w:val="00FB1B3F"/>
    <w:rsid w:val="00FB1D55"/>
    <w:rsid w:val="00FC4814"/>
    <w:rsid w:val="00FD4D1A"/>
    <w:rsid w:val="00FE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9AF9CC"/>
  <w15:docId w15:val="{6AE8194D-B05C-4DBA-ABA5-4446A638C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6351"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pageBreakBefore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edittable">
    <w:name w:val="edittable"/>
    <w:basedOn w:val="a"/>
    <w:pPr>
      <w:spacing w:before="100" w:beforeAutospacing="1" w:after="100" w:afterAutospacing="1"/>
      <w:jc w:val="center"/>
    </w:pPr>
  </w:style>
  <w:style w:type="character" w:customStyle="1" w:styleId="right">
    <w:name w:val="right"/>
    <w:basedOn w:val="a0"/>
  </w:style>
  <w:style w:type="paragraph" w:styleId="a3">
    <w:name w:val="Balloon Text"/>
    <w:basedOn w:val="a"/>
    <w:link w:val="a4"/>
    <w:uiPriority w:val="99"/>
    <w:semiHidden/>
    <w:unhideWhenUsed/>
    <w:rsid w:val="001177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795"/>
    <w:rPr>
      <w:rFonts w:ascii="Tahoma" w:eastAsiaTheme="minorEastAsia" w:hAnsi="Tahoma" w:cs="Tahoma"/>
      <w:sz w:val="16"/>
      <w:szCs w:val="16"/>
    </w:rPr>
  </w:style>
  <w:style w:type="paragraph" w:customStyle="1" w:styleId="ConsPlusNormal">
    <w:name w:val="ConsPlusNormal"/>
    <w:rsid w:val="00981ED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Hyperlink"/>
    <w:basedOn w:val="a0"/>
    <w:uiPriority w:val="99"/>
    <w:unhideWhenUsed/>
    <w:rsid w:val="00981EDE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174B2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222326"/>
    <w:pPr>
      <w:ind w:left="720"/>
      <w:contextualSpacing/>
    </w:pPr>
  </w:style>
  <w:style w:type="character" w:customStyle="1" w:styleId="2">
    <w:name w:val="Неразрешенное упоминание2"/>
    <w:basedOn w:val="a0"/>
    <w:uiPriority w:val="99"/>
    <w:semiHidden/>
    <w:unhideWhenUsed/>
    <w:rsid w:val="00DA017D"/>
    <w:rPr>
      <w:color w:val="605E5C"/>
      <w:shd w:val="clear" w:color="auto" w:fill="E1DFDD"/>
    </w:rPr>
  </w:style>
  <w:style w:type="paragraph" w:customStyle="1" w:styleId="Pa22">
    <w:name w:val="Pa22"/>
    <w:basedOn w:val="a"/>
    <w:next w:val="a"/>
    <w:uiPriority w:val="99"/>
    <w:rsid w:val="000C0BD4"/>
    <w:pPr>
      <w:autoSpaceDE w:val="0"/>
      <w:autoSpaceDN w:val="0"/>
      <w:adjustRightInd w:val="0"/>
      <w:spacing w:line="241" w:lineRule="atLeast"/>
    </w:pPr>
    <w:rPr>
      <w:rFonts w:ascii="Arial" w:eastAsia="Times New Roman" w:hAnsi="Arial" w:cs="Arial"/>
    </w:rPr>
  </w:style>
  <w:style w:type="character" w:customStyle="1" w:styleId="A60">
    <w:name w:val="A6"/>
    <w:uiPriority w:val="99"/>
    <w:rsid w:val="000C0BD4"/>
    <w:rPr>
      <w:color w:val="000000"/>
      <w:sz w:val="19"/>
      <w:szCs w:val="19"/>
    </w:rPr>
  </w:style>
  <w:style w:type="paragraph" w:customStyle="1" w:styleId="Default">
    <w:name w:val="Default"/>
    <w:rsid w:val="007B019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6770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0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brnadzor.gov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edlib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library.ru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8692</Words>
  <Characters>49547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1</cp:lastModifiedBy>
  <cp:revision>7</cp:revision>
  <cp:lastPrinted>2022-07-04T10:46:00Z</cp:lastPrinted>
  <dcterms:created xsi:type="dcterms:W3CDTF">2025-06-16T13:42:00Z</dcterms:created>
  <dcterms:modified xsi:type="dcterms:W3CDTF">2025-12-01T18:10:00Z</dcterms:modified>
</cp:coreProperties>
</file>