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54" w:rsidRPr="00C930FC" w:rsidRDefault="002F7C0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479540" cy="9164387"/>
            <wp:effectExtent l="0" t="0" r="0" b="0"/>
            <wp:docPr id="1" name="Рисунок 1" descr="C:\Users\User\Desktop\Русский язык и литература ОЧКА\Современная русская 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усский язык и литература ОЧКА\Современная русская 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3654" w:rsidRPr="00C930FC" w:rsidRDefault="003F3654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3F3654" w:rsidRPr="00C930FC" w:rsidRDefault="003F3654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2. Место дисциплины (модуля) в структуре ОПОП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ВО</w:t>
            </w:r>
            <w:proofErr w:type="gramEnd"/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9. Методические указания для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по освоению дисциплины (модуля)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DE241A" w:rsidRPr="00C930FC" w:rsidRDefault="006B1157">
      <w:pPr>
        <w:ind w:firstLine="525"/>
        <w:rPr>
          <w:rFonts w:eastAsia="Times New Roman"/>
          <w:vanish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140" w:rsidRPr="00C930FC" w:rsidRDefault="006B1157" w:rsidP="0081014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Программу дисциплины разработа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л(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а)(и) </w:t>
            </w:r>
            <w:r w:rsidR="00810140" w:rsidRPr="00C930FC">
              <w:rPr>
                <w:rFonts w:eastAsia="Times New Roman"/>
                <w:sz w:val="20"/>
                <w:szCs w:val="20"/>
              </w:rPr>
              <w:t xml:space="preserve">доцент, к.н. Шабалина Н.Н. (Кафедра русского языка и литературы, Отделение филологии и истории), </w:t>
            </w:r>
            <w:r w:rsidR="00810140" w:rsidRPr="00C930FC">
              <w:rPr>
                <w:sz w:val="20"/>
                <w:szCs w:val="20"/>
              </w:rPr>
              <w:t>NNShabalina@kpfu.ru</w:t>
            </w:r>
          </w:p>
          <w:p w:rsidR="00DE241A" w:rsidRPr="00C930FC" w:rsidRDefault="00DE24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ВО</w:t>
            </w:r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15"/>
        <w:gridCol w:w="8019"/>
      </w:tblGrid>
      <w:tr w:rsidR="00DE241A" w:rsidRPr="00C930F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DE241A" w:rsidRPr="00C930FC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E84A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УК-5</w:t>
            </w:r>
            <w:r w:rsidR="006B1157"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100F15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C930FC">
              <w:rPr>
                <w:sz w:val="20"/>
                <w:szCs w:val="20"/>
              </w:rPr>
              <w:t>Способен</w:t>
            </w:r>
            <w:proofErr w:type="gramEnd"/>
            <w:r w:rsidRPr="00C930FC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  <w:r w:rsidR="006B1157" w:rsidRPr="00C930FC">
              <w:rPr>
                <w:rFonts w:eastAsia="Times New Roman"/>
                <w:sz w:val="20"/>
                <w:szCs w:val="20"/>
              </w:rPr>
              <w:t> </w:t>
            </w:r>
          </w:p>
          <w:p w:rsidR="00100F15" w:rsidRPr="00C930FC" w:rsidRDefault="00100F15" w:rsidP="00100F15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yellow"/>
              </w:rPr>
            </w:pPr>
            <w:r w:rsidRPr="00C930FC">
              <w:rPr>
                <w:rFonts w:eastAsia="Times New Roman"/>
                <w:sz w:val="20"/>
                <w:szCs w:val="20"/>
                <w:highlight w:val="white"/>
              </w:rPr>
              <w:t>УК-5.2. Уметь  анализировать особенности межкультурного разнообразия общества в социально-историческом, этическом и философском  контекстах</w:t>
            </w:r>
          </w:p>
        </w:tc>
      </w:tr>
      <w:tr w:rsidR="00DE241A" w:rsidRPr="00C930FC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E84A5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ПК-6</w:t>
            </w:r>
            <w:r w:rsidR="006B1157"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100F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Владеет знаниями в области теории и истории литературы и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способен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их применять в школьной практике</w:t>
            </w:r>
          </w:p>
          <w:p w:rsidR="00100F15" w:rsidRPr="00C930FC" w:rsidRDefault="00100F15" w:rsidP="00100F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ПК-6.1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 З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нать основы теории и истории литературы, актуальные направления современных литературоведческих исследований</w:t>
            </w:r>
          </w:p>
          <w:p w:rsidR="00100F15" w:rsidRPr="00C930FC" w:rsidRDefault="00100F15" w:rsidP="00100F1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ПК-6.2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 У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меть применять знания в области теории и истории литературы и демонстрировать способность их применения.</w:t>
            </w:r>
          </w:p>
          <w:p w:rsidR="00100F15" w:rsidRPr="00C930FC" w:rsidRDefault="00100F15" w:rsidP="00100F15">
            <w:pPr>
              <w:jc w:val="both"/>
              <w:rPr>
                <w:rFonts w:eastAsia="Times New Roman"/>
                <w:sz w:val="20"/>
                <w:szCs w:val="20"/>
                <w:highlight w:val="yellow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ПК-6.3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ладеть знаниями в области теории и истории литературы и способен их применять в школьной практике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19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191"/>
      </w:tblGrid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типологию современного литературного процесса;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содержание и художественные особенности произведений новейшей литературы;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творчество ведущих писателей, его оценку в литературоведении и критике;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 xml:space="preserve">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19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191"/>
      </w:tblGrid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выделять тенденции развития новейшей литературы в её основных художественных достижениях и реальных противоречиях;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выявлять ориентиры в осмыслении закономерностей современного литературного процесса;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анализировать литературное произведение как художественно-эстетическое явление;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>- пользоваться научной и справочной литературой;  </w:t>
            </w:r>
          </w:p>
        </w:tc>
      </w:tr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 xml:space="preserve">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19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191"/>
      </w:tblGrid>
      <w:tr w:rsidR="00DE241A" w:rsidRPr="00C930FC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ab/>
              <w:t xml:space="preserve"> - навыками целостного анализа художественного произведения.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ВО</w:t>
            </w:r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Данная дисциплина (модуль) включена в ра</w:t>
            </w:r>
            <w:r w:rsidR="00C930FC" w:rsidRPr="00C930FC">
              <w:rPr>
                <w:rFonts w:eastAsia="Times New Roman"/>
                <w:sz w:val="20"/>
                <w:szCs w:val="20"/>
              </w:rPr>
              <w:t>здел "</w:t>
            </w:r>
            <w:r w:rsidRPr="00C930FC">
              <w:rPr>
                <w:rFonts w:eastAsia="Times New Roman"/>
                <w:sz w:val="20"/>
                <w:szCs w:val="20"/>
              </w:rPr>
              <w:t xml:space="preserve">Дисциплины (модули)" основной профессиональной образовательной программы 44.03.05 "Педагогическое образование (с двумя профилями подготовки) (Русский язык и литература)" и относится к дисциплинам по выбору.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Осваивается на 5 курсе в </w:t>
            </w:r>
            <w:r w:rsidR="00C930FC" w:rsidRPr="00C930FC">
              <w:rPr>
                <w:rFonts w:eastAsia="Times New Roman"/>
                <w:sz w:val="20"/>
                <w:szCs w:val="20"/>
              </w:rPr>
              <w:t>10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10000" w:type="pct"/>
        <w:tblCellSpacing w:w="15" w:type="dxa"/>
        <w:tblLook w:val="04A0" w:firstRow="1" w:lastRow="0" w:firstColumn="1" w:lastColumn="0" w:noHBand="0" w:noVBand="1"/>
      </w:tblPr>
      <w:tblGrid>
        <w:gridCol w:w="11194"/>
        <w:gridCol w:w="9580"/>
      </w:tblGrid>
      <w:tr w:rsidR="00DE241A" w:rsidRPr="00C93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C930FC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>) единиц(ы) на 72 часа(ов).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Контактная работа - 34 час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а(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ов), в том числе лекции - 14 часа(ов), практические занятия - 20 часа(ов), лабораторные работы - 0 часа(ов), контроль самостоятельной работы - 0 часа(ов).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hanging="1368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Самостоятельная работа - 38 час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а(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ов).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41A" w:rsidRPr="00C930FC" w:rsidRDefault="00DE241A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Контроль (зачёт / экзамен) - 0 час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а(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ов).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41A" w:rsidRPr="00C930FC" w:rsidRDefault="00DE241A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9 семестре.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41A" w:rsidRPr="00C930FC" w:rsidRDefault="00DE241A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100F15">
      <w:pPr>
        <w:rPr>
          <w:sz w:val="20"/>
          <w:szCs w:val="20"/>
        </w:rPr>
      </w:pPr>
      <w:r w:rsidRPr="00C930FC">
        <w:rPr>
          <w:b/>
          <w:bCs/>
          <w:sz w:val="20"/>
          <w:szCs w:val="20"/>
        </w:rPr>
        <w:lastRenderedPageBreak/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9"/>
        <w:gridCol w:w="6132"/>
        <w:gridCol w:w="428"/>
        <w:gridCol w:w="712"/>
        <w:gridCol w:w="997"/>
        <w:gridCol w:w="1001"/>
        <w:gridCol w:w="555"/>
      </w:tblGrid>
      <w:tr w:rsidR="00DE241A" w:rsidRPr="00C930FC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E241A" w:rsidRPr="00C930FC" w:rsidRDefault="006B1157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 w:rsidRPr="00C93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 (в часах)</w:t>
            </w:r>
          </w:p>
        </w:tc>
        <w:tc>
          <w:tcPr>
            <w:tcW w:w="2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E241A" w:rsidRPr="00C930FC" w:rsidRDefault="006B11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 w:rsidRPr="00C930FC">
              <w:rPr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rHeight w:val="1583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E241A" w:rsidRPr="00C930FC" w:rsidRDefault="006B1157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 w:rsidRPr="00C93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E241A" w:rsidRPr="00C930FC" w:rsidRDefault="006B1157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 w:rsidRPr="00C93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E241A" w:rsidRPr="00C930FC" w:rsidRDefault="006B1157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 w:rsidRPr="00C930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sz w:val="20"/>
                <w:szCs w:val="20"/>
              </w:rPr>
            </w:pP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Тема 1. Общая характеристика современного литературного процесса.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Тема 2. Новая реалистическая проза.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Тема 3. Постмодернизм.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Тема 4. "Женская проза".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Тема 5. Новая проза о войне.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Тема 6. Новейшая поэзия.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E241A" w:rsidRPr="00C930FC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Итого</w:t>
            </w:r>
            <w:r w:rsidR="007F229C" w:rsidRPr="00C930FC">
              <w:rPr>
                <w:rFonts w:eastAsia="Times New Roman"/>
                <w:sz w:val="20"/>
                <w:szCs w:val="20"/>
              </w:rPr>
              <w:t>: 72 ч.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38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Тема 1. Общая характеристика современного литературного процесса.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Дискуссии о современной и новейшей литературе. Оценка современного литературного процесса критиками. Ведущие исследователи новейшей литературы. Основные тенденции развития современной литературы: сосуществование художественных методов, жанровые модификации, усиление публицистического начала. Тематическое разнообразие и проблематика произведений современных авторов. Между традициями и новаторством. Ключевые направления развития новейшей литературы: постмодернизм, женская проза,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метареализм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новая проза о войне.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Тема 2. Новая реалистическая проза.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Понятие реализма: современные дискуссии и теоретические основы. Истоки формирования современного реализма в художественной литературе. Судьба реализма в современном литературном потоке. Религиозная проза, просветительский реализм, "синкретический" реализм, критический реализм, психологический реализм. Художественная публицистика. Творчество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В.Маканина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А.Кима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А.Варламова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в контексте новой реалистической прозы.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Тема 3. Постмодернизм.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Причины, обусловившие появление постмодернизма. Постмодернизм как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мироотношение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и стиль. Специфические особенности постмодернизма в целом и русского постмодернизма в частности. Исследователи и теоретики постмодернизма. Направления в постмодернистской прозе. Представители: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В.Пелевин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А.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Кабаков</w:t>
            </w:r>
            <w:proofErr w:type="spellEnd"/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В.Шаров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и др.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Тема 4. "Женская проза".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Время и причины появления "женской прозы". Ценностные позиции "женской прозы". Тематический и гендерный характер её выделения. Эволюция "женской прозы". Представители: творческий портрет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Л.Улицкой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Л.Петрушевской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М.Вишневецкой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Д.Рубиной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В.Токаревой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С.Василенко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М.Палей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Н.Садур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Г.Щербаковой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и др.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Тема 5. Новая проза о войне.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Поиски новой правды о войне. Тема войны (Великой Отечественной, чеченской, Афганской) в новейшей литературе. Блокадная проза. Проблемно-тематические аспекты современной военной прозы: тема смерти, проблема бессмысленной войны на чужой территории, проблема возвращения солдат к мирной жизни, тема женщины и дети на войне. Автобиографическое начало, документальность, натуралистичность как характерные черты литературы о новых войнах.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Тема 6. Новейшая поэзия.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Общая характеристика. Оценка в критике. Основные направления. Ведущие имена. "Поэтическое" и "непоэтическое" в новейшей лирике. Творческие портреты некоторых современных поэтов: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И.Жданов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А.Парщиков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И.Лиснянская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О.Седакова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Г.Сапгир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И.Холин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Д.Пригов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Л.Рубинштейн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Т.Кибиров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И.Иртеньев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Г.Айги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В.Полозкова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и др.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</w:t>
            </w:r>
            <w:r w:rsidRPr="00C930FC">
              <w:rPr>
                <w:rFonts w:eastAsia="Times New Roman"/>
                <w:sz w:val="20"/>
                <w:szCs w:val="20"/>
              </w:rPr>
              <w:lastRenderedPageBreak/>
              <w:t xml:space="preserve">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7F22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C930FC">
              <w:rPr>
                <w:sz w:val="20"/>
                <w:szCs w:val="20"/>
              </w:rPr>
              <w:t>бакалавриата</w:t>
            </w:r>
            <w:proofErr w:type="spellEnd"/>
            <w:r w:rsidRPr="00C930FC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C930FC">
              <w:rPr>
                <w:sz w:val="20"/>
                <w:szCs w:val="20"/>
              </w:rPr>
              <w:t>специалитета</w:t>
            </w:r>
            <w:proofErr w:type="spellEnd"/>
            <w:r w:rsidRPr="00C930FC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Письмо Министерства образования Российской Федерации №14-55-996ин/15 от 27 ноября 2002 г. "Об активизации самостоятельной работы студентов высших учебных заведений"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дств вкл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ючает оценочные средства текущего контроля и оценочные средства промежуточной аттестации.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обучения по дисциплине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(модулю);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Литература может быть доступна обучающимся в одном из двух вариантов (либо в обоих из них): </w:t>
            </w:r>
            <w:proofErr w:type="gramEnd"/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100F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100F15" w:rsidRPr="00C930FC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100F15" w:rsidRPr="00C930FC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 w:rsidRPr="00C930FC"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7F22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обучающимся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</w:t>
            </w:r>
            <w:r w:rsidR="00100F15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00F15" w:rsidRPr="00C930FC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100F15" w:rsidRPr="00C930FC">
              <w:rPr>
                <w:rFonts w:eastAsia="Times New Roman"/>
                <w:sz w:val="20"/>
                <w:szCs w:val="20"/>
              </w:rPr>
              <w:t xml:space="preserve"> института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КФУ.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Иванова Н. Русский крест. Литература и читатель в начале нового века. - </w:t>
            </w:r>
            <w:hyperlink r:id="rId7" w:history="1">
              <w:r w:rsidR="00100F15" w:rsidRPr="00C930FC">
                <w:rPr>
                  <w:rStyle w:val="a3"/>
                  <w:rFonts w:eastAsia="Times New Roman"/>
                  <w:sz w:val="20"/>
                  <w:szCs w:val="20"/>
                </w:rPr>
                <w:t>http://znanium.com/bookread2.php?book=1018300</w:t>
              </w:r>
            </w:hyperlink>
            <w:r w:rsidR="00100F15"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Колядич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Т.М. От Аксенова до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Глуховского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. Русский эксперимент. Экстремальный путеводитель по современной русской литературе. - </w:t>
            </w:r>
            <w:hyperlink r:id="rId8" w:history="1">
              <w:r w:rsidR="00100F15" w:rsidRPr="00C930FC">
                <w:rPr>
                  <w:rStyle w:val="a3"/>
                  <w:rFonts w:eastAsia="Times New Roman"/>
                  <w:sz w:val="20"/>
                  <w:szCs w:val="20"/>
                </w:rPr>
                <w:t>http://znanium.com/bookread2.php?book=347521</w:t>
              </w:r>
            </w:hyperlink>
            <w:r w:rsidR="00100F15"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Колядич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Т.М. Русская проза рубежа XX - XXI веков. - </w:t>
            </w:r>
            <w:hyperlink r:id="rId9" w:history="1">
              <w:r w:rsidR="00100F15" w:rsidRPr="00C930FC">
                <w:rPr>
                  <w:rStyle w:val="a3"/>
                  <w:rFonts w:eastAsia="Times New Roman"/>
                  <w:sz w:val="20"/>
                  <w:szCs w:val="20"/>
                </w:rPr>
                <w:t>http://znanium.com/bookread2.php?book=320791</w:t>
              </w:r>
            </w:hyperlink>
            <w:r w:rsidR="00100F15"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по освоению дисциплины (модуля)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8878"/>
      </w:tblGrid>
      <w:tr w:rsidR="00DE241A" w:rsidRPr="00C930FC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DE241A" w:rsidRPr="00C930F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Студенту необходимо научиться работать на лекциях.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Важно внимательно слушать лектора, отмечать наиболее существенную информацию и кратко записывать ее в тетрадь.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На части лекционных занятий предполагается использование информационно-компьютерных технологий - показ презентаций следующего содержания: портреты писателей, места, связанные с их жизнью, иллюстрации к произведениям, тезисное изложение содержания лекций.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Специализированные интерактивные технологии реализуются через форму занятий. Например, используются лекции и семинары "обратной связи": лекция-беседа, лекция-дискуссия, семинар-дискуссия. </w:t>
            </w:r>
          </w:p>
        </w:tc>
      </w:tr>
      <w:tr w:rsidR="00DE241A" w:rsidRPr="00C930F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Зная тему практического занятия, необходимо готовиться к нему заблаговременно. Для этого необходимо изучить лекционный материал, соответствующий теме занятия и рекомендованную преподавателем учебную литературу.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Важнейшей особенностью обучения в высшей школе является высокий уровень самостоятельности студентов в ходе образовательного процесса. Эффективность самостоятельной работы зависит от таких факторов как: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уровень мотивации студентов к овладению конкретными знаниями и умениями;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наличие навыка самостоятельной работы, сформированного на предыдущих этапах обучения;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наличие четких ориентиров самостоятельной работы.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Ряд практических занятий также подразумевают подготовку студентами презентаций и защиту творческих проектов. </w:t>
            </w:r>
          </w:p>
        </w:tc>
      </w:tr>
      <w:tr w:rsidR="00DE241A" w:rsidRPr="00C930F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самосто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я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Приступая к самостоятельной работе, необходимо получить следующую информацию: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цель изучения конкретного учебного материала;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место изучаемого материала в системе знаний, необходимых для формирования специалиста;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перечень знаний и умений, которыми должен овладеть студент;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порядок изучения учебного материала;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источники информации;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наличие контрольных заданий;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форма и способ фиксации результатов выполнения учебных заданий;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>- сроки выполнения самостоятельной работы.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Эта информация представлена в учебно-методическом комплексе дисциплины.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При выполнении самостоятельной работы рекомендуется: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записывать ключевые слова и основные термины,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вести читательский дневник,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- писать рефераты и контрольные работы по изучаемой теме.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материал. </w:t>
            </w:r>
          </w:p>
        </w:tc>
      </w:tr>
      <w:tr w:rsidR="00DE241A" w:rsidRPr="00C930FC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Критерии оценивания студента на зачете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Студенту предлагается билет, состоящий из двух вопросов. После ответа студенту могут быть заданы дополнительные вопросы, как по материалам билета, так и по основным определениям курса в целом.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Итоговая аттестация на зачете - максимум 50 баллов. </w:t>
            </w:r>
            <w:r w:rsidRPr="00C930FC">
              <w:rPr>
                <w:rFonts w:eastAsia="Times New Roman"/>
                <w:sz w:val="20"/>
                <w:szCs w:val="20"/>
              </w:rPr>
              <w:br/>
            </w:r>
            <w:r w:rsidRPr="00C930FC">
              <w:rPr>
                <w:rFonts w:eastAsia="Times New Roman"/>
                <w:sz w:val="20"/>
                <w:szCs w:val="20"/>
              </w:rPr>
              <w:br/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Максимальное количество баллов и критерии максимальной оценки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Первый вопрос 12 баллов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Студент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материала. 20 баллов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>Студент глубоко и прочно усвоил весь программный материал, исчерпывающе, последовательно, грамотно и логически стройно его излагает, тесно увязывает с задачами педагогической практики, умеет самостоятельно обобщать и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излагать материал, не допуская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ошибок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Второй вопрос 12 баллов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Студент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материала. 20 баллов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>Студент глубоко и прочно усвоил весь программный материал, исчерпывающе, последовательно, грамотно и логически стройно его излагает, тесно увязывает с задачами педагогической практики, умеет самостоятельно обобщать и излагать материал, не допуская ошибок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br/>
            </w:r>
            <w:r w:rsidRPr="00C930FC">
              <w:rPr>
                <w:rFonts w:eastAsia="Times New Roman"/>
                <w:sz w:val="20"/>
                <w:szCs w:val="20"/>
              </w:rPr>
              <w:lastRenderedPageBreak/>
              <w:t>Д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оп. вопросы 6 баллов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Даны ответы на обязательные вопросы курса. 10 баллов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Даны четкие правильные исчерпывающие ответы на все дополнительные вопросы. </w:t>
            </w:r>
            <w:r w:rsidRPr="00C930FC">
              <w:rPr>
                <w:rFonts w:eastAsia="Times New Roman"/>
                <w:sz w:val="20"/>
                <w:szCs w:val="20"/>
              </w:rPr>
              <w:br/>
              <w:t xml:space="preserve">Итого 30 баллов 50 баллов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100F15" w:rsidRPr="00C930FC" w:rsidTr="00100F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0F15" w:rsidRPr="00C930FC" w:rsidRDefault="00100F15" w:rsidP="00100F15">
            <w:pPr>
              <w:ind w:firstLine="709"/>
              <w:jc w:val="both"/>
              <w:rPr>
                <w:rFonts w:eastAsia="Arial Unicode MS"/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 xml:space="preserve">Дисциплина </w:t>
            </w:r>
            <w:r w:rsidRPr="00C930FC">
              <w:rPr>
                <w:rFonts w:eastAsia="Calibri"/>
                <w:sz w:val="20"/>
                <w:szCs w:val="20"/>
              </w:rPr>
              <w:t xml:space="preserve">проходит в аудитории №75 </w:t>
            </w:r>
            <w:proofErr w:type="spellStart"/>
            <w:r w:rsidRPr="00C930FC">
              <w:rPr>
                <w:rFonts w:eastAsia="Calibri"/>
                <w:sz w:val="20"/>
                <w:szCs w:val="20"/>
              </w:rPr>
              <w:t>Елабужского</w:t>
            </w:r>
            <w:proofErr w:type="spellEnd"/>
            <w:r w:rsidRPr="00C930FC">
              <w:rPr>
                <w:rFonts w:eastAsia="Calibri"/>
                <w:sz w:val="20"/>
                <w:szCs w:val="20"/>
              </w:rPr>
              <w:t xml:space="preserve"> института (филиала) КФУ, находящейся по адресу: 423600, Республика Татарстан, г. Елабуга, ул. Казанская, д.89,предназначенной </w:t>
            </w:r>
            <w:r w:rsidRPr="00C930FC">
              <w:rPr>
                <w:rFonts w:eastAsia="Arial Unicode MS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      </w:r>
          </w:p>
        </w:tc>
      </w:tr>
      <w:tr w:rsidR="00100F15" w:rsidRPr="00C930FC" w:rsidTr="00100F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0F15" w:rsidRPr="00C930FC" w:rsidRDefault="00100F15" w:rsidP="00100F15">
            <w:pPr>
              <w:ind w:firstLine="709"/>
              <w:jc w:val="both"/>
              <w:rPr>
                <w:sz w:val="20"/>
                <w:szCs w:val="20"/>
              </w:rPr>
            </w:pPr>
            <w:r w:rsidRPr="00C930FC">
              <w:rPr>
                <w:rFonts w:eastAsia="Arial Unicode MS"/>
                <w:sz w:val="20"/>
                <w:szCs w:val="20"/>
              </w:rPr>
              <w:t xml:space="preserve">Перечень основного оборудования аудитории </w:t>
            </w:r>
            <w:r w:rsidRPr="00C930FC">
              <w:rPr>
                <w:rFonts w:eastAsia="Calibri"/>
                <w:sz w:val="20"/>
                <w:szCs w:val="20"/>
              </w:rPr>
              <w:t>№75:</w:t>
            </w:r>
            <w:r w:rsidRPr="00C930FC">
              <w:rPr>
                <w:sz w:val="20"/>
                <w:szCs w:val="20"/>
              </w:rPr>
              <w:t xml:space="preserve"> </w:t>
            </w:r>
            <w:r w:rsidRPr="00C930FC">
              <w:rPr>
                <w:rFonts w:eastAsia="Calibri"/>
                <w:sz w:val="20"/>
                <w:szCs w:val="20"/>
              </w:rPr>
              <w:t xml:space="preserve">Комплект мебели (посадочных мест). Комплект мебели (посадочных мест) для преподавателя. Меловая доска передвижная. Шкафы.  Стенды настенные.  Ноутбук ICL Pi155. Веб-камера. Выход в Интернет, </w:t>
            </w:r>
            <w:proofErr w:type="spellStart"/>
            <w:r w:rsidRPr="00C930FC">
              <w:rPr>
                <w:rFonts w:eastAsia="Calibri"/>
                <w:sz w:val="20"/>
                <w:szCs w:val="20"/>
              </w:rPr>
              <w:t>внутривузовская</w:t>
            </w:r>
            <w:proofErr w:type="spellEnd"/>
            <w:r w:rsidRPr="00C930FC">
              <w:rPr>
                <w:rFonts w:eastAsia="Calibri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презентаций.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4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создание контента,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который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  <w:proofErr w:type="gramEnd"/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  <w:proofErr w:type="gramEnd"/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продолжительности подготовки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обучающегося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к ответу на зачёте или экзамене, проводимом в устной форме, - не более чем на 20 минут;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DE241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861" w:type="pct"/>
        <w:tblCellSpacing w:w="15" w:type="dxa"/>
        <w:tblLook w:val="04A0" w:firstRow="1" w:lastRow="0" w:firstColumn="1" w:lastColumn="0" w:noHBand="0" w:noVBand="1"/>
      </w:tblPr>
      <w:tblGrid>
        <w:gridCol w:w="10008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ВО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и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учебным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планом по направлению 44.03.05 "Педагогическое образование (с двумя профилями подготовки)" и профилю подготовки "Русский язык и литература". </w:t>
            </w:r>
          </w:p>
        </w:tc>
      </w:tr>
    </w:tbl>
    <w:p w:rsidR="00DE241A" w:rsidRPr="00C930FC" w:rsidRDefault="00DE241A">
      <w:pPr>
        <w:rPr>
          <w:rFonts w:eastAsia="Times New Roman"/>
          <w:i/>
          <w:color w:val="000000"/>
          <w:sz w:val="20"/>
          <w:szCs w:val="20"/>
          <w:lang w:eastAsia="en-US"/>
        </w:rPr>
      </w:pPr>
    </w:p>
    <w:p w:rsidR="005F5E86" w:rsidRPr="00C930FC" w:rsidRDefault="005F5E86">
      <w:pPr>
        <w:rPr>
          <w:rFonts w:eastAsia="Times New Roman"/>
          <w:i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i/>
          <w:color w:val="000000"/>
          <w:sz w:val="20"/>
          <w:szCs w:val="20"/>
          <w:lang w:eastAsia="en-US"/>
        </w:rPr>
        <w:br w:type="page"/>
      </w:r>
    </w:p>
    <w:p w:rsidR="00DE241A" w:rsidRPr="00C930FC" w:rsidRDefault="006B1157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i/>
          <w:color w:val="000000"/>
          <w:sz w:val="20"/>
          <w:szCs w:val="20"/>
          <w:lang w:eastAsia="en-US"/>
        </w:rPr>
        <w:lastRenderedPageBreak/>
        <w:t>Приложение №1</w:t>
      </w:r>
    </w:p>
    <w:p w:rsidR="00DE241A" w:rsidRPr="00C930FC" w:rsidRDefault="006B1157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i/>
          <w:color w:val="000000"/>
          <w:sz w:val="20"/>
          <w:szCs w:val="20"/>
          <w:lang w:eastAsia="en-US"/>
        </w:rPr>
        <w:t>к рабочей программе дисциплины (модуля)</w:t>
      </w:r>
    </w:p>
    <w:p w:rsidR="00DE241A" w:rsidRPr="00C930FC" w:rsidRDefault="001A2EC8">
      <w:pPr>
        <w:jc w:val="right"/>
        <w:rPr>
          <w:rFonts w:eastAsia="Times New Roman"/>
          <w:i/>
          <w:color w:val="000000"/>
          <w:sz w:val="20"/>
          <w:szCs w:val="20"/>
        </w:rPr>
      </w:pPr>
      <w:r w:rsidRPr="001A2EC8">
        <w:rPr>
          <w:rFonts w:eastAsia="Times New Roman"/>
          <w:i/>
          <w:sz w:val="20"/>
          <w:szCs w:val="20"/>
          <w:lang w:eastAsia="en-US"/>
        </w:rPr>
        <w:t>ФТД.В.0</w:t>
      </w:r>
      <w:r w:rsidR="002F7C03">
        <w:rPr>
          <w:rFonts w:eastAsia="Times New Roman"/>
          <w:i/>
          <w:sz w:val="20"/>
          <w:szCs w:val="20"/>
          <w:lang w:eastAsia="en-US"/>
        </w:rPr>
        <w:t>7</w:t>
      </w:r>
      <w:r>
        <w:rPr>
          <w:rFonts w:eastAsia="Times New Roman"/>
          <w:i/>
          <w:sz w:val="20"/>
          <w:szCs w:val="20"/>
          <w:lang w:eastAsia="en-US"/>
        </w:rPr>
        <w:t xml:space="preserve"> </w:t>
      </w:r>
      <w:r w:rsidR="006B1157" w:rsidRPr="00C930FC">
        <w:rPr>
          <w:rFonts w:eastAsia="Times New Roman"/>
          <w:i/>
          <w:sz w:val="20"/>
          <w:szCs w:val="20"/>
          <w:lang w:eastAsia="en-US"/>
        </w:rPr>
        <w:t>Современная русская литература</w:t>
      </w:r>
    </w:p>
    <w:p w:rsidR="00DE241A" w:rsidRDefault="00DE241A">
      <w:pPr>
        <w:jc w:val="center"/>
        <w:rPr>
          <w:rFonts w:eastAsia="Times New Roman"/>
          <w:color w:val="000000"/>
          <w:sz w:val="20"/>
          <w:szCs w:val="20"/>
        </w:rPr>
      </w:pPr>
    </w:p>
    <w:p w:rsidR="00C930FC" w:rsidRPr="00C930FC" w:rsidRDefault="00C930FC">
      <w:pPr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6B1157">
      <w:pPr>
        <w:jc w:val="center"/>
        <w:rPr>
          <w:rFonts w:eastAsia="Times New Roman"/>
          <w:color w:val="000000"/>
          <w:sz w:val="20"/>
          <w:szCs w:val="20"/>
        </w:rPr>
      </w:pPr>
      <w:r w:rsidRPr="00C930FC">
        <w:rPr>
          <w:rFonts w:eastAsia="Times New Roman"/>
          <w:color w:val="000000"/>
          <w:sz w:val="20"/>
          <w:szCs w:val="20"/>
        </w:rPr>
        <w:t>МИНИСТЕРСТВО НАУКИ И ВЫСШЕГО ОБРАЗОВАНИЯ</w:t>
      </w:r>
    </w:p>
    <w:p w:rsidR="00DE241A" w:rsidRPr="00C930FC" w:rsidRDefault="006B1157">
      <w:pPr>
        <w:jc w:val="center"/>
        <w:rPr>
          <w:rFonts w:eastAsia="Times New Roman"/>
          <w:color w:val="000000"/>
          <w:sz w:val="20"/>
          <w:szCs w:val="20"/>
        </w:rPr>
      </w:pPr>
      <w:r w:rsidRPr="00C930FC">
        <w:rPr>
          <w:rFonts w:eastAsia="Times New Roman"/>
          <w:color w:val="000000"/>
          <w:sz w:val="20"/>
          <w:szCs w:val="20"/>
        </w:rPr>
        <w:t>РОССИЙСКОЙ ФЕДЕРАЦИИ</w:t>
      </w:r>
    </w:p>
    <w:p w:rsidR="00DE241A" w:rsidRPr="00C930FC" w:rsidRDefault="006B1157">
      <w:pPr>
        <w:jc w:val="center"/>
        <w:rPr>
          <w:rFonts w:eastAsia="Times New Roman"/>
          <w:color w:val="000000"/>
          <w:sz w:val="20"/>
          <w:szCs w:val="20"/>
        </w:rPr>
      </w:pPr>
      <w:r w:rsidRPr="00C930FC">
        <w:rPr>
          <w:rFonts w:eastAsia="Times New Roman"/>
          <w:color w:val="000000"/>
          <w:sz w:val="20"/>
          <w:szCs w:val="20"/>
        </w:rPr>
        <w:t>Федеральное государственное автономное образовательное учреждение</w:t>
      </w:r>
    </w:p>
    <w:p w:rsidR="00DE241A" w:rsidRPr="00C930FC" w:rsidRDefault="006B1157">
      <w:pPr>
        <w:jc w:val="center"/>
        <w:rPr>
          <w:rFonts w:eastAsia="Times New Roman"/>
          <w:color w:val="000000"/>
          <w:sz w:val="20"/>
          <w:szCs w:val="20"/>
        </w:rPr>
      </w:pPr>
      <w:r w:rsidRPr="00C930FC">
        <w:rPr>
          <w:rFonts w:eastAsia="Times New Roman"/>
          <w:color w:val="000000"/>
          <w:sz w:val="20"/>
          <w:szCs w:val="20"/>
        </w:rPr>
        <w:t>высшего образования</w:t>
      </w:r>
    </w:p>
    <w:p w:rsidR="00DE241A" w:rsidRPr="00C930FC" w:rsidRDefault="006B1157">
      <w:pPr>
        <w:jc w:val="center"/>
        <w:rPr>
          <w:rFonts w:eastAsia="Times New Roman"/>
          <w:color w:val="000000"/>
          <w:sz w:val="20"/>
          <w:szCs w:val="20"/>
        </w:rPr>
      </w:pPr>
      <w:r w:rsidRPr="00C930FC">
        <w:rPr>
          <w:rFonts w:eastAsia="Times New Roman"/>
          <w:color w:val="000000"/>
          <w:sz w:val="20"/>
          <w:szCs w:val="20"/>
        </w:rPr>
        <w:t>«Казанский (Приволжский) федеральный университет»</w:t>
      </w:r>
    </w:p>
    <w:p w:rsidR="00DE241A" w:rsidRPr="00C930FC" w:rsidRDefault="006B1157">
      <w:pPr>
        <w:jc w:val="center"/>
        <w:rPr>
          <w:rFonts w:eastAsia="Times New Roman"/>
          <w:sz w:val="20"/>
          <w:szCs w:val="20"/>
        </w:rPr>
      </w:pPr>
      <w:proofErr w:type="spellStart"/>
      <w:r w:rsidRPr="00C930FC">
        <w:rPr>
          <w:rFonts w:eastAsia="Times New Roman"/>
          <w:sz w:val="20"/>
          <w:szCs w:val="20"/>
        </w:rPr>
        <w:t>Елабужский</w:t>
      </w:r>
      <w:proofErr w:type="spellEnd"/>
      <w:r w:rsidRPr="00C930FC">
        <w:rPr>
          <w:rFonts w:eastAsia="Times New Roman"/>
          <w:sz w:val="20"/>
          <w:szCs w:val="20"/>
        </w:rPr>
        <w:t xml:space="preserve"> институт (филиал)</w:t>
      </w:r>
    </w:p>
    <w:p w:rsidR="00DE241A" w:rsidRPr="00C930FC" w:rsidRDefault="00DE241A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DE241A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DE241A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DE241A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DE241A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DE241A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:rsidR="00DE241A" w:rsidRPr="00C930FC" w:rsidRDefault="00DE241A">
      <w:pPr>
        <w:ind w:firstLine="525"/>
        <w:rPr>
          <w:rFonts w:eastAsia="Times New Roman"/>
          <w:color w:val="000000"/>
          <w:sz w:val="20"/>
          <w:szCs w:val="20"/>
        </w:rPr>
      </w:pPr>
    </w:p>
    <w:p w:rsidR="00DE241A" w:rsidRPr="00C930FC" w:rsidRDefault="006B1157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  <w:r w:rsidRPr="00C930FC">
        <w:rPr>
          <w:rFonts w:eastAsia="Times New Roman"/>
          <w:b/>
          <w:bCs/>
          <w:sz w:val="20"/>
          <w:szCs w:val="20"/>
        </w:rPr>
        <w:t xml:space="preserve">Фонд оценочных средств </w:t>
      </w:r>
      <w:r w:rsidRPr="00C930FC">
        <w:rPr>
          <w:rFonts w:eastAsia="Times New Roman"/>
          <w:b/>
          <w:sz w:val="20"/>
          <w:szCs w:val="20"/>
        </w:rPr>
        <w:t>по дисциплине (модулю)</w:t>
      </w:r>
    </w:p>
    <w:p w:rsidR="00DE241A" w:rsidRPr="00C930FC" w:rsidRDefault="001A2EC8">
      <w:pPr>
        <w:ind w:firstLine="525"/>
        <w:jc w:val="center"/>
        <w:rPr>
          <w:rFonts w:eastAsia="Times New Roman"/>
          <w:b/>
          <w:sz w:val="20"/>
          <w:szCs w:val="20"/>
        </w:rPr>
      </w:pPr>
      <w:r w:rsidRPr="001A2EC8">
        <w:rPr>
          <w:rFonts w:eastAsia="Times New Roman"/>
          <w:b/>
          <w:bCs/>
          <w:iCs/>
          <w:sz w:val="20"/>
          <w:szCs w:val="20"/>
        </w:rPr>
        <w:t>ФТД.В.0</w:t>
      </w:r>
      <w:r w:rsidR="002F7C03">
        <w:rPr>
          <w:rFonts w:eastAsia="Times New Roman"/>
          <w:b/>
          <w:bCs/>
          <w:iCs/>
          <w:sz w:val="20"/>
          <w:szCs w:val="20"/>
        </w:rPr>
        <w:t>7</w:t>
      </w:r>
      <w:r>
        <w:rPr>
          <w:rFonts w:eastAsia="Times New Roman"/>
          <w:b/>
          <w:bCs/>
          <w:iCs/>
          <w:sz w:val="20"/>
          <w:szCs w:val="20"/>
        </w:rPr>
        <w:t xml:space="preserve"> </w:t>
      </w:r>
      <w:r w:rsidR="006B1157" w:rsidRPr="00C930FC">
        <w:rPr>
          <w:rFonts w:eastAsia="Times New Roman"/>
          <w:b/>
          <w:bCs/>
          <w:iCs/>
          <w:sz w:val="20"/>
          <w:szCs w:val="20"/>
        </w:rPr>
        <w:t xml:space="preserve">– </w:t>
      </w:r>
      <w:r w:rsidR="006B1157" w:rsidRPr="00C930FC">
        <w:rPr>
          <w:rFonts w:eastAsia="Times New Roman"/>
          <w:b/>
          <w:sz w:val="20"/>
          <w:szCs w:val="20"/>
          <w:lang w:eastAsia="en-US"/>
        </w:rPr>
        <w:t>Современная русская литература</w:t>
      </w: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6B1157">
      <w:pPr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Направление подготовки: 44.03.05 – Педагогическое образование (с двумя профилями подготовки)</w:t>
      </w:r>
    </w:p>
    <w:p w:rsidR="00DE241A" w:rsidRPr="00C930FC" w:rsidRDefault="006B1157">
      <w:pPr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Профиль подготовки: Русский язык и литература</w:t>
      </w:r>
    </w:p>
    <w:p w:rsidR="00DE241A" w:rsidRPr="00C930FC" w:rsidRDefault="006B1157">
      <w:pPr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 xml:space="preserve">Квалификация выпускника: бакалавр </w:t>
      </w:r>
    </w:p>
    <w:p w:rsidR="00DE241A" w:rsidRPr="00C930FC" w:rsidRDefault="006B1157">
      <w:pPr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Форма обучения: очная</w:t>
      </w:r>
    </w:p>
    <w:p w:rsidR="00DE241A" w:rsidRPr="00C930FC" w:rsidRDefault="006B1157">
      <w:pPr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Язык обучения: русский</w:t>
      </w:r>
    </w:p>
    <w:p w:rsidR="00DE241A" w:rsidRPr="00C930FC" w:rsidRDefault="006B1157">
      <w:pPr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 xml:space="preserve">Год начала </w:t>
      </w:r>
      <w:proofErr w:type="gramStart"/>
      <w:r w:rsidRPr="00C930FC">
        <w:rPr>
          <w:rFonts w:eastAsia="Times New Roman"/>
          <w:sz w:val="20"/>
          <w:szCs w:val="20"/>
        </w:rPr>
        <w:t>обучения по</w:t>
      </w:r>
      <w:proofErr w:type="gramEnd"/>
      <w:r w:rsidR="005F5E86" w:rsidRPr="00C930FC">
        <w:rPr>
          <w:rFonts w:eastAsia="Times New Roman"/>
          <w:sz w:val="20"/>
          <w:szCs w:val="20"/>
        </w:rPr>
        <w:t xml:space="preserve"> образовательной программе: 202</w:t>
      </w:r>
      <w:r w:rsidR="00C930FC">
        <w:rPr>
          <w:rFonts w:eastAsia="Times New Roman"/>
          <w:sz w:val="20"/>
          <w:szCs w:val="20"/>
        </w:rPr>
        <w:t>5</w:t>
      </w: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rPr>
          <w:rFonts w:eastAsia="Times New Roman"/>
          <w:color w:val="000000"/>
          <w:sz w:val="20"/>
          <w:szCs w:val="20"/>
          <w:lang w:eastAsia="en-US"/>
        </w:rPr>
        <w:sectPr w:rsidR="00DE241A" w:rsidRPr="00C930F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E241A" w:rsidRPr="00C930FC" w:rsidRDefault="00DE241A">
      <w:pPr>
        <w:jc w:val="center"/>
        <w:rPr>
          <w:rFonts w:eastAsia="Times New Roman"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b/>
          <w:bCs/>
          <w:color w:val="000000"/>
          <w:sz w:val="20"/>
          <w:szCs w:val="20"/>
          <w:lang w:eastAsia="en-US"/>
        </w:rPr>
        <w:t>СОДЕРЖАНИЕ</w:t>
      </w:r>
    </w:p>
    <w:p w:rsidR="00DE241A" w:rsidRPr="00C930FC" w:rsidRDefault="00DE241A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tabs>
          <w:tab w:val="left" w:pos="142"/>
          <w:tab w:val="left" w:pos="284"/>
          <w:tab w:val="right" w:leader="dot" w:pos="10194"/>
        </w:tabs>
        <w:spacing w:before="120" w:after="120" w:line="276" w:lineRule="auto"/>
        <w:jc w:val="both"/>
        <w:rPr>
          <w:rFonts w:ascii="Calibri" w:eastAsia="Times New Roman" w:hAnsi="Calibri"/>
          <w:b/>
          <w:bCs/>
          <w:caps/>
          <w:noProof/>
          <w:sz w:val="20"/>
          <w:szCs w:val="20"/>
        </w:rPr>
      </w:pPr>
      <w:r w:rsidRPr="00C930FC">
        <w:rPr>
          <w:rFonts w:ascii="Calibri" w:eastAsia="Times New Roman" w:hAnsi="Calibri"/>
          <w:b/>
          <w:bCs/>
          <w:caps/>
          <w:color w:val="000000"/>
          <w:sz w:val="20"/>
          <w:szCs w:val="20"/>
          <w:lang w:eastAsia="en-US"/>
        </w:rPr>
        <w:fldChar w:fldCharType="begin"/>
      </w:r>
      <w:r w:rsidRPr="00C930FC">
        <w:rPr>
          <w:rFonts w:ascii="Calibri" w:eastAsia="Times New Roman" w:hAnsi="Calibri"/>
          <w:b/>
          <w:bCs/>
          <w:caps/>
          <w:color w:val="000000"/>
          <w:sz w:val="20"/>
          <w:szCs w:val="20"/>
          <w:lang w:eastAsia="en-US"/>
        </w:rPr>
        <w:instrText xml:space="preserve"> TOC \o "1-4" \n \h \z \u </w:instrText>
      </w:r>
      <w:r w:rsidRPr="00C930FC">
        <w:rPr>
          <w:rFonts w:ascii="Calibri" w:eastAsia="Times New Roman" w:hAnsi="Calibri"/>
          <w:b/>
          <w:bCs/>
          <w:caps/>
          <w:color w:val="000000"/>
          <w:sz w:val="20"/>
          <w:szCs w:val="20"/>
          <w:lang w:eastAsia="en-US"/>
        </w:rPr>
        <w:fldChar w:fldCharType="separate"/>
      </w:r>
      <w:hyperlink r:id="rId10" w:anchor="_Toc36929822" w:history="1">
        <w:r w:rsidRPr="00C930FC">
          <w:rPr>
            <w:rStyle w:val="a3"/>
            <w:rFonts w:eastAsia="Times New Roman"/>
            <w:b/>
            <w:bCs/>
            <w:caps/>
            <w:noProof/>
            <w:sz w:val="20"/>
            <w:szCs w:val="20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DE241A" w:rsidRPr="00C930FC" w:rsidRDefault="002F7C03">
      <w:pPr>
        <w:tabs>
          <w:tab w:val="left" w:pos="142"/>
          <w:tab w:val="left" w:pos="284"/>
          <w:tab w:val="right" w:leader="dot" w:pos="10194"/>
        </w:tabs>
        <w:spacing w:before="120" w:after="120" w:line="276" w:lineRule="auto"/>
        <w:jc w:val="both"/>
        <w:rPr>
          <w:rFonts w:ascii="Calibri" w:eastAsia="Times New Roman" w:hAnsi="Calibri"/>
          <w:b/>
          <w:bCs/>
          <w:caps/>
          <w:noProof/>
          <w:sz w:val="20"/>
          <w:szCs w:val="20"/>
        </w:rPr>
      </w:pPr>
      <w:hyperlink r:id="rId11" w:anchor="_Toc36929823" w:history="1">
        <w:r w:rsidR="006B1157" w:rsidRPr="00C930FC">
          <w:rPr>
            <w:rStyle w:val="a3"/>
            <w:rFonts w:eastAsia="Times New Roman"/>
            <w:b/>
            <w:bCs/>
            <w:caps/>
            <w:noProof/>
            <w:color w:val="auto"/>
            <w:sz w:val="20"/>
            <w:szCs w:val="20"/>
            <w:lang w:eastAsia="en-US"/>
          </w:rPr>
          <w:t>2. Критерии оценивания сформированности компетенций</w:t>
        </w:r>
      </w:hyperlink>
    </w:p>
    <w:p w:rsidR="00DE241A" w:rsidRPr="00C930FC" w:rsidRDefault="002F7C03">
      <w:pPr>
        <w:tabs>
          <w:tab w:val="left" w:pos="142"/>
          <w:tab w:val="left" w:pos="284"/>
          <w:tab w:val="right" w:leader="dot" w:pos="10194"/>
        </w:tabs>
        <w:spacing w:before="120" w:after="120" w:line="276" w:lineRule="auto"/>
        <w:jc w:val="both"/>
        <w:rPr>
          <w:rFonts w:ascii="Calibri" w:eastAsia="Times New Roman" w:hAnsi="Calibri"/>
          <w:b/>
          <w:bCs/>
          <w:caps/>
          <w:noProof/>
          <w:sz w:val="20"/>
          <w:szCs w:val="20"/>
        </w:rPr>
      </w:pPr>
      <w:hyperlink r:id="rId12" w:anchor="_Toc36929824" w:history="1">
        <w:r w:rsidR="006B1157" w:rsidRPr="00C930FC">
          <w:rPr>
            <w:rStyle w:val="a3"/>
            <w:rFonts w:eastAsia="Times New Roman"/>
            <w:b/>
            <w:bCs/>
            <w:caps/>
            <w:noProof/>
            <w:color w:val="auto"/>
            <w:sz w:val="20"/>
            <w:szCs w:val="20"/>
            <w:lang w:eastAsia="en-US"/>
          </w:rPr>
          <w:t>3.</w:t>
        </w:r>
        <w:r w:rsidR="006B1157" w:rsidRPr="00C930FC">
          <w:rPr>
            <w:rStyle w:val="a3"/>
            <w:rFonts w:eastAsia="Times New Roman"/>
            <w:b/>
            <w:bCs/>
            <w:caps/>
            <w:noProof/>
            <w:color w:val="auto"/>
            <w:sz w:val="20"/>
            <w:szCs w:val="20"/>
            <w:lang w:eastAsia="en-US"/>
          </w:rPr>
          <w:tab/>
          <w:t>Распределение оценок за формы текущего контроля и промежуточную аттестацию</w:t>
        </w:r>
      </w:hyperlink>
    </w:p>
    <w:p w:rsidR="00DE241A" w:rsidRPr="00C930FC" w:rsidRDefault="002F7C03">
      <w:pPr>
        <w:tabs>
          <w:tab w:val="left" w:pos="142"/>
          <w:tab w:val="left" w:pos="284"/>
          <w:tab w:val="right" w:leader="dot" w:pos="10194"/>
        </w:tabs>
        <w:spacing w:before="120" w:after="120" w:line="276" w:lineRule="auto"/>
        <w:jc w:val="both"/>
        <w:rPr>
          <w:rFonts w:ascii="Calibri" w:eastAsia="Times New Roman" w:hAnsi="Calibri"/>
          <w:b/>
          <w:bCs/>
          <w:caps/>
          <w:noProof/>
          <w:sz w:val="20"/>
          <w:szCs w:val="20"/>
        </w:rPr>
      </w:pPr>
      <w:hyperlink r:id="rId13" w:anchor="_Toc36929825" w:history="1">
        <w:r w:rsidR="006B1157" w:rsidRPr="00C930FC">
          <w:rPr>
            <w:rStyle w:val="a3"/>
            <w:rFonts w:eastAsia="Times New Roman"/>
            <w:b/>
            <w:bCs/>
            <w:caps/>
            <w:noProof/>
            <w:color w:val="auto"/>
            <w:sz w:val="20"/>
            <w:szCs w:val="20"/>
            <w:lang w:eastAsia="en-US"/>
          </w:rPr>
          <w:t>4.</w:t>
        </w:r>
        <w:r w:rsidR="006B1157" w:rsidRPr="00C930FC">
          <w:rPr>
            <w:rStyle w:val="a3"/>
            <w:rFonts w:eastAsia="Times New Roman"/>
            <w:b/>
            <w:bCs/>
            <w:caps/>
            <w:noProof/>
            <w:color w:val="auto"/>
            <w:sz w:val="20"/>
            <w:szCs w:val="20"/>
            <w:lang w:eastAsia="en-US"/>
          </w:rPr>
          <w:tab/>
          <w:t>Оценочные средства, порядок их применения и критерии оценивания</w:t>
        </w:r>
      </w:hyperlink>
    </w:p>
    <w:p w:rsidR="00DE241A" w:rsidRPr="00C930FC" w:rsidRDefault="002F7C03">
      <w:pPr>
        <w:tabs>
          <w:tab w:val="right" w:leader="dot" w:pos="10194"/>
        </w:tabs>
        <w:spacing w:line="276" w:lineRule="auto"/>
        <w:ind w:left="220"/>
        <w:jc w:val="both"/>
        <w:rPr>
          <w:rFonts w:eastAsia="Times New Roman"/>
          <w:noProof/>
          <w:sz w:val="20"/>
          <w:szCs w:val="20"/>
        </w:rPr>
      </w:pPr>
      <w:hyperlink r:id="rId14" w:anchor="_Toc36929826" w:history="1">
        <w:r w:rsidR="006B1157" w:rsidRPr="00C930FC">
          <w:rPr>
            <w:rStyle w:val="a3"/>
            <w:rFonts w:eastAsia="Times New Roman"/>
            <w:smallCaps/>
            <w:noProof/>
            <w:color w:val="auto"/>
            <w:sz w:val="20"/>
            <w:szCs w:val="20"/>
            <w:lang w:eastAsia="en-US"/>
          </w:rPr>
          <w:t>4.1. Оценочные средства текущего контроля</w:t>
        </w:r>
      </w:hyperlink>
    </w:p>
    <w:p w:rsidR="00DE241A" w:rsidRPr="00C930FC" w:rsidRDefault="006B1157">
      <w:pPr>
        <w:tabs>
          <w:tab w:val="right" w:leader="dot" w:pos="10194"/>
        </w:tabs>
        <w:spacing w:line="276" w:lineRule="auto"/>
        <w:ind w:left="440"/>
        <w:jc w:val="both"/>
        <w:rPr>
          <w:rFonts w:eastAsia="Times New Roman"/>
          <w:iCs/>
          <w:noProof/>
          <w:sz w:val="20"/>
          <w:szCs w:val="20"/>
        </w:rPr>
      </w:pPr>
      <w:r w:rsidRPr="00C930FC">
        <w:rPr>
          <w:rFonts w:eastAsia="Times New Roman"/>
          <w:iCs/>
          <w:noProof/>
          <w:sz w:val="20"/>
          <w:szCs w:val="20"/>
          <w:lang w:eastAsia="en-US"/>
        </w:rPr>
        <w:t xml:space="preserve">4.1.1. Устный опрос </w:t>
      </w:r>
    </w:p>
    <w:p w:rsidR="00DE241A" w:rsidRPr="00C930FC" w:rsidRDefault="002F7C03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r:id="rId15" w:anchor="_Toc36929828" w:history="1">
        <w:r w:rsidR="006B1157" w:rsidRPr="00C930FC">
          <w:rPr>
            <w:rStyle w:val="a3"/>
            <w:rFonts w:eastAsia="Times New Roman"/>
            <w:noProof/>
            <w:color w:val="auto"/>
            <w:sz w:val="20"/>
            <w:szCs w:val="20"/>
            <w:lang w:eastAsia="en-US"/>
          </w:rPr>
          <w:t>4.1.1.1. Порядок проведения и процедура оценивания</w:t>
        </w:r>
      </w:hyperlink>
    </w:p>
    <w:p w:rsidR="00DE241A" w:rsidRPr="00C930FC" w:rsidRDefault="002F7C03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r:id="rId16" w:anchor="_Toc36929829" w:history="1">
        <w:r w:rsidR="006B1157" w:rsidRPr="00C930FC">
          <w:rPr>
            <w:rStyle w:val="a3"/>
            <w:rFonts w:eastAsia="Times New Roman"/>
            <w:noProof/>
            <w:color w:val="auto"/>
            <w:sz w:val="20"/>
            <w:szCs w:val="20"/>
            <w:lang w:eastAsia="en-US"/>
          </w:rPr>
          <w:t>4.1.1.2. Критерии оценивания</w:t>
        </w:r>
      </w:hyperlink>
    </w:p>
    <w:p w:rsidR="00DE241A" w:rsidRPr="00C930FC" w:rsidRDefault="002F7C03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r:id="rId17" w:anchor="_Toc36929830" w:history="1">
        <w:r w:rsidR="006B1157" w:rsidRPr="00C930FC">
          <w:rPr>
            <w:rStyle w:val="a3"/>
            <w:rFonts w:eastAsia="Times New Roman"/>
            <w:noProof/>
            <w:color w:val="auto"/>
            <w:sz w:val="20"/>
            <w:szCs w:val="20"/>
            <w:lang w:eastAsia="en-US"/>
          </w:rPr>
          <w:t>4.1.1.3. Содержание оценочного средства</w:t>
        </w:r>
      </w:hyperlink>
    </w:p>
    <w:p w:rsidR="00DE241A" w:rsidRPr="00C930FC" w:rsidRDefault="002F7C03">
      <w:pPr>
        <w:ind w:left="426"/>
        <w:contextualSpacing/>
        <w:jc w:val="both"/>
        <w:rPr>
          <w:rFonts w:eastAsia="Times New Roman"/>
          <w:bCs/>
          <w:sz w:val="20"/>
          <w:szCs w:val="20"/>
        </w:rPr>
      </w:pPr>
      <w:hyperlink r:id="rId18" w:anchor="_Toc36929827" w:history="1">
        <w:r w:rsidR="006B1157" w:rsidRPr="00C930FC">
          <w:rPr>
            <w:rStyle w:val="a3"/>
            <w:rFonts w:eastAsia="Times New Roman"/>
            <w:color w:val="auto"/>
            <w:sz w:val="20"/>
            <w:szCs w:val="20"/>
            <w:lang w:eastAsia="en-US"/>
          </w:rPr>
          <w:t xml:space="preserve">4.1.2. </w:t>
        </w:r>
      </w:hyperlink>
      <w:r w:rsidR="006B1157" w:rsidRPr="00C930FC">
        <w:rPr>
          <w:rFonts w:eastAsia="Times New Roman"/>
          <w:sz w:val="20"/>
          <w:szCs w:val="20"/>
          <w:lang w:eastAsia="en-US"/>
        </w:rPr>
        <w:t xml:space="preserve"> </w:t>
      </w:r>
      <w:r w:rsidR="006B1157" w:rsidRPr="00C930FC">
        <w:rPr>
          <w:rFonts w:eastAsia="Times New Roman"/>
          <w:sz w:val="20"/>
          <w:szCs w:val="20"/>
        </w:rPr>
        <w:t>Реферат</w:t>
      </w:r>
      <w:r w:rsidR="006B1157" w:rsidRPr="00C930FC">
        <w:rPr>
          <w:rFonts w:eastAsia="Times New Roman"/>
          <w:bCs/>
          <w:sz w:val="20"/>
          <w:szCs w:val="20"/>
        </w:rPr>
        <w:t xml:space="preserve"> </w:t>
      </w:r>
    </w:p>
    <w:p w:rsidR="00DE241A" w:rsidRPr="00C930FC" w:rsidRDefault="002F7C03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r:id="rId19" w:anchor="_Toc36929828" w:history="1">
        <w:r w:rsidR="006B1157" w:rsidRPr="00C930FC">
          <w:rPr>
            <w:rStyle w:val="a3"/>
            <w:rFonts w:eastAsia="Times New Roman"/>
            <w:noProof/>
            <w:color w:val="auto"/>
            <w:sz w:val="20"/>
            <w:szCs w:val="20"/>
            <w:lang w:eastAsia="en-US"/>
          </w:rPr>
          <w:t>4.1.2.1. Порядок проведения и процедура оценивания</w:t>
        </w:r>
      </w:hyperlink>
    </w:p>
    <w:p w:rsidR="00DE241A" w:rsidRPr="00C930FC" w:rsidRDefault="002F7C03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r:id="rId20" w:anchor="_Toc36929829" w:history="1">
        <w:r w:rsidR="006B1157" w:rsidRPr="00C930FC">
          <w:rPr>
            <w:rStyle w:val="a3"/>
            <w:rFonts w:eastAsia="Times New Roman"/>
            <w:noProof/>
            <w:color w:val="auto"/>
            <w:sz w:val="20"/>
            <w:szCs w:val="20"/>
            <w:lang w:eastAsia="en-US"/>
          </w:rPr>
          <w:t>4.1.2.2. Критерии оценивания</w:t>
        </w:r>
      </w:hyperlink>
    </w:p>
    <w:p w:rsidR="00DE241A" w:rsidRPr="00C930FC" w:rsidRDefault="002F7C03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  <w:lang w:eastAsia="en-US"/>
        </w:rPr>
      </w:pPr>
      <w:hyperlink r:id="rId21" w:anchor="_Toc36929830" w:history="1">
        <w:r w:rsidR="006B1157" w:rsidRPr="00C930FC">
          <w:rPr>
            <w:rStyle w:val="a3"/>
            <w:rFonts w:eastAsia="Times New Roman"/>
            <w:noProof/>
            <w:color w:val="auto"/>
            <w:sz w:val="20"/>
            <w:szCs w:val="20"/>
            <w:lang w:eastAsia="en-US"/>
          </w:rPr>
          <w:t>4.1.2.3. Содержание оценочного средства</w:t>
        </w:r>
      </w:hyperlink>
    </w:p>
    <w:p w:rsidR="00DE241A" w:rsidRPr="00C930FC" w:rsidRDefault="006B1157">
      <w:pPr>
        <w:ind w:firstLine="426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4.1.3. Письменная работа</w:t>
      </w:r>
      <w:r w:rsidRPr="00C930FC">
        <w:rPr>
          <w:rFonts w:eastAsia="Times New Roman"/>
          <w:sz w:val="20"/>
          <w:szCs w:val="20"/>
          <w:lang w:eastAsia="en-US"/>
        </w:rPr>
        <w:t xml:space="preserve"> </w:t>
      </w:r>
    </w:p>
    <w:p w:rsidR="00DE241A" w:rsidRPr="00C930FC" w:rsidRDefault="006B1157">
      <w:pPr>
        <w:ind w:left="709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4.1.3.1. Порядок проведения и процедура оценивания</w:t>
      </w:r>
    </w:p>
    <w:p w:rsidR="00DE241A" w:rsidRPr="00C930FC" w:rsidRDefault="006B1157">
      <w:pPr>
        <w:ind w:left="709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4.1.3.2. Критерии оценивания</w:t>
      </w:r>
    </w:p>
    <w:p w:rsidR="00DE241A" w:rsidRPr="00C930FC" w:rsidRDefault="006B1157">
      <w:pPr>
        <w:ind w:left="709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4.1.3.3. Содержание оценочного средства</w:t>
      </w:r>
    </w:p>
    <w:p w:rsidR="00DE241A" w:rsidRPr="00C930FC" w:rsidRDefault="00DE241A">
      <w:pPr>
        <w:ind w:firstLine="142"/>
        <w:rPr>
          <w:rFonts w:eastAsia="Times New Roman"/>
          <w:sz w:val="20"/>
          <w:szCs w:val="20"/>
        </w:rPr>
      </w:pPr>
    </w:p>
    <w:p w:rsidR="00DE241A" w:rsidRPr="00C930FC" w:rsidRDefault="006B1157">
      <w:pPr>
        <w:ind w:firstLine="142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4.2. ОЦЕНОЧНЫЕ СРЕДСТВА ПРОМЕЖУТОЧНОЙ АТТЕСТАЦИИ</w:t>
      </w:r>
    </w:p>
    <w:p w:rsidR="00DE241A" w:rsidRPr="00C930FC" w:rsidRDefault="006B1157">
      <w:pPr>
        <w:ind w:firstLine="426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4.2.1. Зачет</w:t>
      </w:r>
    </w:p>
    <w:p w:rsidR="00DE241A" w:rsidRPr="00C930FC" w:rsidRDefault="006B1157">
      <w:pPr>
        <w:ind w:firstLine="709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4.2.1.1. Порядок проведения и процедура оценивания</w:t>
      </w:r>
    </w:p>
    <w:p w:rsidR="00DE241A" w:rsidRPr="00C930FC" w:rsidRDefault="006B1157">
      <w:pPr>
        <w:ind w:firstLine="709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4.2.1.2. Критерии оценивания</w:t>
      </w:r>
    </w:p>
    <w:p w:rsidR="00DE241A" w:rsidRPr="00C930FC" w:rsidRDefault="006B1157">
      <w:pPr>
        <w:ind w:firstLine="709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4.2.1.3. Оценочные средства</w:t>
      </w:r>
    </w:p>
    <w:p w:rsidR="00DE241A" w:rsidRPr="00C930FC" w:rsidRDefault="00DE241A">
      <w:pPr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426"/>
        <w:rPr>
          <w:rFonts w:eastAsia="Times New Roman"/>
          <w:sz w:val="20"/>
          <w:szCs w:val="20"/>
        </w:rPr>
      </w:pPr>
    </w:p>
    <w:p w:rsidR="00DE241A" w:rsidRPr="00C930FC" w:rsidRDefault="00DE241A">
      <w:pPr>
        <w:tabs>
          <w:tab w:val="right" w:leader="dot" w:pos="10194"/>
        </w:tabs>
        <w:rPr>
          <w:rFonts w:eastAsia="Times New Roman"/>
          <w:noProof/>
          <w:sz w:val="20"/>
          <w:szCs w:val="20"/>
        </w:rPr>
      </w:pPr>
    </w:p>
    <w:p w:rsidR="00DE241A" w:rsidRPr="00C930FC" w:rsidRDefault="00DE241A">
      <w:pPr>
        <w:ind w:left="660"/>
        <w:rPr>
          <w:rFonts w:eastAsia="Times New Roman"/>
          <w:color w:val="000000"/>
          <w:sz w:val="20"/>
          <w:szCs w:val="20"/>
        </w:rPr>
      </w:pPr>
    </w:p>
    <w:p w:rsidR="00DE241A" w:rsidRPr="00C930FC" w:rsidRDefault="006B1157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color w:val="000000"/>
          <w:sz w:val="20"/>
          <w:szCs w:val="20"/>
          <w:lang w:eastAsia="en-US"/>
        </w:rPr>
        <w:fldChar w:fldCharType="end"/>
      </w:r>
    </w:p>
    <w:p w:rsidR="00DE241A" w:rsidRPr="00C930FC" w:rsidRDefault="00DE241A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p w:rsidR="00DE241A" w:rsidRPr="00C930FC" w:rsidRDefault="00DE241A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p w:rsidR="00DE241A" w:rsidRPr="00C930FC" w:rsidRDefault="00DE241A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br w:type="page"/>
      </w:r>
      <w:bookmarkStart w:id="1" w:name="_Toc31551160"/>
      <w:bookmarkStart w:id="2" w:name="_Toc36926271"/>
      <w:bookmarkStart w:id="3" w:name="_Toc36929822"/>
      <w:bookmarkStart w:id="4" w:name="_Hlk31550383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lastRenderedPageBreak/>
        <w:t xml:space="preserve">1. Соответствие компетенций планируемым результатам </w:t>
      </w:r>
      <w:proofErr w:type="gramStart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обучения по дисциплине</w:t>
      </w:r>
      <w:bookmarkEnd w:id="1"/>
      <w:proofErr w:type="gramEnd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2"/>
      <w:bookmarkEnd w:id="3"/>
    </w:p>
    <w:bookmarkEnd w:id="4"/>
    <w:p w:rsidR="00DE241A" w:rsidRPr="00C930FC" w:rsidRDefault="00DE241A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688"/>
      </w:tblGrid>
      <w:tr w:rsidR="00DE241A" w:rsidRPr="00C930F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100F1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Индикаторы достижения компетенций</w:t>
            </w:r>
            <w:r w:rsidR="006B1157"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для </w:t>
            </w:r>
            <w:proofErr w:type="gramStart"/>
            <w:r w:rsidR="006B1157"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данной</w:t>
            </w:r>
            <w:proofErr w:type="gramEnd"/>
            <w:r w:rsidR="006B1157"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DE241A" w:rsidRPr="00C930FC" w:rsidTr="00100F1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1A" w:rsidRPr="00C930FC" w:rsidRDefault="00C42E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УК-5</w:t>
            </w:r>
            <w:r w:rsidR="006B1157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100F15" w:rsidRPr="00C930FC">
              <w:rPr>
                <w:sz w:val="20"/>
                <w:szCs w:val="20"/>
              </w:rPr>
              <w:t>Способен</w:t>
            </w:r>
            <w:proofErr w:type="gramEnd"/>
            <w:r w:rsidR="00100F15" w:rsidRPr="00C930FC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DE241A" w:rsidRPr="00C930FC" w:rsidRDefault="00DE24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1A" w:rsidRPr="00C930FC" w:rsidRDefault="00DE241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241A" w:rsidRPr="00C930FC" w:rsidRDefault="006B1157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DE241A" w:rsidRPr="00C930FC" w:rsidRDefault="006B115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bookmarkStart w:id="5" w:name="_Hlk48484232"/>
            <w:r w:rsidRPr="00C930FC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Устный опрос по темам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1. </w:t>
            </w:r>
            <w:r w:rsidRPr="00C930FC">
              <w:rPr>
                <w:rFonts w:eastAsia="Times New Roman"/>
                <w:sz w:val="20"/>
                <w:szCs w:val="20"/>
              </w:rPr>
              <w:t>Общая характеристика современного литературного процесса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», 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2. </w:t>
            </w:r>
            <w:r w:rsidRPr="00C930FC">
              <w:rPr>
                <w:rFonts w:eastAsia="Times New Roman"/>
                <w:sz w:val="20"/>
                <w:szCs w:val="20"/>
              </w:rPr>
              <w:t>Новая реалистическая проза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»,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«Тема 3. </w:t>
            </w:r>
            <w:r w:rsidRPr="00C930FC">
              <w:rPr>
                <w:rFonts w:eastAsia="Times New Roman"/>
                <w:sz w:val="20"/>
                <w:szCs w:val="20"/>
              </w:rPr>
              <w:t>Постмодернизм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»,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4. </w:t>
            </w:r>
            <w:r w:rsidRPr="00C930FC">
              <w:rPr>
                <w:rFonts w:eastAsia="Times New Roman"/>
                <w:sz w:val="20"/>
                <w:szCs w:val="20"/>
              </w:rPr>
              <w:t>"Женская проза"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», «Тема 5. </w:t>
            </w:r>
            <w:r w:rsidRPr="00C930FC">
              <w:rPr>
                <w:rFonts w:eastAsia="Times New Roman"/>
                <w:sz w:val="20"/>
                <w:szCs w:val="20"/>
              </w:rPr>
              <w:t>Новая проза о войне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», «</w:t>
            </w:r>
            <w:r w:rsidRPr="00C930FC">
              <w:rPr>
                <w:rFonts w:eastAsia="Times New Roman"/>
                <w:sz w:val="20"/>
                <w:szCs w:val="20"/>
              </w:rPr>
              <w:t>Тема 6. Новейшая поэзия»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bookmarkEnd w:id="5"/>
          </w:p>
          <w:p w:rsidR="00DE241A" w:rsidRPr="00C930FC" w:rsidRDefault="006B115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Реферат по теме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6. </w:t>
            </w:r>
            <w:r w:rsidRPr="00C930FC">
              <w:rPr>
                <w:rFonts w:eastAsia="Times New Roman"/>
                <w:sz w:val="20"/>
                <w:szCs w:val="20"/>
              </w:rPr>
              <w:t>Новейшая поэзия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»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  <w:p w:rsidR="00DE241A" w:rsidRPr="00C930FC" w:rsidRDefault="006B115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Cs/>
                <w:i/>
                <w:sz w:val="20"/>
                <w:szCs w:val="20"/>
              </w:rPr>
              <w:t xml:space="preserve">Письменная работа по теме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5. </w:t>
            </w:r>
            <w:r w:rsidRPr="00C930FC">
              <w:rPr>
                <w:rFonts w:eastAsia="Times New Roman"/>
                <w:sz w:val="20"/>
                <w:szCs w:val="20"/>
              </w:rPr>
              <w:t>Новая проза о войне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».</w:t>
            </w:r>
          </w:p>
          <w:p w:rsidR="00DE241A" w:rsidRPr="00C930FC" w:rsidRDefault="006B1157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DE241A" w:rsidRPr="00C930FC" w:rsidRDefault="006B11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C930FC">
              <w:rPr>
                <w:rFonts w:eastAsia="Times New Roman"/>
                <w:i/>
                <w:sz w:val="20"/>
                <w:szCs w:val="20"/>
              </w:rPr>
              <w:t>зачет</w:t>
            </w:r>
          </w:p>
        </w:tc>
      </w:tr>
      <w:tr w:rsidR="00DE241A" w:rsidRPr="00C930F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уметь: </w:t>
            </w:r>
          </w:p>
          <w:p w:rsidR="00100F15" w:rsidRPr="00C930FC" w:rsidRDefault="00100F15" w:rsidP="00100F1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анализировать особенности межкультурного разнообразия общества в </w:t>
            </w: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социально-историческом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, этическом и </w:t>
            </w:r>
          </w:p>
          <w:p w:rsidR="00DE241A" w:rsidRPr="00C930FC" w:rsidRDefault="00100F15" w:rsidP="00100F15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философском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 контекстах</w:t>
            </w: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DE241A" w:rsidRPr="00C930FC" w:rsidTr="00100F15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DE241A" w:rsidRPr="00C930F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C42E5D">
            <w:pPr>
              <w:spacing w:after="200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ПК-6</w:t>
            </w:r>
            <w:r w:rsidR="006B1157"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100F15" w:rsidRPr="00C930FC">
              <w:rPr>
                <w:rFonts w:eastAsia="Times New Roman"/>
                <w:sz w:val="20"/>
                <w:szCs w:val="20"/>
              </w:rPr>
              <w:t xml:space="preserve">владеет знаниями в области теории и истории литературы и </w:t>
            </w:r>
            <w:proofErr w:type="gramStart"/>
            <w:r w:rsidR="00100F15" w:rsidRPr="00C930FC">
              <w:rPr>
                <w:rFonts w:eastAsia="Times New Roman"/>
                <w:sz w:val="20"/>
                <w:szCs w:val="20"/>
              </w:rPr>
              <w:t>способен</w:t>
            </w:r>
            <w:proofErr w:type="gramEnd"/>
            <w:r w:rsidR="00100F15" w:rsidRPr="00C930FC">
              <w:rPr>
                <w:rFonts w:eastAsia="Times New Roman"/>
                <w:sz w:val="20"/>
                <w:szCs w:val="20"/>
              </w:rPr>
              <w:t xml:space="preserve"> их применять в школьной практике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знать: </w:t>
            </w:r>
          </w:p>
          <w:p w:rsidR="00DE241A" w:rsidRPr="00C930FC" w:rsidRDefault="00100F1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>основы теории и истории литературы, актуальные направления современных литературоведческих исследований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DE241A" w:rsidRPr="00C930FC" w:rsidRDefault="006B115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Устный опрос по темам </w:t>
            </w:r>
            <w:bookmarkStart w:id="6" w:name="_Hlk48770466"/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1. </w:t>
            </w:r>
            <w:r w:rsidRPr="00C930FC">
              <w:rPr>
                <w:rFonts w:eastAsia="Times New Roman"/>
                <w:sz w:val="20"/>
                <w:szCs w:val="20"/>
              </w:rPr>
              <w:t>Общая характеристика современного литературного процесса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», 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2. </w:t>
            </w:r>
            <w:r w:rsidRPr="00C930FC">
              <w:rPr>
                <w:rFonts w:eastAsia="Times New Roman"/>
                <w:sz w:val="20"/>
                <w:szCs w:val="20"/>
              </w:rPr>
              <w:t>Новая реалистическая проза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»,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«Тема 3. </w:t>
            </w:r>
            <w:r w:rsidRPr="00C930FC">
              <w:rPr>
                <w:rFonts w:eastAsia="Times New Roman"/>
                <w:sz w:val="20"/>
                <w:szCs w:val="20"/>
              </w:rPr>
              <w:t>Постмодернизм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»,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4. </w:t>
            </w:r>
            <w:r w:rsidRPr="00C930FC">
              <w:rPr>
                <w:rFonts w:eastAsia="Times New Roman"/>
                <w:sz w:val="20"/>
                <w:szCs w:val="20"/>
              </w:rPr>
              <w:t>"Женская проза"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», «Тема 5. </w:t>
            </w:r>
            <w:r w:rsidRPr="00C930FC">
              <w:rPr>
                <w:rFonts w:eastAsia="Times New Roman"/>
                <w:sz w:val="20"/>
                <w:szCs w:val="20"/>
              </w:rPr>
              <w:t>Новая проза о войне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», «</w:t>
            </w:r>
            <w:r w:rsidRPr="00C930FC">
              <w:rPr>
                <w:rFonts w:eastAsia="Times New Roman"/>
                <w:sz w:val="20"/>
                <w:szCs w:val="20"/>
              </w:rPr>
              <w:t>Тема 6. Новейшая поэзия»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bookmarkEnd w:id="6"/>
          </w:p>
          <w:p w:rsidR="00DE241A" w:rsidRPr="00C930FC" w:rsidRDefault="006B115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Реферат по теме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6. </w:t>
            </w:r>
            <w:r w:rsidRPr="00C930FC">
              <w:rPr>
                <w:rFonts w:eastAsia="Times New Roman"/>
                <w:sz w:val="20"/>
                <w:szCs w:val="20"/>
              </w:rPr>
              <w:t>Новейшая поэзия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»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  <w:p w:rsidR="00DE241A" w:rsidRPr="00C930FC" w:rsidRDefault="006B115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Cs/>
                <w:i/>
                <w:sz w:val="20"/>
                <w:szCs w:val="20"/>
              </w:rPr>
              <w:t xml:space="preserve">Письменная работа по теме </w:t>
            </w:r>
            <w:r w:rsidRPr="00C930FC">
              <w:rPr>
                <w:rFonts w:eastAsia="Times New Roman"/>
                <w:bCs/>
                <w:sz w:val="20"/>
                <w:szCs w:val="20"/>
              </w:rPr>
              <w:t>«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Тема 5. </w:t>
            </w:r>
            <w:r w:rsidRPr="00C930FC">
              <w:rPr>
                <w:rFonts w:eastAsia="Times New Roman"/>
                <w:sz w:val="20"/>
                <w:szCs w:val="20"/>
              </w:rPr>
              <w:t>Новая проза о войне</w:t>
            </w:r>
            <w:r w:rsidRPr="00C930FC">
              <w:rPr>
                <w:rFonts w:eastAsia="Times New Roman"/>
                <w:sz w:val="20"/>
                <w:szCs w:val="20"/>
                <w:lang w:eastAsia="en-US"/>
              </w:rPr>
              <w:t>».</w:t>
            </w:r>
          </w:p>
          <w:p w:rsidR="00DE241A" w:rsidRPr="00C930FC" w:rsidRDefault="006B1157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DE241A" w:rsidRPr="00C930FC" w:rsidRDefault="006B11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i/>
                <w:sz w:val="20"/>
                <w:szCs w:val="20"/>
              </w:rPr>
              <w:t>зачет</w:t>
            </w:r>
          </w:p>
        </w:tc>
      </w:tr>
      <w:tr w:rsidR="00DE241A" w:rsidRPr="00C930F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sz w:val="20"/>
                <w:szCs w:val="20"/>
                <w:lang w:eastAsia="en-US"/>
              </w:rPr>
              <w:t>уметь:</w:t>
            </w:r>
          </w:p>
          <w:p w:rsidR="00DE241A" w:rsidRPr="00C930FC" w:rsidRDefault="00100F1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>применять знания в области теории и истории литературы и демонстрировать способность их применения</w:t>
            </w: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241A" w:rsidRPr="00C930F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владеть: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E241A" w:rsidRPr="00C930FC" w:rsidRDefault="00100F1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C930FC">
              <w:rPr>
                <w:rFonts w:eastAsia="Times New Roman"/>
                <w:color w:val="000000"/>
                <w:sz w:val="20"/>
                <w:szCs w:val="20"/>
              </w:rPr>
              <w:t xml:space="preserve">знаниями в области теории и истории литературы и </w:t>
            </w:r>
            <w:proofErr w:type="gramStart"/>
            <w:r w:rsidRPr="00C930FC">
              <w:rPr>
                <w:rFonts w:eastAsia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C930FC">
              <w:rPr>
                <w:rFonts w:eastAsia="Times New Roman"/>
                <w:color w:val="000000"/>
                <w:sz w:val="20"/>
                <w:szCs w:val="20"/>
              </w:rPr>
              <w:t xml:space="preserve"> их применять в школьной практике</w:t>
            </w: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DE241A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7" w:name="_Toc31551161"/>
      <w:bookmarkStart w:id="8" w:name="_Toc36926272"/>
      <w:bookmarkStart w:id="9" w:name="_Toc36929823"/>
      <w:bookmarkStart w:id="10" w:name="_Hlk31550416"/>
    </w:p>
    <w:p w:rsidR="00DE241A" w:rsidRPr="00C930FC" w:rsidRDefault="006B1157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7"/>
      <w:bookmarkEnd w:id="8"/>
      <w:bookmarkEnd w:id="9"/>
    </w:p>
    <w:bookmarkEnd w:id="10"/>
    <w:p w:rsidR="00DE241A" w:rsidRPr="00C930FC" w:rsidRDefault="00DE241A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2127"/>
        <w:gridCol w:w="2409"/>
        <w:gridCol w:w="2552"/>
      </w:tblGrid>
      <w:tr w:rsidR="00DE241A" w:rsidRPr="00C930F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DE241A" w:rsidRPr="00C930F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ind w:left="-107" w:right="-11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DE241A" w:rsidRPr="00C930FC" w:rsidRDefault="006B1157">
            <w:pPr>
              <w:ind w:left="-107" w:right="-11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(отлично)</w:t>
            </w:r>
          </w:p>
          <w:p w:rsidR="00DE241A" w:rsidRPr="00C930FC" w:rsidRDefault="006B1157">
            <w:pPr>
              <w:ind w:left="-107" w:right="-11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(хорошо)</w:t>
            </w:r>
          </w:p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DE241A" w:rsidRPr="00C930FC" w:rsidRDefault="006B1157">
            <w:pPr>
              <w:ind w:left="-114" w:right="-11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(удовлетворительно)</w:t>
            </w:r>
          </w:p>
          <w:p w:rsidR="00DE241A" w:rsidRPr="00C930FC" w:rsidRDefault="006B11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1A" w:rsidRPr="00C930FC" w:rsidRDefault="006B1157">
            <w:pPr>
              <w:ind w:left="-105" w:right="-10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уровня (неудовлетворительно)</w:t>
            </w:r>
          </w:p>
          <w:p w:rsidR="00DE241A" w:rsidRPr="00C930FC" w:rsidRDefault="006B1157">
            <w:pPr>
              <w:ind w:left="-105" w:right="-10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BF2ED9" w:rsidRPr="00C930FC">
        <w:trPr>
          <w:trHeight w:val="1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C930FC">
              <w:rPr>
                <w:rFonts w:eastAsia="Calibri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100F1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Умеет анализировать особенности межкультурного разнообразия общества в </w:t>
            </w: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социально-историческом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, этическом и </w:t>
            </w:r>
          </w:p>
          <w:p w:rsidR="00BF2ED9" w:rsidRPr="00C930FC" w:rsidRDefault="00BF2ED9" w:rsidP="00100F1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философском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 контекстах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11533C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Умеет анализировать особенности межкультурного разнообразия общества в социально-историческом контексте, допускает незначительные ошибки в их анализе в этическом и </w:t>
            </w:r>
            <w:proofErr w:type="gramEnd"/>
          </w:p>
          <w:p w:rsidR="00BF2ED9" w:rsidRPr="00C930FC" w:rsidRDefault="00BF2ED9" w:rsidP="0011533C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философском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 контекстах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11533C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Умеет анализировать особенности межкультурного разнообразия общества в социально-историческом контексте, допускает типичные ошибки в их анализе в этическом и </w:t>
            </w:r>
            <w:proofErr w:type="gramEnd"/>
          </w:p>
          <w:p w:rsidR="00BF2ED9" w:rsidRPr="00C930FC" w:rsidRDefault="00BF2ED9" w:rsidP="0011533C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философском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 контекстах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Не умеет анализировать особенности межкультурного разнообразия общества в </w:t>
            </w: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социально-историческом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, этическом и </w:t>
            </w:r>
          </w:p>
          <w:p w:rsidR="00BF2ED9" w:rsidRPr="00C930FC" w:rsidRDefault="00BF2ED9" w:rsidP="00BF2ED9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>философском</w:t>
            </w:r>
            <w:proofErr w:type="gramEnd"/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  контекстах</w:t>
            </w:r>
          </w:p>
        </w:tc>
      </w:tr>
      <w:tr w:rsidR="00BF2ED9" w:rsidRPr="00C930FC">
        <w:trPr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rFonts w:eastAsia="Calibri"/>
                <w:sz w:val="20"/>
                <w:szCs w:val="20"/>
                <w:lang w:eastAsia="en-US"/>
              </w:rPr>
              <w:t>ПК-6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sz w:val="20"/>
                <w:szCs w:val="20"/>
              </w:rPr>
              <w:t>Знает основы теории и истории литературы, актуальные направления современных литературоведческих исследований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sz w:val="20"/>
                <w:szCs w:val="20"/>
              </w:rPr>
              <w:t xml:space="preserve">Знает основы теории и истории литературы, допускает незначительные ошибки в перечислении актуальных направлений </w:t>
            </w:r>
            <w:r w:rsidRPr="00C930FC">
              <w:rPr>
                <w:sz w:val="20"/>
                <w:szCs w:val="20"/>
              </w:rPr>
              <w:lastRenderedPageBreak/>
              <w:t>современных литературоведческих исследований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sz w:val="20"/>
                <w:szCs w:val="20"/>
              </w:rPr>
              <w:lastRenderedPageBreak/>
              <w:t>Знает основы теории и истории литературы, допускает типичные ошибки в перечислении актуальных направлений современных литературоведческих исследований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bCs/>
                <w:sz w:val="20"/>
                <w:szCs w:val="20"/>
              </w:rPr>
              <w:t xml:space="preserve">Не знает </w:t>
            </w:r>
            <w:r w:rsidRPr="00C930FC">
              <w:rPr>
                <w:sz w:val="20"/>
                <w:szCs w:val="20"/>
              </w:rPr>
              <w:t>основы теории и истории литературы, актуальные направления современных литературоведческих исследований</w:t>
            </w:r>
          </w:p>
        </w:tc>
      </w:tr>
      <w:tr w:rsidR="00BF2ED9" w:rsidRPr="00C930FC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sz w:val="20"/>
                <w:szCs w:val="20"/>
              </w:rPr>
              <w:t>Умеет применять знания в области теории и истории литературы и демонстрировать способность их применения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sz w:val="20"/>
                <w:szCs w:val="20"/>
              </w:rPr>
              <w:t>Умеет применять знания в области теории и истории литературы, допускает незначительные ошибки в демонстрации способности их применения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sz w:val="20"/>
                <w:szCs w:val="20"/>
              </w:rPr>
              <w:t>Умеет применять знания в области истории литературы, допускает типичные ошибки в демонстрации способности их применения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Не умеет </w:t>
            </w:r>
            <w:r w:rsidRPr="00C930FC">
              <w:rPr>
                <w:sz w:val="20"/>
                <w:szCs w:val="20"/>
              </w:rPr>
              <w:t>применять знания в области теории и истории литературы и демонстрировать способность их применения</w:t>
            </w:r>
          </w:p>
        </w:tc>
      </w:tr>
      <w:tr w:rsidR="00BF2ED9" w:rsidRPr="00C930FC">
        <w:trPr>
          <w:trHeight w:val="5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color w:val="000000"/>
                <w:sz w:val="20"/>
                <w:szCs w:val="20"/>
              </w:rPr>
              <w:t xml:space="preserve">Владеет знаниями в области теории и истории литературы и </w:t>
            </w:r>
            <w:proofErr w:type="gramStart"/>
            <w:r w:rsidRPr="00C930FC">
              <w:rPr>
                <w:rFonts w:eastAsia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C930FC">
              <w:rPr>
                <w:rFonts w:eastAsia="Times New Roman"/>
                <w:color w:val="000000"/>
                <w:sz w:val="20"/>
                <w:szCs w:val="20"/>
              </w:rPr>
              <w:t xml:space="preserve"> их применять в школьной практике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color w:val="000000"/>
                <w:sz w:val="20"/>
                <w:szCs w:val="20"/>
              </w:rPr>
              <w:t>Владеет знаниями в области теории и истории литературы, допускает незначительные ошибки в применении их в школьной практике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 w:rsidP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color w:val="000000"/>
                <w:sz w:val="20"/>
                <w:szCs w:val="20"/>
              </w:rPr>
              <w:t>Владеет знаниями в области теории и истории литературы, допускает типичные ошибки в применении их в школьной практике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D9" w:rsidRPr="00C930FC" w:rsidRDefault="00BF2ED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930FC">
              <w:rPr>
                <w:rFonts w:eastAsia="Times New Roman"/>
                <w:sz w:val="20"/>
                <w:szCs w:val="20"/>
                <w:lang w:eastAsia="en-US"/>
              </w:rPr>
              <w:t xml:space="preserve">Не владеет </w:t>
            </w:r>
            <w:r w:rsidRPr="00C930FC">
              <w:rPr>
                <w:rFonts w:eastAsia="Times New Roman"/>
                <w:color w:val="000000"/>
                <w:sz w:val="20"/>
                <w:szCs w:val="20"/>
              </w:rPr>
              <w:t xml:space="preserve">знаниями в области теории и истории литературы и не </w:t>
            </w:r>
            <w:proofErr w:type="gramStart"/>
            <w:r w:rsidRPr="00C930FC">
              <w:rPr>
                <w:rFonts w:eastAsia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C930FC">
              <w:rPr>
                <w:rFonts w:eastAsia="Times New Roman"/>
                <w:color w:val="000000"/>
                <w:sz w:val="20"/>
                <w:szCs w:val="20"/>
              </w:rPr>
              <w:t xml:space="preserve"> их применять в школьной практике</w:t>
            </w:r>
          </w:p>
        </w:tc>
      </w:tr>
    </w:tbl>
    <w:p w:rsidR="00DE241A" w:rsidRPr="00C930FC" w:rsidRDefault="00DE241A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1" w:name="_Toc31551162"/>
      <w:bookmarkStart w:id="12" w:name="_Toc36926273"/>
      <w:bookmarkStart w:id="13" w:name="_Toc36929824"/>
      <w:bookmarkStart w:id="14" w:name="_Hlk31550653"/>
    </w:p>
    <w:p w:rsidR="00DE241A" w:rsidRPr="00C930FC" w:rsidRDefault="006B1157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5" w:name="_Hlk36648136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11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12"/>
      <w:bookmarkEnd w:id="13"/>
      <w:bookmarkEnd w:id="15"/>
    </w:p>
    <w:p w:rsidR="00DE241A" w:rsidRPr="00C930FC" w:rsidRDefault="00DE241A">
      <w:pPr>
        <w:jc w:val="both"/>
        <w:rPr>
          <w:rFonts w:eastAsia="Times New Roman"/>
          <w:bCs/>
          <w:sz w:val="20"/>
          <w:szCs w:val="20"/>
          <w:lang w:eastAsia="en-US"/>
        </w:rPr>
      </w:pPr>
      <w:bookmarkStart w:id="16" w:name="_Toc31551163"/>
      <w:bookmarkEnd w:id="14"/>
    </w:p>
    <w:p w:rsidR="00DE241A" w:rsidRPr="00C930FC" w:rsidRDefault="006B1157">
      <w:pPr>
        <w:suppressAutoHyphens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bookmarkStart w:id="17" w:name="_Hlk48482272"/>
      <w:r w:rsidRPr="00C930FC">
        <w:rPr>
          <w:rFonts w:eastAsia="Times New Roman"/>
          <w:b/>
          <w:bCs/>
          <w:i/>
          <w:iCs/>
          <w:color w:val="000000"/>
          <w:sz w:val="20"/>
          <w:szCs w:val="20"/>
          <w:lang w:eastAsia="en-US"/>
        </w:rPr>
        <w:t xml:space="preserve">9 </w:t>
      </w:r>
      <w:r w:rsidRPr="00C930FC">
        <w:rPr>
          <w:rFonts w:eastAsia="Times New Roman"/>
          <w:b/>
          <w:bCs/>
          <w:color w:val="000000"/>
          <w:sz w:val="20"/>
          <w:szCs w:val="20"/>
          <w:lang w:eastAsia="en-US"/>
        </w:rPr>
        <w:t>семестр:</w:t>
      </w:r>
    </w:p>
    <w:p w:rsidR="00DE241A" w:rsidRPr="00C930FC" w:rsidRDefault="006B1157">
      <w:pPr>
        <w:suppressAutoHyphens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b/>
          <w:bCs/>
          <w:color w:val="000000"/>
          <w:sz w:val="20"/>
          <w:szCs w:val="20"/>
          <w:lang w:eastAsia="en-US"/>
        </w:rPr>
        <w:t>Текущий контроль:</w:t>
      </w:r>
    </w:p>
    <w:p w:rsidR="00DE241A" w:rsidRPr="00C930FC" w:rsidRDefault="006B1157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b/>
          <w:i/>
          <w:color w:val="000000"/>
          <w:sz w:val="20"/>
          <w:szCs w:val="20"/>
        </w:rPr>
        <w:t>Устный опрос по темам</w:t>
      </w:r>
      <w:bookmarkStart w:id="18" w:name="_Hlk48745270"/>
      <w:r w:rsidRPr="00C930FC">
        <w:rPr>
          <w:rFonts w:ascii="Times New Roman" w:hAnsi="Times New Roman"/>
          <w:bCs/>
          <w:sz w:val="20"/>
          <w:szCs w:val="20"/>
        </w:rPr>
        <w:t xml:space="preserve"> </w:t>
      </w:r>
      <w:bookmarkStart w:id="19" w:name="_Hlk48836869"/>
      <w:r w:rsidRPr="00C930FC">
        <w:rPr>
          <w:rFonts w:ascii="Times New Roman" w:hAnsi="Times New Roman"/>
          <w:bCs/>
          <w:sz w:val="20"/>
          <w:szCs w:val="20"/>
        </w:rPr>
        <w:t>«</w:t>
      </w:r>
      <w:r w:rsidRPr="00C930FC">
        <w:rPr>
          <w:rFonts w:ascii="Times New Roman" w:hAnsi="Times New Roman"/>
          <w:sz w:val="20"/>
          <w:szCs w:val="20"/>
        </w:rPr>
        <w:t>Тема 1. Общая характеристика современного литературного процесса</w:t>
      </w:r>
      <w:r w:rsidRPr="00C930FC">
        <w:rPr>
          <w:rFonts w:ascii="Times New Roman" w:hAnsi="Times New Roman"/>
          <w:bCs/>
          <w:sz w:val="20"/>
          <w:szCs w:val="20"/>
        </w:rPr>
        <w:t>», «</w:t>
      </w:r>
      <w:r w:rsidRPr="00C930FC">
        <w:rPr>
          <w:rFonts w:ascii="Times New Roman" w:hAnsi="Times New Roman"/>
          <w:sz w:val="20"/>
          <w:szCs w:val="20"/>
        </w:rPr>
        <w:t>Тема 2. Новая реалистическая проза</w:t>
      </w:r>
      <w:r w:rsidRPr="00C930FC">
        <w:rPr>
          <w:rFonts w:ascii="Times New Roman" w:hAnsi="Times New Roman"/>
          <w:bCs/>
          <w:sz w:val="20"/>
          <w:szCs w:val="20"/>
        </w:rPr>
        <w:t>»,</w:t>
      </w:r>
      <w:r w:rsidRPr="00C930FC">
        <w:rPr>
          <w:rFonts w:ascii="Times New Roman" w:hAnsi="Times New Roman"/>
          <w:sz w:val="20"/>
          <w:szCs w:val="20"/>
        </w:rPr>
        <w:t xml:space="preserve"> «Тема 3. Постмодернизм», </w:t>
      </w:r>
      <w:r w:rsidRPr="00C930FC">
        <w:rPr>
          <w:rFonts w:ascii="Times New Roman" w:hAnsi="Times New Roman"/>
          <w:bCs/>
          <w:sz w:val="20"/>
          <w:szCs w:val="20"/>
        </w:rPr>
        <w:t>«</w:t>
      </w:r>
      <w:r w:rsidRPr="00C930FC">
        <w:rPr>
          <w:rFonts w:ascii="Times New Roman" w:hAnsi="Times New Roman"/>
          <w:sz w:val="20"/>
          <w:szCs w:val="20"/>
        </w:rPr>
        <w:t>Тема 4. "Женская проза"», «</w:t>
      </w:r>
      <w:bookmarkStart w:id="20" w:name="_Hlk48770519"/>
      <w:r w:rsidRPr="00C930FC">
        <w:rPr>
          <w:rFonts w:ascii="Times New Roman" w:hAnsi="Times New Roman"/>
          <w:sz w:val="20"/>
          <w:szCs w:val="20"/>
        </w:rPr>
        <w:t>Тема 5. Новая проза о войне</w:t>
      </w:r>
      <w:bookmarkEnd w:id="20"/>
      <w:r w:rsidRPr="00C930FC">
        <w:rPr>
          <w:rFonts w:ascii="Times New Roman" w:hAnsi="Times New Roman"/>
          <w:sz w:val="20"/>
          <w:szCs w:val="20"/>
        </w:rPr>
        <w:t>», «</w:t>
      </w:r>
      <w:bookmarkStart w:id="21" w:name="_Hlk48770584"/>
      <w:r w:rsidRPr="00C930FC">
        <w:rPr>
          <w:rFonts w:ascii="Times New Roman" w:hAnsi="Times New Roman"/>
          <w:sz w:val="20"/>
          <w:szCs w:val="20"/>
        </w:rPr>
        <w:t>Тема 6. Новейшая поэзия</w:t>
      </w:r>
      <w:bookmarkEnd w:id="21"/>
      <w:r w:rsidRPr="00C930FC">
        <w:rPr>
          <w:rFonts w:ascii="Times New Roman" w:hAnsi="Times New Roman"/>
          <w:sz w:val="20"/>
          <w:szCs w:val="20"/>
        </w:rPr>
        <w:t>».</w:t>
      </w:r>
      <w:bookmarkEnd w:id="18"/>
    </w:p>
    <w:bookmarkEnd w:id="19"/>
    <w:p w:rsidR="00DE241A" w:rsidRPr="00C930FC" w:rsidRDefault="006B1157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b/>
          <w:i/>
          <w:color w:val="000000"/>
          <w:sz w:val="20"/>
          <w:szCs w:val="20"/>
        </w:rPr>
        <w:t xml:space="preserve">Реферат по теме </w:t>
      </w:r>
      <w:r w:rsidRPr="00C930FC">
        <w:rPr>
          <w:rFonts w:ascii="Times New Roman" w:hAnsi="Times New Roman"/>
          <w:bCs/>
          <w:sz w:val="20"/>
          <w:szCs w:val="20"/>
        </w:rPr>
        <w:t>«</w:t>
      </w:r>
      <w:r w:rsidRPr="00C930FC">
        <w:rPr>
          <w:rFonts w:ascii="Times New Roman" w:hAnsi="Times New Roman"/>
          <w:sz w:val="20"/>
          <w:szCs w:val="20"/>
        </w:rPr>
        <w:t>Тема 6. Новейшая поэзия».</w:t>
      </w:r>
    </w:p>
    <w:p w:rsidR="00DE241A" w:rsidRPr="00C930FC" w:rsidRDefault="006B1157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b/>
          <w:i/>
          <w:color w:val="000000"/>
          <w:sz w:val="20"/>
          <w:szCs w:val="20"/>
        </w:rPr>
        <w:t>Письменная работа по теме</w:t>
      </w:r>
      <w:r w:rsidRPr="00C930F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930FC">
        <w:rPr>
          <w:rFonts w:ascii="Times New Roman" w:hAnsi="Times New Roman"/>
          <w:bCs/>
          <w:sz w:val="20"/>
          <w:szCs w:val="20"/>
        </w:rPr>
        <w:t>«</w:t>
      </w:r>
      <w:r w:rsidRPr="00C930FC">
        <w:rPr>
          <w:rFonts w:ascii="Times New Roman" w:hAnsi="Times New Roman"/>
          <w:sz w:val="20"/>
          <w:szCs w:val="20"/>
        </w:rPr>
        <w:t>Тема 5. Новая проза о войне».</w:t>
      </w:r>
    </w:p>
    <w:p w:rsidR="00DE241A" w:rsidRPr="00C930FC" w:rsidRDefault="00DE241A">
      <w:pPr>
        <w:pStyle w:val="a7"/>
        <w:tabs>
          <w:tab w:val="left" w:pos="284"/>
          <w:tab w:val="left" w:pos="426"/>
        </w:tabs>
        <w:ind w:left="786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241A" w:rsidRPr="00C930FC" w:rsidRDefault="006B1157">
      <w:pPr>
        <w:jc w:val="both"/>
        <w:rPr>
          <w:rFonts w:eastAsia="Arial Unicode MS"/>
          <w:color w:val="000000"/>
          <w:sz w:val="20"/>
          <w:szCs w:val="20"/>
          <w:lang w:eastAsia="en-US"/>
        </w:rPr>
      </w:pPr>
      <w:bookmarkStart w:id="22" w:name="_Hlk48494550"/>
      <w:bookmarkEnd w:id="17"/>
      <w:r w:rsidRPr="00C930FC">
        <w:rPr>
          <w:rFonts w:eastAsia="Arial Unicode MS"/>
          <w:color w:val="000000"/>
          <w:sz w:val="20"/>
          <w:szCs w:val="20"/>
          <w:lang w:eastAsia="en-US"/>
        </w:rPr>
        <w:t>Распределение баллов за формы текущего контроля:</w:t>
      </w:r>
    </w:p>
    <w:p w:rsidR="00DE241A" w:rsidRPr="00C930FC" w:rsidRDefault="006B1157">
      <w:pPr>
        <w:ind w:firstLine="851"/>
        <w:jc w:val="both"/>
        <w:rPr>
          <w:rFonts w:eastAsia="Arial Unicode MS"/>
          <w:color w:val="000000"/>
          <w:sz w:val="20"/>
          <w:szCs w:val="20"/>
          <w:lang w:eastAsia="en-US"/>
        </w:rPr>
      </w:pPr>
      <w:r w:rsidRPr="00C930FC">
        <w:rPr>
          <w:rFonts w:eastAsia="Arial Unicode MS"/>
          <w:color w:val="000000"/>
          <w:sz w:val="20"/>
          <w:szCs w:val="20"/>
          <w:lang w:eastAsia="en-US"/>
        </w:rPr>
        <w:t>устный опрос – 20 баллов</w:t>
      </w:r>
    </w:p>
    <w:p w:rsidR="00DE241A" w:rsidRPr="00C930FC" w:rsidRDefault="006B1157">
      <w:pPr>
        <w:ind w:firstLine="851"/>
        <w:jc w:val="both"/>
        <w:rPr>
          <w:rFonts w:eastAsia="Arial Unicode MS"/>
          <w:color w:val="000000"/>
          <w:sz w:val="20"/>
          <w:szCs w:val="20"/>
          <w:lang w:eastAsia="en-US"/>
        </w:rPr>
      </w:pPr>
      <w:r w:rsidRPr="00C930FC">
        <w:rPr>
          <w:rFonts w:eastAsia="Arial Unicode MS"/>
          <w:color w:val="000000"/>
          <w:sz w:val="20"/>
          <w:szCs w:val="20"/>
          <w:lang w:eastAsia="en-US"/>
        </w:rPr>
        <w:t>реферат – 20 баллов</w:t>
      </w:r>
    </w:p>
    <w:p w:rsidR="00DE241A" w:rsidRPr="00C930FC" w:rsidRDefault="006B1157">
      <w:pPr>
        <w:ind w:firstLine="851"/>
        <w:jc w:val="both"/>
        <w:rPr>
          <w:rFonts w:eastAsia="Arial Unicode MS"/>
          <w:color w:val="000000"/>
          <w:sz w:val="20"/>
          <w:szCs w:val="20"/>
          <w:lang w:eastAsia="en-US"/>
        </w:rPr>
      </w:pPr>
      <w:r w:rsidRPr="00C930FC">
        <w:rPr>
          <w:rFonts w:eastAsia="Arial Unicode MS"/>
          <w:color w:val="000000"/>
          <w:sz w:val="20"/>
          <w:szCs w:val="20"/>
          <w:lang w:eastAsia="en-US"/>
        </w:rPr>
        <w:t>письменная работа – 10 баллов</w:t>
      </w:r>
    </w:p>
    <w:p w:rsidR="00DE241A" w:rsidRPr="00C930FC" w:rsidRDefault="00DE241A">
      <w:pPr>
        <w:ind w:firstLine="851"/>
        <w:jc w:val="both"/>
        <w:rPr>
          <w:rFonts w:eastAsia="Arial Unicode MS"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jc w:val="both"/>
        <w:rPr>
          <w:rFonts w:eastAsia="Arial Unicode MS"/>
          <w:color w:val="000000"/>
          <w:sz w:val="20"/>
          <w:szCs w:val="20"/>
          <w:lang w:eastAsia="en-US"/>
        </w:rPr>
      </w:pPr>
      <w:r w:rsidRPr="00C930FC">
        <w:rPr>
          <w:rFonts w:eastAsia="Arial Unicode MS"/>
          <w:color w:val="000000"/>
          <w:sz w:val="20"/>
          <w:szCs w:val="20"/>
          <w:lang w:eastAsia="en-US"/>
        </w:rPr>
        <w:t xml:space="preserve">Итого 20+20+10=50 </w:t>
      </w:r>
      <w:bookmarkStart w:id="23" w:name="_Hlk48492591"/>
      <w:r w:rsidRPr="00C930FC">
        <w:rPr>
          <w:rFonts w:eastAsia="Arial Unicode MS"/>
          <w:color w:val="000000"/>
          <w:sz w:val="20"/>
          <w:szCs w:val="20"/>
          <w:lang w:eastAsia="en-US"/>
        </w:rPr>
        <w:t>баллов</w:t>
      </w:r>
      <w:bookmarkEnd w:id="23"/>
    </w:p>
    <w:p w:rsidR="00DE241A" w:rsidRPr="00C930FC" w:rsidRDefault="00DE241A">
      <w:pPr>
        <w:suppressAutoHyphens/>
        <w:ind w:left="709"/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bCs/>
          <w:color w:val="000000"/>
          <w:sz w:val="20"/>
          <w:szCs w:val="20"/>
          <w:lang w:eastAsia="en-US"/>
        </w:rPr>
        <w:t>Общая оценка за текущий контроль представляет собой среднее значение между полученными оценками за все оценочные средства.</w:t>
      </w:r>
    </w:p>
    <w:p w:rsidR="00DE241A" w:rsidRPr="00C930FC" w:rsidRDefault="00DE241A">
      <w:pPr>
        <w:suppressAutoHyphens/>
        <w:ind w:firstLine="709"/>
        <w:jc w:val="both"/>
        <w:rPr>
          <w:rFonts w:eastAsia="Times New Roman"/>
          <w:b/>
          <w:sz w:val="20"/>
          <w:szCs w:val="20"/>
          <w:lang w:eastAsia="en-US"/>
        </w:rPr>
      </w:pPr>
    </w:p>
    <w:p w:rsidR="00DE241A" w:rsidRPr="00C930FC" w:rsidRDefault="006B1157">
      <w:pPr>
        <w:suppressAutoHyphens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b/>
          <w:sz w:val="20"/>
          <w:szCs w:val="20"/>
          <w:lang w:eastAsia="en-US"/>
        </w:rPr>
        <w:t>Промежуточная аттестация</w:t>
      </w:r>
      <w:r w:rsidRPr="00C930FC">
        <w:rPr>
          <w:rFonts w:eastAsia="Times New Roman"/>
          <w:b/>
          <w:color w:val="000000"/>
          <w:sz w:val="20"/>
          <w:szCs w:val="20"/>
          <w:lang w:eastAsia="en-US"/>
        </w:rPr>
        <w:t xml:space="preserve"> </w:t>
      </w:r>
      <w:bookmarkStart w:id="24" w:name="_Hlk54034186"/>
      <w:r w:rsidRPr="00C930FC">
        <w:rPr>
          <w:rFonts w:eastAsia="Times New Roman"/>
          <w:b/>
          <w:color w:val="000000"/>
          <w:sz w:val="20"/>
          <w:szCs w:val="20"/>
          <w:lang w:eastAsia="en-US"/>
        </w:rPr>
        <w:t>в 9 семестре</w:t>
      </w:r>
      <w:r w:rsidRPr="00C930FC">
        <w:rPr>
          <w:rFonts w:eastAsia="Times New Roman"/>
          <w:color w:val="000000"/>
          <w:sz w:val="20"/>
          <w:szCs w:val="20"/>
          <w:lang w:eastAsia="en-US"/>
        </w:rPr>
        <w:t xml:space="preserve"> </w:t>
      </w:r>
      <w:bookmarkEnd w:id="24"/>
      <w:r w:rsidRPr="00C930FC">
        <w:rPr>
          <w:rFonts w:eastAsia="Times New Roman"/>
          <w:color w:val="000000"/>
          <w:sz w:val="20"/>
          <w:szCs w:val="20"/>
          <w:lang w:eastAsia="en-US"/>
        </w:rPr>
        <w:t xml:space="preserve">– зачет </w:t>
      </w:r>
    </w:p>
    <w:p w:rsidR="00DE241A" w:rsidRPr="00C930FC" w:rsidRDefault="006B1157">
      <w:pPr>
        <w:jc w:val="both"/>
        <w:rPr>
          <w:rFonts w:eastAsia="Times New Roman"/>
          <w:sz w:val="20"/>
          <w:szCs w:val="20"/>
        </w:rPr>
      </w:pPr>
      <w:r w:rsidRPr="00C930FC">
        <w:rPr>
          <w:rFonts w:eastAsia="Calibri"/>
          <w:color w:val="000000"/>
          <w:sz w:val="20"/>
          <w:szCs w:val="20"/>
          <w:lang w:eastAsia="en-US"/>
        </w:rPr>
        <w:t xml:space="preserve">         Аттестация проходит по билетам. </w:t>
      </w:r>
      <w:r w:rsidRPr="00C930FC">
        <w:rPr>
          <w:rFonts w:eastAsia="Arial Unicode MS"/>
          <w:color w:val="000000"/>
          <w:sz w:val="20"/>
          <w:szCs w:val="20"/>
          <w:lang w:eastAsia="en-US"/>
        </w:rPr>
        <w:t xml:space="preserve">В каждом билете по два вопроса. </w:t>
      </w:r>
      <w:r w:rsidRPr="00C930FC">
        <w:rPr>
          <w:rFonts w:eastAsia="Times New Roman"/>
          <w:sz w:val="20"/>
          <w:szCs w:val="20"/>
        </w:rPr>
        <w:t xml:space="preserve">После ответа студенту могут быть заданы дополнительные вопросы, как по материалам билета, так и по основным определениям курса в целом. </w:t>
      </w:r>
      <w:r w:rsidRPr="00C930FC">
        <w:rPr>
          <w:rFonts w:eastAsia="Arial Unicode MS"/>
          <w:color w:val="000000"/>
          <w:sz w:val="20"/>
          <w:szCs w:val="20"/>
          <w:lang w:eastAsia="en-US"/>
        </w:rPr>
        <w:t xml:space="preserve">Максимум на экзамене студент может набрать 50 баллов (по 25 баллов за ответ на каждый из вопросов в билете). </w:t>
      </w:r>
      <w:r w:rsidRPr="00C930FC">
        <w:rPr>
          <w:rFonts w:eastAsia="Calibri"/>
          <w:bCs/>
          <w:color w:val="000000"/>
          <w:sz w:val="20"/>
          <w:szCs w:val="20"/>
          <w:lang w:eastAsia="en-US"/>
        </w:rPr>
        <w:t>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аттестации.</w:t>
      </w:r>
    </w:p>
    <w:p w:rsidR="00DE241A" w:rsidRPr="00C930FC" w:rsidRDefault="00DE241A">
      <w:pPr>
        <w:tabs>
          <w:tab w:val="left" w:pos="10205"/>
        </w:tabs>
        <w:rPr>
          <w:rFonts w:eastAsia="Calibri"/>
          <w:sz w:val="20"/>
          <w:szCs w:val="20"/>
          <w:lang w:eastAsia="en-US"/>
        </w:rPr>
      </w:pPr>
    </w:p>
    <w:p w:rsidR="00DE241A" w:rsidRPr="00C930FC" w:rsidRDefault="006B1157">
      <w:pPr>
        <w:tabs>
          <w:tab w:val="left" w:pos="10205"/>
        </w:tabs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:rsidR="00DE241A" w:rsidRPr="00C930FC" w:rsidRDefault="00DE241A">
      <w:pPr>
        <w:ind w:firstLine="567"/>
        <w:rPr>
          <w:rFonts w:eastAsia="Calibri"/>
          <w:sz w:val="20"/>
          <w:szCs w:val="20"/>
          <w:highlight w:val="yellow"/>
        </w:rPr>
      </w:pPr>
    </w:p>
    <w:p w:rsidR="00DE241A" w:rsidRPr="00C930FC" w:rsidRDefault="006B1157">
      <w:pPr>
        <w:rPr>
          <w:rFonts w:eastAsia="Calibri"/>
          <w:sz w:val="20"/>
          <w:szCs w:val="20"/>
        </w:rPr>
      </w:pPr>
      <w:r w:rsidRPr="00C930FC">
        <w:rPr>
          <w:rFonts w:eastAsia="Calibri"/>
          <w:sz w:val="20"/>
          <w:szCs w:val="20"/>
          <w:lang w:eastAsia="en-US"/>
        </w:rPr>
        <w:t xml:space="preserve">Соответствие </w:t>
      </w:r>
      <w:bookmarkStart w:id="25" w:name="_Hlk48494493"/>
      <w:r w:rsidRPr="00C930FC">
        <w:rPr>
          <w:rFonts w:eastAsia="Calibri"/>
          <w:sz w:val="20"/>
          <w:szCs w:val="20"/>
          <w:lang w:eastAsia="en-US"/>
        </w:rPr>
        <w:t>баллов</w:t>
      </w:r>
      <w:bookmarkEnd w:id="25"/>
      <w:r w:rsidRPr="00C930FC">
        <w:rPr>
          <w:rFonts w:eastAsia="Calibri"/>
          <w:sz w:val="20"/>
          <w:szCs w:val="20"/>
          <w:lang w:eastAsia="en-US"/>
        </w:rPr>
        <w:t xml:space="preserve"> и оценок:</w:t>
      </w:r>
    </w:p>
    <w:p w:rsidR="00DE241A" w:rsidRPr="00C930FC" w:rsidRDefault="006B1157">
      <w:pPr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>Для зачета:</w:t>
      </w:r>
    </w:p>
    <w:p w:rsidR="00DE241A" w:rsidRPr="00C930FC" w:rsidRDefault="006B1157">
      <w:pPr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56-100 баллов – «зачтено»</w:t>
      </w:r>
    </w:p>
    <w:p w:rsidR="00DE241A" w:rsidRPr="00C930FC" w:rsidRDefault="006B1157">
      <w:pPr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0-55 баллов – «не зачтено»</w:t>
      </w:r>
    </w:p>
    <w:bookmarkEnd w:id="22"/>
    <w:p w:rsidR="00DE241A" w:rsidRPr="00C930FC" w:rsidRDefault="00DE241A">
      <w:pPr>
        <w:suppressAutoHyphens/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bookmarkEnd w:id="16"/>
    <w:p w:rsidR="00DE241A" w:rsidRPr="00C930FC" w:rsidRDefault="006B115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DE241A" w:rsidRPr="00C930FC" w:rsidRDefault="006B115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26" w:name="_Toc31551164"/>
      <w:bookmarkStart w:id="27" w:name="_Toc31727678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26"/>
      <w:bookmarkEnd w:id="27"/>
    </w:p>
    <w:p w:rsidR="00DE241A" w:rsidRPr="00C930FC" w:rsidRDefault="006B1157">
      <w:pPr>
        <w:jc w:val="both"/>
        <w:rPr>
          <w:rFonts w:eastAsia="Times New Roman"/>
          <w:sz w:val="20"/>
          <w:szCs w:val="20"/>
          <w:lang w:eastAsia="en-US"/>
        </w:rPr>
      </w:pPr>
      <w:bookmarkStart w:id="28" w:name="_Toc31551165"/>
      <w:bookmarkStart w:id="29" w:name="_Toc31727679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28"/>
      <w:bookmarkEnd w:id="29"/>
      <w:r w:rsidRPr="00C930FC">
        <w:rPr>
          <w:rFonts w:eastAsia="Times New Roman"/>
          <w:b/>
          <w:iCs/>
          <w:color w:val="000000"/>
          <w:sz w:val="20"/>
          <w:szCs w:val="20"/>
          <w:lang w:eastAsia="en-US"/>
        </w:rPr>
        <w:t>Устный опрос по темам</w:t>
      </w:r>
      <w:r w:rsidRPr="00C930FC">
        <w:rPr>
          <w:rFonts w:eastAsia="Times New Roman"/>
          <w:i/>
          <w:iCs/>
          <w:color w:val="000000"/>
          <w:sz w:val="20"/>
          <w:szCs w:val="20"/>
          <w:lang w:eastAsia="en-US"/>
        </w:rPr>
        <w:t xml:space="preserve"> </w:t>
      </w:r>
      <w:r w:rsidRPr="00C930FC">
        <w:rPr>
          <w:rFonts w:eastAsia="Times New Roman"/>
          <w:bCs/>
          <w:sz w:val="20"/>
          <w:szCs w:val="20"/>
        </w:rPr>
        <w:t>«</w:t>
      </w:r>
      <w:r w:rsidRPr="00C930FC">
        <w:rPr>
          <w:rFonts w:eastAsia="Times New Roman"/>
          <w:sz w:val="20"/>
          <w:szCs w:val="20"/>
          <w:lang w:eastAsia="en-US"/>
        </w:rPr>
        <w:t xml:space="preserve">Тема 1. </w:t>
      </w:r>
      <w:r w:rsidRPr="00C930FC">
        <w:rPr>
          <w:rFonts w:eastAsia="Times New Roman"/>
          <w:sz w:val="20"/>
          <w:szCs w:val="20"/>
        </w:rPr>
        <w:t>Общая характеристика современного литературного процесса</w:t>
      </w:r>
      <w:r w:rsidRPr="00C930FC">
        <w:rPr>
          <w:rFonts w:eastAsia="Times New Roman"/>
          <w:bCs/>
          <w:sz w:val="20"/>
          <w:szCs w:val="20"/>
        </w:rPr>
        <w:t>», «</w:t>
      </w:r>
      <w:r w:rsidRPr="00C930FC">
        <w:rPr>
          <w:rFonts w:eastAsia="Times New Roman"/>
          <w:sz w:val="20"/>
          <w:szCs w:val="20"/>
          <w:lang w:eastAsia="en-US"/>
        </w:rPr>
        <w:t xml:space="preserve">Тема 2. </w:t>
      </w:r>
      <w:r w:rsidRPr="00C930FC">
        <w:rPr>
          <w:rFonts w:eastAsia="Times New Roman"/>
          <w:sz w:val="20"/>
          <w:szCs w:val="20"/>
        </w:rPr>
        <w:t>Новая реалистическая проза</w:t>
      </w:r>
      <w:r w:rsidRPr="00C930FC">
        <w:rPr>
          <w:rFonts w:eastAsia="Times New Roman"/>
          <w:bCs/>
          <w:sz w:val="20"/>
          <w:szCs w:val="20"/>
        </w:rPr>
        <w:t>»,</w:t>
      </w:r>
      <w:r w:rsidRPr="00C930FC">
        <w:rPr>
          <w:rFonts w:eastAsia="Times New Roman"/>
          <w:sz w:val="20"/>
          <w:szCs w:val="20"/>
          <w:lang w:eastAsia="en-US"/>
        </w:rPr>
        <w:t xml:space="preserve"> «Тема 3. </w:t>
      </w:r>
      <w:r w:rsidRPr="00C930FC">
        <w:rPr>
          <w:rFonts w:eastAsia="Times New Roman"/>
          <w:sz w:val="20"/>
          <w:szCs w:val="20"/>
        </w:rPr>
        <w:t>Постмодернизм</w:t>
      </w:r>
      <w:r w:rsidRPr="00C930FC">
        <w:rPr>
          <w:rFonts w:eastAsia="Times New Roman"/>
          <w:sz w:val="20"/>
          <w:szCs w:val="20"/>
          <w:lang w:eastAsia="en-US"/>
        </w:rPr>
        <w:t xml:space="preserve">», </w:t>
      </w:r>
      <w:r w:rsidRPr="00C930FC">
        <w:rPr>
          <w:rFonts w:eastAsia="Times New Roman"/>
          <w:bCs/>
          <w:sz w:val="20"/>
          <w:szCs w:val="20"/>
        </w:rPr>
        <w:t>«</w:t>
      </w:r>
      <w:r w:rsidRPr="00C930FC">
        <w:rPr>
          <w:rFonts w:eastAsia="Times New Roman"/>
          <w:sz w:val="20"/>
          <w:szCs w:val="20"/>
          <w:lang w:eastAsia="en-US"/>
        </w:rPr>
        <w:t xml:space="preserve">Тема 4. </w:t>
      </w:r>
      <w:r w:rsidRPr="00C930FC">
        <w:rPr>
          <w:rFonts w:eastAsia="Times New Roman"/>
          <w:sz w:val="20"/>
          <w:szCs w:val="20"/>
        </w:rPr>
        <w:t>"Женская проза"</w:t>
      </w:r>
      <w:r w:rsidRPr="00C930FC">
        <w:rPr>
          <w:rFonts w:eastAsia="Times New Roman"/>
          <w:sz w:val="20"/>
          <w:szCs w:val="20"/>
          <w:lang w:eastAsia="en-US"/>
        </w:rPr>
        <w:t xml:space="preserve">», «Тема 5. </w:t>
      </w:r>
      <w:r w:rsidRPr="00C930FC">
        <w:rPr>
          <w:rFonts w:eastAsia="Times New Roman"/>
          <w:sz w:val="20"/>
          <w:szCs w:val="20"/>
        </w:rPr>
        <w:t>Новая проза о войне</w:t>
      </w:r>
      <w:r w:rsidRPr="00C930FC">
        <w:rPr>
          <w:rFonts w:eastAsia="Times New Roman"/>
          <w:sz w:val="20"/>
          <w:szCs w:val="20"/>
          <w:lang w:eastAsia="en-US"/>
        </w:rPr>
        <w:t>», «</w:t>
      </w:r>
      <w:r w:rsidRPr="00C930FC">
        <w:rPr>
          <w:rFonts w:eastAsia="Times New Roman"/>
          <w:sz w:val="20"/>
          <w:szCs w:val="20"/>
        </w:rPr>
        <w:t>Тема 6. Новейшая поэзия»</w:t>
      </w:r>
      <w:r w:rsidRPr="00C930FC">
        <w:rPr>
          <w:rFonts w:eastAsia="Times New Roman"/>
          <w:sz w:val="20"/>
          <w:szCs w:val="20"/>
          <w:lang w:eastAsia="en-US"/>
        </w:rPr>
        <w:t>.</w:t>
      </w:r>
    </w:p>
    <w:p w:rsidR="00DE241A" w:rsidRPr="00C930FC" w:rsidRDefault="00DE241A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lastRenderedPageBreak/>
        <w:t>4.1.1.1. Порядок проведения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</w:rPr>
      </w:pPr>
      <w:r w:rsidRPr="00C930FC">
        <w:rPr>
          <w:rFonts w:eastAsia="Calibri"/>
          <w:color w:val="000000"/>
          <w:sz w:val="20"/>
          <w:szCs w:val="20"/>
        </w:rPr>
        <w:t xml:space="preserve">Устный опрос проводится на практических занятиях. </w:t>
      </w:r>
      <w:proofErr w:type="gramStart"/>
      <w:r w:rsidRPr="00C930FC">
        <w:rPr>
          <w:rFonts w:eastAsia="Calibri"/>
          <w:color w:val="000000"/>
          <w:sz w:val="20"/>
          <w:szCs w:val="20"/>
        </w:rPr>
        <w:t>Обучающиеся выступают с докладами, сообщениями, дополнениями, участвуют в дискуссии, отвечают на вопросы преподавателя.</w:t>
      </w:r>
      <w:proofErr w:type="gramEnd"/>
      <w:r w:rsidRPr="00C930FC">
        <w:rPr>
          <w:rFonts w:eastAsia="Calibri"/>
          <w:color w:val="000000"/>
          <w:sz w:val="20"/>
          <w:szCs w:val="20"/>
        </w:rPr>
        <w:t xml:space="preserve">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  <w:r w:rsidRPr="00C930FC">
        <w:rPr>
          <w:sz w:val="20"/>
          <w:szCs w:val="20"/>
        </w:rPr>
        <w:t xml:space="preserve"> </w:t>
      </w:r>
    </w:p>
    <w:p w:rsidR="00DE241A" w:rsidRPr="00C930FC" w:rsidRDefault="00DE241A">
      <w:pPr>
        <w:ind w:firstLine="709"/>
        <w:jc w:val="both"/>
        <w:rPr>
          <w:rFonts w:eastAsia="Calibri"/>
          <w:color w:val="000000"/>
          <w:sz w:val="20"/>
          <w:szCs w:val="20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4.1.1.2. Критерии оценивания</w:t>
      </w:r>
    </w:p>
    <w:p w:rsidR="00DE241A" w:rsidRPr="00C930FC" w:rsidRDefault="006B1157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30" w:name="_Toc36929830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17-20 баллов ставятся, если </w:t>
      </w:r>
      <w:proofErr w:type="gramStart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</w:p>
    <w:p w:rsidR="00DE241A" w:rsidRPr="00C930FC" w:rsidRDefault="006B1157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bookmarkStart w:id="31" w:name="_Hlk48496792"/>
      <w:r w:rsidRPr="00C930FC">
        <w:rPr>
          <w:rFonts w:eastAsia="Calibri"/>
          <w:sz w:val="20"/>
          <w:szCs w:val="20"/>
          <w:lang w:eastAsia="en-US"/>
        </w:rPr>
        <w:t>отлично подготовился по вопросам, заданным на дом;</w:t>
      </w:r>
    </w:p>
    <w:p w:rsidR="00DE241A" w:rsidRPr="00C930FC" w:rsidRDefault="006B1157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давал максимально полные ответы на вопросы преподавателя на практическом занятии;</w:t>
      </w:r>
    </w:p>
    <w:p w:rsidR="00DE241A" w:rsidRPr="00C930FC" w:rsidRDefault="006B1157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достаточно глубоко анализировал художественный текст;</w:t>
      </w:r>
    </w:p>
    <w:p w:rsidR="00DE241A" w:rsidRPr="00C930FC" w:rsidRDefault="006B1157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умело применял теоретические знания (литературоведческую терминологию, общие сведения о литературном процессе и т.п.) в ходе анализа текста;</w:t>
      </w:r>
    </w:p>
    <w:p w:rsidR="00DE241A" w:rsidRPr="00C930FC" w:rsidRDefault="006B1157">
      <w:pPr>
        <w:numPr>
          <w:ilvl w:val="0"/>
          <w:numId w:val="4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органично в ходе устного ответа вписывал художественное произведение в культурно-исторический контекст эпохи и творчества автора.</w:t>
      </w:r>
    </w:p>
    <w:bookmarkEnd w:id="31"/>
    <w:p w:rsidR="00DE241A" w:rsidRPr="00C930FC" w:rsidRDefault="006B1157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14-16 баллов ставятся, если </w:t>
      </w:r>
      <w:proofErr w:type="gramStart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</w:p>
    <w:p w:rsidR="00DE241A" w:rsidRPr="00C930FC" w:rsidRDefault="006B1157">
      <w:pPr>
        <w:numPr>
          <w:ilvl w:val="0"/>
          <w:numId w:val="6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хорошо подготовился по основным вопросам, заданным на дом;</w:t>
      </w:r>
    </w:p>
    <w:p w:rsidR="00DE241A" w:rsidRPr="00C930FC" w:rsidRDefault="006B1157">
      <w:pPr>
        <w:numPr>
          <w:ilvl w:val="0"/>
          <w:numId w:val="6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давал достаточно полные ответы на вопросы преподавателя на практическом занятии;</w:t>
      </w:r>
    </w:p>
    <w:p w:rsidR="00DE241A" w:rsidRPr="00C930FC" w:rsidRDefault="006B1157">
      <w:pPr>
        <w:numPr>
          <w:ilvl w:val="0"/>
          <w:numId w:val="6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достаточно глубоко анализировал художественный текст;</w:t>
      </w:r>
    </w:p>
    <w:p w:rsidR="00DE241A" w:rsidRPr="00C930FC" w:rsidRDefault="006B1157">
      <w:pPr>
        <w:numPr>
          <w:ilvl w:val="0"/>
          <w:numId w:val="6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умело применял теоретические знания (литературоведческую терминологию, общие сведения о литературном процессе и т.п.) в ходе анализа текста;</w:t>
      </w:r>
    </w:p>
    <w:p w:rsidR="00DE241A" w:rsidRPr="00C930FC" w:rsidRDefault="006B1157">
      <w:pPr>
        <w:numPr>
          <w:ilvl w:val="0"/>
          <w:numId w:val="6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органично в ходе устного ответа вписывал художественное произведение в культурно-исторический контекст эпохи и творчества автора;</w:t>
      </w:r>
    </w:p>
    <w:p w:rsidR="00DE241A" w:rsidRPr="00C930FC" w:rsidRDefault="006B1157">
      <w:pPr>
        <w:numPr>
          <w:ilvl w:val="0"/>
          <w:numId w:val="6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хорошо формулировал собственные мысли относительно изучаемого произведения и творчества его автора в целом.</w:t>
      </w:r>
    </w:p>
    <w:p w:rsidR="00DE241A" w:rsidRPr="00C930FC" w:rsidRDefault="006B1157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11-15 баллов ставятся, если </w:t>
      </w:r>
      <w:proofErr w:type="gramStart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</w:p>
    <w:p w:rsidR="00DE241A" w:rsidRPr="00C930FC" w:rsidRDefault="006B1157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в целом подготовился по основным вопросам, заданным на дом;</w:t>
      </w:r>
    </w:p>
    <w:p w:rsidR="00DE241A" w:rsidRPr="00C930FC" w:rsidRDefault="006B1157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давал ответы на вопросы преподавателя на практическом занятии;</w:t>
      </w:r>
    </w:p>
    <w:p w:rsidR="00DE241A" w:rsidRPr="00C930FC" w:rsidRDefault="006B1157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участвовал в анализе изучаемого художественного текста;</w:t>
      </w:r>
    </w:p>
    <w:p w:rsidR="00DE241A" w:rsidRPr="00C930FC" w:rsidRDefault="006B1157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частично освоил понятийный аппарат;</w:t>
      </w:r>
    </w:p>
    <w:p w:rsidR="00DE241A" w:rsidRPr="00C930FC" w:rsidRDefault="006B1157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удовлетворительно формулировал собственные мысли относительно изучаемого произведения.</w:t>
      </w:r>
    </w:p>
    <w:p w:rsidR="00DE241A" w:rsidRPr="00C930FC" w:rsidRDefault="006B1157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0-10 баллов ставятся, если </w:t>
      </w:r>
      <w:proofErr w:type="gramStart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 xml:space="preserve">не </w:t>
      </w:r>
      <w:proofErr w:type="gramStart"/>
      <w:r w:rsidRPr="00C930FC">
        <w:rPr>
          <w:rFonts w:eastAsia="Calibri"/>
          <w:sz w:val="20"/>
          <w:szCs w:val="20"/>
          <w:lang w:eastAsia="en-US"/>
        </w:rPr>
        <w:t>подготовился / плохо подготовился</w:t>
      </w:r>
      <w:proofErr w:type="gramEnd"/>
      <w:r w:rsidRPr="00C930FC">
        <w:rPr>
          <w:rFonts w:eastAsia="Calibri"/>
          <w:sz w:val="20"/>
          <w:szCs w:val="20"/>
          <w:lang w:eastAsia="en-US"/>
        </w:rPr>
        <w:t xml:space="preserve"> по вопросам, заданным на дом;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давал неполные ответы на вопросы преподавателя на практическом занятии;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крайне поверхностно анализировал художественный текст;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не смог применить теоретические знания (литературоведческую терминологию, общие сведения о литературном процессе и т.п.) в ходе анализа текста;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продемонстрировал фрагментарное понимание материала;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не участвовал в обсуждении дискуссионных вопросов;</w:t>
      </w:r>
    </w:p>
    <w:p w:rsidR="00DE241A" w:rsidRPr="00C930FC" w:rsidRDefault="006B1157">
      <w:pPr>
        <w:numPr>
          <w:ilvl w:val="0"/>
          <w:numId w:val="10"/>
        </w:num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с трудом формулировал собственные мысли относительно анализируемого текста.</w:t>
      </w:r>
    </w:p>
    <w:p w:rsidR="00DE241A" w:rsidRPr="00C930FC" w:rsidRDefault="00DE241A">
      <w:pPr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30"/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</w:t>
      </w:r>
      <w:bookmarkStart w:id="32" w:name="_Toc36926277"/>
      <w:bookmarkStart w:id="33" w:name="_Toc36929831"/>
    </w:p>
    <w:p w:rsidR="00DE241A" w:rsidRPr="00C930FC" w:rsidRDefault="006B1157">
      <w:pPr>
        <w:pStyle w:val="a7"/>
        <w:jc w:val="both"/>
        <w:rPr>
          <w:rFonts w:ascii="Times New Roman" w:hAnsi="Times New Roman"/>
          <w:sz w:val="20"/>
          <w:szCs w:val="20"/>
        </w:rPr>
      </w:pPr>
      <w:bookmarkStart w:id="34" w:name="_Hlk48497795"/>
      <w:r w:rsidRPr="00C930FC">
        <w:rPr>
          <w:rFonts w:ascii="Times New Roman" w:hAnsi="Times New Roman"/>
          <w:sz w:val="20"/>
          <w:szCs w:val="20"/>
        </w:rPr>
        <w:t>9 семестр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4"/>
          <w:p w:rsidR="00DE241A" w:rsidRPr="00C930FC" w:rsidRDefault="006B115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0FC">
              <w:rPr>
                <w:rFonts w:ascii="Times New Roman" w:hAnsi="Times New Roman"/>
                <w:sz w:val="20"/>
                <w:szCs w:val="20"/>
              </w:rPr>
              <w:t>Тема 2. Магистральные линии развития новейшей русской литературы: новая реалистическая проза, постмодернизм, "женская проза" и др.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0FC">
              <w:rPr>
                <w:rFonts w:ascii="Times New Roman" w:hAnsi="Times New Roman"/>
                <w:sz w:val="20"/>
                <w:szCs w:val="20"/>
              </w:rPr>
              <w:t>Проверка практических навыков, примерные вопросы: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0FC">
              <w:rPr>
                <w:rFonts w:ascii="Times New Roman" w:hAnsi="Times New Roman"/>
                <w:sz w:val="20"/>
                <w:szCs w:val="20"/>
              </w:rPr>
              <w:t xml:space="preserve">Проблема исторической памяти в романе </w:t>
            </w:r>
            <w:proofErr w:type="spellStart"/>
            <w:r w:rsidRPr="00C930FC">
              <w:rPr>
                <w:rFonts w:ascii="Times New Roman" w:hAnsi="Times New Roman"/>
                <w:sz w:val="20"/>
                <w:szCs w:val="20"/>
              </w:rPr>
              <w:t>Е.Чижовой</w:t>
            </w:r>
            <w:proofErr w:type="spellEnd"/>
            <w:r w:rsidRPr="00C930FC">
              <w:rPr>
                <w:rFonts w:ascii="Times New Roman" w:hAnsi="Times New Roman"/>
                <w:sz w:val="20"/>
                <w:szCs w:val="20"/>
              </w:rPr>
              <w:t xml:space="preserve"> "Время женщин" 1. Специфика "женской прозы". 2. Творчество Елены Чижовой в контексте "женской прозы". 3. Тематическая направленность и проблематика творчества </w:t>
            </w:r>
            <w:proofErr w:type="spellStart"/>
            <w:r w:rsidRPr="00C930FC">
              <w:rPr>
                <w:rFonts w:ascii="Times New Roman" w:hAnsi="Times New Roman"/>
                <w:sz w:val="20"/>
                <w:szCs w:val="20"/>
              </w:rPr>
              <w:t>Е.Чижовой</w:t>
            </w:r>
            <w:proofErr w:type="spellEnd"/>
            <w:r w:rsidRPr="00C930FC">
              <w:rPr>
                <w:rFonts w:ascii="Times New Roman" w:hAnsi="Times New Roman"/>
                <w:sz w:val="20"/>
                <w:szCs w:val="20"/>
              </w:rPr>
              <w:t xml:space="preserve">. 4. Особенности авторского стиля. 5. История создания романа "Время женщин". 6. Фабула и сюжет романа "Время женщин". Описываемая эпоха. 7. Символическая наполненность имен. 8. Символика заглавия. 9. Язык и стиль повествования. 10. Основные идеи романа. </w:t>
            </w:r>
          </w:p>
        </w:tc>
      </w:tr>
    </w:tbl>
    <w:p w:rsidR="00DE241A" w:rsidRPr="00C930FC" w:rsidRDefault="00DE241A">
      <w:pPr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jc w:val="both"/>
        <w:rPr>
          <w:rFonts w:eastAsia="Times New Roman"/>
          <w:sz w:val="20"/>
          <w:szCs w:val="20"/>
        </w:rPr>
      </w:pPr>
      <w:r w:rsidRPr="00C930FC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</w:t>
      </w:r>
      <w:bookmarkStart w:id="35" w:name="_Toc31551170"/>
      <w:bookmarkStart w:id="36" w:name="_Toc36926278"/>
      <w:bookmarkStart w:id="37" w:name="_Toc36929835"/>
      <w:bookmarkEnd w:id="32"/>
      <w:bookmarkEnd w:id="33"/>
      <w:r w:rsidRPr="00C930FC">
        <w:rPr>
          <w:rFonts w:eastAsia="Times New Roman"/>
          <w:b/>
          <w:iCs/>
          <w:color w:val="000000"/>
          <w:sz w:val="20"/>
          <w:szCs w:val="20"/>
          <w:shd w:val="clear" w:color="auto" w:fill="FFFFFF"/>
          <w:lang w:eastAsia="en-US"/>
        </w:rPr>
        <w:t>Реферат по теме</w:t>
      </w:r>
      <w:r w:rsidRPr="00C930FC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C930FC">
        <w:rPr>
          <w:rFonts w:eastAsia="Times New Roman"/>
          <w:bCs/>
          <w:sz w:val="20"/>
          <w:szCs w:val="20"/>
        </w:rPr>
        <w:t>«</w:t>
      </w:r>
      <w:r w:rsidRPr="00C930FC">
        <w:rPr>
          <w:rFonts w:eastAsia="Times New Roman"/>
          <w:sz w:val="20"/>
          <w:szCs w:val="20"/>
        </w:rPr>
        <w:t>Тема 6. Новейшая поэзия».</w:t>
      </w:r>
    </w:p>
    <w:p w:rsidR="00DE241A" w:rsidRPr="00C930FC" w:rsidRDefault="00DE241A">
      <w:pPr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C930FC">
        <w:rPr>
          <w:rFonts w:eastAsia="Calibri"/>
          <w:sz w:val="20"/>
          <w:szCs w:val="20"/>
          <w:lang w:eastAsia="en-US"/>
        </w:rPr>
        <w:t>Обучающиеся</w:t>
      </w:r>
      <w:proofErr w:type="gramEnd"/>
      <w:r w:rsidRPr="00C930FC">
        <w:rPr>
          <w:rFonts w:eastAsia="Calibri"/>
          <w:sz w:val="20"/>
          <w:szCs w:val="20"/>
          <w:lang w:eastAsia="en-US"/>
        </w:rPr>
        <w:t xml:space="preserve"> самостоятельно пишут работу на заданную тему и сдают преподавателю в письменном виде. В работе </w:t>
      </w:r>
      <w:proofErr w:type="gramStart"/>
      <w:r w:rsidRPr="00C930FC">
        <w:rPr>
          <w:rFonts w:eastAsia="Calibri"/>
          <w:sz w:val="20"/>
          <w:szCs w:val="20"/>
          <w:lang w:eastAsia="en-US"/>
        </w:rPr>
        <w:t>производится</w:t>
      </w:r>
      <w:proofErr w:type="gramEnd"/>
      <w:r w:rsidRPr="00C930FC">
        <w:rPr>
          <w:rFonts w:eastAsia="Calibri"/>
          <w:sz w:val="20"/>
          <w:szCs w:val="20"/>
          <w:lang w:eastAsia="en-US"/>
        </w:rPr>
        <w:t xml:space="preserve">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Требования к реферату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При оформлении текста реферата следует придерживаться следующих параметров: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C930FC">
        <w:rPr>
          <w:rFonts w:eastAsia="Calibri"/>
          <w:sz w:val="20"/>
          <w:szCs w:val="20"/>
          <w:lang w:eastAsia="en-US"/>
        </w:rPr>
        <w:lastRenderedPageBreak/>
        <w:t>поля: левое – 35 мм, правое – 15 мм, верхнее – 25 мм, нижнее – 25 мм;</w:t>
      </w:r>
      <w:proofErr w:type="gramEnd"/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ориентация страницы: книжная;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 xml:space="preserve">шрифт: </w:t>
      </w:r>
      <w:proofErr w:type="spellStart"/>
      <w:r w:rsidRPr="00C930FC">
        <w:rPr>
          <w:rFonts w:eastAsia="Calibri"/>
          <w:sz w:val="20"/>
          <w:szCs w:val="20"/>
          <w:lang w:eastAsia="en-US"/>
        </w:rPr>
        <w:t>TimesNewRoman</w:t>
      </w:r>
      <w:proofErr w:type="spellEnd"/>
      <w:r w:rsidRPr="00C930FC">
        <w:rPr>
          <w:rFonts w:eastAsia="Calibri"/>
          <w:sz w:val="20"/>
          <w:szCs w:val="20"/>
          <w:lang w:eastAsia="en-US"/>
        </w:rPr>
        <w:t>;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 xml:space="preserve">кегль: 14 </w:t>
      </w:r>
      <w:proofErr w:type="spellStart"/>
      <w:r w:rsidRPr="00C930FC">
        <w:rPr>
          <w:rFonts w:eastAsia="Calibri"/>
          <w:sz w:val="20"/>
          <w:szCs w:val="20"/>
          <w:lang w:eastAsia="en-US"/>
        </w:rPr>
        <w:t>пт</w:t>
      </w:r>
      <w:proofErr w:type="spellEnd"/>
      <w:r w:rsidRPr="00C930FC">
        <w:rPr>
          <w:rFonts w:eastAsia="Calibri"/>
          <w:sz w:val="20"/>
          <w:szCs w:val="20"/>
          <w:lang w:eastAsia="en-US"/>
        </w:rPr>
        <w:t xml:space="preserve"> (пунктов);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красная строка:1 мм;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междустрочный интервал: полуторный;</w:t>
      </w:r>
    </w:p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выравнивание основного текста и сносок: по ширине.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Реферат по своему структурному содержанию должен содержать следующие элементы: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титульный лист;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содержание;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введение;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основная часть;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заключение;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список использованных источников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- приложения (не обязательно).</w:t>
      </w:r>
    </w:p>
    <w:p w:rsidR="00DE241A" w:rsidRPr="00C930FC" w:rsidRDefault="00DE241A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4.1.2.2. Критерии оценивания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bookmarkStart w:id="38" w:name="_Hlk48499528"/>
      <w:r w:rsidRPr="00C930FC">
        <w:rPr>
          <w:rFonts w:eastAsia="Calibri"/>
          <w:b/>
          <w:sz w:val="20"/>
          <w:szCs w:val="20"/>
          <w:lang w:eastAsia="en-US"/>
        </w:rPr>
        <w:t xml:space="preserve">18-20 баллов ставится,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14-17 баллов ставится,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8-13 баллов ставится,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0-7 балла ставится,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Тему не раскрыл.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bookmarkEnd w:id="38"/>
    <w:p w:rsidR="00DE241A" w:rsidRPr="00C930FC" w:rsidRDefault="00DE241A">
      <w:pPr>
        <w:ind w:firstLine="567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4.1.2.3. Содержание оценочного средства </w:t>
      </w:r>
    </w:p>
    <w:p w:rsidR="00DE241A" w:rsidRPr="00C930FC" w:rsidRDefault="006B1157">
      <w:pPr>
        <w:pStyle w:val="a7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Тематика рефератов</w:t>
      </w:r>
    </w:p>
    <w:p w:rsidR="00DE241A" w:rsidRPr="00C930FC" w:rsidRDefault="006B1157">
      <w:pPr>
        <w:pStyle w:val="a7"/>
        <w:jc w:val="center"/>
        <w:rPr>
          <w:rFonts w:ascii="Times New Roman" w:hAnsi="Times New Roman"/>
          <w:b/>
          <w:i/>
          <w:sz w:val="20"/>
          <w:szCs w:val="20"/>
        </w:rPr>
      </w:pPr>
      <w:r w:rsidRPr="00C930FC">
        <w:rPr>
          <w:rFonts w:ascii="Times New Roman" w:hAnsi="Times New Roman"/>
          <w:b/>
          <w:i/>
          <w:sz w:val="20"/>
          <w:szCs w:val="20"/>
        </w:rPr>
        <w:t>Новейшая русская проза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В.Пелевин</w:t>
      </w:r>
      <w:proofErr w:type="spellEnd"/>
      <w:r w:rsidRPr="00C930FC">
        <w:rPr>
          <w:rFonts w:ascii="Times New Roman" w:hAnsi="Times New Roman"/>
          <w:sz w:val="20"/>
          <w:szCs w:val="20"/>
        </w:rPr>
        <w:t>. «</w:t>
      </w:r>
      <w:r w:rsidRPr="00C930FC">
        <w:rPr>
          <w:rFonts w:ascii="Times New Roman" w:hAnsi="Times New Roman"/>
          <w:sz w:val="20"/>
          <w:szCs w:val="20"/>
          <w:lang w:val="en-US"/>
        </w:rPr>
        <w:t>t</w:t>
      </w:r>
      <w:r w:rsidRPr="00C930FC">
        <w:rPr>
          <w:rFonts w:ascii="Times New Roman" w:hAnsi="Times New Roman"/>
          <w:sz w:val="20"/>
          <w:szCs w:val="20"/>
        </w:rPr>
        <w:t>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В.Шаров</w:t>
      </w:r>
      <w:proofErr w:type="spellEnd"/>
      <w:r w:rsidRPr="00C930FC">
        <w:rPr>
          <w:rFonts w:ascii="Times New Roman" w:hAnsi="Times New Roman"/>
          <w:sz w:val="20"/>
          <w:szCs w:val="20"/>
        </w:rPr>
        <w:t>. «Будьте как дети».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Т.Толстая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Рассказы.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Т.Толстая</w:t>
      </w:r>
      <w:proofErr w:type="spellEnd"/>
      <w:r w:rsidRPr="00C930FC">
        <w:rPr>
          <w:rFonts w:ascii="Times New Roman" w:hAnsi="Times New Roman"/>
          <w:sz w:val="20"/>
          <w:szCs w:val="20"/>
        </w:rPr>
        <w:t>. «</w:t>
      </w:r>
      <w:proofErr w:type="spellStart"/>
      <w:r w:rsidRPr="00C930FC">
        <w:rPr>
          <w:rFonts w:ascii="Times New Roman" w:hAnsi="Times New Roman"/>
          <w:sz w:val="20"/>
          <w:szCs w:val="20"/>
        </w:rPr>
        <w:t>Кысь</w:t>
      </w:r>
      <w:proofErr w:type="spellEnd"/>
      <w:r w:rsidRPr="00C930FC">
        <w:rPr>
          <w:rFonts w:ascii="Times New Roman" w:hAnsi="Times New Roman"/>
          <w:sz w:val="20"/>
          <w:szCs w:val="20"/>
        </w:rPr>
        <w:t>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Е.Чижова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«Время женщин».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Е.Чижова</w:t>
      </w:r>
      <w:proofErr w:type="spellEnd"/>
      <w:r w:rsidRPr="00C930FC">
        <w:rPr>
          <w:rFonts w:ascii="Times New Roman" w:hAnsi="Times New Roman"/>
          <w:sz w:val="20"/>
          <w:szCs w:val="20"/>
        </w:rPr>
        <w:t>. «Терракотовая старуха».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О.Славникова</w:t>
      </w:r>
      <w:proofErr w:type="spellEnd"/>
      <w:r w:rsidRPr="00C930FC">
        <w:rPr>
          <w:rFonts w:ascii="Times New Roman" w:hAnsi="Times New Roman"/>
          <w:sz w:val="20"/>
          <w:szCs w:val="20"/>
        </w:rPr>
        <w:t>. «2017».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А.Варламов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«Лох».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А.Варламов</w:t>
      </w:r>
      <w:proofErr w:type="spellEnd"/>
      <w:r w:rsidRPr="00C930FC">
        <w:rPr>
          <w:rFonts w:ascii="Times New Roman" w:hAnsi="Times New Roman"/>
          <w:sz w:val="20"/>
          <w:szCs w:val="20"/>
        </w:rPr>
        <w:t>. «</w:t>
      </w:r>
      <w:proofErr w:type="spellStart"/>
      <w:r w:rsidRPr="00C930FC">
        <w:rPr>
          <w:rFonts w:ascii="Times New Roman" w:hAnsi="Times New Roman"/>
          <w:sz w:val="20"/>
          <w:szCs w:val="20"/>
        </w:rPr>
        <w:t>Вальдес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А.Варламов</w:t>
      </w:r>
      <w:proofErr w:type="spellEnd"/>
      <w:r w:rsidRPr="00C930FC">
        <w:rPr>
          <w:rFonts w:ascii="Times New Roman" w:hAnsi="Times New Roman"/>
          <w:sz w:val="20"/>
          <w:szCs w:val="20"/>
        </w:rPr>
        <w:t>. «Купол».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Л.Улицкая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«Священный мусор».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Л.Улицкая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«Даниэль </w:t>
      </w:r>
      <w:proofErr w:type="spellStart"/>
      <w:r w:rsidRPr="00C930FC">
        <w:rPr>
          <w:rFonts w:ascii="Times New Roman" w:hAnsi="Times New Roman"/>
          <w:sz w:val="20"/>
          <w:szCs w:val="20"/>
        </w:rPr>
        <w:t>Штайн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переводчик».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Л.Улицкая</w:t>
      </w:r>
      <w:proofErr w:type="spellEnd"/>
      <w:r w:rsidRPr="00C930FC">
        <w:rPr>
          <w:rFonts w:ascii="Times New Roman" w:hAnsi="Times New Roman"/>
          <w:sz w:val="20"/>
          <w:szCs w:val="20"/>
        </w:rPr>
        <w:t>. «Зеленый шатер».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Л.Петрушевская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Сказки.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Л.Петрушевская</w:t>
      </w:r>
      <w:proofErr w:type="spellEnd"/>
      <w:r w:rsidRPr="00C930FC">
        <w:rPr>
          <w:rFonts w:ascii="Times New Roman" w:hAnsi="Times New Roman"/>
          <w:sz w:val="20"/>
          <w:szCs w:val="20"/>
        </w:rPr>
        <w:t>. Пьесы.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</w:t>
      </w:r>
      <w:proofErr w:type="gramStart"/>
      <w:r w:rsidRPr="00C930FC">
        <w:rPr>
          <w:rFonts w:ascii="Times New Roman" w:hAnsi="Times New Roman"/>
          <w:sz w:val="20"/>
          <w:szCs w:val="20"/>
        </w:rPr>
        <w:t>Кабаков</w:t>
      </w:r>
      <w:proofErr w:type="spellEnd"/>
      <w:proofErr w:type="gramEnd"/>
      <w:r w:rsidRPr="00C930FC">
        <w:rPr>
          <w:rFonts w:ascii="Times New Roman" w:hAnsi="Times New Roman"/>
          <w:sz w:val="20"/>
          <w:szCs w:val="20"/>
        </w:rPr>
        <w:t>. «Старик и ангел».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А.Иванов</w:t>
      </w:r>
      <w:proofErr w:type="spellEnd"/>
      <w:r w:rsidRPr="00C930FC">
        <w:rPr>
          <w:rFonts w:ascii="Times New Roman" w:hAnsi="Times New Roman"/>
          <w:sz w:val="20"/>
          <w:szCs w:val="20"/>
        </w:rPr>
        <w:t>. «</w:t>
      </w:r>
      <w:proofErr w:type="spellStart"/>
      <w:r w:rsidRPr="00C930FC">
        <w:rPr>
          <w:rFonts w:ascii="Times New Roman" w:hAnsi="Times New Roman"/>
          <w:sz w:val="20"/>
          <w:szCs w:val="20"/>
        </w:rPr>
        <w:t>Псоглавцы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А.Иванов</w:t>
      </w:r>
      <w:proofErr w:type="spellEnd"/>
      <w:r w:rsidRPr="00C930FC">
        <w:rPr>
          <w:rFonts w:ascii="Times New Roman" w:hAnsi="Times New Roman"/>
          <w:sz w:val="20"/>
          <w:szCs w:val="20"/>
        </w:rPr>
        <w:t>. «Географ глобус пропил».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В.Маканин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«Андеграунд».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В.Маканин</w:t>
      </w:r>
      <w:proofErr w:type="spellEnd"/>
      <w:r w:rsidRPr="00C930FC">
        <w:rPr>
          <w:rFonts w:ascii="Times New Roman" w:hAnsi="Times New Roman"/>
          <w:sz w:val="20"/>
          <w:szCs w:val="20"/>
        </w:rPr>
        <w:t>. «Кавказский пленный».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В.Маканин</w:t>
      </w:r>
      <w:proofErr w:type="spellEnd"/>
      <w:r w:rsidRPr="00C930FC">
        <w:rPr>
          <w:rFonts w:ascii="Times New Roman" w:hAnsi="Times New Roman"/>
          <w:sz w:val="20"/>
          <w:szCs w:val="20"/>
        </w:rPr>
        <w:t>. «</w:t>
      </w:r>
      <w:proofErr w:type="spellStart"/>
      <w:r w:rsidRPr="00C930FC">
        <w:rPr>
          <w:rFonts w:ascii="Times New Roman" w:hAnsi="Times New Roman"/>
          <w:sz w:val="20"/>
          <w:szCs w:val="20"/>
        </w:rPr>
        <w:t>Асан</w:t>
      </w:r>
      <w:proofErr w:type="spellEnd"/>
      <w:r w:rsidRPr="00C930FC">
        <w:rPr>
          <w:rFonts w:ascii="Times New Roman" w:hAnsi="Times New Roman"/>
          <w:sz w:val="20"/>
          <w:szCs w:val="20"/>
        </w:rPr>
        <w:t>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Д.Рубина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«Синдром петрушки».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Д.Рубина</w:t>
      </w:r>
      <w:proofErr w:type="spellEnd"/>
      <w:r w:rsidRPr="00C930FC">
        <w:rPr>
          <w:rFonts w:ascii="Times New Roman" w:hAnsi="Times New Roman"/>
          <w:sz w:val="20"/>
          <w:szCs w:val="20"/>
        </w:rPr>
        <w:t>. «Белая голубка Кордовы».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А.Азольский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«Клетка».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А.Азольский</w:t>
      </w:r>
      <w:proofErr w:type="spellEnd"/>
      <w:r w:rsidRPr="00C930FC">
        <w:rPr>
          <w:rFonts w:ascii="Times New Roman" w:hAnsi="Times New Roman"/>
          <w:sz w:val="20"/>
          <w:szCs w:val="20"/>
        </w:rPr>
        <w:t>. «Диверсант».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lastRenderedPageBreak/>
        <w:t>П.Санаев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«Похороните меня за плинтусом». 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П.Санаев</w:t>
      </w:r>
      <w:proofErr w:type="spellEnd"/>
      <w:r w:rsidRPr="00C930FC">
        <w:rPr>
          <w:rFonts w:ascii="Times New Roman" w:hAnsi="Times New Roman"/>
          <w:sz w:val="20"/>
          <w:szCs w:val="20"/>
        </w:rPr>
        <w:t>. «Хроники раздолбая».</w:t>
      </w:r>
    </w:p>
    <w:p w:rsidR="00DE241A" w:rsidRPr="00C930FC" w:rsidRDefault="006B1157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0FC">
        <w:rPr>
          <w:rFonts w:ascii="Times New Roman" w:hAnsi="Times New Roman"/>
          <w:sz w:val="20"/>
          <w:szCs w:val="20"/>
        </w:rPr>
        <w:t>О.Ермаков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. «Знак зверя» и др. </w:t>
      </w:r>
    </w:p>
    <w:p w:rsidR="00DE241A" w:rsidRPr="00C930FC" w:rsidRDefault="00DE241A">
      <w:pPr>
        <w:pStyle w:val="a7"/>
        <w:jc w:val="both"/>
        <w:rPr>
          <w:rFonts w:ascii="Times New Roman" w:hAnsi="Times New Roman"/>
          <w:sz w:val="20"/>
          <w:szCs w:val="20"/>
          <w:u w:val="single"/>
        </w:rPr>
      </w:pPr>
    </w:p>
    <w:p w:rsidR="00DE241A" w:rsidRPr="00C930FC" w:rsidRDefault="006B1157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b/>
          <w:i/>
          <w:sz w:val="20"/>
          <w:szCs w:val="20"/>
        </w:rPr>
        <w:t>Новейшая поэзия:</w:t>
      </w:r>
      <w:r w:rsidRPr="00C930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30FC">
        <w:rPr>
          <w:rFonts w:ascii="Times New Roman" w:hAnsi="Times New Roman"/>
          <w:sz w:val="20"/>
          <w:szCs w:val="20"/>
        </w:rPr>
        <w:t>И.Жданов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А.Парщиков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И.Лиснянская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О.Седакова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Г.Сапгир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И.Холин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Д.Пригов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Л.Рубинштейн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Т.Кибиров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И.Иртеньев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Г.Айги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930FC">
        <w:rPr>
          <w:rFonts w:ascii="Times New Roman" w:hAnsi="Times New Roman"/>
          <w:sz w:val="20"/>
          <w:szCs w:val="20"/>
        </w:rPr>
        <w:t>В.Полозкова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 и др.</w:t>
      </w:r>
    </w:p>
    <w:p w:rsidR="00DE241A" w:rsidRPr="00C930FC" w:rsidRDefault="00DE241A">
      <w:pPr>
        <w:jc w:val="both"/>
        <w:rPr>
          <w:rFonts w:eastAsia="Times New Roman"/>
          <w:sz w:val="20"/>
          <w:szCs w:val="20"/>
          <w:lang w:eastAsia="en-US"/>
        </w:rPr>
      </w:pPr>
    </w:p>
    <w:p w:rsidR="00DE241A" w:rsidRPr="00C930FC" w:rsidRDefault="006B1157">
      <w:pPr>
        <w:pStyle w:val="a8"/>
        <w:numPr>
          <w:ilvl w:val="2"/>
          <w:numId w:val="1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b/>
          <w:sz w:val="20"/>
          <w:szCs w:val="20"/>
        </w:rPr>
        <w:t>Письменная работа по теме</w:t>
      </w:r>
      <w:r w:rsidRPr="00C930FC">
        <w:rPr>
          <w:rFonts w:ascii="Times New Roman" w:hAnsi="Times New Roman"/>
          <w:sz w:val="20"/>
          <w:szCs w:val="20"/>
        </w:rPr>
        <w:t xml:space="preserve"> </w:t>
      </w:r>
      <w:bookmarkStart w:id="39" w:name="_Hlk48505797"/>
      <w:r w:rsidRPr="00C930FC">
        <w:rPr>
          <w:rFonts w:ascii="Times New Roman" w:hAnsi="Times New Roman"/>
          <w:sz w:val="20"/>
          <w:szCs w:val="20"/>
        </w:rPr>
        <w:t>«Тема 3. Новейшая проза о войне. Роман В. Маканина "</w:t>
      </w:r>
      <w:proofErr w:type="spellStart"/>
      <w:r w:rsidRPr="00C930FC">
        <w:rPr>
          <w:rFonts w:ascii="Times New Roman" w:hAnsi="Times New Roman"/>
          <w:sz w:val="20"/>
          <w:szCs w:val="20"/>
        </w:rPr>
        <w:t>Асан</w:t>
      </w:r>
      <w:proofErr w:type="spellEnd"/>
      <w:r w:rsidRPr="00C930FC">
        <w:rPr>
          <w:rFonts w:ascii="Times New Roman" w:hAnsi="Times New Roman"/>
          <w:sz w:val="20"/>
          <w:szCs w:val="20"/>
        </w:rPr>
        <w:t>" в контексте новой прозы о чеченской войне».</w:t>
      </w:r>
    </w:p>
    <w:p w:rsidR="00DE241A" w:rsidRPr="00C930FC" w:rsidRDefault="006B1157">
      <w:pPr>
        <w:pStyle w:val="a8"/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0"/>
          <w:szCs w:val="20"/>
          <w:lang w:eastAsia="ru-RU"/>
        </w:rPr>
      </w:pPr>
      <w:r w:rsidRPr="00C930FC">
        <w:rPr>
          <w:rFonts w:ascii="Times New Roman" w:eastAsia="Calibri" w:hAnsi="Times New Roman"/>
          <w:b/>
          <w:i/>
          <w:sz w:val="20"/>
          <w:szCs w:val="20"/>
        </w:rPr>
        <w:t>4.1.3.1. Порядок проведения и процедура оценивания</w:t>
      </w:r>
    </w:p>
    <w:bookmarkEnd w:id="39"/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C930FC">
        <w:rPr>
          <w:rFonts w:eastAsia="Calibri"/>
          <w:sz w:val="20"/>
          <w:szCs w:val="20"/>
          <w:lang w:eastAsia="en-US"/>
        </w:rPr>
        <w:t>Обучающиеся</w:t>
      </w:r>
      <w:proofErr w:type="gramEnd"/>
      <w:r w:rsidRPr="00C930FC">
        <w:rPr>
          <w:rFonts w:eastAsia="Calibri"/>
          <w:sz w:val="20"/>
          <w:szCs w:val="20"/>
          <w:lang w:eastAsia="en-US"/>
        </w:rPr>
        <w:t xml:space="preserve"> получают задание по освещению определённых теоретических вопросов. Работа выполняется письменно и сдаётся преподавателю, который оценивает её по следующим критериям.</w:t>
      </w:r>
    </w:p>
    <w:p w:rsidR="00DE241A" w:rsidRPr="00C930FC" w:rsidRDefault="006B1157">
      <w:pPr>
        <w:jc w:val="both"/>
        <w:rPr>
          <w:rFonts w:eastAsia="Arial Unicode MS"/>
          <w:bCs/>
          <w:color w:val="000000"/>
          <w:sz w:val="20"/>
          <w:szCs w:val="20"/>
          <w:lang w:eastAsia="en-US"/>
        </w:rPr>
      </w:pPr>
      <w:proofErr w:type="gramStart"/>
      <w:r w:rsidRPr="00C930FC">
        <w:rPr>
          <w:rFonts w:eastAsia="Arial Unicode MS"/>
          <w:bCs/>
          <w:color w:val="000000"/>
          <w:sz w:val="20"/>
          <w:szCs w:val="20"/>
        </w:rPr>
        <w:t>Новизна текста:</w:t>
      </w:r>
      <w:r w:rsidRPr="00C930FC">
        <w:rPr>
          <w:rFonts w:eastAsia="Calibri"/>
          <w:sz w:val="20"/>
          <w:szCs w:val="20"/>
          <w:lang w:eastAsia="en-US"/>
        </w:rPr>
        <w:t xml:space="preserve"> </w:t>
      </w:r>
      <w:r w:rsidRPr="00C930FC">
        <w:rPr>
          <w:rFonts w:eastAsia="Arial Unicode MS"/>
          <w:color w:val="000000"/>
          <w:sz w:val="20"/>
          <w:szCs w:val="20"/>
        </w:rPr>
        <w:t>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</w:t>
      </w:r>
      <w:proofErr w:type="spellStart"/>
      <w:r w:rsidRPr="00C930FC">
        <w:rPr>
          <w:rFonts w:eastAsia="Arial Unicode MS"/>
          <w:color w:val="000000"/>
          <w:sz w:val="20"/>
          <w:szCs w:val="20"/>
        </w:rPr>
        <w:t>межпредметных</w:t>
      </w:r>
      <w:proofErr w:type="spellEnd"/>
      <w:r w:rsidRPr="00C930FC">
        <w:rPr>
          <w:rFonts w:eastAsia="Arial Unicode MS"/>
          <w:color w:val="000000"/>
          <w:sz w:val="20"/>
          <w:szCs w:val="20"/>
        </w:rPr>
        <w:t xml:space="preserve">, </w:t>
      </w:r>
      <w:proofErr w:type="spellStart"/>
      <w:r w:rsidRPr="00C930FC">
        <w:rPr>
          <w:rFonts w:eastAsia="Arial Unicode MS"/>
          <w:color w:val="000000"/>
          <w:sz w:val="20"/>
          <w:szCs w:val="20"/>
        </w:rPr>
        <w:t>внутрипредметных</w:t>
      </w:r>
      <w:proofErr w:type="spellEnd"/>
      <w:r w:rsidRPr="00C930FC">
        <w:rPr>
          <w:rFonts w:eastAsia="Arial Unicode MS"/>
          <w:color w:val="000000"/>
          <w:sz w:val="20"/>
          <w:szCs w:val="20"/>
        </w:rPr>
        <w:t xml:space="preserve">, интеграционных); в) умение работать с исследованиями, критической литературой, систематизировать и структурировать материал; г) </w:t>
      </w:r>
      <w:proofErr w:type="spellStart"/>
      <w:r w:rsidRPr="00C930FC">
        <w:rPr>
          <w:rFonts w:eastAsia="Arial Unicode MS"/>
          <w:color w:val="000000"/>
          <w:sz w:val="20"/>
          <w:szCs w:val="20"/>
        </w:rPr>
        <w:t>явленность</w:t>
      </w:r>
      <w:proofErr w:type="spellEnd"/>
      <w:r w:rsidRPr="00C930FC">
        <w:rPr>
          <w:rFonts w:eastAsia="Arial Unicode MS"/>
          <w:color w:val="000000"/>
          <w:sz w:val="20"/>
          <w:szCs w:val="20"/>
        </w:rPr>
        <w:t xml:space="preserve"> авторской позиции, самостоятельность оценок и суждений; д) стилевое единство текста, единство жанровых черт.</w:t>
      </w:r>
      <w:r w:rsidRPr="00C930FC">
        <w:rPr>
          <w:rFonts w:eastAsia="Arial Unicode MS"/>
          <w:bCs/>
          <w:color w:val="000000"/>
          <w:sz w:val="20"/>
          <w:szCs w:val="20"/>
          <w:lang w:eastAsia="en-US"/>
        </w:rPr>
        <w:t xml:space="preserve"> </w:t>
      </w:r>
      <w:proofErr w:type="gramEnd"/>
    </w:p>
    <w:p w:rsidR="00DE241A" w:rsidRPr="00C930FC" w:rsidRDefault="006B1157">
      <w:pPr>
        <w:jc w:val="both"/>
        <w:rPr>
          <w:rFonts w:eastAsia="Arial Unicode MS"/>
          <w:color w:val="000000"/>
          <w:sz w:val="20"/>
          <w:szCs w:val="20"/>
        </w:rPr>
      </w:pPr>
      <w:r w:rsidRPr="00C930FC">
        <w:rPr>
          <w:rFonts w:eastAsia="Arial Unicode MS"/>
          <w:bCs/>
          <w:color w:val="000000"/>
          <w:sz w:val="20"/>
          <w:szCs w:val="20"/>
        </w:rPr>
        <w:t>Степень раскрытия сущности вопроса:</w:t>
      </w:r>
      <w:r w:rsidRPr="00C930FC">
        <w:rPr>
          <w:rFonts w:eastAsia="Arial Unicode MS"/>
          <w:color w:val="000000"/>
          <w:sz w:val="20"/>
          <w:szCs w:val="20"/>
        </w:rPr>
        <w:t xml:space="preserve"> а) соответствие содержания теме; б) полнота и глубина знаний по теме; в) обоснованность способов и методов работы с материалом; г) умение обобщать, делать выводы, сопоставлять различные точки зрения по одному вопросу (проблеме).</w:t>
      </w:r>
    </w:p>
    <w:p w:rsidR="00DE241A" w:rsidRPr="00C930FC" w:rsidRDefault="006B1157">
      <w:pPr>
        <w:jc w:val="both"/>
        <w:rPr>
          <w:rFonts w:eastAsia="Arial Unicode MS"/>
          <w:color w:val="000000"/>
          <w:sz w:val="20"/>
          <w:szCs w:val="20"/>
        </w:rPr>
      </w:pPr>
      <w:r w:rsidRPr="00C930FC">
        <w:rPr>
          <w:rFonts w:eastAsia="Arial Unicode MS"/>
          <w:bCs/>
          <w:color w:val="000000"/>
          <w:sz w:val="20"/>
          <w:szCs w:val="20"/>
        </w:rPr>
        <w:t>Обоснованность выбора источников:</w:t>
      </w:r>
      <w:r w:rsidRPr="00C930FC">
        <w:rPr>
          <w:rFonts w:eastAsia="Arial Unicode MS"/>
          <w:color w:val="000000"/>
          <w:sz w:val="20"/>
          <w:szCs w:val="20"/>
        </w:rPr>
        <w:t xml:space="preserve"> оценка использованной литературы: привлечены ли наиболее известные работы по теме исследования (в </w:t>
      </w:r>
      <w:proofErr w:type="spellStart"/>
      <w:r w:rsidRPr="00C930FC">
        <w:rPr>
          <w:rFonts w:eastAsia="Arial Unicode MS"/>
          <w:color w:val="000000"/>
          <w:sz w:val="20"/>
          <w:szCs w:val="20"/>
        </w:rPr>
        <w:t>т.ч</w:t>
      </w:r>
      <w:proofErr w:type="spellEnd"/>
      <w:r w:rsidRPr="00C930FC">
        <w:rPr>
          <w:rFonts w:eastAsia="Arial Unicode MS"/>
          <w:color w:val="000000"/>
          <w:sz w:val="20"/>
          <w:szCs w:val="20"/>
        </w:rPr>
        <w:t>. журнальные публикации последних лет, последние статистические данные, сводки, справки и т.д.).</w:t>
      </w:r>
    </w:p>
    <w:p w:rsidR="00DE241A" w:rsidRPr="00C930FC" w:rsidRDefault="006B1157">
      <w:pPr>
        <w:jc w:val="both"/>
        <w:rPr>
          <w:rFonts w:eastAsia="Arial Unicode MS"/>
          <w:color w:val="000000"/>
          <w:sz w:val="20"/>
          <w:szCs w:val="20"/>
        </w:rPr>
      </w:pPr>
      <w:r w:rsidRPr="00C930FC">
        <w:rPr>
          <w:rFonts w:eastAsia="Arial Unicode MS"/>
          <w:bCs/>
          <w:color w:val="000000"/>
          <w:sz w:val="20"/>
          <w:szCs w:val="20"/>
        </w:rPr>
        <w:t>Соблюдение требований к оформлению:</w:t>
      </w:r>
      <w:r w:rsidRPr="00C930FC">
        <w:rPr>
          <w:rFonts w:eastAsia="Arial Unicode MS"/>
          <w:color w:val="000000"/>
          <w:sz w:val="20"/>
          <w:szCs w:val="20"/>
        </w:rPr>
        <w:t xml:space="preserve"> а) насколько верно оформлены ссылки на используемую литературу, список литературы; б) оценка грамотности и культуры изложения (в </w:t>
      </w:r>
      <w:proofErr w:type="spellStart"/>
      <w:r w:rsidRPr="00C930FC">
        <w:rPr>
          <w:rFonts w:eastAsia="Arial Unicode MS"/>
          <w:color w:val="000000"/>
          <w:sz w:val="20"/>
          <w:szCs w:val="20"/>
        </w:rPr>
        <w:t>т.ч</w:t>
      </w:r>
      <w:proofErr w:type="spellEnd"/>
      <w:r w:rsidRPr="00C930FC">
        <w:rPr>
          <w:rFonts w:eastAsia="Arial Unicode MS"/>
          <w:color w:val="000000"/>
          <w:sz w:val="20"/>
          <w:szCs w:val="20"/>
        </w:rPr>
        <w:t>. орфографической, пунктуационной, стилистической культуры), владение терминологией; в) соблюдение требований к объему.</w:t>
      </w:r>
    </w:p>
    <w:p w:rsidR="00DE241A" w:rsidRPr="00C930FC" w:rsidRDefault="00DE241A">
      <w:pPr>
        <w:jc w:val="both"/>
        <w:rPr>
          <w:rFonts w:eastAsia="Calibri"/>
          <w:sz w:val="20"/>
          <w:szCs w:val="20"/>
          <w:lang w:eastAsia="en-US"/>
        </w:rPr>
      </w:pPr>
    </w:p>
    <w:p w:rsidR="00DE241A" w:rsidRPr="00C930FC" w:rsidRDefault="006B1157">
      <w:pPr>
        <w:jc w:val="both"/>
        <w:rPr>
          <w:rFonts w:eastAsia="Calibri"/>
          <w:b/>
          <w:i/>
          <w:sz w:val="20"/>
          <w:szCs w:val="20"/>
          <w:lang w:eastAsia="en-US"/>
        </w:rPr>
      </w:pPr>
      <w:bookmarkStart w:id="40" w:name="_Hlk48505823"/>
      <w:r w:rsidRPr="00C930FC">
        <w:rPr>
          <w:rFonts w:eastAsia="Calibri"/>
          <w:b/>
          <w:i/>
          <w:sz w:val="20"/>
          <w:szCs w:val="20"/>
          <w:lang w:eastAsia="en-US"/>
        </w:rPr>
        <w:t>4.1.3.2. Критерии оценивания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9-10 баллов ставятся,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В письменной работе качественно раскрыл содержание темы. Ответ хорошо структурировал. Прекрасно освоил понятийный аппарат. Продемонстрировал высокий уровень понимания материала. Превосходно умеет формулировать свои мысли, аргументированно излагать дискуссионные положения.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7-8 баллов ставятся,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C930FC">
        <w:rPr>
          <w:rFonts w:eastAsia="Calibri"/>
          <w:sz w:val="20"/>
          <w:szCs w:val="20"/>
          <w:shd w:val="clear" w:color="auto" w:fill="FFFFFF"/>
          <w:lang w:eastAsia="en-US"/>
        </w:rPr>
        <w:t>Основные вопросы темы раскрыл. Структура работы в целом адекватна теме. Хорошо освоил понятийный аппарат. Продемонстрировал хороший уровень понимания материала. Хорошо умеет формулировать свои мысли, излагать дискуссионные положения.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4-6 баллов ставятся,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 xml:space="preserve">Тему частично раскрыл. Ответ слабо структурировал. Понятийный аппарат освоил частично. Понимает отдельные положения из материала по теме. Удовлетворительно умеет формулировать свои мысли. </w:t>
      </w:r>
    </w:p>
    <w:p w:rsidR="00DE241A" w:rsidRPr="00C930FC" w:rsidRDefault="006B1157">
      <w:pPr>
        <w:jc w:val="both"/>
        <w:rPr>
          <w:rFonts w:eastAsia="Calibri"/>
          <w:b/>
          <w:sz w:val="20"/>
          <w:szCs w:val="20"/>
          <w:lang w:eastAsia="en-US"/>
        </w:rPr>
      </w:pPr>
      <w:r w:rsidRPr="00C930FC">
        <w:rPr>
          <w:rFonts w:eastAsia="Calibri"/>
          <w:b/>
          <w:sz w:val="20"/>
          <w:szCs w:val="20"/>
          <w:lang w:eastAsia="en-US"/>
        </w:rPr>
        <w:t xml:space="preserve">0-3 баллов ставятся, если </w:t>
      </w:r>
      <w:proofErr w:type="gramStart"/>
      <w:r w:rsidRPr="00C930FC">
        <w:rPr>
          <w:rFonts w:eastAsia="Calibri"/>
          <w:b/>
          <w:sz w:val="20"/>
          <w:szCs w:val="20"/>
          <w:lang w:eastAsia="en-US"/>
        </w:rPr>
        <w:t>обучающийся</w:t>
      </w:r>
      <w:proofErr w:type="gramEnd"/>
      <w:r w:rsidRPr="00C930FC">
        <w:rPr>
          <w:rFonts w:eastAsia="Calibri"/>
          <w:b/>
          <w:sz w:val="20"/>
          <w:szCs w:val="20"/>
          <w:lang w:eastAsia="en-US"/>
        </w:rPr>
        <w:t>:</w:t>
      </w:r>
    </w:p>
    <w:p w:rsidR="00DE241A" w:rsidRPr="00C930FC" w:rsidRDefault="006B1157">
      <w:pPr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>Тему не раскрыл. Понятийный аппарат освоил неудовлетворительно. Понимание материала фрагментарное или отсутствует. Не умеет формулировать свои мысли.</w:t>
      </w:r>
    </w:p>
    <w:bookmarkEnd w:id="40"/>
    <w:p w:rsidR="00DE241A" w:rsidRPr="00C930FC" w:rsidRDefault="00DE241A">
      <w:pPr>
        <w:jc w:val="both"/>
        <w:rPr>
          <w:rFonts w:eastAsia="Calibri"/>
          <w:sz w:val="20"/>
          <w:szCs w:val="20"/>
          <w:lang w:eastAsia="en-US"/>
        </w:rPr>
      </w:pPr>
    </w:p>
    <w:p w:rsidR="00DE241A" w:rsidRPr="00C930FC" w:rsidRDefault="006B1157">
      <w:pPr>
        <w:jc w:val="both"/>
        <w:rPr>
          <w:rFonts w:eastAsia="Calibri"/>
          <w:b/>
          <w:i/>
          <w:sz w:val="20"/>
          <w:szCs w:val="20"/>
        </w:rPr>
      </w:pPr>
      <w:bookmarkStart w:id="41" w:name="_Hlk48505841"/>
      <w:r w:rsidRPr="00C930FC">
        <w:rPr>
          <w:rFonts w:eastAsia="Calibri"/>
          <w:b/>
          <w:i/>
          <w:sz w:val="20"/>
          <w:szCs w:val="20"/>
          <w:lang w:eastAsia="en-US"/>
        </w:rPr>
        <w:t xml:space="preserve">4.1.3.3. Содержание оценочного средства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41"/>
          <w:p w:rsidR="00DE241A" w:rsidRPr="00C930FC" w:rsidRDefault="006B115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0FC">
              <w:rPr>
                <w:rFonts w:ascii="Times New Roman" w:hAnsi="Times New Roman"/>
                <w:sz w:val="20"/>
                <w:szCs w:val="20"/>
              </w:rPr>
              <w:t>Задание: письменно ответить на вопросы: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0FC">
              <w:rPr>
                <w:rFonts w:ascii="Times New Roman" w:hAnsi="Times New Roman"/>
                <w:sz w:val="20"/>
                <w:szCs w:val="20"/>
              </w:rPr>
              <w:t>1. Творческая биография В. Маканина. Основные этапы творчества В. Маканина. 2. Особенности авторского стиля. 3. История создания романа "</w:t>
            </w:r>
            <w:proofErr w:type="spellStart"/>
            <w:r w:rsidRPr="00C930FC">
              <w:rPr>
                <w:rFonts w:ascii="Times New Roman" w:hAnsi="Times New Roman"/>
                <w:sz w:val="20"/>
                <w:szCs w:val="20"/>
              </w:rPr>
              <w:t>Асан</w:t>
            </w:r>
            <w:proofErr w:type="spellEnd"/>
            <w:r w:rsidRPr="00C930FC">
              <w:rPr>
                <w:rFonts w:ascii="Times New Roman" w:hAnsi="Times New Roman"/>
                <w:sz w:val="20"/>
                <w:szCs w:val="20"/>
              </w:rPr>
              <w:t>". 4. Оценка романа критиками. 5. Фабула и сюжет романа. 6. Система образов. 7. Круг основных проблем. 8. Идея произведения. 9. Смысл финала. 10. Смысл заглавия.</w:t>
            </w:r>
          </w:p>
        </w:tc>
      </w:tr>
    </w:tbl>
    <w:p w:rsidR="00DE241A" w:rsidRPr="00C930FC" w:rsidRDefault="00DE241A">
      <w:pPr>
        <w:ind w:firstLine="567"/>
        <w:jc w:val="both"/>
        <w:rPr>
          <w:rFonts w:eastAsia="Calibri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  <w:bookmarkEnd w:id="35"/>
      <w:bookmarkEnd w:id="36"/>
      <w:bookmarkEnd w:id="37"/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bookmarkStart w:id="42" w:name="_Toc36926279"/>
      <w:bookmarkStart w:id="43" w:name="_Toc36929836"/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4.2.1. </w:t>
      </w:r>
      <w:r w:rsidRPr="00C930FC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Зачет </w:t>
      </w: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bookmarkStart w:id="44" w:name="_Hlk48515603"/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4.2.1.1. Порядок проведения и процедура оценивания</w:t>
      </w:r>
    </w:p>
    <w:bookmarkEnd w:id="44"/>
    <w:p w:rsidR="00DE241A" w:rsidRPr="00C930FC" w:rsidRDefault="006B1157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C930FC">
        <w:rPr>
          <w:rFonts w:eastAsia="Calibri"/>
          <w:sz w:val="20"/>
          <w:szCs w:val="20"/>
          <w:lang w:eastAsia="en-US"/>
        </w:rPr>
        <w:t xml:space="preserve">По дисциплине предусмотрен зачет в 6 семестре. </w:t>
      </w: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C930FC">
        <w:rPr>
          <w:rFonts w:eastAsia="Times New Roman"/>
          <w:sz w:val="20"/>
          <w:szCs w:val="20"/>
          <w:lang w:eastAsia="en-US"/>
        </w:rPr>
        <w:t xml:space="preserve">Зачет нацелен на комплексную проверку освоения дисциплины. Зачет проводится в устной или письменной форме по билетам, в которых содержатся вопросы (задания) по всем темам курса. </w:t>
      </w:r>
      <w:proofErr w:type="gramStart"/>
      <w:r w:rsidRPr="00C930FC">
        <w:rPr>
          <w:rFonts w:eastAsia="Times New Roman"/>
          <w:sz w:val="20"/>
          <w:szCs w:val="20"/>
          <w:lang w:eastAsia="en-US"/>
        </w:rPr>
        <w:t>Обучающемуся</w:t>
      </w:r>
      <w:proofErr w:type="gramEnd"/>
      <w:r w:rsidRPr="00C930FC">
        <w:rPr>
          <w:rFonts w:eastAsia="Times New Roman"/>
          <w:sz w:val="20"/>
          <w:szCs w:val="20"/>
          <w:lang w:eastAsia="en-US"/>
        </w:rPr>
        <w:t xml:space="preserve"> даётся время на подготовку. Оценивается владение материалом, его системное освоение, способность применять нужные знания навыки и умения при анализе проблемных ситуаций и решении практических заданий. </w:t>
      </w:r>
    </w:p>
    <w:p w:rsidR="00DE241A" w:rsidRPr="00C930FC" w:rsidRDefault="00DE241A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bookmarkStart w:id="45" w:name="_Hlk48515625"/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4.2.1.2. Критерии оценивания</w:t>
      </w:r>
    </w:p>
    <w:bookmarkEnd w:id="45"/>
    <w:p w:rsidR="00DE241A" w:rsidRPr="00C930FC" w:rsidRDefault="00BF2ED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28-50 баллов (</w:t>
      </w:r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«Зачтено»</w:t>
      </w: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)</w:t>
      </w:r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ставится, если </w:t>
      </w:r>
      <w:proofErr w:type="gramStart"/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обучающийся</w:t>
      </w:r>
      <w:proofErr w:type="gramEnd"/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</w:p>
    <w:p w:rsidR="00DE241A" w:rsidRPr="00C930FC" w:rsidRDefault="006B1157">
      <w:pPr>
        <w:ind w:firstLine="567"/>
        <w:jc w:val="both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lastRenderedPageBreak/>
        <w:t>глубоко и прочно усвоил весь программный материал; исчерпывающе, последовательно, грамотно и логически стройно его излагает, тесно увязывает с задачами педагогической практики; умеет самостоятельно обобщать и излагать материал, не допуская ошибок; ответил на дополнительные вопросы преподавателя.</w:t>
      </w:r>
    </w:p>
    <w:p w:rsidR="00DE241A" w:rsidRPr="00C930FC" w:rsidRDefault="00BF2ED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0-27 баллов (</w:t>
      </w:r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«Не зачтено»</w:t>
      </w:r>
      <w:r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)</w:t>
      </w:r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ставится, если </w:t>
      </w:r>
      <w:proofErr w:type="gramStart"/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обучающийся</w:t>
      </w:r>
      <w:proofErr w:type="gramEnd"/>
      <w:r w:rsidR="006B1157" w:rsidRPr="00C930FC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</w:p>
    <w:p w:rsidR="00DE241A" w:rsidRPr="00C930FC" w:rsidRDefault="006B1157">
      <w:pPr>
        <w:ind w:firstLine="567"/>
        <w:jc w:val="both"/>
        <w:rPr>
          <w:rFonts w:eastAsia="Times New Roman"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t>не усвоил основной материал и терминологический аппарат, допускает грубые ошибки в его изложении, приводит неправильные формулировки.</w:t>
      </w:r>
    </w:p>
    <w:p w:rsidR="00DE241A" w:rsidRPr="00C930FC" w:rsidRDefault="00DE241A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DE241A" w:rsidRPr="00C930FC" w:rsidRDefault="006B1157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bookmarkStart w:id="46" w:name="_Hlk48515647"/>
      <w:bookmarkStart w:id="47" w:name="_Hlk54034401"/>
      <w:r w:rsidRPr="00C930FC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4.2.1.3. Оценочные средства</w:t>
      </w:r>
      <w:bookmarkEnd w:id="42"/>
      <w:bookmarkEnd w:id="43"/>
      <w:bookmarkEnd w:id="46"/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Современная литературная ситуация. Общая характеристика.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Течения и направления в современном литературном потоке.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 xml:space="preserve">Дискуссии о состоянии современной литературы в литературно-художественных изданиях. 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Судьба реализма в современной литературе. Критика о перспективах реализма.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Деревенская тема в современной литературе.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Религиозная проза. Общая характеристика.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«Жестокий реализм» и натурализм. Эволюция «жестокого реализма».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«Женская проза» как течение в современной литературе. Ее характерные особенности и ведущие представители.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Неореализм. Теория и художественная практика неореалистов.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 xml:space="preserve">Иронический авангард, «новый </w:t>
      </w:r>
      <w:proofErr w:type="spellStart"/>
      <w:r w:rsidRPr="00C930FC">
        <w:rPr>
          <w:rFonts w:ascii="Times New Roman" w:hAnsi="Times New Roman"/>
          <w:sz w:val="20"/>
          <w:szCs w:val="20"/>
        </w:rPr>
        <w:t>автобиографизм</w:t>
      </w:r>
      <w:proofErr w:type="spellEnd"/>
      <w:r w:rsidRPr="00C930FC">
        <w:rPr>
          <w:rFonts w:ascii="Times New Roman" w:hAnsi="Times New Roman"/>
          <w:sz w:val="20"/>
          <w:szCs w:val="20"/>
        </w:rPr>
        <w:t>» в современной литературе.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Условно-метафорическая проза, антиутопия в современной литературе.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 xml:space="preserve">Литература современного модернизма. </w:t>
      </w:r>
      <w:proofErr w:type="spellStart"/>
      <w:r w:rsidRPr="00C930FC">
        <w:rPr>
          <w:rFonts w:ascii="Times New Roman" w:hAnsi="Times New Roman"/>
          <w:sz w:val="20"/>
          <w:szCs w:val="20"/>
        </w:rPr>
        <w:t>Мироотношение</w:t>
      </w:r>
      <w:proofErr w:type="spellEnd"/>
      <w:r w:rsidRPr="00C930FC">
        <w:rPr>
          <w:rFonts w:ascii="Times New Roman" w:hAnsi="Times New Roman"/>
          <w:sz w:val="20"/>
          <w:szCs w:val="20"/>
        </w:rPr>
        <w:t xml:space="preserve"> и стиль.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 xml:space="preserve">Причины возникновения постмодернизма. Потоки в постмодернизме. 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Наиболее характерные приемы постмодернистского письма.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Постмодернистская драма. Расширение жанрово-родовых границ.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Современная поэзия. Направления, имена.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 xml:space="preserve">Литература </w:t>
      </w:r>
      <w:r w:rsidRPr="00C930FC">
        <w:rPr>
          <w:rFonts w:ascii="Times New Roman" w:hAnsi="Times New Roman"/>
          <w:sz w:val="20"/>
          <w:szCs w:val="20"/>
          <w:lang w:val="en-US"/>
        </w:rPr>
        <w:t>XXI</w:t>
      </w:r>
      <w:r w:rsidRPr="00C930FC">
        <w:rPr>
          <w:rFonts w:ascii="Times New Roman" w:hAnsi="Times New Roman"/>
          <w:sz w:val="20"/>
          <w:szCs w:val="20"/>
        </w:rPr>
        <w:t xml:space="preserve"> века. Перспективы, имена, позиции.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Основные тенденции развития современной русской литературы.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Новая проза о войне.</w:t>
      </w:r>
    </w:p>
    <w:p w:rsidR="00DE241A" w:rsidRPr="00C930FC" w:rsidRDefault="006B115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C930FC">
        <w:rPr>
          <w:rFonts w:ascii="Times New Roman" w:hAnsi="Times New Roman"/>
          <w:sz w:val="20"/>
          <w:szCs w:val="20"/>
        </w:rPr>
        <w:t>Проблематика современной прозы.</w:t>
      </w:r>
    </w:p>
    <w:bookmarkEnd w:id="47"/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DE241A">
      <w:pPr>
        <w:ind w:firstLine="525"/>
        <w:jc w:val="both"/>
        <w:rPr>
          <w:rFonts w:eastAsia="Times New Roman"/>
          <w:sz w:val="20"/>
          <w:szCs w:val="20"/>
        </w:rPr>
      </w:pPr>
    </w:p>
    <w:p w:rsidR="00DE241A" w:rsidRPr="00C930FC" w:rsidRDefault="006B1157">
      <w:pPr>
        <w:rPr>
          <w:sz w:val="20"/>
          <w:szCs w:val="20"/>
        </w:rPr>
      </w:pPr>
      <w:r w:rsidRPr="00C930FC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E241A" w:rsidRPr="00C930F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E241A" w:rsidRPr="00C930FC" w:rsidRDefault="006B115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DE241A" w:rsidRPr="00C930F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E241A" w:rsidRPr="00C930FC" w:rsidRDefault="006B115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E241A" w:rsidRPr="00C930F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E241A" w:rsidRPr="00C930FC" w:rsidRDefault="001A2EC8" w:rsidP="002F7C0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1A2EC8">
              <w:rPr>
                <w:rFonts w:eastAsia="Times New Roman"/>
                <w:i/>
                <w:iCs/>
                <w:sz w:val="20"/>
                <w:szCs w:val="20"/>
              </w:rPr>
              <w:t>ФТД.В.0</w:t>
            </w:r>
            <w:r w:rsidR="002F7C03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6B1157" w:rsidRPr="00C930FC">
              <w:rPr>
                <w:rFonts w:eastAsia="Times New Roman"/>
                <w:i/>
                <w:iCs/>
                <w:sz w:val="20"/>
                <w:szCs w:val="20"/>
              </w:rPr>
              <w:t>Современная русская литература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E241A" w:rsidRPr="00C930FC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Русский язык и литература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BF2ED9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очн</w:t>
            </w:r>
            <w:r w:rsidR="00BF2ED9" w:rsidRPr="00C930FC">
              <w:rPr>
                <w:rFonts w:eastAsia="Times New Roman"/>
                <w:sz w:val="20"/>
                <w:szCs w:val="20"/>
                <w:u w:val="single"/>
              </w:rPr>
              <w:t>ая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5F5E86" w:rsidRPr="00C930F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C930FC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1. Васильева-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Шальнева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Т. Б. Жанровые стратегии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миромоделирования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 xml:space="preserve"> в русской литературе второй половины ХХ - начала ХХI вв.: учеб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.-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метод. пособие / Т. Б. Васильева-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Шальнева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>. - Казань: Казан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у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н-т, 20</w:t>
            </w:r>
            <w:r w:rsidR="00C930FC">
              <w:rPr>
                <w:rFonts w:eastAsia="Times New Roman"/>
                <w:sz w:val="20"/>
                <w:szCs w:val="20"/>
              </w:rPr>
              <w:t>21</w:t>
            </w:r>
            <w:r w:rsidRPr="00C930FC">
              <w:rPr>
                <w:rFonts w:eastAsia="Times New Roman"/>
                <w:sz w:val="20"/>
                <w:szCs w:val="20"/>
              </w:rPr>
              <w:t xml:space="preserve">. - 51 с. - </w:t>
            </w:r>
            <w:r w:rsidR="00BF2ED9" w:rsidRPr="00C930FC">
              <w:rPr>
                <w:sz w:val="20"/>
                <w:szCs w:val="20"/>
              </w:rPr>
              <w:t>URL: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hyperlink r:id="rId22" w:history="1">
              <w:r w:rsidR="00BF2ED9" w:rsidRPr="00C930FC">
                <w:rPr>
                  <w:rStyle w:val="a3"/>
                  <w:rFonts w:eastAsia="Times New Roman"/>
                  <w:sz w:val="20"/>
                  <w:szCs w:val="20"/>
                </w:rPr>
                <w:t>https://dspace.kpfu.ru/xmlui/bitstream/handle/net/106145/Vas-Shal_13.pdf?sequence=1&amp;isAllowed=y</w:t>
              </w:r>
            </w:hyperlink>
            <w:r w:rsidR="00BF2ED9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 </w:t>
            </w:r>
            <w:r w:rsidR="00A61A95" w:rsidRPr="00C930FC">
              <w:rPr>
                <w:sz w:val="20"/>
                <w:szCs w:val="20"/>
              </w:rPr>
              <w:t>- Режим доступа по подписке</w:t>
            </w:r>
          </w:p>
        </w:tc>
      </w:tr>
      <w:tr w:rsidR="00DE241A" w:rsidRPr="00C930FC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2. Современная литературная теория. Антология [Электронный ресурс] / Сост. И.В. Кабанова. - 3-е изд. стереотип. - М.: ФЛИНТА, 201</w:t>
            </w:r>
            <w:r w:rsidR="00C930FC">
              <w:rPr>
                <w:rFonts w:eastAsia="Times New Roman"/>
                <w:sz w:val="20"/>
                <w:szCs w:val="20"/>
              </w:rPr>
              <w:t>9</w:t>
            </w:r>
            <w:r w:rsidRPr="00C930FC">
              <w:rPr>
                <w:rFonts w:eastAsia="Times New Roman"/>
                <w:sz w:val="20"/>
                <w:szCs w:val="20"/>
              </w:rPr>
              <w:t xml:space="preserve">. - </w:t>
            </w:r>
            <w:r w:rsidR="00BF2ED9" w:rsidRPr="00C930FC">
              <w:rPr>
                <w:sz w:val="20"/>
                <w:szCs w:val="20"/>
              </w:rPr>
              <w:t xml:space="preserve">URL: </w:t>
            </w:r>
            <w:hyperlink r:id="rId23" w:history="1">
              <w:r w:rsidR="00BF2ED9" w:rsidRPr="00C930FC">
                <w:rPr>
                  <w:rStyle w:val="a3"/>
                  <w:rFonts w:eastAsia="Times New Roman"/>
                  <w:sz w:val="20"/>
                  <w:szCs w:val="20"/>
                </w:rPr>
                <w:t>http://www.studentlibrary.ru/book/ISBN9785893496239.html</w:t>
              </w:r>
            </w:hyperlink>
            <w:r w:rsidR="00BF2ED9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 </w:t>
            </w:r>
            <w:r w:rsidR="00A61A95" w:rsidRPr="00C930FC">
              <w:rPr>
                <w:sz w:val="20"/>
                <w:szCs w:val="20"/>
              </w:rPr>
              <w:t>- Режим доступа по подписке</w:t>
            </w:r>
          </w:p>
        </w:tc>
      </w:tr>
      <w:tr w:rsidR="00DE241A" w:rsidRPr="00C930FC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3. История русской литературы XX - начала XXI века: в 3-х частях. Часть III: 1991-2010-е годы [Электронный ресурс]: учебник для вузов / сост. и науч. ред. проф. В.И. Коровин. - М.: ВЛАДОС, 20</w:t>
            </w:r>
            <w:r w:rsidR="00C930FC">
              <w:rPr>
                <w:rFonts w:eastAsia="Times New Roman"/>
                <w:sz w:val="20"/>
                <w:szCs w:val="20"/>
              </w:rPr>
              <w:t>22</w:t>
            </w:r>
            <w:r w:rsidRPr="00C930FC">
              <w:rPr>
                <w:rFonts w:eastAsia="Times New Roman"/>
                <w:sz w:val="20"/>
                <w:szCs w:val="20"/>
              </w:rPr>
              <w:t xml:space="preserve">. - </w:t>
            </w:r>
            <w:r w:rsidR="00BF2ED9" w:rsidRPr="00C930FC">
              <w:rPr>
                <w:sz w:val="20"/>
                <w:szCs w:val="20"/>
              </w:rPr>
              <w:t>URL: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hyperlink r:id="rId24" w:history="1">
              <w:r w:rsidR="00BF2ED9" w:rsidRPr="00C930FC">
                <w:rPr>
                  <w:rStyle w:val="a3"/>
                  <w:rFonts w:eastAsia="Times New Roman"/>
                  <w:sz w:val="20"/>
                  <w:szCs w:val="20"/>
                </w:rPr>
                <w:t>http://www.studentlibrary.ru/book/ISBN9785691020322.html</w:t>
              </w:r>
            </w:hyperlink>
            <w:r w:rsidR="00BF2ED9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 </w:t>
            </w:r>
            <w:r w:rsidR="00A61A95" w:rsidRPr="00C930FC">
              <w:rPr>
                <w:sz w:val="20"/>
                <w:szCs w:val="20"/>
              </w:rPr>
              <w:t>- Режим доступа по подписке</w:t>
            </w:r>
          </w:p>
        </w:tc>
      </w:tr>
      <w:tr w:rsidR="00DE241A" w:rsidRPr="00C930FC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DE241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1. Чурляева Т.Н. Современные литературные тенденции [Электронный ресурс]: учеб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особие / Чурляева Т.Н. - Новосибирск: Изд-во НГТУ, 201</w:t>
            </w:r>
            <w:r w:rsidR="00C930FC">
              <w:rPr>
                <w:rFonts w:eastAsia="Times New Roman"/>
                <w:sz w:val="20"/>
                <w:szCs w:val="20"/>
              </w:rPr>
              <w:t>9</w:t>
            </w:r>
            <w:r w:rsidRPr="00C930FC">
              <w:rPr>
                <w:rFonts w:eastAsia="Times New Roman"/>
                <w:sz w:val="20"/>
                <w:szCs w:val="20"/>
              </w:rPr>
              <w:t xml:space="preserve">. - </w:t>
            </w:r>
            <w:r w:rsidR="00A61A95" w:rsidRPr="00C930FC">
              <w:rPr>
                <w:sz w:val="20"/>
                <w:szCs w:val="20"/>
              </w:rPr>
              <w:t xml:space="preserve">URL: </w:t>
            </w:r>
            <w:hyperlink r:id="rId25" w:history="1">
              <w:r w:rsidR="00BF2ED9" w:rsidRPr="00C930FC">
                <w:rPr>
                  <w:rStyle w:val="a3"/>
                  <w:rFonts w:eastAsia="Times New Roman"/>
                  <w:sz w:val="20"/>
                  <w:szCs w:val="20"/>
                </w:rPr>
                <w:t>http://www.studentlibrary.ru/book/ISBN9785778214781.html</w:t>
              </w:r>
            </w:hyperlink>
            <w:r w:rsidR="00BF2ED9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 </w:t>
            </w:r>
            <w:r w:rsidR="00A61A95" w:rsidRPr="00C930FC">
              <w:rPr>
                <w:sz w:val="20"/>
                <w:szCs w:val="20"/>
              </w:rPr>
              <w:t>- Режим доступа по подписке</w:t>
            </w:r>
          </w:p>
        </w:tc>
      </w:tr>
      <w:tr w:rsidR="00DE241A" w:rsidRPr="00C930FC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2. Русская проза конца XX века: Хрестоматия для студ.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>. учеб. заведений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 / С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ост. и вступ. ст. С.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И.Тиминой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>. − М., СПб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 xml:space="preserve">.: 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Академия - </w:t>
            </w:r>
            <w:proofErr w:type="spellStart"/>
            <w:r w:rsidRPr="00C930FC">
              <w:rPr>
                <w:rFonts w:eastAsia="Times New Roman"/>
                <w:sz w:val="20"/>
                <w:szCs w:val="20"/>
              </w:rPr>
              <w:t>СпбГУ</w:t>
            </w:r>
            <w:proofErr w:type="spellEnd"/>
            <w:r w:rsidRPr="00C930FC">
              <w:rPr>
                <w:rFonts w:eastAsia="Times New Roman"/>
                <w:sz w:val="20"/>
                <w:szCs w:val="20"/>
              </w:rPr>
              <w:t>, 20</w:t>
            </w:r>
            <w:r w:rsidR="00C930FC">
              <w:rPr>
                <w:rFonts w:eastAsia="Times New Roman"/>
                <w:sz w:val="20"/>
                <w:szCs w:val="20"/>
              </w:rPr>
              <w:t>21</w:t>
            </w:r>
            <w:r w:rsidRPr="00C930FC">
              <w:rPr>
                <w:rFonts w:eastAsia="Times New Roman"/>
                <w:sz w:val="20"/>
                <w:szCs w:val="20"/>
              </w:rPr>
              <w:t>. кол-во 10 экз.  </w:t>
            </w:r>
          </w:p>
        </w:tc>
      </w:tr>
      <w:tr w:rsidR="00DE241A" w:rsidRPr="00C930FC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3. Громова, М. И. Русская современная драматургия [Электронный ресурс]: учеб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>особие для студентов-филологов, учащихся средних учебных заведений гуманитарного профиля / М. И. Громова. - 4-е изд., стер. - М.: ФЛИНТА, 20</w:t>
            </w:r>
            <w:r w:rsidR="00C930FC">
              <w:rPr>
                <w:rFonts w:eastAsia="Times New Roman"/>
                <w:sz w:val="20"/>
                <w:szCs w:val="20"/>
              </w:rPr>
              <w:t>22</w:t>
            </w:r>
            <w:r w:rsidRPr="00C930FC">
              <w:rPr>
                <w:rFonts w:eastAsia="Times New Roman"/>
                <w:sz w:val="20"/>
                <w:szCs w:val="20"/>
              </w:rPr>
              <w:t xml:space="preserve">. - 160 с. - ISBN 978-5-89349-072-5 - </w:t>
            </w:r>
            <w:r w:rsidR="00A61A95" w:rsidRPr="00C930FC">
              <w:rPr>
                <w:sz w:val="20"/>
                <w:szCs w:val="20"/>
              </w:rPr>
              <w:t>URL: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</w:t>
            </w:r>
            <w:hyperlink r:id="rId26" w:history="1">
              <w:r w:rsidR="00BF2ED9" w:rsidRPr="00C930FC">
                <w:rPr>
                  <w:rStyle w:val="a3"/>
                  <w:rFonts w:eastAsia="Times New Roman"/>
                  <w:sz w:val="20"/>
                  <w:szCs w:val="20"/>
                </w:rPr>
                <w:t>http://znanium.com/catalog/product/458085</w:t>
              </w:r>
            </w:hyperlink>
            <w:r w:rsidR="00BF2ED9" w:rsidRPr="00C930FC">
              <w:rPr>
                <w:rFonts w:eastAsia="Times New Roman"/>
                <w:sz w:val="20"/>
                <w:szCs w:val="20"/>
              </w:rPr>
              <w:t xml:space="preserve"> </w:t>
            </w:r>
            <w:r w:rsidRPr="00C930FC">
              <w:rPr>
                <w:rFonts w:eastAsia="Times New Roman"/>
                <w:sz w:val="20"/>
                <w:szCs w:val="20"/>
              </w:rPr>
              <w:t xml:space="preserve">  </w:t>
            </w:r>
            <w:r w:rsidR="00A61A95" w:rsidRPr="00C930FC">
              <w:rPr>
                <w:sz w:val="20"/>
                <w:szCs w:val="20"/>
              </w:rPr>
              <w:t>- Режим доступа по подписке</w:t>
            </w:r>
          </w:p>
        </w:tc>
      </w:tr>
      <w:tr w:rsidR="00DE241A" w:rsidRPr="00C930FC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DE24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E241A" w:rsidRPr="00C930FC" w:rsidRDefault="006B1157">
      <w:pPr>
        <w:ind w:firstLine="525"/>
        <w:rPr>
          <w:rFonts w:eastAsia="Times New Roman"/>
          <w:vanish/>
          <w:sz w:val="20"/>
          <w:szCs w:val="20"/>
        </w:rPr>
      </w:pPr>
      <w:r w:rsidRPr="00C930FC"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E241A" w:rsidRPr="00C930F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E241A" w:rsidRPr="00C930FC" w:rsidRDefault="006B115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DE241A" w:rsidRPr="00C930F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E241A" w:rsidRPr="00C930FC" w:rsidRDefault="006B115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E241A" w:rsidRPr="00C930FC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E241A" w:rsidRPr="00C930FC" w:rsidRDefault="001A2EC8" w:rsidP="002F7C0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1A2EC8">
              <w:rPr>
                <w:rFonts w:eastAsia="Times New Roman"/>
                <w:i/>
                <w:iCs/>
                <w:sz w:val="20"/>
                <w:szCs w:val="20"/>
              </w:rPr>
              <w:t>ФТД.В.0</w:t>
            </w:r>
            <w:r w:rsidR="002F7C03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6B1157" w:rsidRPr="00C930FC">
              <w:rPr>
                <w:rFonts w:eastAsia="Times New Roman"/>
                <w:i/>
                <w:iCs/>
                <w:sz w:val="20"/>
                <w:szCs w:val="20"/>
              </w:rPr>
              <w:t>Современная русская литература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E241A" w:rsidRPr="00C930FC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Русский язык и литература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A61A95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очн</w:t>
            </w:r>
            <w:r w:rsidR="00A61A95" w:rsidRPr="00C930FC">
              <w:rPr>
                <w:rFonts w:eastAsia="Times New Roman"/>
                <w:sz w:val="20"/>
                <w:szCs w:val="20"/>
                <w:u w:val="single"/>
              </w:rPr>
              <w:t>ая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 w:rsidRPr="00C930FC"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41A" w:rsidRPr="00C930FC" w:rsidRDefault="006B1157" w:rsidP="00C930FC">
            <w:pPr>
              <w:ind w:firstLine="525"/>
              <w:rPr>
                <w:rFonts w:eastAsia="Times New Roman"/>
                <w:sz w:val="20"/>
                <w:szCs w:val="20"/>
              </w:rPr>
            </w:pPr>
            <w:r w:rsidRPr="00C930FC"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 w:rsidRPr="00C930FC"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 w:rsidRPr="00C930FC"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5F5E86" w:rsidRPr="00C930F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C930FC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DE241A" w:rsidRPr="00C930FC" w:rsidRDefault="00DE241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E241A" w:rsidRPr="00C930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A61A95" w:rsidRPr="00C930FC" w:rsidTr="001153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1A95" w:rsidRPr="00C930FC" w:rsidRDefault="00A61A95" w:rsidP="0011533C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 w:rsidRPr="00C930FC">
                    <w:rPr>
                      <w:sz w:val="20"/>
                      <w:szCs w:val="20"/>
                    </w:rPr>
                    <w:t>Освоение дисциплины (модуля) предполагает использование следующего программного обеспечения и информационно-справочных систем:</w:t>
                  </w:r>
                </w:p>
              </w:tc>
            </w:tr>
          </w:tbl>
          <w:p w:rsidR="00A61A95" w:rsidRPr="00C930FC" w:rsidRDefault="00A61A95" w:rsidP="00A61A95">
            <w:pPr>
              <w:rPr>
                <w:sz w:val="20"/>
                <w:szCs w:val="20"/>
              </w:rPr>
            </w:pPr>
          </w:p>
          <w:p w:rsidR="00A61A95" w:rsidRPr="00C930FC" w:rsidRDefault="00A61A95" w:rsidP="00A61A95">
            <w:pPr>
              <w:rPr>
                <w:sz w:val="20"/>
                <w:szCs w:val="20"/>
                <w:lang w:val="en-US"/>
              </w:rPr>
            </w:pPr>
            <w:r w:rsidRPr="00C930FC">
              <w:rPr>
                <w:sz w:val="20"/>
                <w:szCs w:val="20"/>
                <w:lang w:val="en-US"/>
              </w:rPr>
              <w:t>1.</w:t>
            </w:r>
            <w:r w:rsidRPr="00C930FC">
              <w:rPr>
                <w:sz w:val="20"/>
                <w:szCs w:val="20"/>
                <w:lang w:val="en-US"/>
              </w:rPr>
              <w:tab/>
              <w:t xml:space="preserve">Office Professional Plus 2010, </w:t>
            </w:r>
          </w:p>
          <w:p w:rsidR="00A61A95" w:rsidRPr="00C930FC" w:rsidRDefault="00A61A95" w:rsidP="00A61A95">
            <w:pPr>
              <w:rPr>
                <w:sz w:val="20"/>
                <w:szCs w:val="20"/>
                <w:lang w:val="en-US"/>
              </w:rPr>
            </w:pPr>
            <w:r w:rsidRPr="00C930FC">
              <w:rPr>
                <w:sz w:val="20"/>
                <w:szCs w:val="20"/>
                <w:lang w:val="en-US"/>
              </w:rPr>
              <w:t>2.</w:t>
            </w:r>
            <w:r w:rsidRPr="00C930FC">
              <w:rPr>
                <w:sz w:val="20"/>
                <w:szCs w:val="20"/>
                <w:lang w:val="en-US"/>
              </w:rPr>
              <w:tab/>
              <w:t xml:space="preserve">Kaspersky Endpoint Security </w:t>
            </w:r>
            <w:r w:rsidRPr="00C930FC">
              <w:rPr>
                <w:sz w:val="20"/>
                <w:szCs w:val="20"/>
              </w:rPr>
              <w:t>для</w:t>
            </w:r>
            <w:r w:rsidRPr="00C930FC">
              <w:rPr>
                <w:sz w:val="20"/>
                <w:szCs w:val="20"/>
                <w:lang w:val="en-US"/>
              </w:rPr>
              <w:t xml:space="preserve"> Windows.</w:t>
            </w:r>
          </w:p>
          <w:p w:rsidR="00A61A95" w:rsidRPr="00C930FC" w:rsidRDefault="00A61A95" w:rsidP="00A61A95">
            <w:pPr>
              <w:rPr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>3.</w:t>
            </w:r>
            <w:r w:rsidRPr="00C930FC">
              <w:rPr>
                <w:sz w:val="20"/>
                <w:szCs w:val="20"/>
              </w:rPr>
              <w:tab/>
              <w:t>Электронная библиотечная система «ZNANIUM.COM»</w:t>
            </w:r>
          </w:p>
          <w:p w:rsidR="00A61A95" w:rsidRPr="00C930FC" w:rsidRDefault="00A61A95" w:rsidP="00A61A95">
            <w:pPr>
              <w:rPr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>4.</w:t>
            </w:r>
            <w:r w:rsidRPr="00C930FC">
              <w:rPr>
                <w:sz w:val="20"/>
                <w:szCs w:val="20"/>
              </w:rPr>
              <w:tab/>
              <w:t>Электронная библиотечная система Издательства «Лань»</w:t>
            </w:r>
          </w:p>
          <w:p w:rsidR="00A61A95" w:rsidRPr="00C930FC" w:rsidRDefault="00A61A95" w:rsidP="00A61A95">
            <w:pPr>
              <w:rPr>
                <w:sz w:val="20"/>
                <w:szCs w:val="20"/>
              </w:rPr>
            </w:pPr>
            <w:r w:rsidRPr="00C930FC">
              <w:rPr>
                <w:sz w:val="20"/>
                <w:szCs w:val="20"/>
              </w:rPr>
              <w:t>5.</w:t>
            </w:r>
            <w:r w:rsidRPr="00C930FC">
              <w:rPr>
                <w:sz w:val="20"/>
                <w:szCs w:val="20"/>
              </w:rPr>
              <w:tab/>
              <w:t>Электронная библиотечная система «Консультант студента»</w:t>
            </w:r>
          </w:p>
          <w:p w:rsidR="00DE241A" w:rsidRPr="00C930FC" w:rsidRDefault="00DE24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B1157" w:rsidRPr="00C930FC" w:rsidRDefault="006B1157">
      <w:pPr>
        <w:rPr>
          <w:rFonts w:eastAsia="Times New Roman"/>
          <w:sz w:val="20"/>
          <w:szCs w:val="20"/>
        </w:rPr>
      </w:pPr>
    </w:p>
    <w:sectPr w:rsidR="006B1157" w:rsidRPr="00C930FC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DE0"/>
    <w:multiLevelType w:val="multilevel"/>
    <w:tmpl w:val="B776D522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1390" w:hanging="540"/>
      </w:pPr>
      <w:rPr>
        <w:b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b/>
      </w:rPr>
    </w:lvl>
  </w:abstractNum>
  <w:abstractNum w:abstractNumId="1">
    <w:nsid w:val="16CD7141"/>
    <w:multiLevelType w:val="hybridMultilevel"/>
    <w:tmpl w:val="573ADEAA"/>
    <w:lvl w:ilvl="0" w:tplc="17C64C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0516"/>
    <w:multiLevelType w:val="hybridMultilevel"/>
    <w:tmpl w:val="8300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972A3"/>
    <w:multiLevelType w:val="hybridMultilevel"/>
    <w:tmpl w:val="36302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C2D24"/>
    <w:multiLevelType w:val="hybridMultilevel"/>
    <w:tmpl w:val="D35C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024E5"/>
    <w:multiLevelType w:val="hybridMultilevel"/>
    <w:tmpl w:val="3F1A4F12"/>
    <w:lvl w:ilvl="0" w:tplc="17C64C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53873"/>
    <w:multiLevelType w:val="hybridMultilevel"/>
    <w:tmpl w:val="C52016D4"/>
    <w:lvl w:ilvl="0" w:tplc="17C64C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C6752"/>
    <w:multiLevelType w:val="hybridMultilevel"/>
    <w:tmpl w:val="FE6C26E6"/>
    <w:lvl w:ilvl="0" w:tplc="17C64C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1"/>
  </w:num>
  <w:num w:numId="8">
    <w:abstractNumId w:val="1"/>
  </w:num>
  <w:num w:numId="9">
    <w:abstractNumId w:val="7"/>
  </w:num>
  <w:num w:numId="10">
    <w:abstractNumId w:val="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690C"/>
    <w:rsid w:val="0002690C"/>
    <w:rsid w:val="00100F15"/>
    <w:rsid w:val="001938C0"/>
    <w:rsid w:val="001A2EC8"/>
    <w:rsid w:val="002F7C03"/>
    <w:rsid w:val="003F3654"/>
    <w:rsid w:val="005F5E86"/>
    <w:rsid w:val="006B1157"/>
    <w:rsid w:val="007F229C"/>
    <w:rsid w:val="00810140"/>
    <w:rsid w:val="00A61A95"/>
    <w:rsid w:val="00BF2ED9"/>
    <w:rsid w:val="00C42E5D"/>
    <w:rsid w:val="00C85E77"/>
    <w:rsid w:val="00C930FC"/>
    <w:rsid w:val="00D37CAA"/>
    <w:rsid w:val="00DC5430"/>
    <w:rsid w:val="00DE241A"/>
    <w:rsid w:val="00E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347521" TargetMode="External"/><Relationship Id="rId13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18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26" Type="http://schemas.openxmlformats.org/officeDocument/2006/relationships/hyperlink" Target="http://znanium.com/catalog/product/45808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7" Type="http://schemas.openxmlformats.org/officeDocument/2006/relationships/hyperlink" Target="http://znanium.com/bookread2.php?book=1018300" TargetMode="External"/><Relationship Id="rId12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17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25" Type="http://schemas.openxmlformats.org/officeDocument/2006/relationships/hyperlink" Target="http://www.studentlibrary.ru/book/ISBN9785778214781.ht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20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24" Type="http://schemas.openxmlformats.org/officeDocument/2006/relationships/hyperlink" Target="http://www.studentlibrary.ru/book/ISBN978569102032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23" Type="http://schemas.openxmlformats.org/officeDocument/2006/relationships/hyperlink" Target="http://www.studentlibrary.ru/book/ISBN9785893496239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19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320791" TargetMode="External"/><Relationship Id="rId14" Type="http://schemas.openxmlformats.org/officeDocument/2006/relationships/hyperlink" Target="file:///C:\Users\user\Desktop\&#1044;&#1086;&#1082;&#1091;&#1084;&#1077;&#1085;&#1090;&#1099;%20&#1082;&#1072;&#1092;&#1077;&#1076;&#1088;&#1099;\&#1090;&#1080;&#1090;&#1091;&#1083;&#1100;&#1085;&#1080;&#1082;&#1080;%202021\&#1074;%20&#1075;&#1091;&#1075;&#1083;%20&#1076;&#1080;&#1089;&#1082;&#1077;%20&#1087;&#1076;&#1092;%20&#1080;%20&#1074;&#1074;&#1086;&#1088;&#1076;\&#1056;&#1054;%202021\&#1056;&#1055;&#1044;%202017\&#1041;1.&#1042;.09.06%20&#1056;&#1091;&#1089;.&#1083;&#1080;&#1090;.&#1088;&#1091;&#1073;.XIX-XX%20&#1074;&#1077;&#1082;&#1086;&#1074;.doc" TargetMode="External"/><Relationship Id="rId22" Type="http://schemas.openxmlformats.org/officeDocument/2006/relationships/hyperlink" Target="https://dspace.kpfu.ru/xmlui/bitstream/handle/net/106145/Vas-Shal_13.pdf?sequence=1&amp;isAllowed=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6971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2023-07-07T07:56:00Z</cp:lastPrinted>
  <dcterms:created xsi:type="dcterms:W3CDTF">2025-05-28T07:08:00Z</dcterms:created>
  <dcterms:modified xsi:type="dcterms:W3CDTF">2025-06-16T09:57:00Z</dcterms:modified>
</cp:coreProperties>
</file>