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998" w:rsidRDefault="003F0B74">
      <w:pPr>
        <w:ind w:firstLine="525"/>
        <w:rPr>
          <w:rFonts w:eastAsia="Times New Roman"/>
          <w:vanish/>
          <w:sz w:val="20"/>
          <w:szCs w:val="20"/>
        </w:rPr>
      </w:pPr>
      <w:r w:rsidRPr="003F0B74">
        <w:rPr>
          <w:rFonts w:eastAsia="Times New Roman"/>
          <w:sz w:val="20"/>
          <w:szCs w:val="20"/>
        </w:rPr>
        <w:t xml:space="preserve"> </w:t>
      </w:r>
      <w:r w:rsidR="00871167" w:rsidRPr="00871167">
        <w:rPr>
          <w:rFonts w:eastAsia="Times New Roman"/>
          <w:noProof/>
          <w:sz w:val="20"/>
          <w:szCs w:val="20"/>
        </w:rPr>
        <w:drawing>
          <wp:inline distT="0" distB="0" distL="0" distR="0">
            <wp:extent cx="6299835" cy="8910220"/>
            <wp:effectExtent l="0" t="0" r="5715" b="5715"/>
            <wp:docPr id="2" name="Рисунок 2" descr="C:\Users\sveta\Desktop\Титульники БиХ 2026\Шк хим эк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Шк хим экс.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99835" cy="8910220"/>
                    </a:xfrm>
                    <a:prstGeom prst="rect">
                      <a:avLst/>
                    </a:prstGeom>
                    <a:noFill/>
                    <a:ln>
                      <a:noFill/>
                    </a:ln>
                  </pic:spPr>
                </pic:pic>
              </a:graphicData>
            </a:graphic>
          </wp:inline>
        </w:drawing>
      </w:r>
      <w:r w:rsidR="00A23A2C">
        <w:rPr>
          <w:rFonts w:eastAsia="Times New Roman"/>
          <w:sz w:val="20"/>
          <w:szCs w:val="20"/>
        </w:rPr>
        <w:br w:type="page"/>
      </w:r>
    </w:p>
    <w:tbl>
      <w:tblPr>
        <w:tblW w:w="5000" w:type="pct"/>
        <w:jc w:val="center"/>
        <w:tblCellSpacing w:w="15" w:type="dxa"/>
        <w:tblLook w:val="04A0" w:firstRow="1" w:lastRow="0" w:firstColumn="1" w:lastColumn="0" w:noHBand="0" w:noVBand="1"/>
      </w:tblPr>
      <w:tblGrid>
        <w:gridCol w:w="9921"/>
      </w:tblGrid>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center"/>
              <w:rPr>
                <w:rFonts w:eastAsia="Times New Roman"/>
                <w:sz w:val="20"/>
                <w:szCs w:val="20"/>
              </w:rPr>
            </w:pPr>
            <w:r>
              <w:rPr>
                <w:rFonts w:eastAsia="Times New Roman"/>
                <w:b/>
                <w:bCs/>
                <w:sz w:val="20"/>
                <w:szCs w:val="20"/>
              </w:rPr>
              <w:t>Содержание</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4.2. Содержание дисциплины (модуля)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13. Приложение №1. Фонд оценочных средств</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AA1998">
        <w:trPr>
          <w:tblCellSpacing w:w="15" w:type="dxa"/>
          <w:jc w:val="center"/>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AA1998" w:rsidRDefault="00A23A2C">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rsidP="005C49BD">
            <w:pPr>
              <w:ind w:firstLine="525"/>
              <w:jc w:val="both"/>
              <w:rPr>
                <w:rFonts w:eastAsia="Times New Roman"/>
                <w:sz w:val="20"/>
                <w:szCs w:val="20"/>
              </w:rPr>
            </w:pPr>
            <w:r>
              <w:rPr>
                <w:rFonts w:eastAsia="Times New Roman"/>
                <w:sz w:val="20"/>
                <w:szCs w:val="20"/>
              </w:rPr>
              <w:t xml:space="preserve">Программу дисциплины разработал(а)(и) старший преподаватель, б/с Захарченко Н.В. (Кафедра биологии и химии, </w:t>
            </w:r>
            <w:r w:rsidR="005C49BD">
              <w:rPr>
                <w:rFonts w:eastAsia="Times New Roman"/>
                <w:sz w:val="20"/>
                <w:szCs w:val="20"/>
              </w:rPr>
              <w:t>Отделение</w:t>
            </w:r>
            <w:r>
              <w:rPr>
                <w:rFonts w:eastAsia="Times New Roman"/>
                <w:sz w:val="20"/>
                <w:szCs w:val="20"/>
              </w:rPr>
              <w:t xml:space="preserve"> математики и естественных наук), NVZaharchenko@kpfu.ru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w:t>
            </w:r>
          </w:p>
        </w:tc>
      </w:tr>
    </w:tbl>
    <w:p w:rsidR="00AA1998" w:rsidRDefault="00AA1998">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51"/>
        <w:gridCol w:w="8354"/>
      </w:tblGrid>
      <w:tr w:rsidR="00AA1998" w:rsidTr="003D28F1">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86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3D28F1" w:rsidTr="003D28F1">
        <w:trPr>
          <w:jc w:val="center"/>
        </w:trPr>
        <w:tc>
          <w:tcPr>
            <w:tcW w:w="204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hideMark/>
          </w:tcPr>
          <w:p w:rsidR="003D28F1" w:rsidRPr="00DF7CA9" w:rsidRDefault="003D28F1" w:rsidP="003D28F1">
            <w:pPr>
              <w:jc w:val="center"/>
              <w:rPr>
                <w:rFonts w:eastAsia="Times New Roman"/>
                <w:bCs/>
                <w:sz w:val="20"/>
                <w:szCs w:val="20"/>
              </w:rPr>
            </w:pPr>
            <w:r w:rsidRPr="00DF7CA9">
              <w:rPr>
                <w:rFonts w:eastAsia="Times New Roman"/>
                <w:bCs/>
                <w:sz w:val="20"/>
                <w:szCs w:val="20"/>
              </w:rPr>
              <w:t>ОПК-8</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3D28F1" w:rsidRDefault="003D28F1" w:rsidP="003D28F1">
            <w:pPr>
              <w:jc w:val="both"/>
              <w:rPr>
                <w:rFonts w:eastAsia="Times New Roman"/>
                <w:sz w:val="20"/>
                <w:szCs w:val="20"/>
              </w:rPr>
            </w:pPr>
            <w:r>
              <w:rPr>
                <w:rFonts w:eastAsia="Times New Roman"/>
                <w:sz w:val="20"/>
                <w:szCs w:val="20"/>
              </w:rPr>
              <w:t>Способен осуществлять педагогическую деятельность на основе специальных научных знаний  </w:t>
            </w:r>
          </w:p>
        </w:tc>
      </w:tr>
      <w:tr w:rsidR="003D28F1" w:rsidTr="003D28F1">
        <w:trPr>
          <w:jc w:val="center"/>
        </w:trPr>
        <w:tc>
          <w:tcPr>
            <w:tcW w:w="204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hideMark/>
          </w:tcPr>
          <w:p w:rsidR="003D28F1" w:rsidRPr="00DF7CA9" w:rsidRDefault="003D28F1" w:rsidP="003D28F1">
            <w:pPr>
              <w:jc w:val="center"/>
              <w:rPr>
                <w:rFonts w:eastAsia="Times New Roman"/>
                <w:bCs/>
                <w:sz w:val="20"/>
                <w:szCs w:val="20"/>
              </w:rPr>
            </w:pPr>
            <w:r w:rsidRPr="00DF7CA9">
              <w:rPr>
                <w:rFonts w:eastAsia="Times New Roman"/>
                <w:bCs/>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3D28F1" w:rsidRDefault="003D28F1" w:rsidP="003D28F1">
            <w:pPr>
              <w:jc w:val="both"/>
              <w:rPr>
                <w:rFonts w:eastAsia="Times New Roman"/>
                <w:sz w:val="20"/>
                <w:szCs w:val="20"/>
              </w:rPr>
            </w:pPr>
            <w:r w:rsidRPr="006318A2">
              <w:rPr>
                <w:sz w:val="20"/>
                <w:szCs w:val="16"/>
              </w:rPr>
              <w:t>Знать способы применения специальных научных знаний при осуществлении педагогической деятельности</w:t>
            </w:r>
          </w:p>
        </w:tc>
      </w:tr>
      <w:tr w:rsidR="003D28F1" w:rsidTr="003D28F1">
        <w:trPr>
          <w:jc w:val="center"/>
        </w:trPr>
        <w:tc>
          <w:tcPr>
            <w:tcW w:w="204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tcPr>
          <w:p w:rsidR="003D28F1" w:rsidRPr="00DF7CA9" w:rsidRDefault="003D28F1" w:rsidP="003D28F1">
            <w:pPr>
              <w:jc w:val="center"/>
              <w:rPr>
                <w:rFonts w:eastAsia="Times New Roman"/>
                <w:bCs/>
                <w:sz w:val="20"/>
                <w:szCs w:val="20"/>
              </w:rPr>
            </w:pPr>
            <w:r w:rsidRPr="00DF7CA9">
              <w:rPr>
                <w:rFonts w:eastAsia="Times New Roman"/>
                <w:bCs/>
                <w:sz w:val="20"/>
                <w:szCs w:val="20"/>
              </w:rPr>
              <w:t>ПК-4</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3D28F1" w:rsidRPr="006318A2" w:rsidRDefault="003D28F1" w:rsidP="003D28F1">
            <w:pPr>
              <w:jc w:val="both"/>
              <w:rPr>
                <w:sz w:val="20"/>
                <w:szCs w:val="16"/>
              </w:rPr>
            </w:pPr>
            <w:r w:rsidRPr="003D28F1">
              <w:rPr>
                <w:sz w:val="20"/>
                <w:szCs w:val="16"/>
              </w:rPr>
              <w:t>Способен применять предметные знания в области химии при реализации образовательного процесса</w:t>
            </w:r>
          </w:p>
        </w:tc>
      </w:tr>
      <w:tr w:rsidR="003D28F1" w:rsidTr="003D28F1">
        <w:trPr>
          <w:jc w:val="center"/>
        </w:trPr>
        <w:tc>
          <w:tcPr>
            <w:tcW w:w="204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tcPr>
          <w:p w:rsidR="003D28F1" w:rsidRPr="00DF7CA9" w:rsidRDefault="003D28F1" w:rsidP="003D28F1">
            <w:pPr>
              <w:jc w:val="center"/>
              <w:rPr>
                <w:rFonts w:eastAsia="Times New Roman"/>
                <w:bCs/>
                <w:sz w:val="20"/>
                <w:szCs w:val="20"/>
              </w:rPr>
            </w:pPr>
            <w:r w:rsidRPr="00DF7CA9">
              <w:rPr>
                <w:rFonts w:eastAsia="Times New Roman"/>
                <w:bCs/>
                <w:sz w:val="20"/>
                <w:szCs w:val="20"/>
              </w:rPr>
              <w:t>ПК-4.2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3D28F1" w:rsidRPr="003D28F1" w:rsidRDefault="003D28F1" w:rsidP="003D28F1">
            <w:pPr>
              <w:jc w:val="both"/>
              <w:rPr>
                <w:sz w:val="20"/>
                <w:szCs w:val="16"/>
              </w:rPr>
            </w:pPr>
            <w:r w:rsidRPr="003D28F1">
              <w:rPr>
                <w:sz w:val="20"/>
                <w:szCs w:val="16"/>
              </w:rPr>
              <w:t>Уметь применять знания о составе, строении и химических свойствах простых веществ и химических соединений при реализации образовательного процесса</w:t>
            </w:r>
          </w:p>
        </w:tc>
      </w:tr>
      <w:tr w:rsidR="003D28F1" w:rsidTr="003D28F1">
        <w:trPr>
          <w:jc w:val="center"/>
        </w:trPr>
        <w:tc>
          <w:tcPr>
            <w:tcW w:w="204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vAlign w:val="center"/>
          </w:tcPr>
          <w:p w:rsidR="003D28F1" w:rsidRPr="00DF7CA9" w:rsidRDefault="003D28F1" w:rsidP="003D28F1">
            <w:pPr>
              <w:jc w:val="center"/>
              <w:rPr>
                <w:rFonts w:eastAsia="Times New Roman"/>
                <w:bCs/>
                <w:sz w:val="20"/>
                <w:szCs w:val="20"/>
              </w:rPr>
            </w:pPr>
            <w:r w:rsidRPr="00DF7CA9">
              <w:rPr>
                <w:rFonts w:eastAsia="Times New Roman"/>
                <w:bCs/>
                <w:sz w:val="20"/>
                <w:szCs w:val="20"/>
              </w:rPr>
              <w:t>ПК-4.3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3D28F1" w:rsidRPr="003D28F1" w:rsidRDefault="003D28F1" w:rsidP="003D28F1">
            <w:pPr>
              <w:jc w:val="both"/>
              <w:rPr>
                <w:sz w:val="20"/>
                <w:szCs w:val="16"/>
              </w:rPr>
            </w:pPr>
            <w:r w:rsidRPr="003D28F1">
              <w:rPr>
                <w:sz w:val="20"/>
                <w:szCs w:val="16"/>
              </w:rPr>
              <w:t>Владеть навыками безопасного проведения химического эксперимента, основными синтетическими и аналитическими методами получения и исследования химических веществ при реализации образовательного процесса</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AA1998" w:rsidRDefault="00AA199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Должен знать: </w:t>
            </w:r>
          </w:p>
        </w:tc>
      </w:tr>
    </w:tbl>
    <w:p w:rsidR="00AA1998" w:rsidRDefault="00AA199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AA1998">
        <w:trPr>
          <w:tblCellSpacing w:w="15" w:type="dxa"/>
        </w:trPr>
        <w:tc>
          <w:tcPr>
            <w:tcW w:w="4969" w:type="pct"/>
            <w:tcMar>
              <w:top w:w="15" w:type="dxa"/>
              <w:left w:w="15" w:type="dxa"/>
              <w:bottom w:w="15" w:type="dxa"/>
              <w:right w:w="15" w:type="dxa"/>
            </w:tcMar>
            <w:vAlign w:val="center"/>
            <w:hideMark/>
          </w:tcPr>
          <w:p w:rsidR="00AA1998" w:rsidRDefault="00A23A2C" w:rsidP="00485381">
            <w:pPr>
              <w:ind w:firstLine="525"/>
              <w:jc w:val="both"/>
              <w:rPr>
                <w:rFonts w:eastAsia="Times New Roman"/>
                <w:sz w:val="20"/>
                <w:szCs w:val="20"/>
              </w:rPr>
            </w:pPr>
            <w:r>
              <w:rPr>
                <w:rFonts w:eastAsia="Times New Roman"/>
                <w:sz w:val="20"/>
                <w:szCs w:val="20"/>
              </w:rPr>
              <w:tab/>
              <w:t xml:space="preserve"> - </w:t>
            </w:r>
            <w:r w:rsidR="00485381">
              <w:rPr>
                <w:rFonts w:eastAsia="Times New Roman"/>
                <w:sz w:val="20"/>
              </w:rPr>
              <w:t>способы</w:t>
            </w:r>
            <w:r w:rsidR="00485381" w:rsidRPr="006318A2">
              <w:rPr>
                <w:rFonts w:eastAsia="Times New Roman"/>
                <w:sz w:val="20"/>
              </w:rPr>
              <w:t xml:space="preserve"> применения специальных научны</w:t>
            </w:r>
            <w:r w:rsidR="00485381">
              <w:rPr>
                <w:rFonts w:eastAsia="Times New Roman"/>
                <w:sz w:val="20"/>
              </w:rPr>
              <w:t>х знаний в области химии</w:t>
            </w:r>
            <w:r w:rsidR="00485381" w:rsidRPr="00D55756">
              <w:rPr>
                <w:rFonts w:eastAsia="Times New Roman"/>
                <w:sz w:val="20"/>
              </w:rPr>
              <w:t xml:space="preserve"> при осуществлении педагогической деятельности</w:t>
            </w:r>
            <w:r w:rsidR="00485381">
              <w:rPr>
                <w:rFonts w:eastAsia="Times New Roman"/>
                <w:sz w:val="20"/>
                <w:szCs w:val="20"/>
              </w:rPr>
              <w:t xml:space="preserve">; </w:t>
            </w:r>
            <w:r w:rsidR="00485381">
              <w:rPr>
                <w:color w:val="000000"/>
                <w:sz w:val="20"/>
                <w:szCs w:val="20"/>
              </w:rPr>
              <w:t>принципы организации экспериментальных работ по химии в средней школе</w:t>
            </w:r>
            <w:r w:rsidR="008C5881">
              <w:rPr>
                <w:color w:val="000000"/>
                <w:sz w:val="20"/>
                <w:szCs w:val="20"/>
              </w:rPr>
              <w:t>;</w:t>
            </w:r>
            <w:r w:rsidR="00485381">
              <w:rPr>
                <w:sz w:val="20"/>
                <w:szCs w:val="20"/>
              </w:rPr>
              <w:t xml:space="preserve"> </w:t>
            </w:r>
          </w:p>
        </w:tc>
      </w:tr>
    </w:tbl>
    <w:p w:rsidR="00AA1998" w:rsidRDefault="00AA199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Должен уметь: </w:t>
            </w:r>
          </w:p>
        </w:tc>
      </w:tr>
    </w:tbl>
    <w:p w:rsidR="00AA1998" w:rsidRDefault="00AA199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AA1998">
        <w:trPr>
          <w:tblCellSpacing w:w="15" w:type="dxa"/>
        </w:trPr>
        <w:tc>
          <w:tcPr>
            <w:tcW w:w="4969" w:type="pct"/>
            <w:tcMar>
              <w:top w:w="15" w:type="dxa"/>
              <w:left w:w="15" w:type="dxa"/>
              <w:bottom w:w="15" w:type="dxa"/>
              <w:right w:w="15" w:type="dxa"/>
            </w:tcMar>
            <w:vAlign w:val="center"/>
            <w:hideMark/>
          </w:tcPr>
          <w:p w:rsidR="00AA1998" w:rsidRDefault="00A23A2C" w:rsidP="008C5881">
            <w:pPr>
              <w:ind w:firstLine="525"/>
              <w:jc w:val="both"/>
              <w:rPr>
                <w:rFonts w:eastAsia="Times New Roman"/>
                <w:sz w:val="20"/>
                <w:szCs w:val="20"/>
              </w:rPr>
            </w:pPr>
            <w:r>
              <w:rPr>
                <w:rFonts w:eastAsia="Times New Roman"/>
                <w:sz w:val="20"/>
                <w:szCs w:val="20"/>
              </w:rPr>
              <w:tab/>
              <w:t xml:space="preserve"> -  </w:t>
            </w:r>
            <w:r w:rsidR="00485381" w:rsidRPr="003D28F1">
              <w:rPr>
                <w:rFonts w:eastAsia="Times New Roman"/>
                <w:sz w:val="20"/>
                <w:szCs w:val="20"/>
              </w:rPr>
              <w:t xml:space="preserve">применять знания о составе, строении и химических свойствах простых веществ и химических соединений при </w:t>
            </w:r>
            <w:r w:rsidR="008C5881">
              <w:rPr>
                <w:rFonts w:eastAsia="Times New Roman"/>
                <w:sz w:val="20"/>
                <w:szCs w:val="20"/>
              </w:rPr>
              <w:t>организации</w:t>
            </w:r>
            <w:r w:rsidR="00485381">
              <w:rPr>
                <w:rFonts w:eastAsia="Times New Roman"/>
                <w:sz w:val="20"/>
                <w:szCs w:val="20"/>
              </w:rPr>
              <w:t> </w:t>
            </w:r>
            <w:r w:rsidR="008C5881">
              <w:rPr>
                <w:sz w:val="20"/>
                <w:szCs w:val="20"/>
              </w:rPr>
              <w:t>экспериментальных работ</w:t>
            </w:r>
            <w:r w:rsidR="00485381">
              <w:rPr>
                <w:sz w:val="20"/>
                <w:szCs w:val="20"/>
              </w:rPr>
              <w:t xml:space="preserve"> по химии </w:t>
            </w:r>
          </w:p>
        </w:tc>
      </w:tr>
    </w:tbl>
    <w:p w:rsidR="00AA1998" w:rsidRDefault="00AA199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Должен владеть: </w:t>
            </w:r>
          </w:p>
        </w:tc>
      </w:tr>
    </w:tbl>
    <w:p w:rsidR="00AA1998" w:rsidRDefault="00AA199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AA1998">
        <w:trPr>
          <w:tblCellSpacing w:w="15" w:type="dxa"/>
        </w:trPr>
        <w:tc>
          <w:tcPr>
            <w:tcW w:w="4969"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ab/>
              <w:t xml:space="preserve"> - </w:t>
            </w:r>
            <w:r w:rsidR="003D28F1" w:rsidRPr="003D28F1">
              <w:rPr>
                <w:rStyle w:val="a4"/>
                <w:color w:val="000000"/>
                <w:sz w:val="20"/>
                <w:szCs w:val="20"/>
              </w:rPr>
              <w:t>навыками безопасного проведения химического эксперимента, основными синтетическими и аналитическими методами получения и исследования химических веществ при реализации образовательного процесса</w:t>
            </w:r>
            <w:r>
              <w:rPr>
                <w:rStyle w:val="a4"/>
                <w:color w:val="000000"/>
                <w:sz w:val="20"/>
                <w:szCs w:val="20"/>
              </w:rPr>
              <w:t>.</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Дисциплина «</w:t>
            </w:r>
            <w:r w:rsidR="00483972">
              <w:rPr>
                <w:rFonts w:eastAsia="Times New Roman"/>
                <w:sz w:val="20"/>
                <w:szCs w:val="20"/>
              </w:rPr>
              <w:t xml:space="preserve">Б1.О.08.10 </w:t>
            </w:r>
            <w:r>
              <w:rPr>
                <w:rFonts w:eastAsia="Times New Roman"/>
                <w:sz w:val="20"/>
                <w:szCs w:val="20"/>
              </w:rPr>
              <w:t xml:space="preserve">Школьный </w:t>
            </w:r>
            <w:proofErr w:type="spellStart"/>
            <w:r>
              <w:rPr>
                <w:rFonts w:eastAsia="Times New Roman"/>
                <w:sz w:val="20"/>
                <w:szCs w:val="20"/>
              </w:rPr>
              <w:t>химичеcкий</w:t>
            </w:r>
            <w:proofErr w:type="spellEnd"/>
            <w:r>
              <w:rPr>
                <w:rFonts w:eastAsia="Times New Roman"/>
                <w:sz w:val="20"/>
                <w:szCs w:val="20"/>
              </w:rPr>
              <w:t xml:space="preserve"> эксперимент»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 профиль «Биология и химия". </w:t>
            </w:r>
          </w:p>
          <w:p w:rsidR="00AA1998" w:rsidRDefault="00A23A2C">
            <w:pPr>
              <w:ind w:firstLine="525"/>
              <w:jc w:val="both"/>
              <w:rPr>
                <w:rFonts w:eastAsia="Times New Roman"/>
                <w:sz w:val="20"/>
                <w:szCs w:val="20"/>
              </w:rPr>
            </w:pPr>
            <w:r>
              <w:rPr>
                <w:rFonts w:eastAsia="Times New Roman"/>
                <w:sz w:val="20"/>
                <w:szCs w:val="20"/>
              </w:rPr>
              <w:t>Осваивается на 5 курсе в 10 семестре.</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Общая труд</w:t>
            </w:r>
            <w:r w:rsidR="00F22C6E">
              <w:rPr>
                <w:rFonts w:eastAsia="Times New Roman"/>
                <w:sz w:val="20"/>
                <w:szCs w:val="20"/>
              </w:rPr>
              <w:t>оемкость дисциплины составляет 3</w:t>
            </w:r>
            <w:r>
              <w:rPr>
                <w:rFonts w:eastAsia="Times New Roman"/>
                <w:sz w:val="20"/>
                <w:szCs w:val="20"/>
              </w:rPr>
              <w:t xml:space="preserve"> зач</w:t>
            </w:r>
            <w:r w:rsidR="00F22C6E">
              <w:rPr>
                <w:rFonts w:eastAsia="Times New Roman"/>
                <w:sz w:val="20"/>
                <w:szCs w:val="20"/>
              </w:rPr>
              <w:t>етных(</w:t>
            </w:r>
            <w:proofErr w:type="spellStart"/>
            <w:r w:rsidR="00F22C6E">
              <w:rPr>
                <w:rFonts w:eastAsia="Times New Roman"/>
                <w:sz w:val="20"/>
                <w:szCs w:val="20"/>
              </w:rPr>
              <w:t>ые</w:t>
            </w:r>
            <w:proofErr w:type="spellEnd"/>
            <w:r w:rsidR="00F22C6E">
              <w:rPr>
                <w:rFonts w:eastAsia="Times New Roman"/>
                <w:sz w:val="20"/>
                <w:szCs w:val="20"/>
              </w:rPr>
              <w:t>) единиц(ы) на 108</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Контактная работа - 48 часа(</w:t>
            </w:r>
            <w:proofErr w:type="spellStart"/>
            <w:r>
              <w:rPr>
                <w:rFonts w:eastAsia="Times New Roman"/>
                <w:sz w:val="20"/>
                <w:szCs w:val="20"/>
              </w:rPr>
              <w:t>ов</w:t>
            </w:r>
            <w:proofErr w:type="spellEnd"/>
            <w:r>
              <w:rPr>
                <w:rFonts w:eastAsia="Times New Roman"/>
                <w:sz w:val="20"/>
                <w:szCs w:val="20"/>
              </w:rPr>
              <w:t>), в том числе лекции - 12 часа(</w:t>
            </w:r>
            <w:proofErr w:type="spellStart"/>
            <w:r>
              <w:rPr>
                <w:rFonts w:eastAsia="Times New Roman"/>
                <w:sz w:val="20"/>
                <w:szCs w:val="20"/>
              </w:rPr>
              <w:t>ов</w:t>
            </w:r>
            <w:proofErr w:type="spellEnd"/>
            <w:r>
              <w:rPr>
                <w:rFonts w:eastAsia="Times New Roman"/>
                <w:sz w:val="20"/>
                <w:szCs w:val="20"/>
              </w:rPr>
              <w:t>), практические занятия - 12 ча</w:t>
            </w:r>
            <w:r w:rsidR="00DF7CA9">
              <w:rPr>
                <w:rFonts w:eastAsia="Times New Roman"/>
                <w:sz w:val="20"/>
                <w:szCs w:val="20"/>
              </w:rPr>
              <w:t>са(</w:t>
            </w:r>
            <w:proofErr w:type="spellStart"/>
            <w:r w:rsidR="00DF7CA9">
              <w:rPr>
                <w:rFonts w:eastAsia="Times New Roman"/>
                <w:sz w:val="20"/>
                <w:szCs w:val="20"/>
              </w:rPr>
              <w:t>ов</w:t>
            </w:r>
            <w:proofErr w:type="spellEnd"/>
            <w:r w:rsidR="00DF7CA9">
              <w:rPr>
                <w:rFonts w:eastAsia="Times New Roman"/>
                <w:sz w:val="20"/>
                <w:szCs w:val="20"/>
              </w:rPr>
              <w:t>), лабораторные работы - 24</w:t>
            </w:r>
            <w:r>
              <w:rPr>
                <w:rFonts w:eastAsia="Times New Roman"/>
                <w:sz w:val="20"/>
                <w:szCs w:val="20"/>
              </w:rPr>
              <w:t xml:space="preserve"> часа(</w:t>
            </w:r>
            <w:proofErr w:type="spellStart"/>
            <w:r>
              <w:rPr>
                <w:rFonts w:eastAsia="Times New Roman"/>
                <w:sz w:val="20"/>
                <w:szCs w:val="20"/>
              </w:rPr>
              <w:t>ов</w:t>
            </w:r>
            <w:proofErr w:type="spellEnd"/>
            <w:r>
              <w:rPr>
                <w:rFonts w:eastAsia="Times New Roman"/>
                <w:sz w:val="20"/>
                <w:szCs w:val="20"/>
              </w:rPr>
              <w:t>), контроль самостоятельной работы - 0 часа(</w:t>
            </w:r>
            <w:proofErr w:type="spellStart"/>
            <w:r>
              <w:rPr>
                <w:rFonts w:eastAsia="Times New Roman"/>
                <w:sz w:val="20"/>
                <w:szCs w:val="20"/>
              </w:rPr>
              <w:t>ов</w:t>
            </w:r>
            <w:proofErr w:type="spellEnd"/>
            <w:r>
              <w:rPr>
                <w:rFonts w:eastAsia="Times New Roman"/>
                <w:sz w:val="20"/>
                <w:szCs w:val="20"/>
              </w:rPr>
              <w:t xml:space="preserve">).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Самостоятельная работа - 60 часа(</w:t>
            </w:r>
            <w:proofErr w:type="spellStart"/>
            <w:r>
              <w:rPr>
                <w:rFonts w:eastAsia="Times New Roman"/>
                <w:sz w:val="20"/>
                <w:szCs w:val="20"/>
              </w:rPr>
              <w:t>ов</w:t>
            </w:r>
            <w:proofErr w:type="spellEnd"/>
            <w:r>
              <w:rPr>
                <w:rFonts w:eastAsia="Times New Roman"/>
                <w:sz w:val="20"/>
                <w:szCs w:val="20"/>
              </w:rPr>
              <w:t xml:space="preserve">).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Контроль (зачёт) - 0 часа(</w:t>
            </w:r>
            <w:proofErr w:type="spellStart"/>
            <w:r>
              <w:rPr>
                <w:rFonts w:eastAsia="Times New Roman"/>
                <w:sz w:val="20"/>
                <w:szCs w:val="20"/>
              </w:rPr>
              <w:t>ов</w:t>
            </w:r>
            <w:proofErr w:type="spellEnd"/>
            <w:r>
              <w:rPr>
                <w:rFonts w:eastAsia="Times New Roman"/>
                <w:sz w:val="20"/>
                <w:szCs w:val="20"/>
              </w:rPr>
              <w:t xml:space="preserve">).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Форма промежуточного контроля дисциплины: зачет в 10 семестре.</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AA1998" w:rsidRDefault="00AA1998">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AA1998" w:rsidTr="00F22C6E">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lastRenderedPageBreak/>
              <w:t>N</w:t>
            </w:r>
          </w:p>
        </w:tc>
        <w:tc>
          <w:tcPr>
            <w:tcW w:w="2581"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AA1998" w:rsidRDefault="00A23A2C">
            <w:pPr>
              <w:ind w:left="113" w:right="113"/>
              <w:jc w:val="center"/>
              <w:rPr>
                <w:sz w:val="20"/>
                <w:szCs w:val="20"/>
              </w:rPr>
            </w:pPr>
            <w:r>
              <w:rPr>
                <w:rFonts w:eastAsia="Times New Roman"/>
                <w:b/>
                <w:bCs/>
                <w:sz w:val="20"/>
                <w:szCs w:val="20"/>
              </w:rPr>
              <w:t>Семестр</w:t>
            </w:r>
            <w:r>
              <w:rPr>
                <w:sz w:val="20"/>
                <w:szCs w:val="20"/>
              </w:rPr>
              <w:t xml:space="preserve"> </w:t>
            </w:r>
          </w:p>
        </w:tc>
        <w:tc>
          <w:tcPr>
            <w:tcW w:w="1402" w:type="pct"/>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AA1998" w:rsidRDefault="00A23A2C">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AA1998" w:rsidTr="00F22C6E">
        <w:trPr>
          <w:trHeight w:val="1928"/>
          <w:tblHeader/>
          <w:jc w:val="center"/>
        </w:trPr>
        <w:tc>
          <w:tcPr>
            <w:tcW w:w="200" w:type="pct"/>
            <w:vMerge/>
            <w:tcBorders>
              <w:top w:val="outset" w:sz="6" w:space="0" w:color="auto"/>
              <w:left w:val="outset" w:sz="6" w:space="0" w:color="auto"/>
              <w:bottom w:val="outset" w:sz="6" w:space="0" w:color="auto"/>
              <w:right w:val="outset" w:sz="6" w:space="0" w:color="auto"/>
            </w:tcBorders>
            <w:vAlign w:val="center"/>
            <w:hideMark/>
          </w:tcPr>
          <w:p w:rsidR="00AA1998" w:rsidRDefault="00AA1998">
            <w:pPr>
              <w:rPr>
                <w:rFonts w:eastAsia="Times New Roman"/>
                <w:sz w:val="20"/>
                <w:szCs w:val="20"/>
              </w:rPr>
            </w:pPr>
          </w:p>
        </w:tc>
        <w:tc>
          <w:tcPr>
            <w:tcW w:w="2581" w:type="pct"/>
            <w:vMerge/>
            <w:tcBorders>
              <w:top w:val="outset" w:sz="6" w:space="0" w:color="auto"/>
              <w:left w:val="outset" w:sz="6" w:space="0" w:color="auto"/>
              <w:bottom w:val="outset" w:sz="6" w:space="0" w:color="auto"/>
              <w:right w:val="outset" w:sz="6" w:space="0" w:color="auto"/>
            </w:tcBorders>
            <w:vAlign w:val="center"/>
            <w:hideMark/>
          </w:tcPr>
          <w:p w:rsidR="00AA1998" w:rsidRDefault="00AA1998">
            <w:pPr>
              <w:rPr>
                <w:rFonts w:eastAsia="Times New Roman"/>
                <w:sz w:val="20"/>
                <w:szCs w:val="20"/>
              </w:rPr>
            </w:pPr>
          </w:p>
        </w:tc>
        <w:tc>
          <w:tcPr>
            <w:tcW w:w="234" w:type="pct"/>
            <w:vMerge/>
            <w:tcBorders>
              <w:top w:val="outset" w:sz="6" w:space="0" w:color="auto"/>
              <w:left w:val="outset" w:sz="6" w:space="0" w:color="auto"/>
              <w:bottom w:val="outset" w:sz="6" w:space="0" w:color="auto"/>
              <w:right w:val="outset" w:sz="6" w:space="0" w:color="auto"/>
            </w:tcBorders>
            <w:vAlign w:val="center"/>
            <w:hideMark/>
          </w:tcPr>
          <w:p w:rsidR="00AA1998" w:rsidRDefault="00AA1998">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AA1998" w:rsidRDefault="00A23A2C">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AA1998" w:rsidRDefault="00A23A2C">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AA1998" w:rsidRDefault="00A23A2C">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583" w:type="pct"/>
            <w:vMerge/>
            <w:tcBorders>
              <w:top w:val="outset" w:sz="6" w:space="0" w:color="auto"/>
              <w:left w:val="outset" w:sz="6" w:space="0" w:color="auto"/>
              <w:bottom w:val="outset" w:sz="6" w:space="0" w:color="auto"/>
              <w:right w:val="outset" w:sz="6" w:space="0" w:color="auto"/>
            </w:tcBorders>
            <w:vAlign w:val="center"/>
            <w:hideMark/>
          </w:tcPr>
          <w:p w:rsidR="00AA1998" w:rsidRDefault="00AA1998">
            <w:pPr>
              <w:rPr>
                <w:sz w:val="20"/>
                <w:szCs w:val="20"/>
              </w:rPr>
            </w:pPr>
          </w:p>
        </w:tc>
      </w:tr>
      <w:tr w:rsidR="00AA1998" w:rsidTr="00F22C6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1.</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rPr>
                <w:rFonts w:eastAsia="Times New Roman"/>
                <w:sz w:val="20"/>
                <w:szCs w:val="20"/>
              </w:rPr>
            </w:pPr>
            <w:r>
              <w:rPr>
                <w:rFonts w:eastAsia="Times New Roman"/>
                <w:sz w:val="20"/>
                <w:szCs w:val="20"/>
              </w:rPr>
              <w:t>Тема 1. Введение. Школьный химический эксперимент</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F22C6E">
            <w:pPr>
              <w:jc w:val="center"/>
              <w:rPr>
                <w:rFonts w:eastAsia="Times New Roman"/>
                <w:sz w:val="20"/>
                <w:szCs w:val="20"/>
              </w:rPr>
            </w:pPr>
            <w:r>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0</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F22C6E">
            <w:pPr>
              <w:jc w:val="center"/>
              <w:rPr>
                <w:rFonts w:eastAsia="Times New Roman"/>
                <w:sz w:val="20"/>
                <w:szCs w:val="20"/>
              </w:rPr>
            </w:pPr>
            <w:r>
              <w:rPr>
                <w:rFonts w:eastAsia="Times New Roman"/>
                <w:sz w:val="20"/>
                <w:szCs w:val="20"/>
              </w:rPr>
              <w:t>12</w:t>
            </w:r>
          </w:p>
        </w:tc>
      </w:tr>
      <w:tr w:rsidR="00F22C6E" w:rsidTr="00F22C6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rsidP="00504FCD">
            <w:pPr>
              <w:rPr>
                <w:rFonts w:eastAsia="Times New Roman"/>
                <w:sz w:val="20"/>
                <w:szCs w:val="20"/>
              </w:rPr>
            </w:pPr>
            <w:r>
              <w:rPr>
                <w:rFonts w:eastAsia="Times New Roman"/>
                <w:sz w:val="20"/>
                <w:szCs w:val="20"/>
              </w:rPr>
              <w:t xml:space="preserve">Тема 2. Постановка практических работ по </w:t>
            </w:r>
            <w:r w:rsidR="00504FCD">
              <w:rPr>
                <w:rFonts w:eastAsia="Times New Roman"/>
                <w:sz w:val="20"/>
                <w:szCs w:val="20"/>
              </w:rPr>
              <w:t>общей химии</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22C6E" w:rsidRDefault="00F22C6E" w:rsidP="00F22C6E">
            <w:pPr>
              <w:jc w:val="center"/>
            </w:pPr>
            <w:r w:rsidRPr="001A12C1">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4</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12</w:t>
            </w:r>
          </w:p>
        </w:tc>
      </w:tr>
      <w:tr w:rsidR="00F22C6E" w:rsidTr="00F22C6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3.</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rsidP="00504FCD">
            <w:pPr>
              <w:rPr>
                <w:rFonts w:eastAsia="Times New Roman"/>
                <w:sz w:val="20"/>
                <w:szCs w:val="20"/>
              </w:rPr>
            </w:pPr>
            <w:r>
              <w:rPr>
                <w:rFonts w:eastAsia="Times New Roman"/>
                <w:sz w:val="20"/>
                <w:szCs w:val="20"/>
              </w:rPr>
              <w:t xml:space="preserve">Тема 3. </w:t>
            </w:r>
            <w:r w:rsidR="00504FCD">
              <w:rPr>
                <w:rFonts w:eastAsia="Times New Roman"/>
                <w:sz w:val="20"/>
                <w:szCs w:val="20"/>
              </w:rPr>
              <w:t>Свойства основных классов неорганических веществ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22C6E" w:rsidRDefault="00F22C6E" w:rsidP="00F22C6E">
            <w:pPr>
              <w:jc w:val="center"/>
            </w:pPr>
            <w:r w:rsidRPr="001A12C1">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CA4EC6">
            <w:pPr>
              <w:jc w:val="center"/>
              <w:rPr>
                <w:rFonts w:eastAsia="Times New Roman"/>
                <w:sz w:val="20"/>
                <w:szCs w:val="20"/>
              </w:rPr>
            </w:pPr>
            <w:r>
              <w:rPr>
                <w:rFonts w:eastAsia="Times New Roman"/>
                <w:sz w:val="20"/>
                <w:szCs w:val="20"/>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12</w:t>
            </w:r>
          </w:p>
        </w:tc>
      </w:tr>
      <w:tr w:rsidR="00F22C6E" w:rsidTr="00F22C6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4.</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0E265B">
            <w:pPr>
              <w:rPr>
                <w:rFonts w:eastAsia="Times New Roman"/>
                <w:sz w:val="20"/>
                <w:szCs w:val="20"/>
              </w:rPr>
            </w:pPr>
            <w:r>
              <w:rPr>
                <w:rFonts w:eastAsia="Times New Roman"/>
                <w:sz w:val="20"/>
                <w:szCs w:val="20"/>
              </w:rPr>
              <w:t>Тема 4. Углеводороды и галогенпроизводные углеводородов</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22C6E" w:rsidRDefault="00F22C6E" w:rsidP="00F22C6E">
            <w:pPr>
              <w:jc w:val="center"/>
            </w:pPr>
            <w:r w:rsidRPr="001A12C1">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4</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12</w:t>
            </w:r>
          </w:p>
        </w:tc>
      </w:tr>
      <w:tr w:rsidR="00F22C6E" w:rsidTr="00F22C6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5.</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0E265B">
            <w:pPr>
              <w:rPr>
                <w:rFonts w:eastAsia="Times New Roman"/>
                <w:sz w:val="20"/>
                <w:szCs w:val="20"/>
              </w:rPr>
            </w:pPr>
            <w:r>
              <w:rPr>
                <w:rFonts w:eastAsia="Times New Roman"/>
                <w:sz w:val="20"/>
                <w:szCs w:val="20"/>
              </w:rPr>
              <w:t xml:space="preserve">Тема 5. </w:t>
            </w:r>
            <w:r w:rsidRPr="000E265B">
              <w:rPr>
                <w:rFonts w:eastAsia="Times New Roman"/>
                <w:sz w:val="20"/>
                <w:szCs w:val="20"/>
              </w:rPr>
              <w:t>Кислородсод</w:t>
            </w:r>
            <w:r>
              <w:rPr>
                <w:rFonts w:eastAsia="Times New Roman"/>
                <w:sz w:val="20"/>
                <w:szCs w:val="20"/>
              </w:rPr>
              <w:t>ержащие и азотсодержащие органические соединения</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F22C6E" w:rsidRDefault="00F22C6E" w:rsidP="00F22C6E">
            <w:pPr>
              <w:jc w:val="center"/>
            </w:pPr>
            <w:r w:rsidRPr="001A12C1">
              <w:rPr>
                <w:rFonts w:eastAsia="Times New Roman"/>
                <w:sz w:val="20"/>
                <w:szCs w:val="20"/>
              </w:rPr>
              <w:t>10</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4</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8</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F22C6E" w:rsidRDefault="00F22C6E">
            <w:pPr>
              <w:jc w:val="center"/>
              <w:rPr>
                <w:rFonts w:eastAsia="Times New Roman"/>
                <w:sz w:val="20"/>
                <w:szCs w:val="20"/>
              </w:rPr>
            </w:pPr>
            <w:r>
              <w:rPr>
                <w:rFonts w:eastAsia="Times New Roman"/>
                <w:sz w:val="20"/>
                <w:szCs w:val="20"/>
              </w:rPr>
              <w:t>12</w:t>
            </w:r>
          </w:p>
        </w:tc>
      </w:tr>
      <w:tr w:rsidR="00AA1998" w:rsidTr="00F22C6E">
        <w:trPr>
          <w:jc w:val="center"/>
        </w:trPr>
        <w:tc>
          <w:tcPr>
            <w:tcW w:w="2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rPr>
                <w:rFonts w:eastAsia="Times New Roman"/>
                <w:sz w:val="20"/>
                <w:szCs w:val="20"/>
              </w:rPr>
            </w:pPr>
            <w:r>
              <w:rPr>
                <w:rFonts w:eastAsia="Times New Roman"/>
                <w:sz w:val="20"/>
                <w:szCs w:val="20"/>
              </w:rPr>
              <w:t> </w:t>
            </w:r>
          </w:p>
        </w:tc>
        <w:tc>
          <w:tcPr>
            <w:tcW w:w="25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rPr>
                <w:rFonts w:eastAsia="Times New Roman"/>
                <w:sz w:val="20"/>
                <w:szCs w:val="20"/>
              </w:rPr>
            </w:pPr>
            <w:r>
              <w:rPr>
                <w:rFonts w:eastAsia="Times New Roman"/>
                <w:sz w:val="20"/>
                <w:szCs w:val="20"/>
              </w:rPr>
              <w:t>Итого</w:t>
            </w:r>
            <w:r w:rsidR="00F22C6E">
              <w:rPr>
                <w:rFonts w:eastAsia="Times New Roman"/>
                <w:sz w:val="20"/>
                <w:szCs w:val="20"/>
              </w:rPr>
              <w:t xml:space="preserve">: </w:t>
            </w:r>
            <w:r w:rsidR="00483972">
              <w:rPr>
                <w:rFonts w:eastAsia="Times New Roman"/>
                <w:sz w:val="20"/>
                <w:szCs w:val="20"/>
              </w:rPr>
              <w:t>108</w:t>
            </w:r>
          </w:p>
        </w:tc>
        <w:tc>
          <w:tcPr>
            <w:tcW w:w="234"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rPr>
                <w:rFonts w:eastAsia="Times New Roman"/>
                <w:sz w:val="20"/>
                <w:szCs w:val="20"/>
              </w:rPr>
            </w:pPr>
            <w:r>
              <w:rPr>
                <w:rFonts w:eastAsia="Times New Roman"/>
                <w:sz w:val="20"/>
                <w:szCs w:val="20"/>
              </w:rPr>
              <w:t> </w:t>
            </w: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12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12</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sz w:val="20"/>
                <w:szCs w:val="20"/>
              </w:rPr>
              <w:t>24</w:t>
            </w:r>
          </w:p>
        </w:tc>
        <w:tc>
          <w:tcPr>
            <w:tcW w:w="58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F22C6E">
            <w:pPr>
              <w:jc w:val="center"/>
              <w:rPr>
                <w:rFonts w:eastAsia="Times New Roman"/>
                <w:sz w:val="20"/>
                <w:szCs w:val="20"/>
              </w:rPr>
            </w:pPr>
            <w:r>
              <w:rPr>
                <w:rFonts w:eastAsia="Times New Roman"/>
                <w:sz w:val="20"/>
                <w:szCs w:val="20"/>
              </w:rPr>
              <w:t>60</w:t>
            </w:r>
          </w:p>
        </w:tc>
      </w:tr>
    </w:tbl>
    <w:p w:rsidR="00AA1998" w:rsidRDefault="00AA1998">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AA1998">
        <w:trPr>
          <w:tblCellSpacing w:w="15" w:type="dxa"/>
          <w:jc w:val="center"/>
        </w:trPr>
        <w:tc>
          <w:tcPr>
            <w:tcW w:w="4970"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4.2 Содержание дисциплины (модуля)</w:t>
            </w:r>
          </w:p>
        </w:tc>
      </w:tr>
      <w:tr w:rsidR="00AA1998">
        <w:trPr>
          <w:tblCellSpacing w:w="15" w:type="dxa"/>
          <w:jc w:val="center"/>
        </w:trPr>
        <w:tc>
          <w:tcPr>
            <w:tcW w:w="4970"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Тема 1. Введение. Школьный химический эксперимент</w:t>
            </w:r>
          </w:p>
        </w:tc>
      </w:tr>
      <w:tr w:rsidR="00AA1998">
        <w:trPr>
          <w:tblCellSpacing w:w="15" w:type="dxa"/>
          <w:jc w:val="center"/>
        </w:trPr>
        <w:tc>
          <w:tcPr>
            <w:tcW w:w="4970"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Техника и методика школьного химического эксперимента как основа профессиональной подготовки учителя химии. Отличие школьного химического эксперимента от научного. Формы школьного химического эксперимента. Вопросы охраны труда и техники безопасности в химическом кабинете. Требования к оборудованию кабинета химии. </w:t>
            </w:r>
            <w:r w:rsidR="00D11E98">
              <w:rPr>
                <w:rFonts w:eastAsia="Times New Roman"/>
                <w:sz w:val="20"/>
                <w:szCs w:val="20"/>
              </w:rPr>
              <w:t>Лабораторная посуда, приборы, вспомогательное оборудование.</w:t>
            </w:r>
          </w:p>
        </w:tc>
      </w:tr>
      <w:tr w:rsidR="00AA1998">
        <w:trPr>
          <w:tblCellSpacing w:w="15" w:type="dxa"/>
          <w:jc w:val="center"/>
        </w:trPr>
        <w:tc>
          <w:tcPr>
            <w:tcW w:w="4970" w:type="pct"/>
            <w:tcMar>
              <w:top w:w="15" w:type="dxa"/>
              <w:left w:w="15" w:type="dxa"/>
              <w:bottom w:w="15" w:type="dxa"/>
              <w:right w:w="15" w:type="dxa"/>
            </w:tcMar>
            <w:vAlign w:val="center"/>
            <w:hideMark/>
          </w:tcPr>
          <w:p w:rsidR="00AA1998" w:rsidRPr="000E265B" w:rsidRDefault="00A23A2C">
            <w:pPr>
              <w:ind w:firstLine="525"/>
              <w:jc w:val="both"/>
              <w:rPr>
                <w:rFonts w:eastAsia="Times New Roman"/>
                <w:sz w:val="20"/>
                <w:szCs w:val="20"/>
              </w:rPr>
            </w:pPr>
            <w:r w:rsidRPr="000E265B">
              <w:rPr>
                <w:rFonts w:eastAsia="Times New Roman"/>
                <w:b/>
                <w:bCs/>
                <w:sz w:val="20"/>
                <w:szCs w:val="20"/>
              </w:rPr>
              <w:t>Тема 2. Постановка практичес</w:t>
            </w:r>
            <w:r w:rsidR="00D11E98" w:rsidRPr="000E265B">
              <w:rPr>
                <w:rFonts w:eastAsia="Times New Roman"/>
                <w:b/>
                <w:bCs/>
                <w:sz w:val="20"/>
                <w:szCs w:val="20"/>
              </w:rPr>
              <w:t>ких работ по общей химии</w:t>
            </w:r>
          </w:p>
        </w:tc>
      </w:tr>
      <w:tr w:rsidR="00AA1998">
        <w:trPr>
          <w:tblCellSpacing w:w="15" w:type="dxa"/>
          <w:jc w:val="center"/>
        </w:trPr>
        <w:tc>
          <w:tcPr>
            <w:tcW w:w="4970" w:type="pct"/>
            <w:tcMar>
              <w:top w:w="15" w:type="dxa"/>
              <w:left w:w="15" w:type="dxa"/>
              <w:bottom w:w="15" w:type="dxa"/>
              <w:right w:w="15" w:type="dxa"/>
            </w:tcMar>
            <w:vAlign w:val="center"/>
            <w:hideMark/>
          </w:tcPr>
          <w:p w:rsidR="00AA1998" w:rsidRPr="000E265B" w:rsidRDefault="00504FCD">
            <w:pPr>
              <w:ind w:firstLine="525"/>
              <w:jc w:val="both"/>
              <w:rPr>
                <w:rFonts w:eastAsia="Times New Roman"/>
                <w:sz w:val="20"/>
                <w:szCs w:val="20"/>
              </w:rPr>
            </w:pPr>
            <w:r w:rsidRPr="000E265B">
              <w:rPr>
                <w:rFonts w:eastAsia="Times New Roman"/>
                <w:sz w:val="20"/>
                <w:szCs w:val="20"/>
              </w:rPr>
              <w:t>Первоначальные понятия в химии: физические и химические свойства веществ; вещества и смеси; физические и химические явления.</w:t>
            </w:r>
            <w:r w:rsidR="00D11E98" w:rsidRPr="000E265B">
              <w:rPr>
                <w:rFonts w:eastAsia="Times New Roman"/>
                <w:sz w:val="20"/>
                <w:szCs w:val="20"/>
              </w:rPr>
              <w:t xml:space="preserve"> </w:t>
            </w:r>
            <w:r w:rsidRPr="000E265B">
              <w:rPr>
                <w:rFonts w:eastAsia="Times New Roman"/>
                <w:sz w:val="20"/>
                <w:szCs w:val="20"/>
              </w:rPr>
              <w:t>Химический эксперимент по темам «Типы химических реакций»</w:t>
            </w:r>
            <w:r w:rsidR="00D11E98" w:rsidRPr="000E265B">
              <w:rPr>
                <w:rFonts w:eastAsia="Times New Roman"/>
                <w:sz w:val="20"/>
                <w:szCs w:val="20"/>
              </w:rPr>
              <w:t xml:space="preserve"> </w:t>
            </w:r>
            <w:r w:rsidRPr="000E265B">
              <w:rPr>
                <w:rFonts w:eastAsia="Times New Roman"/>
                <w:sz w:val="20"/>
                <w:szCs w:val="20"/>
              </w:rPr>
              <w:t>«</w:t>
            </w:r>
            <w:r w:rsidR="00D11E98" w:rsidRPr="000E265B">
              <w:rPr>
                <w:rFonts w:eastAsia="Times New Roman"/>
                <w:sz w:val="20"/>
                <w:szCs w:val="20"/>
              </w:rPr>
              <w:t>Количественные законы в химии</w:t>
            </w:r>
            <w:r w:rsidRPr="000E265B">
              <w:rPr>
                <w:rFonts w:eastAsia="Times New Roman"/>
                <w:sz w:val="20"/>
                <w:szCs w:val="20"/>
              </w:rPr>
              <w:t>».</w:t>
            </w:r>
          </w:p>
          <w:p w:rsidR="008C4556" w:rsidRPr="000E265B" w:rsidRDefault="008C4556">
            <w:pPr>
              <w:ind w:firstLine="525"/>
              <w:jc w:val="both"/>
              <w:rPr>
                <w:rFonts w:eastAsia="Times New Roman"/>
                <w:sz w:val="20"/>
                <w:szCs w:val="20"/>
              </w:rPr>
            </w:pPr>
            <w:r w:rsidRPr="000E265B">
              <w:rPr>
                <w:rFonts w:eastAsia="Times New Roman"/>
                <w:b/>
                <w:sz w:val="20"/>
                <w:szCs w:val="20"/>
              </w:rPr>
              <w:t>Тема 3.</w:t>
            </w:r>
            <w:r w:rsidRPr="000E265B">
              <w:rPr>
                <w:rFonts w:eastAsia="Times New Roman"/>
                <w:sz w:val="20"/>
                <w:szCs w:val="20"/>
              </w:rPr>
              <w:t xml:space="preserve"> Свойства основных классов неорганических веществ.</w:t>
            </w:r>
          </w:p>
          <w:p w:rsidR="008C4556" w:rsidRDefault="008C4556">
            <w:pPr>
              <w:ind w:firstLine="525"/>
              <w:jc w:val="both"/>
              <w:rPr>
                <w:rFonts w:eastAsia="Times New Roman"/>
                <w:sz w:val="20"/>
                <w:szCs w:val="20"/>
              </w:rPr>
            </w:pPr>
            <w:r w:rsidRPr="000E265B">
              <w:rPr>
                <w:rFonts w:eastAsia="Times New Roman"/>
                <w:sz w:val="20"/>
                <w:szCs w:val="20"/>
              </w:rPr>
              <w:t xml:space="preserve">Получение и изучение свойств простых веществ: кислород, водород, сера, фосфор, углерод, галогены, щелочные и </w:t>
            </w:r>
            <w:proofErr w:type="gramStart"/>
            <w:r w:rsidRPr="000E265B">
              <w:rPr>
                <w:rFonts w:eastAsia="Times New Roman"/>
                <w:sz w:val="20"/>
                <w:szCs w:val="20"/>
              </w:rPr>
              <w:t>щелочно-земельные</w:t>
            </w:r>
            <w:proofErr w:type="gramEnd"/>
            <w:r w:rsidRPr="000E265B">
              <w:rPr>
                <w:rFonts w:eastAsia="Times New Roman"/>
                <w:sz w:val="20"/>
                <w:szCs w:val="20"/>
              </w:rPr>
              <w:t xml:space="preserve"> металлы. Получение и изучение свойств пр</w:t>
            </w:r>
            <w:r w:rsidR="00334222">
              <w:rPr>
                <w:rFonts w:eastAsia="Times New Roman"/>
                <w:sz w:val="20"/>
                <w:szCs w:val="20"/>
              </w:rPr>
              <w:t xml:space="preserve">едставителей различных классов </w:t>
            </w:r>
            <w:r w:rsidRPr="000E265B">
              <w:rPr>
                <w:rFonts w:eastAsia="Times New Roman"/>
                <w:sz w:val="20"/>
                <w:szCs w:val="20"/>
              </w:rPr>
              <w:t>неорганических соединений: оксиды, кислоты основания, соли.</w:t>
            </w:r>
          </w:p>
          <w:p w:rsidR="000E265B" w:rsidRDefault="000E265B">
            <w:pPr>
              <w:ind w:firstLine="525"/>
              <w:jc w:val="both"/>
              <w:rPr>
                <w:rFonts w:eastAsia="Times New Roman"/>
                <w:sz w:val="20"/>
                <w:szCs w:val="20"/>
              </w:rPr>
            </w:pPr>
            <w:r>
              <w:rPr>
                <w:rFonts w:eastAsia="Times New Roman"/>
                <w:b/>
                <w:sz w:val="20"/>
                <w:szCs w:val="20"/>
              </w:rPr>
              <w:t xml:space="preserve">Тема 4. </w:t>
            </w:r>
            <w:r>
              <w:rPr>
                <w:rFonts w:eastAsia="Times New Roman"/>
                <w:sz w:val="20"/>
                <w:szCs w:val="20"/>
              </w:rPr>
              <w:t>Углеводороды и галогенпроизводные углеводородов</w:t>
            </w:r>
          </w:p>
          <w:p w:rsidR="000E265B" w:rsidRPr="000E265B" w:rsidRDefault="000E265B">
            <w:pPr>
              <w:ind w:firstLine="525"/>
              <w:jc w:val="both"/>
              <w:rPr>
                <w:rFonts w:eastAsia="Times New Roman"/>
                <w:sz w:val="20"/>
                <w:szCs w:val="20"/>
              </w:rPr>
            </w:pPr>
            <w:r>
              <w:rPr>
                <w:rFonts w:eastAsia="Times New Roman"/>
                <w:sz w:val="20"/>
                <w:szCs w:val="20"/>
              </w:rPr>
              <w:t xml:space="preserve">Качественные реакции на углеводороды, способы получения. Получение метана из ацетата натрия. Получение этилена и его свойства. Получение ацетилена карбидным способом и его свойства. Получение </w:t>
            </w:r>
            <w:proofErr w:type="spellStart"/>
            <w:r>
              <w:rPr>
                <w:rFonts w:eastAsia="Times New Roman"/>
                <w:sz w:val="20"/>
                <w:szCs w:val="20"/>
              </w:rPr>
              <w:t>хлорэтана</w:t>
            </w:r>
            <w:proofErr w:type="spellEnd"/>
            <w:r>
              <w:rPr>
                <w:rFonts w:eastAsia="Times New Roman"/>
                <w:sz w:val="20"/>
                <w:szCs w:val="20"/>
              </w:rPr>
              <w:t>. Качественные реакции на толуол.</w:t>
            </w:r>
          </w:p>
        </w:tc>
      </w:tr>
      <w:tr w:rsidR="00AA1998">
        <w:trPr>
          <w:tblCellSpacing w:w="15" w:type="dxa"/>
          <w:jc w:val="center"/>
        </w:trPr>
        <w:tc>
          <w:tcPr>
            <w:tcW w:w="4970" w:type="pct"/>
            <w:tcMar>
              <w:top w:w="15" w:type="dxa"/>
              <w:left w:w="15" w:type="dxa"/>
              <w:bottom w:w="15" w:type="dxa"/>
              <w:right w:w="15" w:type="dxa"/>
            </w:tcMar>
            <w:vAlign w:val="center"/>
            <w:hideMark/>
          </w:tcPr>
          <w:p w:rsidR="00AA1998" w:rsidRDefault="000E265B">
            <w:pPr>
              <w:ind w:firstLine="525"/>
              <w:jc w:val="both"/>
              <w:rPr>
                <w:rFonts w:eastAsia="Times New Roman"/>
                <w:sz w:val="20"/>
                <w:szCs w:val="20"/>
              </w:rPr>
            </w:pPr>
            <w:r w:rsidRPr="000E265B">
              <w:rPr>
                <w:rFonts w:eastAsia="Times New Roman"/>
                <w:b/>
                <w:bCs/>
                <w:sz w:val="20"/>
                <w:szCs w:val="20"/>
              </w:rPr>
              <w:t>Тема 5. Кислородсодержащие и азотсодержащие органические соединения</w:t>
            </w:r>
          </w:p>
        </w:tc>
      </w:tr>
      <w:tr w:rsidR="000E265B" w:rsidTr="000E265B">
        <w:trPr>
          <w:trHeight w:val="2988"/>
          <w:tblCellSpacing w:w="15" w:type="dxa"/>
          <w:jc w:val="center"/>
        </w:trPr>
        <w:tc>
          <w:tcPr>
            <w:tcW w:w="4970" w:type="pct"/>
            <w:tcMar>
              <w:top w:w="15" w:type="dxa"/>
              <w:left w:w="15" w:type="dxa"/>
              <w:bottom w:w="15" w:type="dxa"/>
              <w:right w:w="15" w:type="dxa"/>
            </w:tcMar>
            <w:vAlign w:val="center"/>
            <w:hideMark/>
          </w:tcPr>
          <w:p w:rsidR="000E265B" w:rsidRDefault="000E265B" w:rsidP="000E265B">
            <w:pPr>
              <w:jc w:val="both"/>
              <w:rPr>
                <w:rFonts w:eastAsia="Times New Roman"/>
                <w:sz w:val="20"/>
                <w:szCs w:val="20"/>
              </w:rPr>
            </w:pPr>
            <w:r>
              <w:rPr>
                <w:rFonts w:eastAsia="Times New Roman"/>
                <w:sz w:val="20"/>
                <w:szCs w:val="20"/>
              </w:rPr>
              <w:t xml:space="preserve">           Качественные реакции на спирты, растворимость одноатомных спиртов в воде, горение спиртов. Качественная реакция на многоатомные спирты. Фенолы. Альдегиды и кетоны: строение и свойства. Получение уксусного альдегида окислением этанола. Качественные реакции на альдегиды и кетоны.</w:t>
            </w:r>
          </w:p>
          <w:p w:rsidR="000E265B" w:rsidRDefault="000E265B">
            <w:pPr>
              <w:ind w:firstLine="525"/>
              <w:jc w:val="both"/>
              <w:rPr>
                <w:rFonts w:eastAsia="Times New Roman"/>
                <w:sz w:val="20"/>
                <w:szCs w:val="20"/>
              </w:rPr>
            </w:pPr>
            <w:r>
              <w:rPr>
                <w:rFonts w:eastAsia="Times New Roman"/>
                <w:sz w:val="20"/>
                <w:szCs w:val="20"/>
              </w:rPr>
              <w:t>Карбоновые кислоты: строение и свойства. Доказательства непредельного характера некоторых кислот (на примере олеиновой). Особые химические свойства муравьиной кислоты. Обнаружение органических кислот в природных объектах. Получение мыла из касторового масла.</w:t>
            </w:r>
          </w:p>
          <w:p w:rsidR="000E265B" w:rsidRDefault="000E265B">
            <w:pPr>
              <w:ind w:firstLine="525"/>
              <w:jc w:val="both"/>
              <w:rPr>
                <w:rFonts w:eastAsia="Times New Roman"/>
                <w:sz w:val="20"/>
                <w:szCs w:val="20"/>
              </w:rPr>
            </w:pPr>
            <w:r>
              <w:rPr>
                <w:rFonts w:eastAsia="Times New Roman"/>
                <w:sz w:val="20"/>
                <w:szCs w:val="20"/>
              </w:rPr>
              <w:t xml:space="preserve">Сложные эфиры. Строение. Получение. Применение в быту.  Получение этилового эфира уксусной кислоты (этилацетата). Получение эфирных масел. </w:t>
            </w:r>
          </w:p>
          <w:p w:rsidR="000E265B" w:rsidRDefault="000E265B">
            <w:pPr>
              <w:ind w:firstLine="525"/>
              <w:jc w:val="both"/>
              <w:rPr>
                <w:rFonts w:eastAsia="Times New Roman"/>
                <w:sz w:val="20"/>
                <w:szCs w:val="20"/>
              </w:rPr>
            </w:pPr>
            <w:r>
              <w:rPr>
                <w:rFonts w:eastAsia="Times New Roman"/>
                <w:sz w:val="20"/>
                <w:szCs w:val="20"/>
              </w:rPr>
              <w:t>Качественные реакции на различные группы углеводов. Гидролиз сахарозы, целлюлозы, крахмала и доказательства их строения.  Открытие углеводов в различных биообъектах.</w:t>
            </w:r>
          </w:p>
          <w:p w:rsidR="000E265B" w:rsidRDefault="000E265B">
            <w:pPr>
              <w:ind w:firstLine="525"/>
              <w:jc w:val="both"/>
              <w:rPr>
                <w:rFonts w:eastAsia="Times New Roman"/>
                <w:sz w:val="20"/>
                <w:szCs w:val="20"/>
              </w:rPr>
            </w:pPr>
            <w:r>
              <w:rPr>
                <w:rFonts w:eastAsia="Times New Roman"/>
                <w:sz w:val="20"/>
                <w:szCs w:val="20"/>
              </w:rPr>
              <w:t xml:space="preserve">Амины. Выделение низших аминов и изучение их свойств. Ароматические амины: анилин и его свойства. </w:t>
            </w:r>
          </w:p>
          <w:p w:rsidR="000E265B" w:rsidRDefault="000E265B" w:rsidP="00334222">
            <w:pPr>
              <w:ind w:firstLine="525"/>
              <w:jc w:val="both"/>
              <w:rPr>
                <w:rFonts w:eastAsia="Times New Roman"/>
                <w:sz w:val="20"/>
                <w:szCs w:val="20"/>
              </w:rPr>
            </w:pPr>
            <w:r>
              <w:rPr>
                <w:rFonts w:eastAsia="Times New Roman"/>
                <w:sz w:val="20"/>
                <w:szCs w:val="20"/>
              </w:rPr>
              <w:t xml:space="preserve">Аминокислоты, белки: качественные реакции на ароматические, серосодержащие аминокислоты; </w:t>
            </w:r>
            <w:proofErr w:type="spellStart"/>
            <w:r>
              <w:rPr>
                <w:rFonts w:eastAsia="Times New Roman"/>
                <w:sz w:val="20"/>
                <w:szCs w:val="20"/>
              </w:rPr>
              <w:t>биуретовая</w:t>
            </w:r>
            <w:proofErr w:type="spellEnd"/>
            <w:r>
              <w:rPr>
                <w:rFonts w:eastAsia="Times New Roman"/>
                <w:sz w:val="20"/>
                <w:szCs w:val="20"/>
              </w:rPr>
              <w:t xml:space="preserve"> реакция, </w:t>
            </w:r>
            <w:proofErr w:type="spellStart"/>
            <w:r>
              <w:rPr>
                <w:rFonts w:eastAsia="Times New Roman"/>
                <w:sz w:val="20"/>
                <w:szCs w:val="20"/>
              </w:rPr>
              <w:t>нингидриновая</w:t>
            </w:r>
            <w:proofErr w:type="spellEnd"/>
            <w:r>
              <w:rPr>
                <w:rFonts w:eastAsia="Times New Roman"/>
                <w:sz w:val="20"/>
                <w:szCs w:val="20"/>
              </w:rPr>
              <w:t xml:space="preserve"> проба. Высокомолекулярные органические соединения.</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w:t>
            </w:r>
            <w:r>
              <w:rPr>
                <w:rFonts w:eastAsia="Times New Roman"/>
                <w:sz w:val="20"/>
                <w:szCs w:val="20"/>
              </w:rPr>
              <w:lastRenderedPageBreak/>
              <w:t xml:space="preserve">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lastRenderedPageBreak/>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AA1998">
        <w:trPr>
          <w:tblCellSpacing w:w="15" w:type="dxa"/>
        </w:trPr>
        <w:tc>
          <w:tcPr>
            <w:tcW w:w="0" w:type="auto"/>
            <w:tcMar>
              <w:top w:w="15" w:type="dxa"/>
              <w:left w:w="15" w:type="dxa"/>
              <w:bottom w:w="15" w:type="dxa"/>
              <w:right w:w="15" w:type="dxa"/>
            </w:tcMar>
            <w:vAlign w:val="center"/>
            <w:hideMark/>
          </w:tcPr>
          <w:p w:rsidR="00AA1998" w:rsidRDefault="00483972">
            <w:pPr>
              <w:ind w:firstLine="525"/>
              <w:jc w:val="both"/>
              <w:rPr>
                <w:rFonts w:eastAsia="Times New Roman"/>
                <w:sz w:val="20"/>
                <w:szCs w:val="20"/>
              </w:rPr>
            </w:pPr>
            <w:r w:rsidRPr="00483972">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483972">
              <w:rPr>
                <w:rFonts w:eastAsia="Times New Roman"/>
                <w:sz w:val="20"/>
                <w:szCs w:val="20"/>
              </w:rPr>
              <w:t>бакалавриата</w:t>
            </w:r>
            <w:proofErr w:type="spellEnd"/>
            <w:r w:rsidRPr="00483972">
              <w:rPr>
                <w:rFonts w:eastAsia="Times New Roman"/>
                <w:sz w:val="20"/>
                <w:szCs w:val="20"/>
              </w:rPr>
              <w:t xml:space="preserve">, программам </w:t>
            </w:r>
            <w:proofErr w:type="spellStart"/>
            <w:r w:rsidRPr="00483972">
              <w:rPr>
                <w:rFonts w:eastAsia="Times New Roman"/>
                <w:sz w:val="20"/>
                <w:szCs w:val="20"/>
              </w:rPr>
              <w:t>специалитета</w:t>
            </w:r>
            <w:proofErr w:type="spellEnd"/>
            <w:r w:rsidRPr="00483972">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критерии оценивания </w:t>
            </w:r>
            <w:proofErr w:type="spellStart"/>
            <w:r>
              <w:rPr>
                <w:rFonts w:eastAsia="Times New Roman"/>
                <w:sz w:val="20"/>
                <w:szCs w:val="20"/>
              </w:rPr>
              <w:t>сформированности</w:t>
            </w:r>
            <w:proofErr w:type="spellEnd"/>
            <w:r>
              <w:rPr>
                <w:rFonts w:eastAsia="Times New Roman"/>
                <w:sz w:val="20"/>
                <w:szCs w:val="20"/>
              </w:rPr>
              <w:t xml:space="preserve"> компетенций;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в печатном виде - в Научной библиотеке им. Н.И. Лобачевского.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КФУ. </w:t>
            </w:r>
          </w:p>
        </w:tc>
      </w:tr>
    </w:tbl>
    <w:p w:rsidR="00AA1998" w:rsidRDefault="00AA1998">
      <w:pPr>
        <w:ind w:firstLine="525"/>
        <w:rPr>
          <w:rFonts w:eastAsia="Times New Roman"/>
          <w:vanish/>
          <w:sz w:val="20"/>
          <w:szCs w:val="20"/>
        </w:rPr>
      </w:pPr>
    </w:p>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Естественнонаучный образовательный портал - </w:t>
            </w:r>
            <w:hyperlink r:id="rId6" w:history="1">
              <w:r w:rsidR="004A4A91" w:rsidRPr="004778D5">
                <w:rPr>
                  <w:rStyle w:val="a8"/>
                  <w:rFonts w:eastAsia="Times New Roman"/>
                  <w:sz w:val="20"/>
                  <w:szCs w:val="20"/>
                </w:rPr>
                <w:t>http://www.en.edu.ru</w:t>
              </w:r>
            </w:hyperlink>
          </w:p>
          <w:p w:rsidR="004A4A91" w:rsidRDefault="004A4A91">
            <w:pPr>
              <w:ind w:firstLine="525"/>
              <w:jc w:val="both"/>
              <w:rPr>
                <w:rFonts w:eastAsia="Times New Roman"/>
                <w:sz w:val="20"/>
                <w:szCs w:val="20"/>
              </w:rPr>
            </w:pPr>
          </w:p>
        </w:tc>
      </w:tr>
      <w:tr w:rsidR="00AA1998">
        <w:trPr>
          <w:tblCellSpacing w:w="15" w:type="dxa"/>
        </w:trPr>
        <w:tc>
          <w:tcPr>
            <w:tcW w:w="0" w:type="auto"/>
            <w:tcMar>
              <w:top w:w="15" w:type="dxa"/>
              <w:left w:w="15" w:type="dxa"/>
              <w:bottom w:w="15" w:type="dxa"/>
              <w:right w:w="15" w:type="dxa"/>
            </w:tcMar>
            <w:vAlign w:val="center"/>
            <w:hideMark/>
          </w:tcPr>
          <w:p w:rsidR="004A4A91" w:rsidRDefault="00A23A2C">
            <w:pPr>
              <w:ind w:firstLine="525"/>
              <w:jc w:val="both"/>
              <w:rPr>
                <w:rFonts w:eastAsia="Times New Roman"/>
                <w:sz w:val="20"/>
                <w:szCs w:val="20"/>
              </w:rPr>
            </w:pPr>
            <w:r>
              <w:rPr>
                <w:rFonts w:eastAsia="Times New Roman"/>
                <w:sz w:val="20"/>
                <w:szCs w:val="20"/>
              </w:rPr>
              <w:t xml:space="preserve">Сайт о химии - </w:t>
            </w:r>
            <w:hyperlink r:id="rId7" w:history="1">
              <w:r w:rsidR="004A4A91" w:rsidRPr="004778D5">
                <w:rPr>
                  <w:rStyle w:val="a8"/>
                  <w:rFonts w:eastAsia="Times New Roman"/>
                  <w:sz w:val="20"/>
                  <w:szCs w:val="20"/>
                </w:rPr>
                <w:t>http://www.xumuk.ru</w:t>
              </w:r>
            </w:hyperlink>
          </w:p>
          <w:p w:rsidR="00AA1998" w:rsidRDefault="00A23A2C">
            <w:pPr>
              <w:ind w:firstLine="525"/>
              <w:jc w:val="both"/>
              <w:rPr>
                <w:rFonts w:eastAsia="Times New Roman"/>
                <w:sz w:val="20"/>
                <w:szCs w:val="20"/>
              </w:rPr>
            </w:pPr>
            <w:r>
              <w:rPr>
                <w:rFonts w:eastAsia="Times New Roman"/>
                <w:sz w:val="20"/>
                <w:szCs w:val="20"/>
              </w:rPr>
              <w:t xml:space="preserve">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Электронная библиотека по химии - </w:t>
            </w:r>
            <w:hyperlink r:id="rId8" w:history="1">
              <w:r w:rsidR="004A4A91" w:rsidRPr="004778D5">
                <w:rPr>
                  <w:rStyle w:val="a8"/>
                  <w:rFonts w:eastAsia="Times New Roman"/>
                  <w:sz w:val="20"/>
                  <w:szCs w:val="20"/>
                </w:rPr>
                <w:t>http://www.chem.msu.su/rus/elibrary</w:t>
              </w:r>
            </w:hyperlink>
          </w:p>
          <w:p w:rsidR="004A4A91" w:rsidRDefault="004A4A91">
            <w:pPr>
              <w:ind w:firstLine="525"/>
              <w:jc w:val="both"/>
              <w:rPr>
                <w:rFonts w:eastAsia="Times New Roman"/>
                <w:sz w:val="20"/>
                <w:szCs w:val="20"/>
              </w:rPr>
            </w:pP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lastRenderedPageBreak/>
              <w:t xml:space="preserve">9. Методические указания для обучающихся по освоению дисциплины (модуля) </w:t>
            </w:r>
          </w:p>
        </w:tc>
      </w:tr>
    </w:tbl>
    <w:p w:rsidR="00AA1998" w:rsidRDefault="00AA1998">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3"/>
        <w:gridCol w:w="8562"/>
      </w:tblGrid>
      <w:tr w:rsidR="00AA1998">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AA1998" w:rsidRDefault="00A23A2C">
            <w:pPr>
              <w:jc w:val="center"/>
              <w:rPr>
                <w:rFonts w:eastAsia="Times New Roman"/>
                <w:sz w:val="20"/>
                <w:szCs w:val="20"/>
              </w:rPr>
            </w:pPr>
            <w:r>
              <w:rPr>
                <w:rFonts w:eastAsia="Times New Roman"/>
                <w:b/>
                <w:bCs/>
                <w:sz w:val="20"/>
                <w:szCs w:val="20"/>
              </w:rPr>
              <w:t>Методические рекомендации</w:t>
            </w:r>
          </w:p>
        </w:tc>
      </w:tr>
      <w:tr w:rsidR="00AA199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A1998" w:rsidRDefault="00A23A2C">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A1998" w:rsidRDefault="00A23A2C">
            <w:pPr>
              <w:rPr>
                <w:rFonts w:eastAsia="Times New Roman"/>
                <w:sz w:val="20"/>
                <w:szCs w:val="20"/>
              </w:rPr>
            </w:pPr>
            <w:r>
              <w:rPr>
                <w:rFonts w:eastAsia="Times New Roman"/>
                <w:sz w:val="20"/>
                <w:szCs w:val="20"/>
              </w:rPr>
              <w:t>Конспект лекций должен содержать название темы, план лекции. Материал конспектируется кратко, последовательно, с выделением отдельных вопросов темы. Повысить скорость конспектирования можно используя общепринятые сокращения, аббревиатуры, схемы. Основные термины рекомендуется выделять. При использовании интерактивных методов требуется участие студента в обсуждении явлений, обосновании выводов, предложенных в ходе изложения лекционного материала. </w:t>
            </w:r>
          </w:p>
        </w:tc>
      </w:tr>
      <w:tr w:rsidR="00AA199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A1998" w:rsidRDefault="00A23A2C">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A1998" w:rsidRDefault="00A23A2C">
            <w:pPr>
              <w:rPr>
                <w:rFonts w:eastAsia="Times New Roman"/>
                <w:sz w:val="20"/>
                <w:szCs w:val="20"/>
              </w:rPr>
            </w:pPr>
            <w:r>
              <w:rPr>
                <w:rFonts w:eastAsia="Times New Roman"/>
                <w:sz w:val="20"/>
                <w:szCs w:val="20"/>
              </w:rPr>
              <w:t>Целью лабораторных работ является освоение методики постановки лабораторного эксперимента в школьном курсе химии. Перед выполнением лабораторных работ следует повторить соответствующий теоретический материал, предложить перечень необходимого оборудования и реактивов для проведения эксперимента, составить план проведения работы.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характеризующими полученный результат. </w:t>
            </w:r>
          </w:p>
        </w:tc>
      </w:tr>
      <w:tr w:rsidR="00AA199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A1998" w:rsidRDefault="00A23A2C">
            <w:pPr>
              <w:jc w:val="center"/>
              <w:rPr>
                <w:rFonts w:eastAsia="Times New Roman"/>
                <w:sz w:val="20"/>
                <w:szCs w:val="20"/>
              </w:rPr>
            </w:pPr>
            <w:proofErr w:type="spellStart"/>
            <w:r>
              <w:rPr>
                <w:rFonts w:eastAsia="Times New Roman"/>
                <w:sz w:val="20"/>
                <w:szCs w:val="20"/>
              </w:rPr>
              <w:t>самостоя</w:t>
            </w:r>
            <w:proofErr w:type="spellEnd"/>
            <w:r>
              <w:rPr>
                <w:rFonts w:eastAsia="Times New Roman"/>
                <w:sz w:val="20"/>
                <w:szCs w:val="20"/>
              </w:rPr>
              <w:t>-</w:t>
            </w:r>
            <w:r>
              <w:rPr>
                <w:rFonts w:eastAsia="Times New Roman"/>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A1998" w:rsidRDefault="00A23A2C">
            <w:pPr>
              <w:rPr>
                <w:rFonts w:eastAsia="Times New Roman"/>
                <w:sz w:val="20"/>
                <w:szCs w:val="20"/>
              </w:rPr>
            </w:pPr>
            <w:r>
              <w:rPr>
                <w:rFonts w:eastAsia="Times New Roman"/>
                <w:sz w:val="20"/>
                <w:szCs w:val="20"/>
              </w:rPr>
              <w:t>Самостоятельная работа предполагает, как регулярную подготовку студента к различным формам занятий, так и выполнение отдельных заданий в процессе разбора теоретических положений в ходе проведения занятий. Внеаудиторная самостоятельная работа включает проработку конспектов предыдущих лекций, выполнение заданий в рамках подготовки к лабораторным и практическим занятиям, конспектирование материала по вопросам, выносимым на самостоятельное изучение. При необходимости, рекомендуется проводить проверку терминов, понятий с помощью энциклопедий, словарей, справочников с выписыванием толкований в тетрадь. </w:t>
            </w:r>
          </w:p>
        </w:tc>
      </w:tr>
      <w:tr w:rsidR="00AA199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AA1998" w:rsidRDefault="00A23A2C">
            <w:pPr>
              <w:jc w:val="center"/>
              <w:rPr>
                <w:rFonts w:eastAsia="Times New Roman"/>
                <w:sz w:val="20"/>
                <w:szCs w:val="20"/>
              </w:rPr>
            </w:pPr>
            <w:r>
              <w:rPr>
                <w:rFonts w:eastAsia="Times New Roman"/>
                <w:sz w:val="20"/>
                <w:szCs w:val="20"/>
              </w:rPr>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AA1998" w:rsidRDefault="00A23A2C">
            <w:pPr>
              <w:rPr>
                <w:rFonts w:eastAsia="Times New Roman"/>
                <w:sz w:val="20"/>
                <w:szCs w:val="20"/>
              </w:rPr>
            </w:pPr>
            <w:r>
              <w:rPr>
                <w:rFonts w:eastAsia="Times New Roman"/>
                <w:sz w:val="20"/>
                <w:szCs w:val="20"/>
              </w:rPr>
              <w:t xml:space="preserve">При подготовке к зачету необходимо опираться на рекомендованные литературные источники, материал лекций и лабораторных работ (теоретическая часть), образовательные </w:t>
            </w:r>
            <w:proofErr w:type="spellStart"/>
            <w:r>
              <w:rPr>
                <w:rFonts w:eastAsia="Times New Roman"/>
                <w:sz w:val="20"/>
                <w:szCs w:val="20"/>
              </w:rPr>
              <w:t>интернет-ресурсы</w:t>
            </w:r>
            <w:proofErr w:type="spellEnd"/>
            <w:r>
              <w:rPr>
                <w:rFonts w:eastAsia="Times New Roman"/>
                <w:sz w:val="20"/>
                <w:szCs w:val="20"/>
              </w:rPr>
              <w:t>. Необходимо структурировать весь материал, рекомендуется по каждому вопросу составить краткий опорный конспект, составить словарь ключевых терминов. Для повышения эффективности, по мере повторения материала, необходимо проводить анализ взаимосвязи различных разделов дисциплины.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Помещения для самостоятельной работы обучающихся, укомплектованные специализированной мебелью (столы и стулья) и оснащенные компьютерной техникой с возможностью подключения к сети "Интернет" и обеспечением доступа в электронную информационно-образовательную среду КФУ.</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Учебные аудитории для контактной работы с преподавателем, укомплектованные специализированной мебелью (столы и стулья).</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Компьютер и принтер для распечатки раздаточных материалов.</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Мультимедийная аудитория.</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Специализированная лаборатория.</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AA1998" w:rsidRDefault="00AA199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lastRenderedPageBreak/>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 продолжительности </w:t>
            </w:r>
            <w:proofErr w:type="gramStart"/>
            <w:r>
              <w:rPr>
                <w:rFonts w:eastAsia="Times New Roman"/>
                <w:sz w:val="20"/>
                <w:szCs w:val="20"/>
              </w:rPr>
              <w:t>выступления</w:t>
            </w:r>
            <w:proofErr w:type="gramEnd"/>
            <w:r>
              <w:rPr>
                <w:rFonts w:eastAsia="Times New Roman"/>
                <w:sz w:val="20"/>
                <w:szCs w:val="20"/>
              </w:rPr>
              <w:t xml:space="preserve"> обучающегося при защите курсовой работы - не более чем на 15 минут. </w:t>
            </w:r>
          </w:p>
        </w:tc>
      </w:tr>
      <w:tr w:rsidR="00AA1998">
        <w:trPr>
          <w:tblCellSpacing w:w="15" w:type="dxa"/>
        </w:trPr>
        <w:tc>
          <w:tcPr>
            <w:tcW w:w="0" w:type="auto"/>
            <w:tcMar>
              <w:top w:w="15" w:type="dxa"/>
              <w:left w:w="15" w:type="dxa"/>
              <w:bottom w:w="15" w:type="dxa"/>
              <w:right w:w="15" w:type="dxa"/>
            </w:tcMar>
            <w:vAlign w:val="center"/>
            <w:hideMark/>
          </w:tcPr>
          <w:p w:rsidR="00AA1998" w:rsidRDefault="00AA1998">
            <w:pPr>
              <w:rPr>
                <w:rFonts w:eastAsia="Times New Roman"/>
                <w:sz w:val="20"/>
                <w:szCs w:val="20"/>
              </w:rPr>
            </w:pPr>
          </w:p>
        </w:tc>
      </w:tr>
    </w:tbl>
    <w:p w:rsidR="00AA1998" w:rsidRDefault="00AA1998">
      <w:pPr>
        <w:ind w:firstLine="525"/>
        <w:rPr>
          <w:rFonts w:eastAsia="Times New Roman"/>
          <w:vanish/>
          <w:sz w:val="20"/>
          <w:szCs w:val="20"/>
        </w:rPr>
      </w:pPr>
    </w:p>
    <w:tbl>
      <w:tblPr>
        <w:tblW w:w="5073" w:type="pct"/>
        <w:tblCellSpacing w:w="15" w:type="dxa"/>
        <w:tblLayout w:type="fixed"/>
        <w:tblLook w:val="04A0" w:firstRow="1" w:lastRow="0" w:firstColumn="1" w:lastColumn="0" w:noHBand="0" w:noVBand="1"/>
      </w:tblPr>
      <w:tblGrid>
        <w:gridCol w:w="10066"/>
      </w:tblGrid>
      <w:tr w:rsidR="00AA1998" w:rsidTr="00485381">
        <w:trPr>
          <w:tblCellSpacing w:w="15" w:type="dxa"/>
        </w:trPr>
        <w:tc>
          <w:tcPr>
            <w:tcW w:w="4970"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r w:rsidR="00AA1998" w:rsidTr="00485381">
        <w:trPr>
          <w:tblCellSpacing w:w="15" w:type="dxa"/>
        </w:trPr>
        <w:tc>
          <w:tcPr>
            <w:tcW w:w="4970" w:type="pct"/>
            <w:tcMar>
              <w:top w:w="15" w:type="dxa"/>
              <w:left w:w="15" w:type="dxa"/>
              <w:bottom w:w="15" w:type="dxa"/>
              <w:right w:w="15" w:type="dxa"/>
            </w:tcMar>
            <w:vAlign w:val="center"/>
          </w:tcPr>
          <w:p w:rsidR="00AA1998" w:rsidRPr="00EA599B" w:rsidRDefault="00A23A2C">
            <w:pPr>
              <w:pageBreakBefore/>
              <w:jc w:val="right"/>
              <w:rPr>
                <w:i/>
                <w:color w:val="000000"/>
                <w:sz w:val="20"/>
                <w:szCs w:val="20"/>
              </w:rPr>
            </w:pPr>
            <w:r w:rsidRPr="00EA599B">
              <w:rPr>
                <w:i/>
                <w:color w:val="000000"/>
                <w:sz w:val="20"/>
                <w:szCs w:val="20"/>
              </w:rPr>
              <w:lastRenderedPageBreak/>
              <w:t>Приложение №1</w:t>
            </w:r>
          </w:p>
          <w:p w:rsidR="00AA1998" w:rsidRPr="00EA599B" w:rsidRDefault="00A23A2C">
            <w:pPr>
              <w:jc w:val="right"/>
              <w:rPr>
                <w:i/>
                <w:color w:val="000000"/>
                <w:sz w:val="20"/>
                <w:szCs w:val="20"/>
              </w:rPr>
            </w:pPr>
            <w:r w:rsidRPr="00EA599B">
              <w:rPr>
                <w:i/>
                <w:color w:val="000000"/>
                <w:sz w:val="20"/>
                <w:szCs w:val="20"/>
              </w:rPr>
              <w:t>к рабочей программе дисциплины (модуля)</w:t>
            </w:r>
          </w:p>
          <w:p w:rsidR="00AA1998" w:rsidRPr="00EA599B" w:rsidRDefault="00DF7CA9">
            <w:pPr>
              <w:ind w:firstLine="525"/>
              <w:jc w:val="right"/>
              <w:rPr>
                <w:i/>
                <w:sz w:val="20"/>
                <w:szCs w:val="20"/>
              </w:rPr>
            </w:pPr>
            <w:r>
              <w:rPr>
                <w:i/>
                <w:sz w:val="20"/>
                <w:szCs w:val="20"/>
              </w:rPr>
              <w:t>Б1.О.08</w:t>
            </w:r>
            <w:r w:rsidR="00A23A2C" w:rsidRPr="00EA599B">
              <w:rPr>
                <w:i/>
                <w:sz w:val="20"/>
                <w:szCs w:val="20"/>
              </w:rPr>
              <w:t xml:space="preserve">.10 Школьный </w:t>
            </w:r>
            <w:proofErr w:type="spellStart"/>
            <w:r w:rsidR="00A23A2C" w:rsidRPr="00EA599B">
              <w:rPr>
                <w:i/>
                <w:sz w:val="20"/>
                <w:szCs w:val="20"/>
              </w:rPr>
              <w:t>химичеcкий</w:t>
            </w:r>
            <w:proofErr w:type="spellEnd"/>
            <w:r w:rsidR="00A23A2C" w:rsidRPr="00EA599B">
              <w:rPr>
                <w:i/>
                <w:sz w:val="20"/>
                <w:szCs w:val="20"/>
              </w:rPr>
              <w:t xml:space="preserve"> эксперимент</w:t>
            </w:r>
          </w:p>
          <w:p w:rsidR="00AA1998" w:rsidRPr="00EA599B" w:rsidRDefault="00AA1998">
            <w:pPr>
              <w:ind w:firstLine="525"/>
              <w:jc w:val="center"/>
              <w:rPr>
                <w:i/>
                <w:sz w:val="20"/>
                <w:szCs w:val="20"/>
              </w:rPr>
            </w:pPr>
          </w:p>
          <w:p w:rsidR="00AA1998" w:rsidRPr="00EA599B" w:rsidRDefault="00AA1998">
            <w:pPr>
              <w:ind w:firstLine="525"/>
              <w:jc w:val="center"/>
              <w:rPr>
                <w:i/>
                <w:sz w:val="20"/>
                <w:szCs w:val="20"/>
              </w:rPr>
            </w:pPr>
          </w:p>
          <w:p w:rsidR="00AA1998" w:rsidRPr="00EA599B" w:rsidRDefault="00AA1998">
            <w:pPr>
              <w:ind w:firstLine="525"/>
              <w:jc w:val="center"/>
              <w:rPr>
                <w:i/>
                <w:sz w:val="20"/>
                <w:szCs w:val="20"/>
              </w:rPr>
            </w:pPr>
          </w:p>
          <w:p w:rsidR="00AA1998" w:rsidRPr="00EA599B" w:rsidRDefault="00A23A2C">
            <w:pPr>
              <w:jc w:val="center"/>
              <w:rPr>
                <w:rFonts w:eastAsia="Times New Roman"/>
                <w:sz w:val="20"/>
                <w:szCs w:val="20"/>
              </w:rPr>
            </w:pPr>
            <w:r w:rsidRPr="00EA599B">
              <w:rPr>
                <w:rFonts w:eastAsia="Times New Roman"/>
                <w:sz w:val="20"/>
                <w:szCs w:val="20"/>
              </w:rPr>
              <w:t>МИНИСТЕРСТВО НАУКИ И ВЫСШЕГО ОБРАЗОВАНИЯ РОССИЙСКОЙ ФЕДЕРАЦИИ</w:t>
            </w:r>
          </w:p>
          <w:p w:rsidR="00AA1998" w:rsidRPr="00EA599B" w:rsidRDefault="00A23A2C">
            <w:pPr>
              <w:jc w:val="center"/>
              <w:rPr>
                <w:rFonts w:eastAsia="Times New Roman"/>
                <w:sz w:val="20"/>
                <w:szCs w:val="20"/>
              </w:rPr>
            </w:pPr>
            <w:r w:rsidRPr="00EA599B">
              <w:rPr>
                <w:rFonts w:eastAsia="Times New Roman"/>
                <w:sz w:val="20"/>
                <w:szCs w:val="20"/>
              </w:rPr>
              <w:t>Федеральное государственное автономное образовательное учреждение высшего образования</w:t>
            </w:r>
          </w:p>
          <w:p w:rsidR="00AA1998" w:rsidRPr="00EA599B" w:rsidRDefault="00A23A2C">
            <w:pPr>
              <w:jc w:val="center"/>
              <w:rPr>
                <w:rFonts w:eastAsia="Times New Roman"/>
                <w:sz w:val="20"/>
                <w:szCs w:val="20"/>
              </w:rPr>
            </w:pPr>
            <w:r w:rsidRPr="00EA599B">
              <w:rPr>
                <w:rFonts w:eastAsia="Times New Roman"/>
                <w:sz w:val="20"/>
                <w:szCs w:val="20"/>
              </w:rPr>
              <w:t>"Казанский (Приволжский) федеральный университет"</w:t>
            </w:r>
          </w:p>
          <w:p w:rsidR="00AA1998" w:rsidRPr="00EA599B" w:rsidRDefault="00A23A2C">
            <w:pPr>
              <w:jc w:val="center"/>
              <w:rPr>
                <w:rFonts w:eastAsia="Times New Roman"/>
                <w:sz w:val="20"/>
                <w:szCs w:val="20"/>
              </w:rPr>
            </w:pPr>
            <w:proofErr w:type="spellStart"/>
            <w:r w:rsidRPr="00EA599B">
              <w:rPr>
                <w:rFonts w:eastAsia="Times New Roman"/>
                <w:sz w:val="20"/>
                <w:szCs w:val="20"/>
              </w:rPr>
              <w:t>Елабужский</w:t>
            </w:r>
            <w:proofErr w:type="spellEnd"/>
            <w:r w:rsidRPr="00EA599B">
              <w:rPr>
                <w:rFonts w:eastAsia="Times New Roman"/>
                <w:sz w:val="20"/>
                <w:szCs w:val="20"/>
              </w:rPr>
              <w:t xml:space="preserve"> институт (филиал)</w:t>
            </w:r>
          </w:p>
          <w:p w:rsidR="00AA1998" w:rsidRPr="00EA599B" w:rsidRDefault="00AA1998">
            <w:pPr>
              <w:ind w:firstLine="525"/>
              <w:jc w:val="center"/>
              <w:rPr>
                <w:i/>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A1998">
            <w:pPr>
              <w:ind w:firstLine="525"/>
              <w:jc w:val="center"/>
              <w:rPr>
                <w:b/>
                <w:bCs/>
                <w:sz w:val="20"/>
                <w:szCs w:val="20"/>
              </w:rPr>
            </w:pPr>
          </w:p>
          <w:p w:rsidR="00AA1998" w:rsidRPr="00EA599B" w:rsidRDefault="00A23A2C">
            <w:pPr>
              <w:ind w:firstLine="525"/>
              <w:jc w:val="center"/>
              <w:rPr>
                <w:b/>
                <w:sz w:val="20"/>
                <w:szCs w:val="20"/>
              </w:rPr>
            </w:pPr>
            <w:r w:rsidRPr="00EA599B">
              <w:rPr>
                <w:b/>
                <w:bCs/>
                <w:sz w:val="20"/>
                <w:szCs w:val="20"/>
              </w:rPr>
              <w:t xml:space="preserve">Фонд оценочных средств </w:t>
            </w:r>
            <w:r w:rsidRPr="00EA599B">
              <w:rPr>
                <w:b/>
                <w:sz w:val="20"/>
                <w:szCs w:val="20"/>
              </w:rPr>
              <w:t>по дисциплине (модулю)</w:t>
            </w:r>
          </w:p>
          <w:p w:rsidR="00F22C6E" w:rsidRPr="00EA599B" w:rsidRDefault="00F22C6E">
            <w:pPr>
              <w:ind w:firstLine="525"/>
              <w:jc w:val="center"/>
              <w:rPr>
                <w:bCs/>
                <w:sz w:val="20"/>
                <w:szCs w:val="20"/>
              </w:rPr>
            </w:pPr>
          </w:p>
          <w:p w:rsidR="00F22C6E" w:rsidRPr="00EA599B" w:rsidRDefault="00DF7CA9">
            <w:pPr>
              <w:ind w:firstLine="525"/>
              <w:jc w:val="center"/>
              <w:rPr>
                <w:bCs/>
                <w:sz w:val="20"/>
                <w:szCs w:val="20"/>
              </w:rPr>
            </w:pPr>
            <w:r>
              <w:rPr>
                <w:bCs/>
                <w:sz w:val="20"/>
                <w:szCs w:val="20"/>
              </w:rPr>
              <w:t>Б1.О.08</w:t>
            </w:r>
            <w:r w:rsidR="00F22C6E" w:rsidRPr="00EA599B">
              <w:rPr>
                <w:bCs/>
                <w:sz w:val="20"/>
                <w:szCs w:val="20"/>
              </w:rPr>
              <w:t xml:space="preserve">.10 Школьный </w:t>
            </w:r>
            <w:proofErr w:type="spellStart"/>
            <w:r w:rsidR="00F22C6E" w:rsidRPr="00EA599B">
              <w:rPr>
                <w:bCs/>
                <w:sz w:val="20"/>
                <w:szCs w:val="20"/>
              </w:rPr>
              <w:t>химичеcкий</w:t>
            </w:r>
            <w:proofErr w:type="spellEnd"/>
            <w:r w:rsidR="00F22C6E" w:rsidRPr="00EA599B">
              <w:rPr>
                <w:bCs/>
                <w:sz w:val="20"/>
                <w:szCs w:val="20"/>
              </w:rPr>
              <w:t xml:space="preserve"> эксперимент</w:t>
            </w:r>
          </w:p>
          <w:p w:rsidR="00AA1998" w:rsidRPr="00EA599B" w:rsidRDefault="00AA1998">
            <w:pPr>
              <w:ind w:firstLine="525"/>
              <w:jc w:val="both"/>
              <w:rPr>
                <w:sz w:val="20"/>
                <w:szCs w:val="20"/>
              </w:rPr>
            </w:pPr>
          </w:p>
          <w:p w:rsidR="00F22C6E" w:rsidRPr="00EA599B" w:rsidRDefault="00F22C6E">
            <w:pPr>
              <w:ind w:firstLine="525"/>
              <w:jc w:val="both"/>
              <w:rPr>
                <w:sz w:val="20"/>
                <w:szCs w:val="20"/>
              </w:rPr>
            </w:pPr>
          </w:p>
          <w:p w:rsidR="00F22C6E" w:rsidRPr="00EA599B" w:rsidRDefault="00F22C6E">
            <w:pPr>
              <w:ind w:firstLine="525"/>
              <w:jc w:val="both"/>
              <w:rPr>
                <w:sz w:val="20"/>
                <w:szCs w:val="20"/>
              </w:rPr>
            </w:pPr>
          </w:p>
          <w:p w:rsidR="00AA1998" w:rsidRPr="00EA599B" w:rsidRDefault="00A23A2C">
            <w:pPr>
              <w:ind w:firstLine="567"/>
              <w:rPr>
                <w:sz w:val="20"/>
                <w:szCs w:val="20"/>
                <w:u w:val="single"/>
              </w:rPr>
            </w:pPr>
            <w:r w:rsidRPr="00EA599B">
              <w:rPr>
                <w:sz w:val="20"/>
                <w:szCs w:val="20"/>
              </w:rPr>
              <w:t xml:space="preserve">Направление подготовки: </w:t>
            </w:r>
            <w:r w:rsidRPr="00EA599B">
              <w:rPr>
                <w:sz w:val="20"/>
                <w:szCs w:val="20"/>
                <w:u w:val="single"/>
              </w:rPr>
              <w:t>44.03.05 – Педагогическое образование (с двумя профилями)</w:t>
            </w:r>
          </w:p>
          <w:p w:rsidR="00AA1998" w:rsidRPr="00EA599B" w:rsidRDefault="00A23A2C">
            <w:pPr>
              <w:ind w:firstLine="567"/>
              <w:rPr>
                <w:sz w:val="20"/>
                <w:szCs w:val="20"/>
              </w:rPr>
            </w:pPr>
            <w:r w:rsidRPr="00EA599B">
              <w:rPr>
                <w:sz w:val="20"/>
                <w:szCs w:val="20"/>
              </w:rPr>
              <w:t>Профиль подготовки: Биология и химия</w:t>
            </w:r>
          </w:p>
          <w:p w:rsidR="00AA1998" w:rsidRPr="00EA599B" w:rsidRDefault="00A23A2C">
            <w:pPr>
              <w:ind w:firstLine="567"/>
              <w:rPr>
                <w:sz w:val="20"/>
                <w:szCs w:val="20"/>
                <w:u w:val="single"/>
              </w:rPr>
            </w:pPr>
            <w:r w:rsidRPr="00EA599B">
              <w:rPr>
                <w:sz w:val="20"/>
                <w:szCs w:val="20"/>
              </w:rPr>
              <w:t xml:space="preserve">Квалификация выпускника: </w:t>
            </w:r>
            <w:r w:rsidRPr="00EA599B">
              <w:rPr>
                <w:sz w:val="20"/>
                <w:szCs w:val="20"/>
                <w:u w:val="single"/>
              </w:rPr>
              <w:t xml:space="preserve">бакалавр </w:t>
            </w:r>
          </w:p>
          <w:p w:rsidR="00AA1998" w:rsidRPr="00EA599B" w:rsidRDefault="00A23A2C">
            <w:pPr>
              <w:ind w:firstLine="567"/>
              <w:rPr>
                <w:sz w:val="20"/>
                <w:szCs w:val="20"/>
                <w:u w:val="single"/>
              </w:rPr>
            </w:pPr>
            <w:r w:rsidRPr="00EA599B">
              <w:rPr>
                <w:sz w:val="20"/>
                <w:szCs w:val="20"/>
              </w:rPr>
              <w:t xml:space="preserve">Форма обучения: </w:t>
            </w:r>
            <w:r w:rsidRPr="00EA599B">
              <w:rPr>
                <w:sz w:val="20"/>
                <w:szCs w:val="20"/>
                <w:u w:val="single"/>
              </w:rPr>
              <w:t>очное</w:t>
            </w:r>
          </w:p>
          <w:p w:rsidR="00AA1998" w:rsidRPr="00EA599B" w:rsidRDefault="00A23A2C">
            <w:pPr>
              <w:ind w:firstLine="567"/>
              <w:rPr>
                <w:sz w:val="20"/>
                <w:szCs w:val="20"/>
                <w:u w:val="single"/>
              </w:rPr>
            </w:pPr>
            <w:r w:rsidRPr="00EA599B">
              <w:rPr>
                <w:sz w:val="20"/>
                <w:szCs w:val="20"/>
              </w:rPr>
              <w:t xml:space="preserve">Язык обучения: </w:t>
            </w:r>
            <w:r w:rsidRPr="00EA599B">
              <w:rPr>
                <w:sz w:val="20"/>
                <w:szCs w:val="20"/>
                <w:u w:val="single"/>
              </w:rPr>
              <w:t>русский</w:t>
            </w:r>
          </w:p>
          <w:p w:rsidR="00AA1998" w:rsidRPr="00EA599B" w:rsidRDefault="00A23A2C">
            <w:pPr>
              <w:ind w:firstLine="567"/>
              <w:rPr>
                <w:sz w:val="20"/>
                <w:szCs w:val="20"/>
                <w:u w:val="single"/>
              </w:rPr>
            </w:pPr>
            <w:r w:rsidRPr="00EA599B">
              <w:rPr>
                <w:sz w:val="20"/>
                <w:szCs w:val="20"/>
              </w:rPr>
              <w:t xml:space="preserve">Год начала обучения по образовательной программе: </w:t>
            </w:r>
            <w:r w:rsidR="00871167">
              <w:rPr>
                <w:sz w:val="20"/>
                <w:szCs w:val="20"/>
                <w:u w:val="single"/>
              </w:rPr>
              <w:t>2026</w:t>
            </w:r>
          </w:p>
          <w:p w:rsidR="00AA1998" w:rsidRPr="00EA599B" w:rsidRDefault="00AA1998">
            <w:pPr>
              <w:ind w:firstLine="525"/>
              <w:jc w:val="both"/>
              <w:rPr>
                <w:sz w:val="20"/>
                <w:szCs w:val="20"/>
              </w:rPr>
            </w:pPr>
          </w:p>
          <w:p w:rsidR="00AA1998" w:rsidRPr="00EA599B" w:rsidRDefault="00AA1998">
            <w:pPr>
              <w:jc w:val="center"/>
              <w:rPr>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pPr>
              <w:jc w:val="center"/>
              <w:rPr>
                <w:b/>
                <w:bCs/>
                <w:color w:val="000000"/>
                <w:sz w:val="20"/>
                <w:szCs w:val="20"/>
              </w:rPr>
            </w:pPr>
          </w:p>
          <w:p w:rsidR="00AA1998" w:rsidRPr="00EA599B" w:rsidRDefault="00AA1998" w:rsidP="00F22C6E">
            <w:pPr>
              <w:rPr>
                <w:b/>
                <w:bCs/>
                <w:color w:val="000000"/>
                <w:sz w:val="20"/>
                <w:szCs w:val="20"/>
              </w:rPr>
            </w:pPr>
          </w:p>
          <w:p w:rsidR="00F22C6E" w:rsidRPr="00EA599B" w:rsidRDefault="00F22C6E" w:rsidP="00F22C6E">
            <w:pPr>
              <w:rPr>
                <w:b/>
                <w:bCs/>
                <w:color w:val="000000"/>
                <w:sz w:val="20"/>
                <w:szCs w:val="20"/>
              </w:rPr>
            </w:pPr>
          </w:p>
          <w:p w:rsidR="00AA1998" w:rsidRPr="00EA599B" w:rsidRDefault="00AA1998">
            <w:pPr>
              <w:rPr>
                <w:b/>
                <w:bCs/>
                <w:color w:val="000000"/>
                <w:sz w:val="20"/>
                <w:szCs w:val="20"/>
              </w:rPr>
            </w:pPr>
          </w:p>
          <w:p w:rsidR="00AA1998" w:rsidRPr="00EA599B" w:rsidRDefault="00A23A2C">
            <w:pPr>
              <w:jc w:val="center"/>
              <w:rPr>
                <w:b/>
                <w:bCs/>
                <w:color w:val="000000"/>
                <w:sz w:val="20"/>
                <w:szCs w:val="20"/>
              </w:rPr>
            </w:pPr>
            <w:r w:rsidRPr="00EA599B">
              <w:rPr>
                <w:b/>
                <w:bCs/>
                <w:color w:val="000000"/>
                <w:sz w:val="20"/>
                <w:szCs w:val="20"/>
              </w:rPr>
              <w:lastRenderedPageBreak/>
              <w:t>Содержание</w:t>
            </w:r>
          </w:p>
          <w:p w:rsidR="00AA1998" w:rsidRPr="00EA599B" w:rsidRDefault="00AA1998">
            <w:pPr>
              <w:jc w:val="both"/>
              <w:rPr>
                <w:color w:val="000000"/>
                <w:sz w:val="20"/>
                <w:szCs w:val="20"/>
              </w:rPr>
            </w:pPr>
          </w:p>
          <w:p w:rsidR="00AA1998" w:rsidRPr="00EA599B" w:rsidRDefault="00A23A2C">
            <w:pPr>
              <w:jc w:val="both"/>
              <w:rPr>
                <w:color w:val="000000"/>
                <w:sz w:val="20"/>
                <w:szCs w:val="20"/>
              </w:rPr>
            </w:pPr>
            <w:r w:rsidRPr="00EA599B">
              <w:rPr>
                <w:color w:val="000000"/>
                <w:sz w:val="20"/>
                <w:szCs w:val="20"/>
              </w:rPr>
              <w:t>1. Соответствие компетенций планируемым результатам обучения по дисциплине (модулю)</w:t>
            </w:r>
          </w:p>
          <w:p w:rsidR="00AA1998" w:rsidRPr="00EA599B" w:rsidRDefault="00A23A2C">
            <w:pPr>
              <w:jc w:val="both"/>
              <w:rPr>
                <w:color w:val="000000"/>
                <w:sz w:val="20"/>
                <w:szCs w:val="20"/>
              </w:rPr>
            </w:pPr>
            <w:r w:rsidRPr="00EA599B">
              <w:rPr>
                <w:color w:val="000000"/>
                <w:sz w:val="20"/>
                <w:szCs w:val="20"/>
              </w:rPr>
              <w:t xml:space="preserve">2. Критерии оценивания </w:t>
            </w:r>
            <w:proofErr w:type="spellStart"/>
            <w:r w:rsidRPr="00EA599B">
              <w:rPr>
                <w:color w:val="000000"/>
                <w:sz w:val="20"/>
                <w:szCs w:val="20"/>
              </w:rPr>
              <w:t>сформированности</w:t>
            </w:r>
            <w:proofErr w:type="spellEnd"/>
            <w:r w:rsidRPr="00EA599B">
              <w:rPr>
                <w:color w:val="000000"/>
                <w:sz w:val="20"/>
                <w:szCs w:val="20"/>
              </w:rPr>
              <w:t xml:space="preserve"> компетенций</w:t>
            </w:r>
          </w:p>
          <w:p w:rsidR="00AA1998" w:rsidRPr="00EA599B" w:rsidRDefault="00A23A2C">
            <w:pPr>
              <w:jc w:val="both"/>
              <w:rPr>
                <w:color w:val="000000"/>
                <w:sz w:val="20"/>
                <w:szCs w:val="20"/>
              </w:rPr>
            </w:pPr>
            <w:r w:rsidRPr="00EA599B">
              <w:rPr>
                <w:color w:val="000000"/>
                <w:sz w:val="20"/>
                <w:szCs w:val="20"/>
              </w:rPr>
              <w:t>3. Распределение оценок за формы текущего контроля и промежуточную аттестацию</w:t>
            </w:r>
          </w:p>
          <w:p w:rsidR="00AA1998" w:rsidRPr="00EA599B" w:rsidRDefault="00A23A2C">
            <w:pPr>
              <w:jc w:val="both"/>
              <w:rPr>
                <w:color w:val="000000"/>
                <w:sz w:val="20"/>
                <w:szCs w:val="20"/>
              </w:rPr>
            </w:pPr>
            <w:r w:rsidRPr="00EA599B">
              <w:rPr>
                <w:color w:val="000000"/>
                <w:sz w:val="20"/>
                <w:szCs w:val="20"/>
              </w:rPr>
              <w:t>4. Оценочные средства, порядок их применения и критерии оценивания</w:t>
            </w:r>
          </w:p>
          <w:p w:rsidR="00AA1998" w:rsidRPr="00EA599B" w:rsidRDefault="00A23A2C">
            <w:pPr>
              <w:jc w:val="both"/>
              <w:rPr>
                <w:color w:val="000000"/>
                <w:sz w:val="20"/>
                <w:szCs w:val="20"/>
              </w:rPr>
            </w:pPr>
            <w:r w:rsidRPr="00EA599B">
              <w:rPr>
                <w:color w:val="000000"/>
                <w:sz w:val="20"/>
                <w:szCs w:val="20"/>
              </w:rPr>
              <w:t>4.1. Оценочные средства текущего контроля</w:t>
            </w:r>
          </w:p>
          <w:p w:rsidR="00AA1998" w:rsidRPr="00EA599B" w:rsidRDefault="00A23A2C">
            <w:pPr>
              <w:jc w:val="both"/>
              <w:rPr>
                <w:sz w:val="20"/>
                <w:szCs w:val="20"/>
              </w:rPr>
            </w:pPr>
            <w:r w:rsidRPr="00EA599B">
              <w:rPr>
                <w:color w:val="000000"/>
                <w:sz w:val="20"/>
                <w:szCs w:val="20"/>
              </w:rPr>
              <w:t xml:space="preserve">4.1.1. </w:t>
            </w:r>
            <w:r w:rsidRPr="00EA599B">
              <w:rPr>
                <w:sz w:val="20"/>
                <w:szCs w:val="20"/>
              </w:rPr>
              <w:t xml:space="preserve">Отчет по практическим работам </w:t>
            </w:r>
          </w:p>
          <w:p w:rsidR="00AA1998" w:rsidRPr="00EA599B" w:rsidRDefault="00A23A2C">
            <w:pPr>
              <w:jc w:val="both"/>
              <w:rPr>
                <w:color w:val="000000"/>
                <w:sz w:val="20"/>
                <w:szCs w:val="20"/>
              </w:rPr>
            </w:pPr>
            <w:r w:rsidRPr="00EA599B">
              <w:rPr>
                <w:color w:val="000000"/>
                <w:sz w:val="20"/>
                <w:szCs w:val="20"/>
              </w:rPr>
              <w:t>4.1.1.1. Порядок проведения и процедура оценивания</w:t>
            </w:r>
          </w:p>
          <w:p w:rsidR="00AA1998" w:rsidRPr="00EA599B" w:rsidRDefault="00A23A2C">
            <w:pPr>
              <w:jc w:val="both"/>
              <w:rPr>
                <w:color w:val="000000"/>
                <w:sz w:val="20"/>
                <w:szCs w:val="20"/>
              </w:rPr>
            </w:pPr>
            <w:r w:rsidRPr="00EA599B">
              <w:rPr>
                <w:color w:val="000000"/>
                <w:sz w:val="20"/>
                <w:szCs w:val="20"/>
              </w:rPr>
              <w:t>4.1.1.2. Критерии оценивания</w:t>
            </w:r>
          </w:p>
          <w:p w:rsidR="00AA1998" w:rsidRPr="00EA599B" w:rsidRDefault="00A23A2C">
            <w:pPr>
              <w:jc w:val="both"/>
              <w:rPr>
                <w:color w:val="000000"/>
                <w:sz w:val="20"/>
                <w:szCs w:val="20"/>
              </w:rPr>
            </w:pPr>
            <w:r w:rsidRPr="00EA599B">
              <w:rPr>
                <w:color w:val="000000"/>
                <w:sz w:val="20"/>
                <w:szCs w:val="20"/>
              </w:rPr>
              <w:t>4.1.1.3. Содержание оценочного средства</w:t>
            </w:r>
          </w:p>
          <w:p w:rsidR="00AA1998" w:rsidRPr="00EA599B" w:rsidRDefault="00A23A2C">
            <w:pPr>
              <w:jc w:val="both"/>
              <w:rPr>
                <w:color w:val="000000"/>
                <w:sz w:val="20"/>
                <w:szCs w:val="20"/>
              </w:rPr>
            </w:pPr>
            <w:r w:rsidRPr="00EA599B">
              <w:rPr>
                <w:color w:val="000000"/>
                <w:sz w:val="20"/>
                <w:szCs w:val="20"/>
              </w:rPr>
              <w:t>4.1.2. Проверка практических навыков</w:t>
            </w:r>
          </w:p>
          <w:p w:rsidR="00AA1998" w:rsidRPr="00EA599B" w:rsidRDefault="00A23A2C">
            <w:pPr>
              <w:jc w:val="both"/>
              <w:rPr>
                <w:color w:val="000000"/>
                <w:sz w:val="20"/>
                <w:szCs w:val="20"/>
              </w:rPr>
            </w:pPr>
            <w:r w:rsidRPr="00EA599B">
              <w:rPr>
                <w:color w:val="000000"/>
                <w:sz w:val="20"/>
                <w:szCs w:val="20"/>
              </w:rPr>
              <w:t>4.1.2.1. Порядок проведения и процедура оценивания</w:t>
            </w:r>
          </w:p>
          <w:p w:rsidR="00AA1998" w:rsidRPr="00EA599B" w:rsidRDefault="00A23A2C">
            <w:pPr>
              <w:jc w:val="both"/>
              <w:rPr>
                <w:color w:val="000000"/>
                <w:sz w:val="20"/>
                <w:szCs w:val="20"/>
              </w:rPr>
            </w:pPr>
            <w:r w:rsidRPr="00EA599B">
              <w:rPr>
                <w:color w:val="000000"/>
                <w:sz w:val="20"/>
                <w:szCs w:val="20"/>
              </w:rPr>
              <w:t>4.1.2.2. Критерии оценивания</w:t>
            </w:r>
          </w:p>
          <w:p w:rsidR="00AA1998" w:rsidRPr="00EA599B" w:rsidRDefault="00A23A2C">
            <w:pPr>
              <w:jc w:val="both"/>
              <w:rPr>
                <w:color w:val="000000"/>
                <w:sz w:val="20"/>
                <w:szCs w:val="20"/>
              </w:rPr>
            </w:pPr>
            <w:r w:rsidRPr="00EA599B">
              <w:rPr>
                <w:color w:val="000000"/>
                <w:sz w:val="20"/>
                <w:szCs w:val="20"/>
              </w:rPr>
              <w:t>4.1.2.3. Содержание оценочного средства</w:t>
            </w:r>
          </w:p>
          <w:p w:rsidR="00AA1998" w:rsidRPr="00EA599B" w:rsidRDefault="00A23A2C">
            <w:pPr>
              <w:jc w:val="both"/>
              <w:rPr>
                <w:color w:val="000000"/>
                <w:sz w:val="20"/>
                <w:szCs w:val="20"/>
              </w:rPr>
            </w:pPr>
            <w:r w:rsidRPr="00EA599B">
              <w:rPr>
                <w:color w:val="000000"/>
                <w:sz w:val="20"/>
                <w:szCs w:val="20"/>
              </w:rPr>
              <w:t>4.2. Оценочные средства промежуточного контроля</w:t>
            </w:r>
          </w:p>
          <w:p w:rsidR="00AA1998" w:rsidRPr="00EA599B" w:rsidRDefault="00A23A2C">
            <w:pPr>
              <w:jc w:val="both"/>
              <w:rPr>
                <w:color w:val="000000"/>
                <w:sz w:val="20"/>
                <w:szCs w:val="20"/>
              </w:rPr>
            </w:pPr>
            <w:r w:rsidRPr="00EA599B">
              <w:rPr>
                <w:color w:val="000000"/>
                <w:sz w:val="20"/>
                <w:szCs w:val="20"/>
              </w:rPr>
              <w:t>4.2.1.  Зачет</w:t>
            </w:r>
          </w:p>
          <w:p w:rsidR="00AA1998" w:rsidRPr="00EA599B" w:rsidRDefault="00A23A2C">
            <w:pPr>
              <w:jc w:val="both"/>
              <w:rPr>
                <w:color w:val="000000"/>
                <w:sz w:val="20"/>
                <w:szCs w:val="20"/>
              </w:rPr>
            </w:pPr>
            <w:r w:rsidRPr="00EA599B">
              <w:rPr>
                <w:color w:val="000000"/>
                <w:sz w:val="20"/>
                <w:szCs w:val="20"/>
              </w:rPr>
              <w:t>4.2.1.1. Порядок проведения и процедура оценивания</w:t>
            </w:r>
          </w:p>
          <w:p w:rsidR="00AA1998" w:rsidRPr="00EA599B" w:rsidRDefault="00A23A2C">
            <w:pPr>
              <w:jc w:val="both"/>
              <w:rPr>
                <w:color w:val="000000"/>
                <w:sz w:val="20"/>
                <w:szCs w:val="20"/>
              </w:rPr>
            </w:pPr>
            <w:r w:rsidRPr="00EA599B">
              <w:rPr>
                <w:color w:val="000000"/>
                <w:sz w:val="20"/>
                <w:szCs w:val="20"/>
              </w:rPr>
              <w:t>4.2.1.2. Критерии оценивания</w:t>
            </w:r>
          </w:p>
          <w:p w:rsidR="00AA1998" w:rsidRPr="00EA599B" w:rsidRDefault="00A23A2C">
            <w:pPr>
              <w:jc w:val="both"/>
              <w:rPr>
                <w:color w:val="000000"/>
                <w:sz w:val="20"/>
                <w:szCs w:val="20"/>
              </w:rPr>
            </w:pPr>
            <w:r w:rsidRPr="00EA599B">
              <w:rPr>
                <w:color w:val="000000"/>
                <w:sz w:val="20"/>
                <w:szCs w:val="20"/>
              </w:rPr>
              <w:t>4.2.1.3. Оценочные средства</w:t>
            </w:r>
          </w:p>
          <w:p w:rsidR="00AA1998" w:rsidRPr="00EA599B" w:rsidRDefault="00AA1998">
            <w:pPr>
              <w:jc w:val="both"/>
              <w:rPr>
                <w:color w:val="000000"/>
                <w:sz w:val="20"/>
                <w:szCs w:val="20"/>
              </w:rPr>
            </w:pPr>
          </w:p>
          <w:p w:rsidR="00AA1998" w:rsidRPr="00EA599B" w:rsidRDefault="00AA1998">
            <w:pPr>
              <w:pStyle w:val="11"/>
              <w:tabs>
                <w:tab w:val="right" w:leader="dot" w:pos="10194"/>
              </w:tabs>
              <w:spacing w:before="0" w:after="0"/>
              <w:rPr>
                <w:rFonts w:ascii="Times New Roman" w:hAnsi="Times New Roman" w:cs="Times New Roman"/>
                <w:b w:val="0"/>
                <w:bCs w:val="0"/>
                <w:caps w:val="0"/>
                <w:noProof/>
                <w:lang w:eastAsia="ru-RU"/>
              </w:rPr>
            </w:pPr>
          </w:p>
          <w:p w:rsidR="00AA1998" w:rsidRPr="00EA599B" w:rsidRDefault="00A23A2C">
            <w:pPr>
              <w:jc w:val="center"/>
              <w:rPr>
                <w:color w:val="000000"/>
                <w:sz w:val="20"/>
                <w:szCs w:val="20"/>
              </w:rPr>
            </w:pPr>
            <w:r w:rsidRPr="00EA599B">
              <w:rPr>
                <w:color w:val="000000"/>
                <w:sz w:val="20"/>
                <w:szCs w:val="20"/>
              </w:rPr>
              <w:br w:type="page"/>
            </w:r>
          </w:p>
          <w:p w:rsidR="00AA1998" w:rsidRPr="00EA599B" w:rsidRDefault="00AA1998">
            <w:pPr>
              <w:pStyle w:val="1"/>
              <w:rPr>
                <w:b w:val="0"/>
                <w:bCs w:val="0"/>
                <w:color w:val="000000"/>
                <w:sz w:val="20"/>
                <w:szCs w:val="20"/>
              </w:rPr>
            </w:pPr>
            <w:bookmarkStart w:id="0" w:name="_Toc31551160"/>
            <w:bookmarkStart w:id="1" w:name="_Toc36926271"/>
            <w:bookmarkStart w:id="2" w:name="_Toc36929822"/>
            <w:bookmarkStart w:id="3" w:name="_Hlk31550383"/>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 w:val="0"/>
                <w:bCs w:val="0"/>
                <w:color w:val="000000"/>
                <w:sz w:val="20"/>
                <w:szCs w:val="20"/>
              </w:rPr>
            </w:pPr>
          </w:p>
          <w:p w:rsidR="00AA1998" w:rsidRPr="00EA599B" w:rsidRDefault="00AA1998">
            <w:pPr>
              <w:pStyle w:val="1"/>
              <w:rPr>
                <w:bCs w:val="0"/>
                <w:color w:val="000000"/>
                <w:sz w:val="20"/>
                <w:szCs w:val="20"/>
              </w:rPr>
            </w:pPr>
          </w:p>
          <w:p w:rsidR="00AA1998" w:rsidRPr="00EA599B" w:rsidRDefault="00AA1998">
            <w:pPr>
              <w:pStyle w:val="1"/>
              <w:rPr>
                <w:bCs w:val="0"/>
                <w:color w:val="000000"/>
                <w:sz w:val="20"/>
                <w:szCs w:val="20"/>
              </w:rPr>
            </w:pPr>
          </w:p>
          <w:p w:rsidR="00AA1998" w:rsidRPr="00EA599B" w:rsidRDefault="00AA1998">
            <w:pPr>
              <w:pStyle w:val="1"/>
              <w:rPr>
                <w:bCs w:val="0"/>
                <w:color w:val="000000"/>
                <w:sz w:val="20"/>
                <w:szCs w:val="20"/>
              </w:rPr>
            </w:pPr>
          </w:p>
          <w:p w:rsidR="00AA1998" w:rsidRPr="00EA599B" w:rsidRDefault="00AA1998">
            <w:pPr>
              <w:pStyle w:val="1"/>
              <w:rPr>
                <w:bCs w:val="0"/>
                <w:color w:val="000000"/>
                <w:sz w:val="20"/>
                <w:szCs w:val="20"/>
              </w:rPr>
            </w:pPr>
          </w:p>
          <w:p w:rsidR="00AA1998" w:rsidRPr="00EA599B" w:rsidRDefault="00AA1998">
            <w:pPr>
              <w:pStyle w:val="1"/>
              <w:rPr>
                <w:bCs w:val="0"/>
                <w:color w:val="000000"/>
                <w:sz w:val="20"/>
                <w:szCs w:val="20"/>
              </w:rPr>
            </w:pPr>
          </w:p>
          <w:p w:rsidR="00AA1998" w:rsidRPr="00EA599B" w:rsidRDefault="00AA1998">
            <w:pPr>
              <w:pStyle w:val="1"/>
              <w:rPr>
                <w:bCs w:val="0"/>
                <w:color w:val="000000"/>
                <w:sz w:val="20"/>
                <w:szCs w:val="20"/>
              </w:rPr>
            </w:pPr>
          </w:p>
          <w:p w:rsidR="00AA1998" w:rsidRPr="00EA599B" w:rsidRDefault="00A23A2C" w:rsidP="00F22C6E">
            <w:pPr>
              <w:pStyle w:val="1"/>
              <w:rPr>
                <w:bCs w:val="0"/>
                <w:color w:val="000000"/>
                <w:sz w:val="20"/>
                <w:szCs w:val="20"/>
              </w:rPr>
            </w:pPr>
            <w:r w:rsidRPr="00EA599B">
              <w:rPr>
                <w:bCs w:val="0"/>
                <w:color w:val="000000"/>
                <w:sz w:val="20"/>
                <w:szCs w:val="20"/>
              </w:rPr>
              <w:lastRenderedPageBreak/>
              <w:t>1. Соответствие компетенций планируемым результатам обучения по дисциплине</w:t>
            </w:r>
            <w:bookmarkEnd w:id="0"/>
            <w:r w:rsidRPr="00EA599B">
              <w:rPr>
                <w:bCs w:val="0"/>
                <w:color w:val="000000"/>
                <w:sz w:val="20"/>
                <w:szCs w:val="20"/>
              </w:rPr>
              <w:t xml:space="preserve"> (модулю)</w:t>
            </w:r>
            <w:bookmarkEnd w:id="1"/>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3260"/>
              <w:gridCol w:w="4423"/>
            </w:tblGrid>
            <w:tr w:rsidR="00AA1998" w:rsidRPr="00EA599B" w:rsidTr="00911A85">
              <w:tc>
                <w:tcPr>
                  <w:tcW w:w="1951" w:type="dxa"/>
                  <w:tcBorders>
                    <w:top w:val="single" w:sz="4" w:space="0" w:color="auto"/>
                    <w:left w:val="single" w:sz="4" w:space="0" w:color="auto"/>
                    <w:bottom w:val="single" w:sz="4" w:space="0" w:color="auto"/>
                    <w:right w:val="single" w:sz="4" w:space="0" w:color="auto"/>
                  </w:tcBorders>
                  <w:hideMark/>
                </w:tcPr>
                <w:p w:rsidR="00AA1998" w:rsidRPr="00EA599B" w:rsidRDefault="00A23A2C">
                  <w:pPr>
                    <w:jc w:val="both"/>
                    <w:rPr>
                      <w:b/>
                      <w:bCs/>
                      <w:color w:val="000000"/>
                      <w:sz w:val="20"/>
                      <w:szCs w:val="20"/>
                    </w:rPr>
                  </w:pPr>
                  <w:r w:rsidRPr="00EA599B">
                    <w:rPr>
                      <w:b/>
                      <w:bCs/>
                      <w:color w:val="000000"/>
                      <w:sz w:val="20"/>
                      <w:szCs w:val="20"/>
                    </w:rPr>
                    <w:t>Код и наименование компетенции</w:t>
                  </w:r>
                </w:p>
              </w:tc>
              <w:tc>
                <w:tcPr>
                  <w:tcW w:w="3260" w:type="dxa"/>
                  <w:tcBorders>
                    <w:top w:val="single" w:sz="4" w:space="0" w:color="auto"/>
                    <w:left w:val="single" w:sz="4" w:space="0" w:color="auto"/>
                    <w:bottom w:val="single" w:sz="4" w:space="0" w:color="auto"/>
                    <w:right w:val="single" w:sz="4" w:space="0" w:color="auto"/>
                  </w:tcBorders>
                  <w:hideMark/>
                </w:tcPr>
                <w:p w:rsidR="00AA1998" w:rsidRPr="00EA599B" w:rsidRDefault="00A23A2C">
                  <w:pPr>
                    <w:jc w:val="both"/>
                    <w:rPr>
                      <w:b/>
                      <w:bCs/>
                      <w:color w:val="000000"/>
                      <w:sz w:val="20"/>
                      <w:szCs w:val="20"/>
                      <w:highlight w:val="magenta"/>
                    </w:rPr>
                  </w:pPr>
                  <w:r w:rsidRPr="00EA599B">
                    <w:rPr>
                      <w:b/>
                      <w:bCs/>
                      <w:color w:val="000000"/>
                      <w:sz w:val="20"/>
                      <w:szCs w:val="20"/>
                    </w:rPr>
                    <w:t>Проверяемые результаты обучения для данной дисциплины</w:t>
                  </w:r>
                </w:p>
              </w:tc>
              <w:tc>
                <w:tcPr>
                  <w:tcW w:w="4423" w:type="dxa"/>
                  <w:tcBorders>
                    <w:top w:val="single" w:sz="4" w:space="0" w:color="auto"/>
                    <w:left w:val="single" w:sz="4" w:space="0" w:color="auto"/>
                    <w:bottom w:val="single" w:sz="4" w:space="0" w:color="auto"/>
                    <w:right w:val="single" w:sz="4" w:space="0" w:color="auto"/>
                  </w:tcBorders>
                  <w:hideMark/>
                </w:tcPr>
                <w:p w:rsidR="00485381" w:rsidRPr="00EA599B" w:rsidRDefault="00A23A2C">
                  <w:pPr>
                    <w:jc w:val="both"/>
                    <w:rPr>
                      <w:b/>
                      <w:bCs/>
                      <w:color w:val="000000"/>
                      <w:sz w:val="20"/>
                      <w:szCs w:val="20"/>
                    </w:rPr>
                  </w:pPr>
                  <w:r w:rsidRPr="00EA599B">
                    <w:rPr>
                      <w:b/>
                      <w:bCs/>
                      <w:color w:val="000000"/>
                      <w:sz w:val="20"/>
                      <w:szCs w:val="20"/>
                    </w:rPr>
                    <w:t>Оцено</w:t>
                  </w:r>
                  <w:r w:rsidR="00485381" w:rsidRPr="00EA599B">
                    <w:rPr>
                      <w:b/>
                      <w:bCs/>
                      <w:color w:val="000000"/>
                      <w:sz w:val="20"/>
                      <w:szCs w:val="20"/>
                    </w:rPr>
                    <w:t>чные средства текущего контроля</w:t>
                  </w:r>
                </w:p>
                <w:p w:rsidR="00AA1998" w:rsidRPr="00EA599B" w:rsidRDefault="00A23A2C">
                  <w:pPr>
                    <w:jc w:val="both"/>
                    <w:rPr>
                      <w:b/>
                      <w:bCs/>
                      <w:color w:val="000000"/>
                      <w:sz w:val="20"/>
                      <w:szCs w:val="20"/>
                    </w:rPr>
                  </w:pPr>
                  <w:r w:rsidRPr="00EA599B">
                    <w:rPr>
                      <w:b/>
                      <w:bCs/>
                      <w:color w:val="000000"/>
                      <w:sz w:val="20"/>
                      <w:szCs w:val="20"/>
                    </w:rPr>
                    <w:t>и промежуточной аттестации</w:t>
                  </w:r>
                </w:p>
              </w:tc>
            </w:tr>
            <w:tr w:rsidR="00AA1998" w:rsidRPr="00EA599B" w:rsidTr="00911A85">
              <w:tc>
                <w:tcPr>
                  <w:tcW w:w="1951" w:type="dxa"/>
                  <w:tcBorders>
                    <w:top w:val="single" w:sz="4" w:space="0" w:color="auto"/>
                    <w:left w:val="single" w:sz="4" w:space="0" w:color="auto"/>
                    <w:bottom w:val="single" w:sz="4" w:space="0" w:color="auto"/>
                    <w:right w:val="single" w:sz="4" w:space="0" w:color="auto"/>
                  </w:tcBorders>
                  <w:hideMark/>
                </w:tcPr>
                <w:p w:rsidR="00485381" w:rsidRPr="00EA599B" w:rsidRDefault="00485381">
                  <w:pPr>
                    <w:rPr>
                      <w:color w:val="000000"/>
                      <w:sz w:val="20"/>
                      <w:szCs w:val="20"/>
                    </w:rPr>
                  </w:pPr>
                  <w:r w:rsidRPr="00EA599B">
                    <w:rPr>
                      <w:color w:val="000000"/>
                      <w:sz w:val="20"/>
                      <w:szCs w:val="20"/>
                    </w:rPr>
                    <w:t>ОПК-8</w:t>
                  </w:r>
                </w:p>
                <w:p w:rsidR="00AA1998" w:rsidRPr="00EA599B" w:rsidRDefault="00485381" w:rsidP="00485381">
                  <w:pPr>
                    <w:rPr>
                      <w:color w:val="000000"/>
                      <w:sz w:val="20"/>
                      <w:szCs w:val="20"/>
                    </w:rPr>
                  </w:pPr>
                  <w:r w:rsidRPr="00EA599B">
                    <w:rPr>
                      <w:color w:val="000000"/>
                      <w:sz w:val="20"/>
                      <w:szCs w:val="20"/>
                    </w:rPr>
                    <w:t>ОПК-8.1</w:t>
                  </w:r>
                  <w:r w:rsidR="00A23A2C" w:rsidRPr="00EA599B">
                    <w:rPr>
                      <w:color w:val="000000"/>
                      <w:sz w:val="20"/>
                      <w:szCs w:val="20"/>
                    </w:rPr>
                    <w:t xml:space="preserve"> </w:t>
                  </w:r>
                  <w:r w:rsidR="00A23A2C" w:rsidRPr="00EA599B">
                    <w:rPr>
                      <w:color w:val="000000"/>
                      <w:sz w:val="20"/>
                      <w:szCs w:val="20"/>
                    </w:rPr>
                    <w:tab/>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AA1998" w:rsidRPr="00EA599B" w:rsidRDefault="00A23A2C" w:rsidP="00485381">
                  <w:pPr>
                    <w:rPr>
                      <w:color w:val="000000"/>
                      <w:sz w:val="20"/>
                      <w:szCs w:val="20"/>
                    </w:rPr>
                  </w:pPr>
                  <w:r w:rsidRPr="00EA599B">
                    <w:rPr>
                      <w:color w:val="000000"/>
                      <w:sz w:val="20"/>
                      <w:szCs w:val="20"/>
                    </w:rPr>
                    <w:t xml:space="preserve">Знает </w:t>
                  </w:r>
                  <w:r w:rsidR="008C5881" w:rsidRPr="00EA599B">
                    <w:rPr>
                      <w:rFonts w:eastAsia="Times New Roman"/>
                      <w:sz w:val="20"/>
                      <w:szCs w:val="20"/>
                    </w:rPr>
                    <w:t xml:space="preserve">способы применения специальных научных знаний в области химии при осуществлении педагогической деятельности; </w:t>
                  </w:r>
                  <w:r w:rsidR="008C5881" w:rsidRPr="00EA599B">
                    <w:rPr>
                      <w:color w:val="000000"/>
                      <w:sz w:val="20"/>
                      <w:szCs w:val="20"/>
                    </w:rPr>
                    <w:t>принципы организации экспериментальных работ по химии в средней школе</w:t>
                  </w:r>
                </w:p>
              </w:tc>
              <w:tc>
                <w:tcPr>
                  <w:tcW w:w="4423" w:type="dxa"/>
                  <w:tcBorders>
                    <w:top w:val="single" w:sz="4" w:space="0" w:color="auto"/>
                    <w:left w:val="single" w:sz="4" w:space="0" w:color="auto"/>
                    <w:bottom w:val="single" w:sz="4" w:space="0" w:color="auto"/>
                    <w:right w:val="single" w:sz="4" w:space="0" w:color="auto"/>
                  </w:tcBorders>
                  <w:hideMark/>
                </w:tcPr>
                <w:p w:rsidR="00AA1998" w:rsidRPr="00EA599B" w:rsidRDefault="00A23A2C">
                  <w:pPr>
                    <w:rPr>
                      <w:b/>
                      <w:bCs/>
                      <w:color w:val="000000"/>
                      <w:sz w:val="20"/>
                      <w:szCs w:val="20"/>
                    </w:rPr>
                  </w:pPr>
                  <w:r w:rsidRPr="00EA599B">
                    <w:rPr>
                      <w:b/>
                      <w:bCs/>
                      <w:color w:val="000000"/>
                      <w:sz w:val="20"/>
                      <w:szCs w:val="20"/>
                    </w:rPr>
                    <w:t>Текущий контроль:</w:t>
                  </w:r>
                </w:p>
                <w:p w:rsidR="00AA1998" w:rsidRPr="00EA599B" w:rsidRDefault="00A23A2C">
                  <w:pPr>
                    <w:rPr>
                      <w:b/>
                      <w:iCs/>
                      <w:color w:val="000000"/>
                      <w:sz w:val="20"/>
                      <w:szCs w:val="20"/>
                    </w:rPr>
                  </w:pPr>
                  <w:r w:rsidRPr="00EA599B">
                    <w:rPr>
                      <w:b/>
                      <w:iCs/>
                      <w:color w:val="000000"/>
                      <w:sz w:val="20"/>
                      <w:szCs w:val="20"/>
                    </w:rPr>
                    <w:t xml:space="preserve">Отчет по </w:t>
                  </w:r>
                  <w:r w:rsidR="00340A58" w:rsidRPr="00EA599B">
                    <w:rPr>
                      <w:b/>
                      <w:iCs/>
                      <w:color w:val="000000"/>
                      <w:sz w:val="20"/>
                      <w:szCs w:val="20"/>
                    </w:rPr>
                    <w:t>лабораторным</w:t>
                  </w:r>
                  <w:r w:rsidRPr="00EA599B">
                    <w:rPr>
                      <w:b/>
                      <w:iCs/>
                      <w:color w:val="000000"/>
                      <w:sz w:val="20"/>
                      <w:szCs w:val="20"/>
                    </w:rPr>
                    <w:t xml:space="preserve"> работам</w:t>
                  </w:r>
                </w:p>
                <w:p w:rsidR="00334222" w:rsidRPr="00EA599B" w:rsidRDefault="00334222" w:rsidP="00334222">
                  <w:pPr>
                    <w:rPr>
                      <w:sz w:val="20"/>
                      <w:szCs w:val="20"/>
                    </w:rPr>
                  </w:pPr>
                  <w:r w:rsidRPr="00EA599B">
                    <w:rPr>
                      <w:sz w:val="20"/>
                      <w:szCs w:val="20"/>
                    </w:rPr>
                    <w:t>Тема 2. Постановка практических работ по общей химии</w:t>
                  </w:r>
                </w:p>
                <w:p w:rsidR="00334222" w:rsidRPr="00EA599B" w:rsidRDefault="00334222" w:rsidP="00334222">
                  <w:pPr>
                    <w:rPr>
                      <w:sz w:val="20"/>
                      <w:szCs w:val="20"/>
                    </w:rPr>
                  </w:pPr>
                  <w:r w:rsidRPr="00EA599B">
                    <w:rPr>
                      <w:sz w:val="20"/>
                      <w:szCs w:val="20"/>
                    </w:rPr>
                    <w:t>Тема 3. Свойства основных классов неорганических веществ</w:t>
                  </w:r>
                </w:p>
                <w:p w:rsidR="00334222" w:rsidRPr="00EA599B" w:rsidRDefault="00334222" w:rsidP="00334222">
                  <w:pPr>
                    <w:rPr>
                      <w:sz w:val="20"/>
                      <w:szCs w:val="20"/>
                    </w:rPr>
                  </w:pPr>
                  <w:r w:rsidRPr="00EA599B">
                    <w:rPr>
                      <w:sz w:val="20"/>
                      <w:szCs w:val="20"/>
                    </w:rPr>
                    <w:t>Тема 4. Углеводороды и галогенпроизводные углеводородов</w:t>
                  </w:r>
                </w:p>
                <w:p w:rsidR="00334222" w:rsidRPr="00EA599B" w:rsidRDefault="00334222" w:rsidP="00334222">
                  <w:pPr>
                    <w:rPr>
                      <w:sz w:val="20"/>
                      <w:szCs w:val="20"/>
                    </w:rPr>
                  </w:pPr>
                  <w:r w:rsidRPr="00EA599B">
                    <w:rPr>
                      <w:sz w:val="20"/>
                      <w:szCs w:val="20"/>
                    </w:rPr>
                    <w:t>Тема 5. Кислородсодержащие и азотсодержащие органические соединения</w:t>
                  </w:r>
                </w:p>
                <w:p w:rsidR="00AA1998" w:rsidRPr="00EA599B" w:rsidRDefault="00A23A2C" w:rsidP="00334222">
                  <w:pPr>
                    <w:rPr>
                      <w:b/>
                      <w:iCs/>
                      <w:color w:val="000000"/>
                      <w:sz w:val="20"/>
                      <w:szCs w:val="20"/>
                    </w:rPr>
                  </w:pPr>
                  <w:r w:rsidRPr="00EA599B">
                    <w:rPr>
                      <w:b/>
                      <w:iCs/>
                      <w:color w:val="000000"/>
                      <w:sz w:val="20"/>
                      <w:szCs w:val="20"/>
                    </w:rPr>
                    <w:t>Проверка практических навыков</w:t>
                  </w:r>
                </w:p>
                <w:p w:rsidR="00AA1998" w:rsidRPr="00EA599B" w:rsidRDefault="00334222">
                  <w:pPr>
                    <w:rPr>
                      <w:sz w:val="20"/>
                      <w:szCs w:val="20"/>
                    </w:rPr>
                  </w:pPr>
                  <w:r w:rsidRPr="00EA599B">
                    <w:rPr>
                      <w:sz w:val="20"/>
                      <w:szCs w:val="20"/>
                    </w:rPr>
                    <w:t xml:space="preserve">Тема 1. </w:t>
                  </w:r>
                  <w:r w:rsidR="00A23A2C" w:rsidRPr="00EA599B">
                    <w:rPr>
                      <w:sz w:val="20"/>
                      <w:szCs w:val="20"/>
                    </w:rPr>
                    <w:t>Введение. Школьный химический практикум</w:t>
                  </w:r>
                </w:p>
                <w:p w:rsidR="00334222" w:rsidRPr="00EA599B" w:rsidRDefault="00334222" w:rsidP="00334222">
                  <w:pPr>
                    <w:rPr>
                      <w:sz w:val="20"/>
                      <w:szCs w:val="20"/>
                    </w:rPr>
                  </w:pPr>
                  <w:r w:rsidRPr="00EA599B">
                    <w:rPr>
                      <w:sz w:val="20"/>
                      <w:szCs w:val="20"/>
                    </w:rPr>
                    <w:t>Тема 2. Постановка практических работ по общей химии</w:t>
                  </w:r>
                </w:p>
                <w:p w:rsidR="00334222" w:rsidRPr="00EA599B" w:rsidRDefault="00334222" w:rsidP="00334222">
                  <w:pPr>
                    <w:rPr>
                      <w:sz w:val="20"/>
                      <w:szCs w:val="20"/>
                    </w:rPr>
                  </w:pPr>
                  <w:r w:rsidRPr="00EA599B">
                    <w:rPr>
                      <w:sz w:val="20"/>
                      <w:szCs w:val="20"/>
                    </w:rPr>
                    <w:t>Тема 3. Свойства основных классов неорганических веществ</w:t>
                  </w:r>
                </w:p>
                <w:p w:rsidR="00334222" w:rsidRPr="00EA599B" w:rsidRDefault="00334222" w:rsidP="00334222">
                  <w:pPr>
                    <w:rPr>
                      <w:sz w:val="20"/>
                      <w:szCs w:val="20"/>
                    </w:rPr>
                  </w:pPr>
                  <w:r w:rsidRPr="00EA599B">
                    <w:rPr>
                      <w:sz w:val="20"/>
                      <w:szCs w:val="20"/>
                    </w:rPr>
                    <w:t>Тема 4. Углеводороды и галогенпроизводные углеводородов</w:t>
                  </w:r>
                </w:p>
                <w:p w:rsidR="00334222" w:rsidRPr="00EA599B" w:rsidRDefault="00334222" w:rsidP="00334222">
                  <w:pPr>
                    <w:rPr>
                      <w:sz w:val="20"/>
                      <w:szCs w:val="20"/>
                    </w:rPr>
                  </w:pPr>
                  <w:r w:rsidRPr="00EA599B">
                    <w:rPr>
                      <w:sz w:val="20"/>
                      <w:szCs w:val="20"/>
                    </w:rPr>
                    <w:t>Тема 5. Кислородсодержащие и азотсодержащие органические соединения</w:t>
                  </w:r>
                </w:p>
                <w:p w:rsidR="00AA1998" w:rsidRPr="00EA599B" w:rsidRDefault="00A23A2C">
                  <w:pPr>
                    <w:rPr>
                      <w:b/>
                      <w:bCs/>
                      <w:color w:val="000000"/>
                      <w:sz w:val="20"/>
                      <w:szCs w:val="20"/>
                    </w:rPr>
                  </w:pPr>
                  <w:r w:rsidRPr="00EA599B">
                    <w:rPr>
                      <w:b/>
                      <w:bCs/>
                      <w:color w:val="000000"/>
                      <w:sz w:val="20"/>
                      <w:szCs w:val="20"/>
                    </w:rPr>
                    <w:t>Промежуточная аттестация:</w:t>
                  </w:r>
                </w:p>
                <w:p w:rsidR="00AA1998" w:rsidRPr="00EA599B" w:rsidRDefault="00A23A2C">
                  <w:pPr>
                    <w:rPr>
                      <w:i/>
                      <w:iCs/>
                      <w:color w:val="000000"/>
                      <w:sz w:val="20"/>
                      <w:szCs w:val="20"/>
                    </w:rPr>
                  </w:pPr>
                  <w:r w:rsidRPr="00EA599B">
                    <w:rPr>
                      <w:iCs/>
                      <w:color w:val="000000"/>
                      <w:sz w:val="20"/>
                      <w:szCs w:val="20"/>
                    </w:rPr>
                    <w:t>Зачет</w:t>
                  </w:r>
                </w:p>
              </w:tc>
            </w:tr>
            <w:tr w:rsidR="00485381" w:rsidRPr="00EA599B" w:rsidTr="00911A85">
              <w:tc>
                <w:tcPr>
                  <w:tcW w:w="1951" w:type="dxa"/>
                  <w:tcBorders>
                    <w:top w:val="single" w:sz="4" w:space="0" w:color="auto"/>
                    <w:left w:val="single" w:sz="4" w:space="0" w:color="auto"/>
                    <w:bottom w:val="single" w:sz="4" w:space="0" w:color="auto"/>
                    <w:right w:val="single" w:sz="4" w:space="0" w:color="auto"/>
                  </w:tcBorders>
                </w:tcPr>
                <w:p w:rsidR="00485381" w:rsidRPr="00EA599B" w:rsidRDefault="00485381">
                  <w:pPr>
                    <w:rPr>
                      <w:color w:val="000000"/>
                      <w:sz w:val="20"/>
                      <w:szCs w:val="20"/>
                    </w:rPr>
                  </w:pPr>
                  <w:r w:rsidRPr="00EA599B">
                    <w:rPr>
                      <w:color w:val="000000"/>
                      <w:sz w:val="20"/>
                      <w:szCs w:val="20"/>
                    </w:rPr>
                    <w:t>ПК-4</w:t>
                  </w:r>
                </w:p>
                <w:p w:rsidR="00485381" w:rsidRPr="00EA599B" w:rsidRDefault="00485381">
                  <w:pPr>
                    <w:rPr>
                      <w:color w:val="000000"/>
                      <w:sz w:val="20"/>
                      <w:szCs w:val="20"/>
                    </w:rPr>
                  </w:pPr>
                  <w:r w:rsidRPr="00EA599B">
                    <w:rPr>
                      <w:color w:val="000000"/>
                      <w:sz w:val="20"/>
                      <w:szCs w:val="20"/>
                    </w:rPr>
                    <w:t>ПК-4.2</w:t>
                  </w:r>
                </w:p>
              </w:tc>
              <w:tc>
                <w:tcPr>
                  <w:tcW w:w="3260" w:type="dxa"/>
                  <w:tcBorders>
                    <w:top w:val="single" w:sz="4" w:space="0" w:color="auto"/>
                    <w:left w:val="single" w:sz="4" w:space="0" w:color="auto"/>
                    <w:bottom w:val="single" w:sz="4" w:space="0" w:color="auto"/>
                    <w:right w:val="single" w:sz="4" w:space="0" w:color="auto"/>
                  </w:tcBorders>
                </w:tcPr>
                <w:p w:rsidR="00485381" w:rsidRPr="00EA599B" w:rsidRDefault="00485381" w:rsidP="00485381">
                  <w:pPr>
                    <w:rPr>
                      <w:sz w:val="20"/>
                      <w:szCs w:val="20"/>
                    </w:rPr>
                  </w:pPr>
                  <w:r w:rsidRPr="00EA599B">
                    <w:rPr>
                      <w:sz w:val="20"/>
                      <w:szCs w:val="20"/>
                    </w:rPr>
                    <w:t>Умеет</w:t>
                  </w:r>
                  <w:r w:rsidRPr="00EA599B">
                    <w:rPr>
                      <w:rFonts w:eastAsia="Times New Roman"/>
                      <w:sz w:val="20"/>
                      <w:szCs w:val="20"/>
                    </w:rPr>
                    <w:t xml:space="preserve"> </w:t>
                  </w:r>
                  <w:r w:rsidR="008C5881" w:rsidRPr="00EA599B">
                    <w:rPr>
                      <w:rFonts w:eastAsia="Times New Roman"/>
                      <w:sz w:val="20"/>
                      <w:szCs w:val="20"/>
                    </w:rPr>
                    <w:t>применять знания о составе, строении и химических свойствах простых веществ и химических соединений при организации </w:t>
                  </w:r>
                  <w:r w:rsidR="008C5881" w:rsidRPr="00EA599B">
                    <w:rPr>
                      <w:sz w:val="20"/>
                      <w:szCs w:val="20"/>
                    </w:rPr>
                    <w:t>экспериментальных работ по химии</w:t>
                  </w:r>
                  <w:r w:rsidR="00F22C6E" w:rsidRPr="00EA599B">
                    <w:rPr>
                      <w:color w:val="000000"/>
                      <w:sz w:val="20"/>
                      <w:szCs w:val="20"/>
                    </w:rPr>
                    <w:t xml:space="preserve"> </w:t>
                  </w:r>
                </w:p>
              </w:tc>
              <w:tc>
                <w:tcPr>
                  <w:tcW w:w="4423" w:type="dxa"/>
                  <w:tcBorders>
                    <w:top w:val="single" w:sz="4" w:space="0" w:color="auto"/>
                    <w:left w:val="single" w:sz="4" w:space="0" w:color="auto"/>
                    <w:bottom w:val="single" w:sz="4" w:space="0" w:color="auto"/>
                    <w:right w:val="single" w:sz="4" w:space="0" w:color="auto"/>
                  </w:tcBorders>
                </w:tcPr>
                <w:p w:rsidR="00485381" w:rsidRPr="00EA599B" w:rsidRDefault="00485381" w:rsidP="00485381">
                  <w:pPr>
                    <w:rPr>
                      <w:b/>
                      <w:bCs/>
                      <w:color w:val="000000"/>
                      <w:sz w:val="20"/>
                      <w:szCs w:val="20"/>
                    </w:rPr>
                  </w:pPr>
                  <w:r w:rsidRPr="00EA599B">
                    <w:rPr>
                      <w:b/>
                      <w:bCs/>
                      <w:color w:val="000000"/>
                      <w:sz w:val="20"/>
                      <w:szCs w:val="20"/>
                    </w:rPr>
                    <w:t>Текущий контроль:</w:t>
                  </w:r>
                </w:p>
                <w:p w:rsidR="00334222" w:rsidRPr="00EA599B" w:rsidRDefault="00334222" w:rsidP="00334222">
                  <w:pPr>
                    <w:rPr>
                      <w:b/>
                      <w:iCs/>
                      <w:color w:val="000000"/>
                      <w:sz w:val="20"/>
                      <w:szCs w:val="20"/>
                    </w:rPr>
                  </w:pPr>
                  <w:r w:rsidRPr="00EA599B">
                    <w:rPr>
                      <w:b/>
                      <w:iCs/>
                      <w:color w:val="000000"/>
                      <w:sz w:val="20"/>
                      <w:szCs w:val="20"/>
                    </w:rPr>
                    <w:t>Отчет по лабораторным работам</w:t>
                  </w:r>
                </w:p>
                <w:p w:rsidR="00334222" w:rsidRPr="00EA599B" w:rsidRDefault="00334222" w:rsidP="00334222">
                  <w:pPr>
                    <w:rPr>
                      <w:sz w:val="20"/>
                      <w:szCs w:val="20"/>
                    </w:rPr>
                  </w:pPr>
                  <w:r w:rsidRPr="00EA599B">
                    <w:rPr>
                      <w:sz w:val="20"/>
                      <w:szCs w:val="20"/>
                    </w:rPr>
                    <w:t>Тема 2. Постановка практических работ по общей химии</w:t>
                  </w:r>
                </w:p>
                <w:p w:rsidR="00334222" w:rsidRPr="00EA599B" w:rsidRDefault="00334222" w:rsidP="00334222">
                  <w:pPr>
                    <w:rPr>
                      <w:sz w:val="20"/>
                      <w:szCs w:val="20"/>
                    </w:rPr>
                  </w:pPr>
                  <w:r w:rsidRPr="00EA599B">
                    <w:rPr>
                      <w:sz w:val="20"/>
                      <w:szCs w:val="20"/>
                    </w:rPr>
                    <w:t>Тема 3. Свойства основных классов неорганических веществ</w:t>
                  </w:r>
                </w:p>
                <w:p w:rsidR="00334222" w:rsidRPr="00EA599B" w:rsidRDefault="00334222" w:rsidP="00334222">
                  <w:pPr>
                    <w:rPr>
                      <w:sz w:val="20"/>
                      <w:szCs w:val="20"/>
                    </w:rPr>
                  </w:pPr>
                  <w:r w:rsidRPr="00EA599B">
                    <w:rPr>
                      <w:sz w:val="20"/>
                      <w:szCs w:val="20"/>
                    </w:rPr>
                    <w:t>Тема 4. Углеводороды и галогенпроизводные углеводородов</w:t>
                  </w:r>
                </w:p>
                <w:p w:rsidR="00334222" w:rsidRPr="00EA599B" w:rsidRDefault="00334222" w:rsidP="00334222">
                  <w:pPr>
                    <w:rPr>
                      <w:sz w:val="20"/>
                      <w:szCs w:val="20"/>
                    </w:rPr>
                  </w:pPr>
                  <w:r w:rsidRPr="00EA599B">
                    <w:rPr>
                      <w:sz w:val="20"/>
                      <w:szCs w:val="20"/>
                    </w:rPr>
                    <w:t>Тема 5. Кислородсодержащие и азотсодержащие органические соединения</w:t>
                  </w:r>
                </w:p>
                <w:p w:rsidR="00334222" w:rsidRPr="00EA599B" w:rsidRDefault="00334222" w:rsidP="00334222">
                  <w:pPr>
                    <w:rPr>
                      <w:b/>
                      <w:iCs/>
                      <w:color w:val="000000"/>
                      <w:sz w:val="20"/>
                      <w:szCs w:val="20"/>
                    </w:rPr>
                  </w:pPr>
                  <w:r w:rsidRPr="00EA599B">
                    <w:rPr>
                      <w:b/>
                      <w:iCs/>
                      <w:color w:val="000000"/>
                      <w:sz w:val="20"/>
                      <w:szCs w:val="20"/>
                    </w:rPr>
                    <w:t>Проверка практических навыков</w:t>
                  </w:r>
                </w:p>
                <w:p w:rsidR="00334222" w:rsidRPr="00EA599B" w:rsidRDefault="00334222" w:rsidP="00334222">
                  <w:pPr>
                    <w:rPr>
                      <w:sz w:val="20"/>
                      <w:szCs w:val="20"/>
                    </w:rPr>
                  </w:pPr>
                  <w:r w:rsidRPr="00EA599B">
                    <w:rPr>
                      <w:sz w:val="20"/>
                      <w:szCs w:val="20"/>
                    </w:rPr>
                    <w:t>Тема 1. Введение. Школьный химический практикум</w:t>
                  </w:r>
                </w:p>
                <w:p w:rsidR="00334222" w:rsidRPr="00EA599B" w:rsidRDefault="00334222" w:rsidP="00334222">
                  <w:pPr>
                    <w:rPr>
                      <w:sz w:val="20"/>
                      <w:szCs w:val="20"/>
                    </w:rPr>
                  </w:pPr>
                  <w:r w:rsidRPr="00EA599B">
                    <w:rPr>
                      <w:sz w:val="20"/>
                      <w:szCs w:val="20"/>
                    </w:rPr>
                    <w:t>Тема 2. Постановка практических работ по общей химии</w:t>
                  </w:r>
                </w:p>
                <w:p w:rsidR="00334222" w:rsidRPr="00EA599B" w:rsidRDefault="00334222" w:rsidP="00334222">
                  <w:pPr>
                    <w:rPr>
                      <w:sz w:val="20"/>
                      <w:szCs w:val="20"/>
                    </w:rPr>
                  </w:pPr>
                  <w:r w:rsidRPr="00EA599B">
                    <w:rPr>
                      <w:sz w:val="20"/>
                      <w:szCs w:val="20"/>
                    </w:rPr>
                    <w:t>Тема 3. Свойства основных классов неорганических веществ</w:t>
                  </w:r>
                </w:p>
                <w:p w:rsidR="00334222" w:rsidRPr="00EA599B" w:rsidRDefault="00334222" w:rsidP="00334222">
                  <w:pPr>
                    <w:rPr>
                      <w:sz w:val="20"/>
                      <w:szCs w:val="20"/>
                    </w:rPr>
                  </w:pPr>
                  <w:r w:rsidRPr="00EA599B">
                    <w:rPr>
                      <w:sz w:val="20"/>
                      <w:szCs w:val="20"/>
                    </w:rPr>
                    <w:t>Тема 4. Углеводороды и галогенпроизводные углеводородов</w:t>
                  </w:r>
                </w:p>
                <w:p w:rsidR="00334222" w:rsidRPr="00EA599B" w:rsidRDefault="00334222" w:rsidP="00334222">
                  <w:pPr>
                    <w:rPr>
                      <w:sz w:val="20"/>
                      <w:szCs w:val="20"/>
                    </w:rPr>
                  </w:pPr>
                  <w:r w:rsidRPr="00EA599B">
                    <w:rPr>
                      <w:sz w:val="20"/>
                      <w:szCs w:val="20"/>
                    </w:rPr>
                    <w:t>Тема 5. Кислородсодержащие и азотсодержащие органические соединения</w:t>
                  </w:r>
                </w:p>
                <w:p w:rsidR="00334222" w:rsidRPr="00EA599B" w:rsidRDefault="00334222" w:rsidP="00334222">
                  <w:pPr>
                    <w:rPr>
                      <w:b/>
                      <w:bCs/>
                      <w:color w:val="000000"/>
                      <w:sz w:val="20"/>
                      <w:szCs w:val="20"/>
                    </w:rPr>
                  </w:pPr>
                  <w:r w:rsidRPr="00EA599B">
                    <w:rPr>
                      <w:b/>
                      <w:bCs/>
                      <w:color w:val="000000"/>
                      <w:sz w:val="20"/>
                      <w:szCs w:val="20"/>
                    </w:rPr>
                    <w:t>Промежуточная аттестация:</w:t>
                  </w:r>
                </w:p>
                <w:p w:rsidR="00485381" w:rsidRPr="00EA599B" w:rsidRDefault="00334222" w:rsidP="00334222">
                  <w:pPr>
                    <w:rPr>
                      <w:b/>
                      <w:bCs/>
                      <w:color w:val="000000"/>
                      <w:sz w:val="20"/>
                      <w:szCs w:val="20"/>
                    </w:rPr>
                  </w:pPr>
                  <w:r w:rsidRPr="00EA599B">
                    <w:rPr>
                      <w:iCs/>
                      <w:color w:val="000000"/>
                      <w:sz w:val="20"/>
                      <w:szCs w:val="20"/>
                    </w:rPr>
                    <w:t>Зачет</w:t>
                  </w:r>
                </w:p>
              </w:tc>
            </w:tr>
            <w:tr w:rsidR="008C5881" w:rsidRPr="00EA599B" w:rsidTr="00911A85">
              <w:tc>
                <w:tcPr>
                  <w:tcW w:w="1951" w:type="dxa"/>
                  <w:tcBorders>
                    <w:top w:val="single" w:sz="4" w:space="0" w:color="auto"/>
                    <w:left w:val="single" w:sz="4" w:space="0" w:color="auto"/>
                    <w:bottom w:val="single" w:sz="4" w:space="0" w:color="auto"/>
                    <w:right w:val="single" w:sz="4" w:space="0" w:color="auto"/>
                  </w:tcBorders>
                </w:tcPr>
                <w:p w:rsidR="008C5881" w:rsidRPr="00EA599B" w:rsidRDefault="008C5881" w:rsidP="008C5881">
                  <w:pPr>
                    <w:rPr>
                      <w:color w:val="000000"/>
                      <w:sz w:val="20"/>
                      <w:szCs w:val="20"/>
                    </w:rPr>
                  </w:pPr>
                  <w:r w:rsidRPr="00EA599B">
                    <w:rPr>
                      <w:color w:val="000000"/>
                      <w:sz w:val="20"/>
                      <w:szCs w:val="20"/>
                    </w:rPr>
                    <w:t>ПК-4</w:t>
                  </w:r>
                </w:p>
                <w:p w:rsidR="008C5881" w:rsidRPr="00EA599B" w:rsidRDefault="008C5881" w:rsidP="008C5881">
                  <w:pPr>
                    <w:rPr>
                      <w:color w:val="000000"/>
                      <w:sz w:val="20"/>
                      <w:szCs w:val="20"/>
                    </w:rPr>
                  </w:pPr>
                  <w:r w:rsidRPr="00EA599B">
                    <w:rPr>
                      <w:color w:val="000000"/>
                      <w:sz w:val="20"/>
                      <w:szCs w:val="20"/>
                    </w:rPr>
                    <w:t>ПК-4.3</w:t>
                  </w:r>
                </w:p>
              </w:tc>
              <w:tc>
                <w:tcPr>
                  <w:tcW w:w="3260" w:type="dxa"/>
                  <w:tcBorders>
                    <w:top w:val="single" w:sz="4" w:space="0" w:color="auto"/>
                    <w:left w:val="single" w:sz="4" w:space="0" w:color="auto"/>
                    <w:bottom w:val="single" w:sz="4" w:space="0" w:color="auto"/>
                    <w:right w:val="single" w:sz="4" w:space="0" w:color="auto"/>
                  </w:tcBorders>
                </w:tcPr>
                <w:p w:rsidR="008C5881" w:rsidRPr="00EA599B" w:rsidRDefault="008C5881" w:rsidP="008C5881">
                  <w:pPr>
                    <w:rPr>
                      <w:sz w:val="20"/>
                      <w:szCs w:val="20"/>
                    </w:rPr>
                  </w:pPr>
                  <w:r w:rsidRPr="00EA599B">
                    <w:rPr>
                      <w:sz w:val="20"/>
                      <w:szCs w:val="20"/>
                    </w:rPr>
                    <w:t>Владеет</w:t>
                  </w:r>
                  <w:r w:rsidRPr="00EA599B">
                    <w:rPr>
                      <w:rStyle w:val="a4"/>
                      <w:color w:val="000000"/>
                      <w:sz w:val="20"/>
                      <w:szCs w:val="20"/>
                    </w:rPr>
                    <w:t xml:space="preserve"> навыками безопасного проведения школьного химического эксперимента, основными синтетическими и аналитическими методами получения и исследования химических веществ при реализации образовательного процесса</w:t>
                  </w:r>
                </w:p>
              </w:tc>
              <w:tc>
                <w:tcPr>
                  <w:tcW w:w="4423" w:type="dxa"/>
                  <w:tcBorders>
                    <w:top w:val="single" w:sz="4" w:space="0" w:color="auto"/>
                    <w:left w:val="single" w:sz="4" w:space="0" w:color="auto"/>
                    <w:bottom w:val="single" w:sz="4" w:space="0" w:color="auto"/>
                    <w:right w:val="single" w:sz="4" w:space="0" w:color="auto"/>
                  </w:tcBorders>
                </w:tcPr>
                <w:p w:rsidR="00340A58" w:rsidRPr="00EA599B" w:rsidRDefault="00340A58" w:rsidP="00340A58">
                  <w:pPr>
                    <w:rPr>
                      <w:b/>
                      <w:bCs/>
                      <w:color w:val="000000"/>
                      <w:sz w:val="20"/>
                      <w:szCs w:val="20"/>
                    </w:rPr>
                  </w:pPr>
                  <w:r w:rsidRPr="00EA599B">
                    <w:rPr>
                      <w:b/>
                      <w:bCs/>
                      <w:color w:val="000000"/>
                      <w:sz w:val="20"/>
                      <w:szCs w:val="20"/>
                    </w:rPr>
                    <w:t>Текущий контроль:</w:t>
                  </w:r>
                </w:p>
                <w:p w:rsidR="00334222" w:rsidRPr="00EA599B" w:rsidRDefault="00334222" w:rsidP="00334222">
                  <w:pPr>
                    <w:rPr>
                      <w:b/>
                      <w:iCs/>
                      <w:color w:val="000000"/>
                      <w:sz w:val="20"/>
                      <w:szCs w:val="20"/>
                    </w:rPr>
                  </w:pPr>
                  <w:r w:rsidRPr="00EA599B">
                    <w:rPr>
                      <w:b/>
                      <w:iCs/>
                      <w:color w:val="000000"/>
                      <w:sz w:val="20"/>
                      <w:szCs w:val="20"/>
                    </w:rPr>
                    <w:t>Отчет по лабораторным работам</w:t>
                  </w:r>
                </w:p>
                <w:p w:rsidR="00334222" w:rsidRPr="00EA599B" w:rsidRDefault="00334222" w:rsidP="00334222">
                  <w:pPr>
                    <w:rPr>
                      <w:sz w:val="20"/>
                      <w:szCs w:val="20"/>
                    </w:rPr>
                  </w:pPr>
                  <w:r w:rsidRPr="00EA599B">
                    <w:rPr>
                      <w:sz w:val="20"/>
                      <w:szCs w:val="20"/>
                    </w:rPr>
                    <w:t>Тема 2. Постановка практических работ по общей химии</w:t>
                  </w:r>
                </w:p>
                <w:p w:rsidR="00334222" w:rsidRPr="00EA599B" w:rsidRDefault="00334222" w:rsidP="00334222">
                  <w:pPr>
                    <w:rPr>
                      <w:sz w:val="20"/>
                      <w:szCs w:val="20"/>
                    </w:rPr>
                  </w:pPr>
                  <w:r w:rsidRPr="00EA599B">
                    <w:rPr>
                      <w:sz w:val="20"/>
                      <w:szCs w:val="20"/>
                    </w:rPr>
                    <w:t>Тема 3. Свойства основных классов неорганических веществ</w:t>
                  </w:r>
                </w:p>
                <w:p w:rsidR="00334222" w:rsidRPr="00EA599B" w:rsidRDefault="00334222" w:rsidP="00334222">
                  <w:pPr>
                    <w:rPr>
                      <w:sz w:val="20"/>
                      <w:szCs w:val="20"/>
                    </w:rPr>
                  </w:pPr>
                  <w:r w:rsidRPr="00EA599B">
                    <w:rPr>
                      <w:sz w:val="20"/>
                      <w:szCs w:val="20"/>
                    </w:rPr>
                    <w:t>Тема 4. Углеводороды и галогенпроизводные углеводородов</w:t>
                  </w:r>
                </w:p>
                <w:p w:rsidR="00334222" w:rsidRPr="00EA599B" w:rsidRDefault="00334222" w:rsidP="00334222">
                  <w:pPr>
                    <w:rPr>
                      <w:sz w:val="20"/>
                      <w:szCs w:val="20"/>
                    </w:rPr>
                  </w:pPr>
                  <w:r w:rsidRPr="00EA599B">
                    <w:rPr>
                      <w:sz w:val="20"/>
                      <w:szCs w:val="20"/>
                    </w:rPr>
                    <w:t>Тема 5. Кислородсодержащие и азотсодержащие органические соединения</w:t>
                  </w:r>
                </w:p>
                <w:p w:rsidR="00334222" w:rsidRPr="00EA599B" w:rsidRDefault="00334222" w:rsidP="00334222">
                  <w:pPr>
                    <w:rPr>
                      <w:b/>
                      <w:iCs/>
                      <w:color w:val="000000"/>
                      <w:sz w:val="20"/>
                      <w:szCs w:val="20"/>
                    </w:rPr>
                  </w:pPr>
                  <w:r w:rsidRPr="00EA599B">
                    <w:rPr>
                      <w:b/>
                      <w:iCs/>
                      <w:color w:val="000000"/>
                      <w:sz w:val="20"/>
                      <w:szCs w:val="20"/>
                    </w:rPr>
                    <w:t>Проверка практических навыков</w:t>
                  </w:r>
                </w:p>
                <w:p w:rsidR="00334222" w:rsidRPr="00EA599B" w:rsidRDefault="00334222" w:rsidP="00334222">
                  <w:pPr>
                    <w:rPr>
                      <w:sz w:val="20"/>
                      <w:szCs w:val="20"/>
                    </w:rPr>
                  </w:pPr>
                  <w:r w:rsidRPr="00EA599B">
                    <w:rPr>
                      <w:sz w:val="20"/>
                      <w:szCs w:val="20"/>
                    </w:rPr>
                    <w:lastRenderedPageBreak/>
                    <w:t>Тема 1. Введение. Школьный химический практикум</w:t>
                  </w:r>
                </w:p>
                <w:p w:rsidR="00334222" w:rsidRPr="00EA599B" w:rsidRDefault="00334222" w:rsidP="00334222">
                  <w:pPr>
                    <w:rPr>
                      <w:sz w:val="20"/>
                      <w:szCs w:val="20"/>
                    </w:rPr>
                  </w:pPr>
                  <w:r w:rsidRPr="00EA599B">
                    <w:rPr>
                      <w:sz w:val="20"/>
                      <w:szCs w:val="20"/>
                    </w:rPr>
                    <w:t>Тема 2. Постановка практических работ по общей химии</w:t>
                  </w:r>
                </w:p>
                <w:p w:rsidR="00334222" w:rsidRPr="00EA599B" w:rsidRDefault="00334222" w:rsidP="00334222">
                  <w:pPr>
                    <w:rPr>
                      <w:sz w:val="20"/>
                      <w:szCs w:val="20"/>
                    </w:rPr>
                  </w:pPr>
                  <w:r w:rsidRPr="00EA599B">
                    <w:rPr>
                      <w:sz w:val="20"/>
                      <w:szCs w:val="20"/>
                    </w:rPr>
                    <w:t>Тема 3. Свойства основных классов неорганических веществ</w:t>
                  </w:r>
                </w:p>
                <w:p w:rsidR="00334222" w:rsidRPr="00EA599B" w:rsidRDefault="00334222" w:rsidP="00334222">
                  <w:pPr>
                    <w:rPr>
                      <w:sz w:val="20"/>
                      <w:szCs w:val="20"/>
                    </w:rPr>
                  </w:pPr>
                  <w:r w:rsidRPr="00EA599B">
                    <w:rPr>
                      <w:sz w:val="20"/>
                      <w:szCs w:val="20"/>
                    </w:rPr>
                    <w:t>Тема 4. Углеводороды и галогенпроизводные углеводородов</w:t>
                  </w:r>
                </w:p>
                <w:p w:rsidR="00334222" w:rsidRPr="00EA599B" w:rsidRDefault="00334222" w:rsidP="00334222">
                  <w:pPr>
                    <w:rPr>
                      <w:sz w:val="20"/>
                      <w:szCs w:val="20"/>
                    </w:rPr>
                  </w:pPr>
                  <w:r w:rsidRPr="00EA599B">
                    <w:rPr>
                      <w:sz w:val="20"/>
                      <w:szCs w:val="20"/>
                    </w:rPr>
                    <w:t>Тема 5. Кислородсодержащие и азотсодержащие органические соединения</w:t>
                  </w:r>
                </w:p>
                <w:p w:rsidR="00334222" w:rsidRPr="00EA599B" w:rsidRDefault="00334222" w:rsidP="00334222">
                  <w:pPr>
                    <w:rPr>
                      <w:b/>
                      <w:bCs/>
                      <w:color w:val="000000"/>
                      <w:sz w:val="20"/>
                      <w:szCs w:val="20"/>
                    </w:rPr>
                  </w:pPr>
                  <w:r w:rsidRPr="00EA599B">
                    <w:rPr>
                      <w:b/>
                      <w:bCs/>
                      <w:color w:val="000000"/>
                      <w:sz w:val="20"/>
                      <w:szCs w:val="20"/>
                    </w:rPr>
                    <w:t>Промежуточная аттестация:</w:t>
                  </w:r>
                </w:p>
                <w:p w:rsidR="008C5881" w:rsidRPr="00EA599B" w:rsidRDefault="00334222" w:rsidP="00334222">
                  <w:pPr>
                    <w:rPr>
                      <w:i/>
                      <w:iCs/>
                      <w:color w:val="000000"/>
                      <w:sz w:val="20"/>
                      <w:szCs w:val="20"/>
                    </w:rPr>
                  </w:pPr>
                  <w:r w:rsidRPr="00EA599B">
                    <w:rPr>
                      <w:iCs/>
                      <w:color w:val="000000"/>
                      <w:sz w:val="20"/>
                      <w:szCs w:val="20"/>
                    </w:rPr>
                    <w:t>Зачет</w:t>
                  </w:r>
                </w:p>
              </w:tc>
            </w:tr>
          </w:tbl>
          <w:p w:rsidR="00AA1998" w:rsidRPr="00EA599B" w:rsidRDefault="00A23A2C" w:rsidP="00F22C6E">
            <w:pPr>
              <w:pStyle w:val="1"/>
              <w:rPr>
                <w:b w:val="0"/>
                <w:bCs w:val="0"/>
                <w:color w:val="000000"/>
                <w:sz w:val="20"/>
                <w:szCs w:val="20"/>
              </w:rPr>
            </w:pPr>
            <w:bookmarkStart w:id="4" w:name="_Toc31551161"/>
            <w:bookmarkStart w:id="5" w:name="_Toc36926272"/>
            <w:bookmarkStart w:id="6" w:name="_Toc36929823"/>
            <w:bookmarkStart w:id="7" w:name="_Hlk31550416"/>
            <w:r w:rsidRPr="00EA599B">
              <w:rPr>
                <w:b w:val="0"/>
                <w:bCs w:val="0"/>
                <w:color w:val="000000"/>
                <w:sz w:val="20"/>
                <w:szCs w:val="20"/>
              </w:rPr>
              <w:lastRenderedPageBreak/>
              <w:t xml:space="preserve">2. Критерии оценивания </w:t>
            </w:r>
            <w:proofErr w:type="spellStart"/>
            <w:r w:rsidRPr="00EA599B">
              <w:rPr>
                <w:b w:val="0"/>
                <w:bCs w:val="0"/>
                <w:color w:val="000000"/>
                <w:sz w:val="20"/>
                <w:szCs w:val="20"/>
              </w:rPr>
              <w:t>сформированности</w:t>
            </w:r>
            <w:proofErr w:type="spellEnd"/>
            <w:r w:rsidRPr="00EA599B">
              <w:rPr>
                <w:b w:val="0"/>
                <w:bCs w:val="0"/>
                <w:color w:val="000000"/>
                <w:sz w:val="20"/>
                <w:szCs w:val="20"/>
              </w:rPr>
              <w:t xml:space="preserve"> компетенций</w:t>
            </w:r>
            <w:bookmarkEnd w:id="4"/>
            <w:bookmarkEnd w:id="5"/>
            <w:bookmarkEnd w:id="6"/>
            <w:bookmarkEnd w:id="7"/>
          </w:p>
          <w:tbl>
            <w:tblPr>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0"/>
              <w:gridCol w:w="2097"/>
              <w:gridCol w:w="2098"/>
              <w:gridCol w:w="2098"/>
              <w:gridCol w:w="21"/>
              <w:gridCol w:w="2077"/>
            </w:tblGrid>
            <w:tr w:rsidR="00AA1998" w:rsidRPr="00EA599B" w:rsidTr="00485381">
              <w:tc>
                <w:tcPr>
                  <w:tcW w:w="1430" w:type="dxa"/>
                  <w:vMerge w:val="restart"/>
                  <w:tcBorders>
                    <w:top w:val="single" w:sz="4" w:space="0" w:color="auto"/>
                    <w:left w:val="single" w:sz="4" w:space="0" w:color="auto"/>
                    <w:bottom w:val="single" w:sz="4" w:space="0" w:color="auto"/>
                    <w:right w:val="single" w:sz="4" w:space="0" w:color="auto"/>
                  </w:tcBorders>
                  <w:hideMark/>
                </w:tcPr>
                <w:p w:rsidR="00AA1998" w:rsidRPr="00EA599B" w:rsidRDefault="00A23A2C">
                  <w:pPr>
                    <w:jc w:val="both"/>
                    <w:rPr>
                      <w:b/>
                      <w:bCs/>
                      <w:color w:val="000000"/>
                      <w:sz w:val="20"/>
                      <w:szCs w:val="20"/>
                    </w:rPr>
                  </w:pPr>
                  <w:r w:rsidRPr="00EA599B">
                    <w:rPr>
                      <w:b/>
                      <w:bCs/>
                      <w:color w:val="000000"/>
                      <w:sz w:val="20"/>
                      <w:szCs w:val="20"/>
                    </w:rPr>
                    <w:t>Компетенция</w:t>
                  </w:r>
                </w:p>
              </w:tc>
              <w:tc>
                <w:tcPr>
                  <w:tcW w:w="6314" w:type="dxa"/>
                  <w:gridSpan w:val="4"/>
                  <w:tcBorders>
                    <w:top w:val="single" w:sz="4" w:space="0" w:color="auto"/>
                    <w:left w:val="single" w:sz="4" w:space="0" w:color="auto"/>
                    <w:bottom w:val="single" w:sz="4" w:space="0" w:color="auto"/>
                    <w:right w:val="single" w:sz="4" w:space="0" w:color="auto"/>
                  </w:tcBorders>
                  <w:hideMark/>
                </w:tcPr>
                <w:p w:rsidR="00AA1998" w:rsidRPr="00EA599B" w:rsidRDefault="00A23A2C">
                  <w:pPr>
                    <w:jc w:val="center"/>
                    <w:rPr>
                      <w:b/>
                      <w:bCs/>
                      <w:color w:val="000000"/>
                      <w:sz w:val="20"/>
                      <w:szCs w:val="20"/>
                    </w:rPr>
                  </w:pPr>
                  <w:r w:rsidRPr="00EA599B">
                    <w:rPr>
                      <w:b/>
                      <w:bCs/>
                      <w:color w:val="000000"/>
                      <w:sz w:val="20"/>
                      <w:szCs w:val="20"/>
                    </w:rPr>
                    <w:t>Зачтено</w:t>
                  </w:r>
                </w:p>
              </w:tc>
              <w:tc>
                <w:tcPr>
                  <w:tcW w:w="2077" w:type="dxa"/>
                  <w:tcBorders>
                    <w:top w:val="single" w:sz="4" w:space="0" w:color="auto"/>
                    <w:left w:val="single" w:sz="4" w:space="0" w:color="auto"/>
                    <w:bottom w:val="single" w:sz="4" w:space="0" w:color="auto"/>
                    <w:right w:val="single" w:sz="4" w:space="0" w:color="auto"/>
                  </w:tcBorders>
                  <w:hideMark/>
                </w:tcPr>
                <w:p w:rsidR="00AA1998" w:rsidRPr="00EA599B" w:rsidRDefault="00A23A2C">
                  <w:pPr>
                    <w:jc w:val="center"/>
                    <w:rPr>
                      <w:b/>
                      <w:bCs/>
                      <w:color w:val="000000"/>
                      <w:sz w:val="20"/>
                      <w:szCs w:val="20"/>
                    </w:rPr>
                  </w:pPr>
                  <w:r w:rsidRPr="00EA599B">
                    <w:rPr>
                      <w:b/>
                      <w:bCs/>
                      <w:color w:val="000000"/>
                      <w:sz w:val="20"/>
                      <w:szCs w:val="20"/>
                    </w:rPr>
                    <w:t>Не зачтено</w:t>
                  </w:r>
                </w:p>
              </w:tc>
            </w:tr>
            <w:tr w:rsidR="00AA1998" w:rsidRPr="00EA599B" w:rsidTr="00485381">
              <w:tc>
                <w:tcPr>
                  <w:tcW w:w="1430" w:type="dxa"/>
                  <w:vMerge/>
                  <w:tcBorders>
                    <w:top w:val="single" w:sz="4" w:space="0" w:color="auto"/>
                    <w:left w:val="single" w:sz="4" w:space="0" w:color="auto"/>
                    <w:bottom w:val="single" w:sz="4" w:space="0" w:color="auto"/>
                    <w:right w:val="single" w:sz="4" w:space="0" w:color="auto"/>
                  </w:tcBorders>
                  <w:vAlign w:val="center"/>
                  <w:hideMark/>
                </w:tcPr>
                <w:p w:rsidR="00AA1998" w:rsidRPr="00EA599B" w:rsidRDefault="00AA1998">
                  <w:pPr>
                    <w:rPr>
                      <w:b/>
                      <w:bCs/>
                      <w:color w:val="000000"/>
                      <w:sz w:val="20"/>
                      <w:szCs w:val="20"/>
                    </w:rPr>
                  </w:pPr>
                </w:p>
              </w:tc>
              <w:tc>
                <w:tcPr>
                  <w:tcW w:w="2097" w:type="dxa"/>
                  <w:tcBorders>
                    <w:top w:val="single" w:sz="4" w:space="0" w:color="auto"/>
                    <w:left w:val="single" w:sz="4" w:space="0" w:color="auto"/>
                    <w:bottom w:val="single" w:sz="4" w:space="0" w:color="auto"/>
                    <w:right w:val="single" w:sz="4" w:space="0" w:color="auto"/>
                  </w:tcBorders>
                  <w:hideMark/>
                </w:tcPr>
                <w:p w:rsidR="00AA1998" w:rsidRPr="00EA599B" w:rsidRDefault="00A23A2C" w:rsidP="00485381">
                  <w:pPr>
                    <w:rPr>
                      <w:b/>
                      <w:bCs/>
                      <w:color w:val="000000"/>
                      <w:sz w:val="20"/>
                      <w:szCs w:val="20"/>
                    </w:rPr>
                  </w:pPr>
                  <w:r w:rsidRPr="00EA599B">
                    <w:rPr>
                      <w:b/>
                      <w:bCs/>
                      <w:color w:val="000000"/>
                      <w:sz w:val="20"/>
                      <w:szCs w:val="20"/>
                    </w:rPr>
                    <w:t>Высокий уровень</w:t>
                  </w:r>
                </w:p>
                <w:p w:rsidR="00AA1998" w:rsidRPr="00EA599B" w:rsidRDefault="00A23A2C" w:rsidP="00485381">
                  <w:pPr>
                    <w:rPr>
                      <w:b/>
                      <w:bCs/>
                      <w:color w:val="000000"/>
                      <w:sz w:val="20"/>
                      <w:szCs w:val="20"/>
                    </w:rPr>
                  </w:pPr>
                  <w:r w:rsidRPr="00EA599B">
                    <w:rPr>
                      <w:b/>
                      <w:bCs/>
                      <w:color w:val="000000"/>
                      <w:sz w:val="20"/>
                      <w:szCs w:val="20"/>
                    </w:rPr>
                    <w:t>(86-100 баллов)</w:t>
                  </w:r>
                </w:p>
              </w:tc>
              <w:tc>
                <w:tcPr>
                  <w:tcW w:w="2098" w:type="dxa"/>
                  <w:tcBorders>
                    <w:top w:val="single" w:sz="4" w:space="0" w:color="auto"/>
                    <w:left w:val="single" w:sz="4" w:space="0" w:color="auto"/>
                    <w:bottom w:val="single" w:sz="4" w:space="0" w:color="auto"/>
                    <w:right w:val="single" w:sz="4" w:space="0" w:color="auto"/>
                  </w:tcBorders>
                  <w:hideMark/>
                </w:tcPr>
                <w:p w:rsidR="00AA1998" w:rsidRPr="00EA599B" w:rsidRDefault="00A23A2C" w:rsidP="00485381">
                  <w:pPr>
                    <w:rPr>
                      <w:b/>
                      <w:bCs/>
                      <w:color w:val="000000"/>
                      <w:sz w:val="20"/>
                      <w:szCs w:val="20"/>
                    </w:rPr>
                  </w:pPr>
                  <w:r w:rsidRPr="00EA599B">
                    <w:rPr>
                      <w:b/>
                      <w:bCs/>
                      <w:color w:val="000000"/>
                      <w:sz w:val="20"/>
                      <w:szCs w:val="20"/>
                    </w:rPr>
                    <w:t>Средний уровень</w:t>
                  </w:r>
                </w:p>
                <w:p w:rsidR="00AA1998" w:rsidRPr="00EA599B" w:rsidRDefault="00A23A2C" w:rsidP="00485381">
                  <w:pPr>
                    <w:rPr>
                      <w:b/>
                      <w:bCs/>
                      <w:color w:val="000000"/>
                      <w:sz w:val="20"/>
                      <w:szCs w:val="20"/>
                    </w:rPr>
                  </w:pPr>
                  <w:r w:rsidRPr="00EA599B">
                    <w:rPr>
                      <w:b/>
                      <w:bCs/>
                      <w:color w:val="000000"/>
                      <w:sz w:val="20"/>
                      <w:szCs w:val="20"/>
                    </w:rPr>
                    <w:t>(71-85 баллов)</w:t>
                  </w:r>
                </w:p>
              </w:tc>
              <w:tc>
                <w:tcPr>
                  <w:tcW w:w="2098" w:type="dxa"/>
                  <w:tcBorders>
                    <w:top w:val="single" w:sz="4" w:space="0" w:color="auto"/>
                    <w:left w:val="single" w:sz="4" w:space="0" w:color="auto"/>
                    <w:bottom w:val="single" w:sz="4" w:space="0" w:color="auto"/>
                    <w:right w:val="single" w:sz="4" w:space="0" w:color="auto"/>
                  </w:tcBorders>
                  <w:hideMark/>
                </w:tcPr>
                <w:p w:rsidR="00AA1998" w:rsidRPr="00EA599B" w:rsidRDefault="00A23A2C" w:rsidP="00485381">
                  <w:pPr>
                    <w:rPr>
                      <w:b/>
                      <w:bCs/>
                      <w:color w:val="000000"/>
                      <w:sz w:val="20"/>
                      <w:szCs w:val="20"/>
                    </w:rPr>
                  </w:pPr>
                  <w:r w:rsidRPr="00EA599B">
                    <w:rPr>
                      <w:b/>
                      <w:bCs/>
                      <w:color w:val="000000"/>
                      <w:sz w:val="20"/>
                      <w:szCs w:val="20"/>
                    </w:rPr>
                    <w:t>Низкий уровень</w:t>
                  </w:r>
                </w:p>
                <w:p w:rsidR="00AA1998" w:rsidRPr="00EA599B" w:rsidRDefault="00A23A2C" w:rsidP="00485381">
                  <w:pPr>
                    <w:rPr>
                      <w:b/>
                      <w:bCs/>
                      <w:color w:val="000000"/>
                      <w:sz w:val="20"/>
                      <w:szCs w:val="20"/>
                    </w:rPr>
                  </w:pPr>
                  <w:r w:rsidRPr="00EA599B">
                    <w:rPr>
                      <w:b/>
                      <w:bCs/>
                      <w:color w:val="000000"/>
                      <w:sz w:val="20"/>
                      <w:szCs w:val="20"/>
                    </w:rPr>
                    <w:t>(56-70 баллов)</w:t>
                  </w:r>
                </w:p>
              </w:tc>
              <w:tc>
                <w:tcPr>
                  <w:tcW w:w="2098" w:type="dxa"/>
                  <w:gridSpan w:val="2"/>
                  <w:tcBorders>
                    <w:top w:val="single" w:sz="4" w:space="0" w:color="auto"/>
                    <w:left w:val="single" w:sz="4" w:space="0" w:color="auto"/>
                    <w:bottom w:val="single" w:sz="4" w:space="0" w:color="auto"/>
                    <w:right w:val="single" w:sz="4" w:space="0" w:color="auto"/>
                  </w:tcBorders>
                  <w:hideMark/>
                </w:tcPr>
                <w:p w:rsidR="00AA1998" w:rsidRPr="00EA599B" w:rsidRDefault="00A23A2C" w:rsidP="00485381">
                  <w:pPr>
                    <w:rPr>
                      <w:b/>
                      <w:bCs/>
                      <w:color w:val="000000"/>
                      <w:sz w:val="20"/>
                      <w:szCs w:val="20"/>
                    </w:rPr>
                  </w:pPr>
                  <w:r w:rsidRPr="00EA599B">
                    <w:rPr>
                      <w:b/>
                      <w:bCs/>
                      <w:color w:val="000000"/>
                      <w:sz w:val="20"/>
                      <w:szCs w:val="20"/>
                    </w:rPr>
                    <w:t>Ниже порогового уровня</w:t>
                  </w:r>
                </w:p>
                <w:p w:rsidR="00AA1998" w:rsidRPr="00EA599B" w:rsidRDefault="00A23A2C" w:rsidP="00485381">
                  <w:pPr>
                    <w:rPr>
                      <w:b/>
                      <w:bCs/>
                      <w:color w:val="000000"/>
                      <w:sz w:val="20"/>
                      <w:szCs w:val="20"/>
                    </w:rPr>
                  </w:pPr>
                  <w:r w:rsidRPr="00EA599B">
                    <w:rPr>
                      <w:b/>
                      <w:bCs/>
                      <w:color w:val="000000"/>
                      <w:sz w:val="20"/>
                      <w:szCs w:val="20"/>
                    </w:rPr>
                    <w:t>(0-55 баллов)</w:t>
                  </w:r>
                </w:p>
              </w:tc>
            </w:tr>
            <w:tr w:rsidR="00AA1998" w:rsidRPr="00EA599B" w:rsidTr="00485381">
              <w:tc>
                <w:tcPr>
                  <w:tcW w:w="1430" w:type="dxa"/>
                  <w:tcBorders>
                    <w:top w:val="single" w:sz="4" w:space="0" w:color="auto"/>
                    <w:left w:val="single" w:sz="4" w:space="0" w:color="auto"/>
                    <w:bottom w:val="single" w:sz="4" w:space="0" w:color="auto"/>
                    <w:right w:val="single" w:sz="4" w:space="0" w:color="auto"/>
                  </w:tcBorders>
                  <w:hideMark/>
                </w:tcPr>
                <w:p w:rsidR="00AA1998" w:rsidRPr="00EA599B" w:rsidRDefault="00485381">
                  <w:pPr>
                    <w:jc w:val="both"/>
                    <w:rPr>
                      <w:color w:val="000000"/>
                      <w:sz w:val="20"/>
                      <w:szCs w:val="20"/>
                    </w:rPr>
                  </w:pPr>
                  <w:r w:rsidRPr="00EA599B">
                    <w:rPr>
                      <w:color w:val="000000"/>
                      <w:sz w:val="20"/>
                      <w:szCs w:val="20"/>
                    </w:rPr>
                    <w:t>ОПК-8</w:t>
                  </w:r>
                </w:p>
                <w:p w:rsidR="00485381" w:rsidRPr="00EA599B" w:rsidRDefault="00485381">
                  <w:pPr>
                    <w:jc w:val="both"/>
                    <w:rPr>
                      <w:b/>
                      <w:bCs/>
                      <w:color w:val="000000"/>
                      <w:sz w:val="20"/>
                      <w:szCs w:val="20"/>
                    </w:rPr>
                  </w:pPr>
                  <w:r w:rsidRPr="00EA599B">
                    <w:rPr>
                      <w:color w:val="000000"/>
                      <w:sz w:val="20"/>
                      <w:szCs w:val="20"/>
                    </w:rPr>
                    <w:t>ОПК-8.1</w:t>
                  </w:r>
                </w:p>
              </w:tc>
              <w:tc>
                <w:tcPr>
                  <w:tcW w:w="2097" w:type="dxa"/>
                  <w:tcBorders>
                    <w:top w:val="single" w:sz="4" w:space="0" w:color="auto"/>
                    <w:left w:val="single" w:sz="4" w:space="0" w:color="auto"/>
                    <w:bottom w:val="single" w:sz="4" w:space="0" w:color="auto"/>
                    <w:right w:val="single" w:sz="4" w:space="0" w:color="auto"/>
                  </w:tcBorders>
                  <w:hideMark/>
                </w:tcPr>
                <w:p w:rsidR="00485381" w:rsidRPr="00EA599B" w:rsidRDefault="008C5881" w:rsidP="00485381">
                  <w:pPr>
                    <w:rPr>
                      <w:sz w:val="20"/>
                      <w:szCs w:val="20"/>
                    </w:rPr>
                  </w:pPr>
                  <w:r w:rsidRPr="00EA599B">
                    <w:rPr>
                      <w:sz w:val="20"/>
                      <w:szCs w:val="20"/>
                    </w:rPr>
                    <w:t xml:space="preserve">Знает </w:t>
                  </w:r>
                  <w:r w:rsidR="00485381" w:rsidRPr="00EA599B">
                    <w:rPr>
                      <w:sz w:val="20"/>
                      <w:szCs w:val="20"/>
                    </w:rPr>
                    <w:t xml:space="preserve">эффективные </w:t>
                  </w:r>
                  <w:r w:rsidR="00485381" w:rsidRPr="00EA599B">
                    <w:rPr>
                      <w:rFonts w:eastAsia="Times New Roman"/>
                      <w:sz w:val="20"/>
                      <w:szCs w:val="20"/>
                    </w:rPr>
                    <w:t xml:space="preserve">способы применения специальных научных знаний в области химии при осуществлении педагогической деятельности; </w:t>
                  </w:r>
                  <w:r w:rsidR="00485381" w:rsidRPr="00EA599B">
                    <w:rPr>
                      <w:color w:val="000000"/>
                      <w:sz w:val="20"/>
                      <w:szCs w:val="20"/>
                    </w:rPr>
                    <w:t>принципы организации экспериментальных работ по химии при реализации</w:t>
                  </w:r>
                  <w:r w:rsidR="00485381" w:rsidRPr="00EA599B">
                    <w:rPr>
                      <w:sz w:val="20"/>
                      <w:szCs w:val="20"/>
                    </w:rPr>
                    <w:t xml:space="preserve"> </w:t>
                  </w:r>
                </w:p>
                <w:p w:rsidR="00AA1998" w:rsidRPr="00EA599B" w:rsidRDefault="00485381" w:rsidP="00485381">
                  <w:pPr>
                    <w:rPr>
                      <w:sz w:val="20"/>
                      <w:szCs w:val="20"/>
                    </w:rPr>
                  </w:pPr>
                  <w:r w:rsidRPr="00EA599B">
                    <w:rPr>
                      <w:sz w:val="20"/>
                      <w:szCs w:val="20"/>
                    </w:rPr>
                    <w:t>образовательных программам различного</w:t>
                  </w:r>
                  <w:r w:rsidR="008C5881" w:rsidRPr="00EA599B">
                    <w:rPr>
                      <w:sz w:val="20"/>
                      <w:szCs w:val="20"/>
                    </w:rPr>
                    <w:t xml:space="preserve"> типа и </w:t>
                  </w:r>
                  <w:r w:rsidRPr="00EA599B">
                    <w:rPr>
                      <w:sz w:val="20"/>
                      <w:szCs w:val="20"/>
                    </w:rPr>
                    <w:t xml:space="preserve"> уровня</w:t>
                  </w:r>
                  <w:r w:rsidR="008C5881" w:rsidRPr="00EA599B">
                    <w:rPr>
                      <w:sz w:val="20"/>
                      <w:szCs w:val="20"/>
                    </w:rPr>
                    <w:t xml:space="preserve"> </w:t>
                  </w:r>
                  <w:r w:rsidRPr="00EA599B">
                    <w:rPr>
                      <w:sz w:val="20"/>
                      <w:szCs w:val="20"/>
                    </w:rPr>
                    <w:t xml:space="preserve"> сложности</w:t>
                  </w:r>
                </w:p>
              </w:tc>
              <w:tc>
                <w:tcPr>
                  <w:tcW w:w="2098" w:type="dxa"/>
                  <w:tcBorders>
                    <w:top w:val="single" w:sz="4" w:space="0" w:color="auto"/>
                    <w:left w:val="single" w:sz="4" w:space="0" w:color="auto"/>
                    <w:bottom w:val="single" w:sz="4" w:space="0" w:color="auto"/>
                    <w:right w:val="single" w:sz="4" w:space="0" w:color="auto"/>
                  </w:tcBorders>
                  <w:hideMark/>
                </w:tcPr>
                <w:p w:rsidR="008C5881" w:rsidRPr="00EA599B" w:rsidRDefault="00485381" w:rsidP="008C5881">
                  <w:pPr>
                    <w:rPr>
                      <w:b/>
                      <w:bCs/>
                      <w:color w:val="000000"/>
                      <w:sz w:val="20"/>
                      <w:szCs w:val="20"/>
                    </w:rPr>
                  </w:pPr>
                  <w:r w:rsidRPr="00EA599B">
                    <w:rPr>
                      <w:sz w:val="20"/>
                      <w:szCs w:val="20"/>
                    </w:rPr>
                    <w:t xml:space="preserve">Знает способы применения </w:t>
                  </w:r>
                  <w:r w:rsidRPr="00EA599B">
                    <w:rPr>
                      <w:rFonts w:eastAsia="Times New Roman"/>
                      <w:sz w:val="20"/>
                      <w:szCs w:val="20"/>
                    </w:rPr>
                    <w:t xml:space="preserve">специальных научных знаний в области химии при осуществлении педагогической деятельности; </w:t>
                  </w:r>
                  <w:r w:rsidRPr="00EA599B">
                    <w:rPr>
                      <w:color w:val="000000"/>
                      <w:sz w:val="20"/>
                      <w:szCs w:val="20"/>
                    </w:rPr>
                    <w:t xml:space="preserve">принципы организации экспериментальных работ по химии </w:t>
                  </w:r>
                  <w:r w:rsidR="008C5881" w:rsidRPr="00EA599B">
                    <w:rPr>
                      <w:color w:val="000000"/>
                      <w:sz w:val="20"/>
                      <w:szCs w:val="20"/>
                    </w:rPr>
                    <w:t>в средней школе</w:t>
                  </w:r>
                </w:p>
                <w:p w:rsidR="00AA1998" w:rsidRPr="00EA599B" w:rsidRDefault="00AA1998" w:rsidP="00485381">
                  <w:pPr>
                    <w:rPr>
                      <w:b/>
                      <w:bCs/>
                      <w:color w:val="000000"/>
                      <w:sz w:val="20"/>
                      <w:szCs w:val="20"/>
                    </w:rPr>
                  </w:pPr>
                </w:p>
              </w:tc>
              <w:tc>
                <w:tcPr>
                  <w:tcW w:w="2098" w:type="dxa"/>
                  <w:tcBorders>
                    <w:top w:val="single" w:sz="4" w:space="0" w:color="auto"/>
                    <w:left w:val="single" w:sz="4" w:space="0" w:color="auto"/>
                    <w:bottom w:val="single" w:sz="4" w:space="0" w:color="auto"/>
                    <w:right w:val="single" w:sz="4" w:space="0" w:color="auto"/>
                  </w:tcBorders>
                  <w:hideMark/>
                </w:tcPr>
                <w:p w:rsidR="008C5881" w:rsidRPr="00EA599B" w:rsidRDefault="008C5881" w:rsidP="008C5881">
                  <w:pPr>
                    <w:rPr>
                      <w:b/>
                      <w:bCs/>
                      <w:color w:val="000000"/>
                      <w:sz w:val="20"/>
                      <w:szCs w:val="20"/>
                    </w:rPr>
                  </w:pPr>
                  <w:r w:rsidRPr="00EA599B">
                    <w:rPr>
                      <w:sz w:val="20"/>
                      <w:szCs w:val="20"/>
                    </w:rPr>
                    <w:t xml:space="preserve">Испытывает затруднения при применении </w:t>
                  </w:r>
                  <w:r w:rsidRPr="00EA599B">
                    <w:rPr>
                      <w:rFonts w:eastAsia="Times New Roman"/>
                      <w:sz w:val="20"/>
                      <w:szCs w:val="20"/>
                    </w:rPr>
                    <w:t xml:space="preserve">специальных научных знаний в области химии при осуществлении педагогической деятельности; </w:t>
                  </w:r>
                  <w:r w:rsidRPr="00EA599B">
                    <w:rPr>
                      <w:color w:val="000000"/>
                      <w:sz w:val="20"/>
                      <w:szCs w:val="20"/>
                    </w:rPr>
                    <w:t>организации экспериментальных работ по химии в средней школе</w:t>
                  </w:r>
                </w:p>
                <w:p w:rsidR="008C5881" w:rsidRPr="00EA599B" w:rsidRDefault="008C5881" w:rsidP="008C5881">
                  <w:pPr>
                    <w:rPr>
                      <w:b/>
                      <w:bCs/>
                      <w:color w:val="000000"/>
                      <w:sz w:val="20"/>
                      <w:szCs w:val="20"/>
                    </w:rPr>
                  </w:pPr>
                </w:p>
                <w:p w:rsidR="00AA1998" w:rsidRPr="00EA599B" w:rsidRDefault="00AA1998" w:rsidP="00485381">
                  <w:pPr>
                    <w:rPr>
                      <w:b/>
                      <w:bCs/>
                      <w:color w:val="000000"/>
                      <w:sz w:val="20"/>
                      <w:szCs w:val="20"/>
                    </w:rPr>
                  </w:pPr>
                </w:p>
              </w:tc>
              <w:tc>
                <w:tcPr>
                  <w:tcW w:w="2098" w:type="dxa"/>
                  <w:gridSpan w:val="2"/>
                  <w:tcBorders>
                    <w:top w:val="single" w:sz="4" w:space="0" w:color="auto"/>
                    <w:left w:val="single" w:sz="4" w:space="0" w:color="auto"/>
                    <w:bottom w:val="single" w:sz="4" w:space="0" w:color="auto"/>
                    <w:right w:val="single" w:sz="4" w:space="0" w:color="auto"/>
                  </w:tcBorders>
                  <w:hideMark/>
                </w:tcPr>
                <w:p w:rsidR="008C5881" w:rsidRPr="00EA599B" w:rsidRDefault="008C5881" w:rsidP="008C5881">
                  <w:pPr>
                    <w:rPr>
                      <w:b/>
                      <w:bCs/>
                      <w:color w:val="000000"/>
                      <w:sz w:val="20"/>
                      <w:szCs w:val="20"/>
                    </w:rPr>
                  </w:pPr>
                  <w:r w:rsidRPr="00EA599B">
                    <w:rPr>
                      <w:sz w:val="20"/>
                      <w:szCs w:val="20"/>
                    </w:rPr>
                    <w:t xml:space="preserve">Не знает способы применения </w:t>
                  </w:r>
                  <w:r w:rsidRPr="00EA599B">
                    <w:rPr>
                      <w:rFonts w:eastAsia="Times New Roman"/>
                      <w:sz w:val="20"/>
                      <w:szCs w:val="20"/>
                    </w:rPr>
                    <w:t xml:space="preserve">специальных научных знаний в области химии при осуществлении педагогической деятельности; </w:t>
                  </w:r>
                  <w:r w:rsidRPr="00EA599B">
                    <w:rPr>
                      <w:color w:val="000000"/>
                      <w:sz w:val="20"/>
                      <w:szCs w:val="20"/>
                    </w:rPr>
                    <w:t>принципы организации экспериментальных работ по химии в средней школе</w:t>
                  </w:r>
                </w:p>
                <w:p w:rsidR="00AA1998" w:rsidRPr="00EA599B" w:rsidRDefault="00AA1998" w:rsidP="00485381">
                  <w:pPr>
                    <w:rPr>
                      <w:bCs/>
                      <w:color w:val="000000"/>
                      <w:sz w:val="20"/>
                      <w:szCs w:val="20"/>
                    </w:rPr>
                  </w:pPr>
                </w:p>
              </w:tc>
            </w:tr>
            <w:tr w:rsidR="00340A58" w:rsidRPr="00EA599B" w:rsidTr="00485381">
              <w:tc>
                <w:tcPr>
                  <w:tcW w:w="1430" w:type="dxa"/>
                  <w:tcBorders>
                    <w:top w:val="single" w:sz="4" w:space="0" w:color="auto"/>
                    <w:left w:val="single" w:sz="4" w:space="0" w:color="auto"/>
                    <w:bottom w:val="single" w:sz="4" w:space="0" w:color="auto"/>
                    <w:right w:val="single" w:sz="4" w:space="0" w:color="auto"/>
                  </w:tcBorders>
                  <w:vAlign w:val="center"/>
                  <w:hideMark/>
                </w:tcPr>
                <w:p w:rsidR="00340A58" w:rsidRPr="00EA599B" w:rsidRDefault="00340A58" w:rsidP="00340A58">
                  <w:pPr>
                    <w:rPr>
                      <w:bCs/>
                      <w:color w:val="000000"/>
                      <w:sz w:val="20"/>
                      <w:szCs w:val="20"/>
                    </w:rPr>
                  </w:pPr>
                  <w:r w:rsidRPr="00EA599B">
                    <w:rPr>
                      <w:bCs/>
                      <w:color w:val="000000"/>
                      <w:sz w:val="20"/>
                      <w:szCs w:val="20"/>
                    </w:rPr>
                    <w:t>ПК-4</w:t>
                  </w:r>
                </w:p>
                <w:p w:rsidR="00340A58" w:rsidRPr="00EA599B" w:rsidRDefault="00340A58" w:rsidP="00340A58">
                  <w:pPr>
                    <w:rPr>
                      <w:b/>
                      <w:bCs/>
                      <w:color w:val="000000"/>
                      <w:sz w:val="20"/>
                      <w:szCs w:val="20"/>
                    </w:rPr>
                  </w:pPr>
                  <w:r w:rsidRPr="00EA599B">
                    <w:rPr>
                      <w:bCs/>
                      <w:color w:val="000000"/>
                      <w:sz w:val="20"/>
                      <w:szCs w:val="20"/>
                    </w:rPr>
                    <w:t>ПК-4.2</w:t>
                  </w:r>
                </w:p>
              </w:tc>
              <w:tc>
                <w:tcPr>
                  <w:tcW w:w="2097" w:type="dxa"/>
                  <w:tcBorders>
                    <w:top w:val="single" w:sz="4" w:space="0" w:color="auto"/>
                    <w:left w:val="nil"/>
                    <w:bottom w:val="single" w:sz="4" w:space="0" w:color="auto"/>
                    <w:right w:val="single" w:sz="4" w:space="0" w:color="auto"/>
                  </w:tcBorders>
                  <w:hideMark/>
                </w:tcPr>
                <w:p w:rsidR="00340A58" w:rsidRPr="00EA599B" w:rsidRDefault="00340A58" w:rsidP="00340A58">
                  <w:pPr>
                    <w:rPr>
                      <w:sz w:val="20"/>
                      <w:szCs w:val="20"/>
                    </w:rPr>
                  </w:pPr>
                  <w:r w:rsidRPr="00EA599B">
                    <w:rPr>
                      <w:color w:val="000000"/>
                      <w:sz w:val="20"/>
                      <w:szCs w:val="20"/>
                    </w:rPr>
                    <w:t xml:space="preserve">Умеет анализировать,  отбирать и </w:t>
                  </w:r>
                  <w:r w:rsidRPr="00EA599B">
                    <w:rPr>
                      <w:sz w:val="20"/>
                      <w:szCs w:val="20"/>
                    </w:rPr>
                    <w:t xml:space="preserve">применять </w:t>
                  </w:r>
                  <w:r w:rsidRPr="00EA599B">
                    <w:rPr>
                      <w:rFonts w:eastAsia="Times New Roman"/>
                      <w:sz w:val="20"/>
                      <w:szCs w:val="20"/>
                    </w:rPr>
                    <w:t xml:space="preserve">знания о составе, строении и химических свойствах простых веществ и химических соединений при </w:t>
                  </w:r>
                  <w:proofErr w:type="spellStart"/>
                  <w:r w:rsidRPr="00EA599B">
                    <w:rPr>
                      <w:rFonts w:eastAsia="Times New Roman"/>
                      <w:sz w:val="20"/>
                      <w:szCs w:val="20"/>
                    </w:rPr>
                    <w:t>орга-низации</w:t>
                  </w:r>
                  <w:proofErr w:type="spellEnd"/>
                  <w:r w:rsidRPr="00EA599B">
                    <w:rPr>
                      <w:rFonts w:eastAsia="Times New Roman"/>
                      <w:sz w:val="20"/>
                      <w:szCs w:val="20"/>
                    </w:rPr>
                    <w:t xml:space="preserve"> различных </w:t>
                  </w:r>
                  <w:r w:rsidRPr="00EA599B">
                    <w:rPr>
                      <w:sz w:val="20"/>
                      <w:szCs w:val="20"/>
                    </w:rPr>
                    <w:t>экспериментальных работ по химии</w:t>
                  </w:r>
                </w:p>
              </w:tc>
              <w:tc>
                <w:tcPr>
                  <w:tcW w:w="2098" w:type="dxa"/>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sz w:val="20"/>
                      <w:szCs w:val="20"/>
                    </w:rPr>
                  </w:pPr>
                  <w:r w:rsidRPr="00EA599B">
                    <w:rPr>
                      <w:color w:val="000000"/>
                      <w:sz w:val="20"/>
                      <w:szCs w:val="20"/>
                    </w:rPr>
                    <w:t xml:space="preserve">Умеет </w:t>
                  </w:r>
                  <w:r w:rsidRPr="00EA599B">
                    <w:rPr>
                      <w:sz w:val="20"/>
                      <w:szCs w:val="20"/>
                    </w:rPr>
                    <w:t xml:space="preserve">применять </w:t>
                  </w:r>
                  <w:r w:rsidRPr="00EA599B">
                    <w:rPr>
                      <w:rFonts w:eastAsia="Times New Roman"/>
                      <w:sz w:val="20"/>
                      <w:szCs w:val="20"/>
                    </w:rPr>
                    <w:t>знания о составе, строении и химических свойствах простых веществ и химических соединений при организации </w:t>
                  </w:r>
                  <w:proofErr w:type="spellStart"/>
                  <w:r w:rsidRPr="00EA599B">
                    <w:rPr>
                      <w:rFonts w:eastAsia="Times New Roman"/>
                      <w:sz w:val="20"/>
                      <w:szCs w:val="20"/>
                    </w:rPr>
                    <w:t>типовых</w:t>
                  </w:r>
                  <w:r w:rsidRPr="00EA599B">
                    <w:rPr>
                      <w:sz w:val="20"/>
                      <w:szCs w:val="20"/>
                    </w:rPr>
                    <w:t>экспериментальных</w:t>
                  </w:r>
                  <w:proofErr w:type="spellEnd"/>
                  <w:r w:rsidRPr="00EA599B">
                    <w:rPr>
                      <w:sz w:val="20"/>
                      <w:szCs w:val="20"/>
                    </w:rPr>
                    <w:t xml:space="preserve"> работ по химии</w:t>
                  </w:r>
                </w:p>
              </w:tc>
              <w:tc>
                <w:tcPr>
                  <w:tcW w:w="2098" w:type="dxa"/>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sz w:val="20"/>
                      <w:szCs w:val="20"/>
                    </w:rPr>
                  </w:pPr>
                  <w:r w:rsidRPr="00EA599B">
                    <w:rPr>
                      <w:color w:val="000000"/>
                      <w:sz w:val="20"/>
                      <w:szCs w:val="20"/>
                    </w:rPr>
                    <w:t>В достаточной степени умеет п</w:t>
                  </w:r>
                  <w:r w:rsidRPr="00EA599B">
                    <w:rPr>
                      <w:sz w:val="20"/>
                      <w:szCs w:val="20"/>
                    </w:rPr>
                    <w:t xml:space="preserve">рименять </w:t>
                  </w:r>
                  <w:r w:rsidRPr="00EA599B">
                    <w:rPr>
                      <w:rFonts w:eastAsia="Times New Roman"/>
                      <w:sz w:val="20"/>
                      <w:szCs w:val="20"/>
                    </w:rPr>
                    <w:t>знания о составе, строении и химических свойствах простых веществ и химических соединений при организации </w:t>
                  </w:r>
                  <w:proofErr w:type="spellStart"/>
                  <w:r w:rsidRPr="00EA599B">
                    <w:rPr>
                      <w:rFonts w:eastAsia="Times New Roman"/>
                      <w:sz w:val="20"/>
                      <w:szCs w:val="20"/>
                    </w:rPr>
                    <w:t>типовых</w:t>
                  </w:r>
                  <w:r w:rsidRPr="00EA599B">
                    <w:rPr>
                      <w:sz w:val="20"/>
                      <w:szCs w:val="20"/>
                    </w:rPr>
                    <w:t>экспериментальных</w:t>
                  </w:r>
                  <w:proofErr w:type="spellEnd"/>
                  <w:r w:rsidRPr="00EA599B">
                    <w:rPr>
                      <w:sz w:val="20"/>
                      <w:szCs w:val="20"/>
                    </w:rPr>
                    <w:t xml:space="preserve"> работ по химии</w:t>
                  </w:r>
                </w:p>
              </w:tc>
              <w:tc>
                <w:tcPr>
                  <w:tcW w:w="2098" w:type="dxa"/>
                  <w:gridSpan w:val="2"/>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sz w:val="20"/>
                      <w:szCs w:val="20"/>
                    </w:rPr>
                  </w:pPr>
                  <w:r w:rsidRPr="00EA599B">
                    <w:rPr>
                      <w:color w:val="000000"/>
                      <w:sz w:val="20"/>
                      <w:szCs w:val="20"/>
                    </w:rPr>
                    <w:t xml:space="preserve">Не умеет </w:t>
                  </w:r>
                  <w:r w:rsidRPr="00EA599B">
                    <w:rPr>
                      <w:sz w:val="20"/>
                      <w:szCs w:val="20"/>
                    </w:rPr>
                    <w:t xml:space="preserve">применять </w:t>
                  </w:r>
                  <w:r w:rsidRPr="00EA599B">
                    <w:rPr>
                      <w:rFonts w:eastAsia="Times New Roman"/>
                      <w:sz w:val="20"/>
                      <w:szCs w:val="20"/>
                    </w:rPr>
                    <w:t>знания о составе, строении и химических свойствах простых веществ и химических соединений при организации </w:t>
                  </w:r>
                  <w:proofErr w:type="spellStart"/>
                  <w:r w:rsidRPr="00EA599B">
                    <w:rPr>
                      <w:rFonts w:eastAsia="Times New Roman"/>
                      <w:sz w:val="20"/>
                      <w:szCs w:val="20"/>
                    </w:rPr>
                    <w:t>типовых</w:t>
                  </w:r>
                  <w:r w:rsidRPr="00EA599B">
                    <w:rPr>
                      <w:sz w:val="20"/>
                      <w:szCs w:val="20"/>
                    </w:rPr>
                    <w:t>экспериментальных</w:t>
                  </w:r>
                  <w:proofErr w:type="spellEnd"/>
                  <w:r w:rsidRPr="00EA599B">
                    <w:rPr>
                      <w:sz w:val="20"/>
                      <w:szCs w:val="20"/>
                    </w:rPr>
                    <w:t xml:space="preserve"> работ по химии</w:t>
                  </w:r>
                </w:p>
              </w:tc>
            </w:tr>
            <w:tr w:rsidR="00340A58" w:rsidRPr="00EA599B" w:rsidTr="00485381">
              <w:tc>
                <w:tcPr>
                  <w:tcW w:w="1430" w:type="dxa"/>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bCs/>
                      <w:color w:val="000000"/>
                      <w:sz w:val="20"/>
                      <w:szCs w:val="20"/>
                    </w:rPr>
                  </w:pPr>
                  <w:r w:rsidRPr="00EA599B">
                    <w:rPr>
                      <w:bCs/>
                      <w:color w:val="000000"/>
                      <w:sz w:val="20"/>
                      <w:szCs w:val="20"/>
                    </w:rPr>
                    <w:t>ПК-4</w:t>
                  </w:r>
                </w:p>
                <w:p w:rsidR="00340A58" w:rsidRPr="00EA599B" w:rsidRDefault="00340A58" w:rsidP="00340A58">
                  <w:pPr>
                    <w:jc w:val="both"/>
                    <w:rPr>
                      <w:color w:val="000000"/>
                      <w:sz w:val="20"/>
                      <w:szCs w:val="20"/>
                    </w:rPr>
                  </w:pPr>
                  <w:r w:rsidRPr="00EA599B">
                    <w:rPr>
                      <w:bCs/>
                      <w:color w:val="000000"/>
                      <w:sz w:val="20"/>
                      <w:szCs w:val="20"/>
                    </w:rPr>
                    <w:t>ПК-4.3</w:t>
                  </w:r>
                </w:p>
              </w:tc>
              <w:tc>
                <w:tcPr>
                  <w:tcW w:w="2097" w:type="dxa"/>
                  <w:tcBorders>
                    <w:top w:val="single" w:sz="4" w:space="0" w:color="auto"/>
                    <w:left w:val="nil"/>
                    <w:bottom w:val="single" w:sz="4" w:space="0" w:color="auto"/>
                    <w:right w:val="single" w:sz="4" w:space="0" w:color="auto"/>
                  </w:tcBorders>
                  <w:hideMark/>
                </w:tcPr>
                <w:p w:rsidR="00340A58" w:rsidRPr="00EA599B" w:rsidRDefault="00340A58" w:rsidP="00340A58">
                  <w:pPr>
                    <w:rPr>
                      <w:sz w:val="20"/>
                      <w:szCs w:val="20"/>
                    </w:rPr>
                  </w:pPr>
                  <w:r w:rsidRPr="00EA599B">
                    <w:rPr>
                      <w:rStyle w:val="a4"/>
                      <w:color w:val="000000"/>
                      <w:sz w:val="20"/>
                      <w:szCs w:val="20"/>
                    </w:rPr>
                    <w:t xml:space="preserve">Владеет системными навыками безопасного проведения химического эксперимента, синтетическими и аналитическими методами получения и исследования химических веществ при </w:t>
                  </w:r>
                  <w:r w:rsidRPr="00EA599B">
                    <w:rPr>
                      <w:rStyle w:val="a4"/>
                      <w:color w:val="000000"/>
                      <w:sz w:val="20"/>
                      <w:szCs w:val="20"/>
                    </w:rPr>
                    <w:lastRenderedPageBreak/>
                    <w:t>реализации образовательного процесса.</w:t>
                  </w:r>
                </w:p>
              </w:tc>
              <w:tc>
                <w:tcPr>
                  <w:tcW w:w="2098" w:type="dxa"/>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sz w:val="20"/>
                      <w:szCs w:val="20"/>
                    </w:rPr>
                  </w:pPr>
                  <w:r w:rsidRPr="00EA599B">
                    <w:rPr>
                      <w:rStyle w:val="a4"/>
                      <w:color w:val="000000"/>
                      <w:sz w:val="20"/>
                      <w:szCs w:val="20"/>
                    </w:rPr>
                    <w:lastRenderedPageBreak/>
                    <w:t xml:space="preserve">Владеет навыками безопасного проведения химического эксперимента,  основными синтетическими и аналитическими методами получения и исследования химических веществ при реализации </w:t>
                  </w:r>
                  <w:r w:rsidRPr="00EA599B">
                    <w:rPr>
                      <w:rStyle w:val="a4"/>
                      <w:color w:val="000000"/>
                      <w:sz w:val="20"/>
                      <w:szCs w:val="20"/>
                    </w:rPr>
                    <w:lastRenderedPageBreak/>
                    <w:t>образовательного процесса.</w:t>
                  </w:r>
                </w:p>
              </w:tc>
              <w:tc>
                <w:tcPr>
                  <w:tcW w:w="2098" w:type="dxa"/>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sz w:val="20"/>
                      <w:szCs w:val="20"/>
                    </w:rPr>
                  </w:pPr>
                  <w:r w:rsidRPr="00EA599B">
                    <w:rPr>
                      <w:rStyle w:val="a4"/>
                      <w:color w:val="000000"/>
                      <w:sz w:val="20"/>
                      <w:szCs w:val="20"/>
                    </w:rPr>
                    <w:lastRenderedPageBreak/>
                    <w:t xml:space="preserve">Владеет навыками безопасного проведения химического эксперимента, испытывает затруднения при выборе методов получения и исследования химических веществ при реализации </w:t>
                  </w:r>
                  <w:r w:rsidRPr="00EA599B">
                    <w:rPr>
                      <w:rStyle w:val="a4"/>
                      <w:color w:val="000000"/>
                      <w:sz w:val="20"/>
                      <w:szCs w:val="20"/>
                    </w:rPr>
                    <w:lastRenderedPageBreak/>
                    <w:t>образовательного процесса.</w:t>
                  </w:r>
                </w:p>
              </w:tc>
              <w:tc>
                <w:tcPr>
                  <w:tcW w:w="2098" w:type="dxa"/>
                  <w:gridSpan w:val="2"/>
                  <w:tcBorders>
                    <w:top w:val="single" w:sz="4" w:space="0" w:color="auto"/>
                    <w:left w:val="single" w:sz="4" w:space="0" w:color="auto"/>
                    <w:bottom w:val="single" w:sz="4" w:space="0" w:color="auto"/>
                    <w:right w:val="single" w:sz="4" w:space="0" w:color="auto"/>
                  </w:tcBorders>
                  <w:hideMark/>
                </w:tcPr>
                <w:p w:rsidR="00340A58" w:rsidRPr="00EA599B" w:rsidRDefault="00340A58" w:rsidP="00340A58">
                  <w:pPr>
                    <w:rPr>
                      <w:sz w:val="20"/>
                      <w:szCs w:val="20"/>
                    </w:rPr>
                  </w:pPr>
                  <w:r w:rsidRPr="00EA599B">
                    <w:rPr>
                      <w:rStyle w:val="a4"/>
                      <w:color w:val="000000"/>
                      <w:sz w:val="20"/>
                      <w:szCs w:val="20"/>
                    </w:rPr>
                    <w:lastRenderedPageBreak/>
                    <w:t>Не владеет навыками безопасного проведения химического эксперимента, методами получения и исследования химических веществ при реализации образовательного процесса.</w:t>
                  </w:r>
                </w:p>
              </w:tc>
            </w:tr>
          </w:tbl>
          <w:p w:rsidR="00AA1998" w:rsidRPr="00EA599B" w:rsidRDefault="00A23A2C">
            <w:pPr>
              <w:pStyle w:val="1"/>
              <w:jc w:val="both"/>
              <w:rPr>
                <w:bCs w:val="0"/>
                <w:color w:val="000000"/>
                <w:sz w:val="20"/>
                <w:szCs w:val="20"/>
              </w:rPr>
            </w:pPr>
            <w:bookmarkStart w:id="8" w:name="_Toc31551162"/>
            <w:bookmarkStart w:id="9" w:name="_Hlk31550653"/>
            <w:bookmarkStart w:id="10" w:name="_Toc36926273"/>
            <w:bookmarkStart w:id="11" w:name="_Toc36929824"/>
            <w:r w:rsidRPr="00EA599B">
              <w:rPr>
                <w:bCs w:val="0"/>
                <w:color w:val="000000"/>
                <w:sz w:val="20"/>
                <w:szCs w:val="20"/>
              </w:rPr>
              <w:lastRenderedPageBreak/>
              <w:t xml:space="preserve">3. </w:t>
            </w:r>
            <w:bookmarkStart w:id="12" w:name="_Hlk36648136"/>
            <w:r w:rsidRPr="00EA599B">
              <w:rPr>
                <w:bCs w:val="0"/>
                <w:color w:val="000000"/>
                <w:sz w:val="20"/>
                <w:szCs w:val="20"/>
              </w:rPr>
              <w:t xml:space="preserve">Распределение оценок за формы текущего контроля и промежуточную </w:t>
            </w:r>
            <w:bookmarkEnd w:id="8"/>
            <w:r w:rsidRPr="00EA599B">
              <w:rPr>
                <w:bCs w:val="0"/>
                <w:color w:val="000000"/>
                <w:sz w:val="20"/>
                <w:szCs w:val="20"/>
              </w:rPr>
              <w:t>аттестацию</w:t>
            </w:r>
            <w:bookmarkStart w:id="13" w:name="_Toc31551163"/>
            <w:bookmarkEnd w:id="9"/>
            <w:bookmarkEnd w:id="10"/>
            <w:bookmarkEnd w:id="11"/>
            <w:bookmarkEnd w:id="12"/>
          </w:p>
          <w:p w:rsidR="00AA1998" w:rsidRPr="00EA599B" w:rsidRDefault="00A23A2C">
            <w:pPr>
              <w:pStyle w:val="1"/>
              <w:spacing w:before="0" w:beforeAutospacing="0" w:after="0" w:afterAutospacing="0"/>
              <w:jc w:val="both"/>
              <w:rPr>
                <w:bCs w:val="0"/>
                <w:sz w:val="20"/>
                <w:szCs w:val="20"/>
              </w:rPr>
            </w:pPr>
            <w:r w:rsidRPr="00EA599B">
              <w:rPr>
                <w:bCs w:val="0"/>
                <w:color w:val="000000"/>
                <w:sz w:val="20"/>
                <w:szCs w:val="20"/>
              </w:rPr>
              <w:t>10</w:t>
            </w:r>
            <w:r w:rsidRPr="00EA599B">
              <w:rPr>
                <w:bCs w:val="0"/>
                <w:i/>
                <w:iCs/>
                <w:color w:val="000000"/>
                <w:sz w:val="20"/>
                <w:szCs w:val="20"/>
              </w:rPr>
              <w:t xml:space="preserve"> </w:t>
            </w:r>
            <w:r w:rsidRPr="00EA599B">
              <w:rPr>
                <w:bCs w:val="0"/>
                <w:sz w:val="20"/>
                <w:szCs w:val="20"/>
              </w:rPr>
              <w:t>семестр:</w:t>
            </w:r>
          </w:p>
          <w:p w:rsidR="00AA1998" w:rsidRPr="00EA599B" w:rsidRDefault="00A23A2C">
            <w:pPr>
              <w:pStyle w:val="1"/>
              <w:spacing w:before="0" w:beforeAutospacing="0" w:after="0" w:afterAutospacing="0"/>
              <w:jc w:val="both"/>
              <w:rPr>
                <w:b w:val="0"/>
                <w:bCs w:val="0"/>
                <w:color w:val="000000"/>
                <w:sz w:val="20"/>
                <w:szCs w:val="20"/>
              </w:rPr>
            </w:pPr>
            <w:r w:rsidRPr="00EA599B">
              <w:rPr>
                <w:b w:val="0"/>
                <w:bCs w:val="0"/>
                <w:sz w:val="20"/>
                <w:szCs w:val="20"/>
              </w:rPr>
              <w:t>Текущий контроль:</w:t>
            </w:r>
          </w:p>
          <w:p w:rsidR="00AA1998" w:rsidRPr="00EA599B" w:rsidRDefault="00A23A2C">
            <w:pPr>
              <w:suppressAutoHyphens/>
              <w:jc w:val="both"/>
              <w:rPr>
                <w:sz w:val="20"/>
                <w:szCs w:val="20"/>
              </w:rPr>
            </w:pPr>
            <w:r w:rsidRPr="00EA599B">
              <w:rPr>
                <w:sz w:val="20"/>
                <w:szCs w:val="20"/>
              </w:rPr>
              <w:t>Проверка практических навыков – 10 баллов</w:t>
            </w:r>
          </w:p>
          <w:p w:rsidR="00AA1998" w:rsidRPr="00EA599B" w:rsidRDefault="00A23A2C">
            <w:pPr>
              <w:suppressAutoHyphens/>
              <w:jc w:val="both"/>
              <w:rPr>
                <w:sz w:val="20"/>
                <w:szCs w:val="20"/>
              </w:rPr>
            </w:pPr>
            <w:r w:rsidRPr="00EA599B">
              <w:rPr>
                <w:sz w:val="20"/>
                <w:szCs w:val="20"/>
              </w:rPr>
              <w:t>Отчет по практическим работам = 40 баллов</w:t>
            </w:r>
          </w:p>
          <w:p w:rsidR="00AA1998" w:rsidRPr="00EA599B" w:rsidRDefault="00A23A2C">
            <w:pPr>
              <w:suppressAutoHyphens/>
              <w:jc w:val="both"/>
              <w:rPr>
                <w:bCs/>
                <w:sz w:val="20"/>
                <w:szCs w:val="20"/>
              </w:rPr>
            </w:pPr>
            <w:r w:rsidRPr="00EA599B">
              <w:rPr>
                <w:bCs/>
                <w:sz w:val="20"/>
                <w:szCs w:val="20"/>
              </w:rPr>
              <w:t>Итого: 10 баллов + 40 баллов = 50 баллов.</w:t>
            </w:r>
          </w:p>
          <w:p w:rsidR="00AA1998" w:rsidRPr="00EA599B" w:rsidRDefault="00AA1998">
            <w:pPr>
              <w:suppressAutoHyphens/>
              <w:ind w:firstLine="567"/>
              <w:jc w:val="both"/>
              <w:rPr>
                <w:bCs/>
                <w:color w:val="000000"/>
                <w:sz w:val="20"/>
                <w:szCs w:val="20"/>
              </w:rPr>
            </w:pPr>
          </w:p>
          <w:p w:rsidR="00AA1998" w:rsidRPr="00EA599B" w:rsidRDefault="00A23A2C">
            <w:pPr>
              <w:suppressAutoHyphens/>
              <w:jc w:val="both"/>
              <w:rPr>
                <w:bCs/>
                <w:color w:val="000000"/>
                <w:sz w:val="20"/>
                <w:szCs w:val="20"/>
              </w:rPr>
            </w:pPr>
            <w:r w:rsidRPr="00EA599B">
              <w:rPr>
                <w:bCs/>
                <w:color w:val="000000"/>
                <w:sz w:val="20"/>
                <w:szCs w:val="20"/>
              </w:rPr>
              <w:t>Промежуточная аттестация – зачет</w:t>
            </w:r>
          </w:p>
          <w:p w:rsidR="00AA1998" w:rsidRPr="00EA599B" w:rsidRDefault="00A23A2C">
            <w:pPr>
              <w:suppressAutoHyphens/>
              <w:ind w:firstLine="708"/>
              <w:jc w:val="both"/>
              <w:rPr>
                <w:bCs/>
                <w:sz w:val="20"/>
                <w:szCs w:val="20"/>
              </w:rPr>
            </w:pPr>
            <w:r w:rsidRPr="00EA599B">
              <w:rPr>
                <w:bCs/>
                <w:sz w:val="20"/>
                <w:szCs w:val="20"/>
              </w:rPr>
              <w:t>Зачет проводится в письменной форме. Преподаватель, принимающий зачет обеспечивает случайное распределение вариантов заданий между обучающимися с помощью билетов. Каждый билет содержит два вопроса.</w:t>
            </w:r>
          </w:p>
          <w:p w:rsidR="00AA1998" w:rsidRPr="00EA599B" w:rsidRDefault="00A23A2C">
            <w:pPr>
              <w:suppressAutoHyphens/>
              <w:ind w:firstLine="708"/>
              <w:jc w:val="both"/>
              <w:rPr>
                <w:bCs/>
                <w:sz w:val="20"/>
                <w:szCs w:val="20"/>
              </w:rPr>
            </w:pPr>
            <w:r w:rsidRPr="00EA599B">
              <w:rPr>
                <w:bCs/>
                <w:sz w:val="20"/>
                <w:szCs w:val="20"/>
              </w:rPr>
              <w:t>1 вопрос – 25 баллов</w:t>
            </w:r>
          </w:p>
          <w:p w:rsidR="00AA1998" w:rsidRPr="00EA599B" w:rsidRDefault="00A23A2C">
            <w:pPr>
              <w:suppressAutoHyphens/>
              <w:ind w:firstLine="708"/>
              <w:jc w:val="both"/>
              <w:rPr>
                <w:bCs/>
                <w:color w:val="000000"/>
                <w:sz w:val="20"/>
                <w:szCs w:val="20"/>
              </w:rPr>
            </w:pPr>
            <w:r w:rsidRPr="00EA599B">
              <w:rPr>
                <w:bCs/>
                <w:sz w:val="20"/>
                <w:szCs w:val="20"/>
              </w:rPr>
              <w:t>2 вопрос- 25 баллов</w:t>
            </w:r>
          </w:p>
          <w:p w:rsidR="00AA1998" w:rsidRPr="00EA599B" w:rsidRDefault="00A23A2C">
            <w:pPr>
              <w:suppressAutoHyphens/>
              <w:jc w:val="both"/>
              <w:rPr>
                <w:bCs/>
                <w:sz w:val="20"/>
                <w:szCs w:val="20"/>
              </w:rPr>
            </w:pPr>
            <w:r w:rsidRPr="00EA599B">
              <w:rPr>
                <w:bCs/>
                <w:sz w:val="20"/>
                <w:szCs w:val="20"/>
              </w:rPr>
              <w:t>Общее количество баллов по дисциплине за текущий контроль и промежуточную аттестацию: 50+50=100 баллов.</w:t>
            </w:r>
          </w:p>
          <w:p w:rsidR="00AA1998" w:rsidRPr="00EA599B" w:rsidRDefault="00A23A2C">
            <w:pPr>
              <w:suppressAutoHyphens/>
              <w:jc w:val="both"/>
              <w:rPr>
                <w:bCs/>
                <w:color w:val="000000"/>
                <w:sz w:val="20"/>
                <w:szCs w:val="20"/>
              </w:rPr>
            </w:pPr>
            <w:r w:rsidRPr="00EA599B">
              <w:rPr>
                <w:bCs/>
                <w:color w:val="000000"/>
                <w:sz w:val="20"/>
                <w:szCs w:val="20"/>
              </w:rPr>
              <w:t>Соответствие баллов и оценок:</w:t>
            </w:r>
          </w:p>
          <w:p w:rsidR="00AA1998" w:rsidRPr="00EA599B" w:rsidRDefault="00A23A2C">
            <w:pPr>
              <w:suppressAutoHyphens/>
              <w:jc w:val="both"/>
              <w:rPr>
                <w:bCs/>
                <w:color w:val="000000"/>
                <w:sz w:val="20"/>
                <w:szCs w:val="20"/>
              </w:rPr>
            </w:pPr>
            <w:r w:rsidRPr="00EA599B">
              <w:rPr>
                <w:bCs/>
                <w:color w:val="000000"/>
                <w:sz w:val="20"/>
                <w:szCs w:val="20"/>
              </w:rPr>
              <w:t>0-55 – не зачтено</w:t>
            </w:r>
          </w:p>
          <w:p w:rsidR="00AA1998" w:rsidRPr="00EA599B" w:rsidRDefault="00A23A2C">
            <w:pPr>
              <w:suppressAutoHyphens/>
              <w:jc w:val="both"/>
              <w:rPr>
                <w:bCs/>
                <w:color w:val="000000"/>
                <w:sz w:val="20"/>
                <w:szCs w:val="20"/>
              </w:rPr>
            </w:pPr>
            <w:r w:rsidRPr="00EA599B">
              <w:rPr>
                <w:bCs/>
                <w:color w:val="000000"/>
                <w:sz w:val="20"/>
                <w:szCs w:val="20"/>
              </w:rPr>
              <w:t>56 и более – зачтено</w:t>
            </w:r>
            <w:bookmarkEnd w:id="13"/>
          </w:p>
          <w:p w:rsidR="00AA1998" w:rsidRPr="00EA599B" w:rsidRDefault="00AA1998">
            <w:pPr>
              <w:suppressAutoHyphens/>
              <w:ind w:firstLine="567"/>
              <w:jc w:val="both"/>
              <w:rPr>
                <w:bCs/>
                <w:sz w:val="20"/>
                <w:szCs w:val="20"/>
              </w:rPr>
            </w:pPr>
          </w:p>
          <w:p w:rsidR="00AA1998" w:rsidRPr="00EA599B" w:rsidRDefault="00A23A2C">
            <w:pPr>
              <w:jc w:val="both"/>
              <w:rPr>
                <w:rFonts w:eastAsia="Calibri"/>
                <w:b/>
                <w:bCs/>
                <w:color w:val="000000"/>
                <w:sz w:val="20"/>
                <w:szCs w:val="20"/>
              </w:rPr>
            </w:pPr>
            <w:r w:rsidRPr="00EA599B">
              <w:rPr>
                <w:rFonts w:eastAsia="Calibri"/>
                <w:b/>
                <w:bCs/>
                <w:color w:val="000000"/>
                <w:sz w:val="20"/>
                <w:szCs w:val="20"/>
              </w:rPr>
              <w:t>4. Оценочные средства, порядок их применения и критерии оценивания</w:t>
            </w:r>
          </w:p>
          <w:p w:rsidR="00AA1998" w:rsidRPr="00EA599B" w:rsidRDefault="00A23A2C">
            <w:pPr>
              <w:jc w:val="both"/>
              <w:rPr>
                <w:rFonts w:eastAsia="Calibri"/>
                <w:b/>
                <w:bCs/>
                <w:color w:val="000000"/>
                <w:sz w:val="20"/>
                <w:szCs w:val="20"/>
              </w:rPr>
            </w:pPr>
            <w:bookmarkStart w:id="14" w:name="_Toc31551164"/>
            <w:bookmarkStart w:id="15" w:name="_Toc31727678"/>
            <w:r w:rsidRPr="00EA599B">
              <w:rPr>
                <w:rFonts w:eastAsia="Calibri"/>
                <w:b/>
                <w:bCs/>
                <w:color w:val="000000"/>
                <w:sz w:val="20"/>
                <w:szCs w:val="20"/>
              </w:rPr>
              <w:t>4.1. Оценочные средства текущего контроля</w:t>
            </w:r>
            <w:bookmarkEnd w:id="14"/>
            <w:bookmarkEnd w:id="15"/>
          </w:p>
          <w:p w:rsidR="00AA1998" w:rsidRPr="00EA599B" w:rsidRDefault="00A23A2C">
            <w:pPr>
              <w:jc w:val="both"/>
              <w:rPr>
                <w:rFonts w:eastAsia="Calibri"/>
                <w:b/>
                <w:bCs/>
                <w:iCs/>
                <w:color w:val="000000"/>
                <w:sz w:val="20"/>
                <w:szCs w:val="20"/>
              </w:rPr>
            </w:pPr>
            <w:bookmarkStart w:id="16" w:name="_Toc31551165"/>
            <w:bookmarkStart w:id="17" w:name="_Toc31727679"/>
            <w:bookmarkStart w:id="18" w:name="_Toc36929833"/>
            <w:r w:rsidRPr="00EA599B">
              <w:rPr>
                <w:rFonts w:eastAsia="Calibri"/>
                <w:b/>
                <w:bCs/>
                <w:color w:val="000000"/>
                <w:sz w:val="20"/>
                <w:szCs w:val="20"/>
              </w:rPr>
              <w:t xml:space="preserve">4.1.1. </w:t>
            </w:r>
            <w:bookmarkEnd w:id="16"/>
            <w:bookmarkEnd w:id="17"/>
            <w:r w:rsidRPr="00EA599B">
              <w:rPr>
                <w:rFonts w:eastAsia="Calibri"/>
                <w:b/>
                <w:bCs/>
                <w:iCs/>
                <w:color w:val="000000"/>
                <w:sz w:val="20"/>
                <w:szCs w:val="20"/>
              </w:rPr>
              <w:t xml:space="preserve">  </w:t>
            </w:r>
            <w:r w:rsidRPr="00EA599B">
              <w:rPr>
                <w:b/>
                <w:iCs/>
                <w:color w:val="000000"/>
                <w:sz w:val="20"/>
                <w:szCs w:val="20"/>
              </w:rPr>
              <w:t xml:space="preserve">Отчет по </w:t>
            </w:r>
            <w:r w:rsidR="00340A58" w:rsidRPr="00EA599B">
              <w:rPr>
                <w:b/>
                <w:iCs/>
                <w:color w:val="000000"/>
                <w:sz w:val="20"/>
                <w:szCs w:val="20"/>
              </w:rPr>
              <w:t>лабораторным</w:t>
            </w:r>
            <w:r w:rsidRPr="00EA599B">
              <w:rPr>
                <w:b/>
                <w:iCs/>
                <w:color w:val="000000"/>
                <w:sz w:val="20"/>
                <w:szCs w:val="20"/>
              </w:rPr>
              <w:t xml:space="preserve"> работам</w:t>
            </w:r>
          </w:p>
          <w:p w:rsidR="00AA1998" w:rsidRPr="00EA599B" w:rsidRDefault="00A23A2C">
            <w:pPr>
              <w:jc w:val="both"/>
              <w:rPr>
                <w:rFonts w:eastAsia="Calibri"/>
                <w:b/>
                <w:bCs/>
                <w:i/>
                <w:iCs/>
                <w:color w:val="000000"/>
                <w:sz w:val="20"/>
                <w:szCs w:val="20"/>
              </w:rPr>
            </w:pPr>
            <w:bookmarkStart w:id="19" w:name="_Toc36929832"/>
            <w:r w:rsidRPr="00EA599B">
              <w:rPr>
                <w:rFonts w:eastAsia="Calibri"/>
                <w:b/>
                <w:bCs/>
                <w:i/>
                <w:iCs/>
                <w:color w:val="000000"/>
                <w:sz w:val="20"/>
                <w:szCs w:val="20"/>
              </w:rPr>
              <w:t>4.1.1.1. Порядок проведения</w:t>
            </w:r>
            <w:bookmarkEnd w:id="19"/>
          </w:p>
          <w:p w:rsidR="00AA1998" w:rsidRPr="00EA599B" w:rsidRDefault="00A23A2C">
            <w:pPr>
              <w:ind w:firstLine="567"/>
              <w:jc w:val="both"/>
              <w:rPr>
                <w:sz w:val="20"/>
                <w:szCs w:val="20"/>
              </w:rPr>
            </w:pPr>
            <w:r w:rsidRPr="00EA599B">
              <w:rPr>
                <w:sz w:val="20"/>
                <w:szCs w:val="20"/>
              </w:rPr>
              <w:t xml:space="preserve">Отчет по </w:t>
            </w:r>
            <w:r w:rsidR="00340A58" w:rsidRPr="00EA599B">
              <w:rPr>
                <w:sz w:val="20"/>
                <w:szCs w:val="20"/>
              </w:rPr>
              <w:t>лабораторным</w:t>
            </w:r>
            <w:r w:rsidRPr="00EA599B">
              <w:rPr>
                <w:sz w:val="20"/>
                <w:szCs w:val="20"/>
              </w:rPr>
              <w:t xml:space="preserve"> работам предоставляется учащимся после выполнения работ по заданной теме. Показывает умение в области оформления химических текстов, способность к формулировке выводов и анализу полученных результатов на основе теоретических знаний по теме работ. Отчет включает письменное выполнение контрольных заданий в рамках темы.</w:t>
            </w:r>
          </w:p>
          <w:p w:rsidR="00AA1998" w:rsidRPr="00EA599B" w:rsidRDefault="00A23A2C">
            <w:pPr>
              <w:ind w:firstLine="567"/>
              <w:jc w:val="both"/>
              <w:rPr>
                <w:sz w:val="20"/>
                <w:szCs w:val="20"/>
              </w:rPr>
            </w:pPr>
            <w:r w:rsidRPr="00EA599B">
              <w:rPr>
                <w:sz w:val="20"/>
                <w:szCs w:val="20"/>
              </w:rPr>
              <w:t>Зашита отчета по практической работе заключается в предъявлении преподавателю полученных результатов в виде оформленной лабораторной работы с выводами по ней и письменных ответов на контрольные задания по изучаемой теме. Обязательные требования к отчету включают проверку написания реакций,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w:t>
            </w:r>
          </w:p>
          <w:p w:rsidR="00AA1998" w:rsidRPr="00EA599B" w:rsidRDefault="00A23A2C">
            <w:pPr>
              <w:ind w:firstLine="567"/>
              <w:jc w:val="both"/>
              <w:rPr>
                <w:sz w:val="20"/>
                <w:szCs w:val="20"/>
              </w:rPr>
            </w:pPr>
            <w:r w:rsidRPr="00EA599B">
              <w:rPr>
                <w:sz w:val="20"/>
                <w:szCs w:val="20"/>
              </w:rPr>
              <w:t xml:space="preserve">Отчет по </w:t>
            </w:r>
            <w:r w:rsidR="00340A58" w:rsidRPr="00EA599B">
              <w:rPr>
                <w:sz w:val="20"/>
                <w:szCs w:val="20"/>
              </w:rPr>
              <w:t>лабораторным</w:t>
            </w:r>
            <w:r w:rsidRPr="00EA599B">
              <w:rPr>
                <w:sz w:val="20"/>
                <w:szCs w:val="20"/>
              </w:rPr>
              <w:t xml:space="preserve"> работам должен включать:</w:t>
            </w:r>
          </w:p>
          <w:p w:rsidR="00AA1998" w:rsidRPr="00EA599B" w:rsidRDefault="00A23A2C">
            <w:pPr>
              <w:numPr>
                <w:ilvl w:val="0"/>
                <w:numId w:val="1"/>
              </w:numPr>
              <w:tabs>
                <w:tab w:val="left" w:pos="851"/>
              </w:tabs>
              <w:jc w:val="both"/>
              <w:rPr>
                <w:sz w:val="20"/>
                <w:szCs w:val="20"/>
              </w:rPr>
            </w:pPr>
            <w:r w:rsidRPr="00EA599B">
              <w:rPr>
                <w:sz w:val="20"/>
                <w:szCs w:val="20"/>
              </w:rPr>
              <w:t>наименование темы;</w:t>
            </w:r>
          </w:p>
          <w:p w:rsidR="00AA1998" w:rsidRPr="00EA599B" w:rsidRDefault="00A23A2C">
            <w:pPr>
              <w:numPr>
                <w:ilvl w:val="0"/>
                <w:numId w:val="1"/>
              </w:numPr>
              <w:tabs>
                <w:tab w:val="left" w:pos="851"/>
              </w:tabs>
              <w:jc w:val="both"/>
              <w:rPr>
                <w:sz w:val="20"/>
                <w:szCs w:val="20"/>
              </w:rPr>
            </w:pPr>
            <w:r w:rsidRPr="00EA599B">
              <w:rPr>
                <w:sz w:val="20"/>
                <w:szCs w:val="20"/>
              </w:rPr>
              <w:t>цель работы;</w:t>
            </w:r>
          </w:p>
          <w:p w:rsidR="00AA1998" w:rsidRPr="00EA599B" w:rsidRDefault="00A23A2C">
            <w:pPr>
              <w:numPr>
                <w:ilvl w:val="0"/>
                <w:numId w:val="1"/>
              </w:numPr>
              <w:tabs>
                <w:tab w:val="left" w:pos="851"/>
              </w:tabs>
              <w:jc w:val="both"/>
              <w:rPr>
                <w:sz w:val="20"/>
                <w:szCs w:val="20"/>
              </w:rPr>
            </w:pPr>
            <w:r w:rsidRPr="00EA599B">
              <w:rPr>
                <w:sz w:val="20"/>
                <w:szCs w:val="20"/>
              </w:rPr>
              <w:t>задание и содержание выполненной работы,</w:t>
            </w:r>
          </w:p>
          <w:p w:rsidR="00AA1998" w:rsidRPr="00EA599B" w:rsidRDefault="00A23A2C">
            <w:pPr>
              <w:numPr>
                <w:ilvl w:val="0"/>
                <w:numId w:val="1"/>
              </w:numPr>
              <w:tabs>
                <w:tab w:val="left" w:pos="851"/>
              </w:tabs>
              <w:jc w:val="both"/>
              <w:rPr>
                <w:sz w:val="20"/>
                <w:szCs w:val="20"/>
              </w:rPr>
            </w:pPr>
            <w:r w:rsidRPr="00EA599B">
              <w:rPr>
                <w:sz w:val="20"/>
                <w:szCs w:val="20"/>
              </w:rPr>
              <w:t>выводы по проделанной работе.</w:t>
            </w:r>
          </w:p>
          <w:p w:rsidR="00AA1998" w:rsidRPr="00EA599B" w:rsidRDefault="00A23A2C">
            <w:pPr>
              <w:numPr>
                <w:ilvl w:val="0"/>
                <w:numId w:val="1"/>
              </w:numPr>
              <w:tabs>
                <w:tab w:val="left" w:pos="851"/>
              </w:tabs>
              <w:jc w:val="both"/>
              <w:rPr>
                <w:sz w:val="20"/>
                <w:szCs w:val="20"/>
              </w:rPr>
            </w:pPr>
            <w:r w:rsidRPr="00EA599B">
              <w:rPr>
                <w:sz w:val="20"/>
                <w:szCs w:val="20"/>
              </w:rPr>
              <w:t>письменные ответы на контрольные задания.</w:t>
            </w:r>
          </w:p>
          <w:p w:rsidR="00AA1998" w:rsidRPr="00EA599B" w:rsidRDefault="00A23A2C">
            <w:pPr>
              <w:jc w:val="both"/>
              <w:rPr>
                <w:rFonts w:eastAsia="Calibri"/>
                <w:b/>
                <w:bCs/>
                <w:i/>
                <w:iCs/>
                <w:color w:val="000000"/>
                <w:sz w:val="20"/>
                <w:szCs w:val="20"/>
              </w:rPr>
            </w:pPr>
            <w:r w:rsidRPr="00EA599B">
              <w:rPr>
                <w:rFonts w:eastAsia="Calibri"/>
                <w:b/>
                <w:bCs/>
                <w:i/>
                <w:iCs/>
                <w:color w:val="000000"/>
                <w:sz w:val="20"/>
                <w:szCs w:val="20"/>
              </w:rPr>
              <w:t>4.1.1.2. Критерии оценивания</w:t>
            </w:r>
            <w:bookmarkEnd w:id="18"/>
          </w:p>
          <w:p w:rsidR="00AA1998" w:rsidRPr="00EA599B" w:rsidRDefault="00A23A2C">
            <w:pPr>
              <w:ind w:firstLine="567"/>
              <w:jc w:val="both"/>
              <w:rPr>
                <w:rFonts w:eastAsia="Calibri"/>
                <w:bCs/>
                <w:color w:val="000000"/>
                <w:sz w:val="20"/>
                <w:szCs w:val="20"/>
              </w:rPr>
            </w:pPr>
            <w:bookmarkStart w:id="20" w:name="_Toc36929834"/>
            <w:r w:rsidRPr="00EA599B">
              <w:rPr>
                <w:rFonts w:eastAsia="Calibri"/>
                <w:bCs/>
                <w:color w:val="000000"/>
                <w:sz w:val="20"/>
                <w:szCs w:val="20"/>
              </w:rPr>
              <w:t xml:space="preserve">Отчет по </w:t>
            </w:r>
            <w:r w:rsidR="00340A58" w:rsidRPr="00EA599B">
              <w:rPr>
                <w:rFonts w:eastAsia="Calibri"/>
                <w:bCs/>
                <w:color w:val="000000"/>
                <w:sz w:val="20"/>
                <w:szCs w:val="20"/>
              </w:rPr>
              <w:t>лабораторным</w:t>
            </w:r>
            <w:r w:rsidRPr="00EA599B">
              <w:rPr>
                <w:rFonts w:eastAsia="Calibri"/>
                <w:bCs/>
                <w:color w:val="000000"/>
                <w:sz w:val="20"/>
                <w:szCs w:val="20"/>
              </w:rPr>
              <w:t xml:space="preserve"> работам оценивается по следующим критериям:</w:t>
            </w:r>
          </w:p>
          <w:p w:rsidR="00AA1998" w:rsidRPr="00EA599B" w:rsidRDefault="00A23A2C">
            <w:pPr>
              <w:ind w:firstLine="567"/>
              <w:jc w:val="both"/>
              <w:rPr>
                <w:rFonts w:eastAsia="Calibri"/>
                <w:bCs/>
                <w:color w:val="000000"/>
                <w:sz w:val="20"/>
                <w:szCs w:val="20"/>
              </w:rPr>
            </w:pPr>
            <w:r w:rsidRPr="00EA599B">
              <w:rPr>
                <w:rFonts w:eastAsia="Calibri"/>
                <w:bCs/>
                <w:color w:val="000000"/>
                <w:sz w:val="20"/>
                <w:szCs w:val="20"/>
              </w:rPr>
              <w:t>высокий (10 баллов) - все работы по теме выполнены и отражены в отчете; правильно отражен химизм реакций, присутствует вывод по работе; выполнены письменные задания, которые студент способен логично пояснить;</w:t>
            </w:r>
          </w:p>
          <w:p w:rsidR="00AA1998" w:rsidRPr="00EA599B" w:rsidRDefault="00A23A2C">
            <w:pPr>
              <w:ind w:firstLine="567"/>
              <w:jc w:val="both"/>
              <w:rPr>
                <w:rFonts w:eastAsia="Calibri"/>
                <w:bCs/>
                <w:color w:val="000000"/>
                <w:sz w:val="20"/>
                <w:szCs w:val="20"/>
              </w:rPr>
            </w:pPr>
            <w:r w:rsidRPr="00EA599B">
              <w:rPr>
                <w:rFonts w:eastAsia="Calibri"/>
                <w:bCs/>
                <w:color w:val="000000"/>
                <w:sz w:val="20"/>
                <w:szCs w:val="20"/>
              </w:rPr>
              <w:t xml:space="preserve">средний (8 баллов) - все работы по теме выполнены и отражены в отчете; другие требования </w:t>
            </w:r>
            <w:r w:rsidRPr="00EA599B">
              <w:rPr>
                <w:sz w:val="20"/>
                <w:szCs w:val="20"/>
              </w:rPr>
              <w:t xml:space="preserve">(написание формул, реакций, наличие выводов) </w:t>
            </w:r>
            <w:r w:rsidRPr="00EA599B">
              <w:rPr>
                <w:rFonts w:eastAsia="Calibri"/>
                <w:bCs/>
                <w:color w:val="000000"/>
                <w:sz w:val="20"/>
                <w:szCs w:val="20"/>
              </w:rPr>
              <w:t>выполнены частично; выполнены письменные задания, которые студент способен пояснить;</w:t>
            </w:r>
          </w:p>
          <w:p w:rsidR="00AA1998" w:rsidRPr="00EA599B" w:rsidRDefault="00A23A2C">
            <w:pPr>
              <w:ind w:firstLine="567"/>
              <w:jc w:val="both"/>
              <w:rPr>
                <w:rFonts w:eastAsia="Calibri"/>
                <w:bCs/>
                <w:color w:val="000000"/>
                <w:sz w:val="20"/>
                <w:szCs w:val="20"/>
              </w:rPr>
            </w:pPr>
            <w:r w:rsidRPr="00EA599B">
              <w:rPr>
                <w:rFonts w:eastAsia="Calibri"/>
                <w:bCs/>
                <w:color w:val="000000"/>
                <w:sz w:val="20"/>
                <w:szCs w:val="20"/>
              </w:rPr>
              <w:t xml:space="preserve">низкий (6 баллов) - все работы по теме выполнены и отражены в отчете; другие требования </w:t>
            </w:r>
            <w:r w:rsidRPr="00EA599B">
              <w:rPr>
                <w:sz w:val="20"/>
                <w:szCs w:val="20"/>
              </w:rPr>
              <w:t xml:space="preserve">(написание формул, реакций, наличие выводов) </w:t>
            </w:r>
            <w:r w:rsidRPr="00EA599B">
              <w:rPr>
                <w:rFonts w:eastAsia="Calibri"/>
                <w:bCs/>
                <w:color w:val="000000"/>
                <w:sz w:val="20"/>
                <w:szCs w:val="20"/>
              </w:rPr>
              <w:t>выполнены частично; письменные задания выполнены частично, студент затрудняется с ответом на вопросы в рамках выполнения практических работ</w:t>
            </w:r>
          </w:p>
          <w:p w:rsidR="00AA1998" w:rsidRPr="00EA599B" w:rsidRDefault="00A23A2C" w:rsidP="00911A85">
            <w:pPr>
              <w:ind w:firstLine="567"/>
              <w:jc w:val="both"/>
              <w:rPr>
                <w:rFonts w:eastAsia="Calibri"/>
                <w:bCs/>
                <w:color w:val="000000"/>
                <w:sz w:val="20"/>
                <w:szCs w:val="20"/>
              </w:rPr>
            </w:pPr>
            <w:r w:rsidRPr="00EA599B">
              <w:rPr>
                <w:rFonts w:eastAsia="Calibri"/>
                <w:bCs/>
                <w:color w:val="000000"/>
                <w:sz w:val="20"/>
                <w:szCs w:val="20"/>
              </w:rPr>
              <w:t xml:space="preserve">неудовлетворительный (0 баллов) - </w:t>
            </w:r>
            <w:r w:rsidRPr="00EA599B">
              <w:rPr>
                <w:sz w:val="20"/>
                <w:szCs w:val="20"/>
              </w:rPr>
              <w:t xml:space="preserve">не все работы по теме выполнены и отражены в отчете; не объяснены и не подтверждены уравнениями химических реакций изучаемые свойства и закономерности процессов и явлений. Студент затрудняется с ответом на вопросы в рамках темы выполнения </w:t>
            </w:r>
            <w:r w:rsidRPr="00EA599B">
              <w:rPr>
                <w:rFonts w:eastAsia="Calibri"/>
                <w:bCs/>
                <w:color w:val="000000"/>
                <w:sz w:val="20"/>
                <w:szCs w:val="20"/>
              </w:rPr>
              <w:t>практических работ</w:t>
            </w:r>
          </w:p>
          <w:p w:rsidR="00911A85" w:rsidRPr="00EA599B" w:rsidRDefault="00911A85" w:rsidP="00911A85">
            <w:pPr>
              <w:ind w:firstLine="567"/>
              <w:jc w:val="both"/>
              <w:rPr>
                <w:rFonts w:eastAsia="Calibri"/>
                <w:bCs/>
                <w:color w:val="000000"/>
                <w:sz w:val="20"/>
                <w:szCs w:val="20"/>
              </w:rPr>
            </w:pPr>
          </w:p>
          <w:p w:rsidR="00AA1998" w:rsidRPr="00EA599B" w:rsidRDefault="00A23A2C">
            <w:pPr>
              <w:jc w:val="both"/>
              <w:rPr>
                <w:rFonts w:eastAsia="Calibri"/>
                <w:b/>
                <w:bCs/>
                <w:i/>
                <w:iCs/>
                <w:color w:val="000000"/>
                <w:sz w:val="20"/>
                <w:szCs w:val="20"/>
              </w:rPr>
            </w:pPr>
            <w:r w:rsidRPr="00EA599B">
              <w:rPr>
                <w:rFonts w:eastAsia="Calibri"/>
                <w:b/>
                <w:bCs/>
                <w:i/>
                <w:iCs/>
                <w:color w:val="000000"/>
                <w:sz w:val="20"/>
                <w:szCs w:val="20"/>
              </w:rPr>
              <w:t>4.1.1.3. Содержание оценочного средства</w:t>
            </w:r>
            <w:bookmarkEnd w:id="20"/>
          </w:p>
          <w:p w:rsidR="00334222" w:rsidRPr="00EA599B" w:rsidRDefault="00334222" w:rsidP="001A3E9B">
            <w:pPr>
              <w:jc w:val="both"/>
              <w:rPr>
                <w:rFonts w:eastAsia="Times New Roman"/>
                <w:sz w:val="20"/>
                <w:szCs w:val="20"/>
              </w:rPr>
            </w:pPr>
            <w:r w:rsidRPr="00EA599B">
              <w:rPr>
                <w:rFonts w:eastAsia="Times New Roman"/>
                <w:sz w:val="20"/>
                <w:szCs w:val="20"/>
              </w:rPr>
              <w:t>Тема 2. Постановка практических работ по общей химии</w:t>
            </w:r>
          </w:p>
          <w:p w:rsidR="001A3E9B" w:rsidRPr="00EA599B" w:rsidRDefault="00334222" w:rsidP="001A3E9B">
            <w:pPr>
              <w:pStyle w:val="a5"/>
              <w:numPr>
                <w:ilvl w:val="0"/>
                <w:numId w:val="8"/>
              </w:numPr>
              <w:spacing w:after="0" w:line="240" w:lineRule="auto"/>
              <w:jc w:val="both"/>
              <w:rPr>
                <w:rFonts w:ascii="Times New Roman" w:eastAsia="Times New Roman" w:hAnsi="Times New Roman"/>
                <w:sz w:val="20"/>
                <w:szCs w:val="20"/>
              </w:rPr>
            </w:pPr>
            <w:r w:rsidRPr="00EA599B">
              <w:rPr>
                <w:rFonts w:ascii="Times New Roman" w:eastAsia="Times New Roman" w:hAnsi="Times New Roman"/>
                <w:sz w:val="20"/>
                <w:szCs w:val="20"/>
              </w:rPr>
              <w:t>Предложите набор веществ</w:t>
            </w:r>
            <w:r w:rsidR="001A3E9B" w:rsidRPr="00EA599B">
              <w:rPr>
                <w:rFonts w:ascii="Times New Roman" w:eastAsia="Times New Roman" w:hAnsi="Times New Roman"/>
                <w:sz w:val="20"/>
                <w:szCs w:val="20"/>
              </w:rPr>
              <w:t xml:space="preserve"> для проведения эксперимента по изучению физических свойств веществ.</w:t>
            </w:r>
          </w:p>
          <w:p w:rsidR="00334222" w:rsidRPr="00EA599B" w:rsidRDefault="00334222" w:rsidP="001A3E9B">
            <w:pPr>
              <w:pStyle w:val="a5"/>
              <w:numPr>
                <w:ilvl w:val="0"/>
                <w:numId w:val="8"/>
              </w:numPr>
              <w:spacing w:after="0" w:line="240" w:lineRule="auto"/>
              <w:jc w:val="both"/>
              <w:rPr>
                <w:rFonts w:ascii="Times New Roman" w:eastAsia="Times New Roman" w:hAnsi="Times New Roman"/>
                <w:sz w:val="20"/>
                <w:szCs w:val="20"/>
              </w:rPr>
            </w:pPr>
            <w:r w:rsidRPr="00EA599B">
              <w:rPr>
                <w:rFonts w:ascii="Times New Roman" w:hAnsi="Times New Roman"/>
                <w:sz w:val="20"/>
                <w:szCs w:val="20"/>
              </w:rPr>
              <w:t xml:space="preserve">Опишите необходимое оборудование и порядок действий при постановке опыта на определение </w:t>
            </w:r>
            <w:r w:rsidR="001A3E9B" w:rsidRPr="00EA599B">
              <w:rPr>
                <w:rFonts w:ascii="Times New Roman" w:eastAsia="Times New Roman" w:hAnsi="Times New Roman"/>
                <w:sz w:val="20"/>
                <w:szCs w:val="20"/>
              </w:rPr>
              <w:t>физических свойств веществ.</w:t>
            </w:r>
          </w:p>
          <w:p w:rsidR="001A3E9B" w:rsidRPr="00EA599B" w:rsidRDefault="001A3E9B" w:rsidP="001A3E9B">
            <w:pPr>
              <w:pStyle w:val="a5"/>
              <w:numPr>
                <w:ilvl w:val="0"/>
                <w:numId w:val="8"/>
              </w:numPr>
              <w:spacing w:after="0" w:line="240" w:lineRule="auto"/>
              <w:jc w:val="both"/>
              <w:rPr>
                <w:rFonts w:ascii="Times New Roman" w:eastAsia="Times New Roman" w:hAnsi="Times New Roman"/>
                <w:sz w:val="20"/>
                <w:szCs w:val="20"/>
              </w:rPr>
            </w:pPr>
            <w:r w:rsidRPr="00EA599B">
              <w:rPr>
                <w:rFonts w:ascii="Times New Roman" w:eastAsia="Times New Roman" w:hAnsi="Times New Roman"/>
                <w:sz w:val="20"/>
                <w:szCs w:val="20"/>
              </w:rPr>
              <w:lastRenderedPageBreak/>
              <w:t xml:space="preserve">Предложите набор веществ для проведения эксперимента при изучении понятий «вещество» и «смесь веществ». </w:t>
            </w:r>
            <w:r w:rsidRPr="00EA599B">
              <w:rPr>
                <w:rFonts w:ascii="Times New Roman" w:hAnsi="Times New Roman"/>
                <w:sz w:val="20"/>
                <w:szCs w:val="20"/>
              </w:rPr>
              <w:t>Опишите необходимое оборудование и порядок действий при постановке опыта разделение смесей.</w:t>
            </w:r>
          </w:p>
          <w:p w:rsidR="001A3E9B" w:rsidRPr="00EA599B" w:rsidRDefault="001A3E9B" w:rsidP="001A3E9B">
            <w:pPr>
              <w:pStyle w:val="a5"/>
              <w:numPr>
                <w:ilvl w:val="0"/>
                <w:numId w:val="8"/>
              </w:numPr>
              <w:spacing w:after="0" w:line="240" w:lineRule="auto"/>
              <w:jc w:val="both"/>
              <w:rPr>
                <w:rFonts w:ascii="Times New Roman" w:eastAsia="Times New Roman" w:hAnsi="Times New Roman"/>
                <w:sz w:val="20"/>
                <w:szCs w:val="20"/>
              </w:rPr>
            </w:pPr>
            <w:r w:rsidRPr="00EA599B">
              <w:rPr>
                <w:rFonts w:ascii="Times New Roman" w:hAnsi="Times New Roman"/>
                <w:sz w:val="20"/>
                <w:szCs w:val="20"/>
              </w:rPr>
              <w:t>Опишите необходимое оборудование и порядок действий при постановке</w:t>
            </w:r>
            <w:r w:rsidRPr="00EA599B">
              <w:rPr>
                <w:rFonts w:ascii="Times New Roman" w:eastAsia="Times New Roman" w:hAnsi="Times New Roman"/>
                <w:sz w:val="20"/>
                <w:szCs w:val="20"/>
              </w:rPr>
              <w:t xml:space="preserve"> эксперимента при изучении понятий «физические и химические явления»</w:t>
            </w:r>
          </w:p>
          <w:p w:rsidR="00334222" w:rsidRPr="00EA599B" w:rsidRDefault="001A3E9B" w:rsidP="00A65B0E">
            <w:pPr>
              <w:pStyle w:val="a5"/>
              <w:numPr>
                <w:ilvl w:val="0"/>
                <w:numId w:val="8"/>
              </w:numPr>
              <w:spacing w:after="0" w:line="240" w:lineRule="auto"/>
              <w:jc w:val="both"/>
              <w:rPr>
                <w:rFonts w:ascii="Times New Roman" w:eastAsia="Times New Roman" w:hAnsi="Times New Roman"/>
                <w:sz w:val="20"/>
                <w:szCs w:val="20"/>
              </w:rPr>
            </w:pPr>
            <w:r w:rsidRPr="00EA599B">
              <w:rPr>
                <w:rFonts w:ascii="Times New Roman" w:eastAsia="Times New Roman" w:hAnsi="Times New Roman"/>
                <w:sz w:val="20"/>
                <w:szCs w:val="20"/>
              </w:rPr>
              <w:t>Предложите перечень реак</w:t>
            </w:r>
            <w:r w:rsidR="00A65B0E" w:rsidRPr="00EA599B">
              <w:rPr>
                <w:rFonts w:ascii="Times New Roman" w:eastAsia="Times New Roman" w:hAnsi="Times New Roman"/>
                <w:sz w:val="20"/>
                <w:szCs w:val="20"/>
              </w:rPr>
              <w:t>ций для проведения эксперимента, демонстрирующего протекание различных типов реакций.</w:t>
            </w:r>
          </w:p>
          <w:p w:rsidR="00334222" w:rsidRPr="00EA599B" w:rsidRDefault="00334222">
            <w:pPr>
              <w:jc w:val="both"/>
              <w:rPr>
                <w:rFonts w:eastAsia="Times New Roman"/>
                <w:sz w:val="20"/>
                <w:szCs w:val="20"/>
              </w:rPr>
            </w:pPr>
            <w:r w:rsidRPr="00EA599B">
              <w:rPr>
                <w:rFonts w:eastAsia="Times New Roman"/>
                <w:sz w:val="20"/>
                <w:szCs w:val="20"/>
              </w:rPr>
              <w:t>Тема 3. Свойства основных классов неорганических веществ</w:t>
            </w:r>
          </w:p>
          <w:p w:rsidR="00A65B0E" w:rsidRPr="00EA599B" w:rsidRDefault="00A65B0E" w:rsidP="00A65B0E">
            <w:pPr>
              <w:pStyle w:val="a5"/>
              <w:numPr>
                <w:ilvl w:val="0"/>
                <w:numId w:val="9"/>
              </w:numPr>
              <w:spacing w:after="0" w:line="240" w:lineRule="auto"/>
              <w:ind w:left="357" w:hanging="357"/>
              <w:jc w:val="both"/>
              <w:rPr>
                <w:rFonts w:ascii="Times New Roman" w:eastAsia="Times New Roman" w:hAnsi="Times New Roman"/>
                <w:sz w:val="20"/>
                <w:szCs w:val="20"/>
              </w:rPr>
            </w:pPr>
            <w:r w:rsidRPr="00EA599B">
              <w:rPr>
                <w:rFonts w:ascii="Times New Roman" w:hAnsi="Times New Roman"/>
                <w:sz w:val="20"/>
                <w:szCs w:val="20"/>
              </w:rPr>
              <w:t>Опишите необходимое оборудование и порядок действий при постановке</w:t>
            </w:r>
            <w:r w:rsidRPr="00EA599B">
              <w:rPr>
                <w:rFonts w:ascii="Times New Roman" w:eastAsia="Times New Roman" w:hAnsi="Times New Roman"/>
                <w:sz w:val="20"/>
                <w:szCs w:val="20"/>
              </w:rPr>
              <w:t xml:space="preserve"> эксперимента при изучении свойств кислорода</w:t>
            </w:r>
          </w:p>
          <w:p w:rsidR="00A65B0E" w:rsidRPr="00EA599B" w:rsidRDefault="00A65B0E" w:rsidP="00A65B0E">
            <w:pPr>
              <w:pStyle w:val="a5"/>
              <w:numPr>
                <w:ilvl w:val="0"/>
                <w:numId w:val="9"/>
              </w:numPr>
              <w:spacing w:after="0" w:line="240" w:lineRule="auto"/>
              <w:ind w:left="357" w:hanging="357"/>
              <w:jc w:val="both"/>
              <w:rPr>
                <w:rFonts w:ascii="Times New Roman" w:eastAsia="Times New Roman" w:hAnsi="Times New Roman"/>
                <w:sz w:val="20"/>
                <w:szCs w:val="20"/>
              </w:rPr>
            </w:pPr>
            <w:r w:rsidRPr="00EA599B">
              <w:rPr>
                <w:rFonts w:ascii="Times New Roman" w:hAnsi="Times New Roman"/>
                <w:sz w:val="20"/>
                <w:szCs w:val="20"/>
              </w:rPr>
              <w:t>Опишите необходимое оборудование и порядок действий при постановке</w:t>
            </w:r>
            <w:r w:rsidRPr="00EA599B">
              <w:rPr>
                <w:rFonts w:ascii="Times New Roman" w:eastAsia="Times New Roman" w:hAnsi="Times New Roman"/>
                <w:sz w:val="20"/>
                <w:szCs w:val="20"/>
              </w:rPr>
              <w:t xml:space="preserve"> эксперимента при изучении свойств водорода и воды.</w:t>
            </w:r>
          </w:p>
          <w:p w:rsidR="00A65B0E" w:rsidRPr="00EA599B" w:rsidRDefault="00A65B0E" w:rsidP="00A65B0E">
            <w:pPr>
              <w:pStyle w:val="a5"/>
              <w:numPr>
                <w:ilvl w:val="0"/>
                <w:numId w:val="9"/>
              </w:numPr>
              <w:spacing w:after="0" w:line="240" w:lineRule="auto"/>
              <w:ind w:left="357" w:hanging="357"/>
              <w:jc w:val="both"/>
              <w:rPr>
                <w:rFonts w:ascii="Times New Roman" w:eastAsia="Times New Roman" w:hAnsi="Times New Roman"/>
                <w:sz w:val="20"/>
                <w:szCs w:val="20"/>
              </w:rPr>
            </w:pPr>
            <w:r w:rsidRPr="00EA599B">
              <w:rPr>
                <w:rFonts w:ascii="Times New Roman" w:hAnsi="Times New Roman"/>
                <w:sz w:val="20"/>
                <w:szCs w:val="20"/>
              </w:rPr>
              <w:t>Опишите необходимое оборудование и порядок действий при постановке</w:t>
            </w:r>
            <w:r w:rsidRPr="00EA599B">
              <w:rPr>
                <w:rFonts w:ascii="Times New Roman" w:eastAsia="Times New Roman" w:hAnsi="Times New Roman"/>
                <w:sz w:val="20"/>
                <w:szCs w:val="20"/>
              </w:rPr>
              <w:t xml:space="preserve"> эксперимента при изучении свойств серы</w:t>
            </w:r>
          </w:p>
          <w:p w:rsidR="00A65B0E" w:rsidRPr="00EA599B" w:rsidRDefault="00A65B0E" w:rsidP="00A65B0E">
            <w:pPr>
              <w:pStyle w:val="a5"/>
              <w:numPr>
                <w:ilvl w:val="0"/>
                <w:numId w:val="9"/>
              </w:numPr>
              <w:spacing w:after="0" w:line="240" w:lineRule="auto"/>
              <w:ind w:left="357" w:hanging="357"/>
              <w:jc w:val="both"/>
              <w:rPr>
                <w:rFonts w:ascii="Times New Roman" w:eastAsia="Times New Roman" w:hAnsi="Times New Roman"/>
                <w:sz w:val="20"/>
                <w:szCs w:val="20"/>
              </w:rPr>
            </w:pPr>
            <w:r w:rsidRPr="00EA599B">
              <w:rPr>
                <w:rFonts w:ascii="Times New Roman" w:hAnsi="Times New Roman"/>
                <w:sz w:val="20"/>
                <w:szCs w:val="20"/>
              </w:rPr>
              <w:t>Опишите необходимое оборудование и порядок действий при постановке</w:t>
            </w:r>
            <w:r w:rsidRPr="00EA599B">
              <w:rPr>
                <w:rFonts w:ascii="Times New Roman" w:eastAsia="Times New Roman" w:hAnsi="Times New Roman"/>
                <w:sz w:val="20"/>
                <w:szCs w:val="20"/>
              </w:rPr>
              <w:t xml:space="preserve"> эксперимента при изучении свойств щелочных металлов</w:t>
            </w:r>
          </w:p>
          <w:p w:rsidR="00334222" w:rsidRPr="00EA599B" w:rsidRDefault="00A65B0E" w:rsidP="00A65B0E">
            <w:pPr>
              <w:pStyle w:val="a5"/>
              <w:numPr>
                <w:ilvl w:val="0"/>
                <w:numId w:val="9"/>
              </w:numPr>
              <w:spacing w:after="0" w:line="240" w:lineRule="auto"/>
              <w:ind w:left="357" w:hanging="357"/>
              <w:jc w:val="both"/>
              <w:rPr>
                <w:rFonts w:ascii="Times New Roman" w:eastAsia="Times New Roman" w:hAnsi="Times New Roman"/>
                <w:sz w:val="20"/>
                <w:szCs w:val="20"/>
              </w:rPr>
            </w:pPr>
            <w:r w:rsidRPr="00EA599B">
              <w:rPr>
                <w:rFonts w:ascii="Times New Roman" w:hAnsi="Times New Roman"/>
                <w:sz w:val="20"/>
                <w:szCs w:val="20"/>
              </w:rPr>
              <w:t>Опишите необходимое оборудование и порядок действий при постановке</w:t>
            </w:r>
            <w:r w:rsidRPr="00EA599B">
              <w:rPr>
                <w:rFonts w:ascii="Times New Roman" w:eastAsia="Times New Roman" w:hAnsi="Times New Roman"/>
                <w:sz w:val="20"/>
                <w:szCs w:val="20"/>
              </w:rPr>
              <w:t xml:space="preserve"> эксперимента при изучении свойств основных и кислотных оксидов.</w:t>
            </w:r>
          </w:p>
          <w:p w:rsidR="00AA1998" w:rsidRPr="00EA599B" w:rsidRDefault="00334222">
            <w:pPr>
              <w:jc w:val="both"/>
              <w:rPr>
                <w:iCs/>
                <w:color w:val="000000"/>
                <w:sz w:val="20"/>
                <w:szCs w:val="20"/>
              </w:rPr>
            </w:pPr>
            <w:bookmarkStart w:id="21" w:name="_Toc31551170"/>
            <w:bookmarkStart w:id="22" w:name="_Toc36926278"/>
            <w:bookmarkStart w:id="23" w:name="_Toc36929835"/>
            <w:r w:rsidRPr="00EA599B">
              <w:rPr>
                <w:iCs/>
                <w:color w:val="000000"/>
                <w:sz w:val="20"/>
                <w:szCs w:val="20"/>
              </w:rPr>
              <w:t xml:space="preserve">Тема 4. </w:t>
            </w:r>
            <w:r w:rsidRPr="00EA599B">
              <w:rPr>
                <w:rFonts w:eastAsia="Times New Roman"/>
                <w:sz w:val="20"/>
                <w:szCs w:val="20"/>
              </w:rPr>
              <w:t>Углеводороды и галогенпроизводные углеводородов</w:t>
            </w:r>
            <w:r w:rsidR="00A23A2C" w:rsidRPr="00EA599B">
              <w:rPr>
                <w:iCs/>
                <w:color w:val="000000"/>
                <w:sz w:val="20"/>
                <w:szCs w:val="20"/>
              </w:rPr>
              <w:t xml:space="preserve"> </w:t>
            </w:r>
          </w:p>
          <w:p w:rsidR="00AA1998" w:rsidRPr="00EA599B" w:rsidRDefault="00A23A2C">
            <w:pPr>
              <w:jc w:val="both"/>
              <w:rPr>
                <w:i/>
                <w:iCs/>
                <w:color w:val="000000"/>
                <w:sz w:val="20"/>
                <w:szCs w:val="20"/>
              </w:rPr>
            </w:pPr>
            <w:r w:rsidRPr="00EA599B">
              <w:rPr>
                <w:i/>
                <w:iCs/>
                <w:color w:val="000000"/>
                <w:sz w:val="20"/>
                <w:szCs w:val="20"/>
              </w:rPr>
              <w:t>Контрольные задания:</w:t>
            </w:r>
          </w:p>
          <w:p w:rsidR="00AA1998" w:rsidRPr="00EA599B" w:rsidRDefault="00A23A2C">
            <w:pPr>
              <w:numPr>
                <w:ilvl w:val="0"/>
                <w:numId w:val="2"/>
              </w:numPr>
              <w:jc w:val="both"/>
              <w:rPr>
                <w:rFonts w:eastAsia="Calibri"/>
                <w:sz w:val="20"/>
                <w:szCs w:val="20"/>
              </w:rPr>
            </w:pPr>
            <w:r w:rsidRPr="00EA599B">
              <w:rPr>
                <w:rFonts w:eastAsia="Calibri"/>
                <w:sz w:val="20"/>
                <w:szCs w:val="20"/>
              </w:rPr>
              <w:t>Опишите порядок действий при постановке опыта по получению этилена и демонстрации его свойств.</w:t>
            </w:r>
          </w:p>
          <w:p w:rsidR="00AA1998" w:rsidRPr="00EA599B" w:rsidRDefault="00A23A2C">
            <w:pPr>
              <w:numPr>
                <w:ilvl w:val="0"/>
                <w:numId w:val="2"/>
              </w:numPr>
              <w:jc w:val="both"/>
              <w:rPr>
                <w:rFonts w:eastAsia="Calibri"/>
                <w:sz w:val="20"/>
                <w:szCs w:val="20"/>
              </w:rPr>
            </w:pPr>
            <w:r w:rsidRPr="00EA599B">
              <w:rPr>
                <w:rFonts w:eastAsia="Calibri"/>
                <w:sz w:val="20"/>
                <w:szCs w:val="20"/>
              </w:rPr>
              <w:t>Опишите порядок действий при постановке опыта по получению ацетилена и демонстрации его свойств.</w:t>
            </w:r>
          </w:p>
          <w:p w:rsidR="00AA1998" w:rsidRPr="00EA599B" w:rsidRDefault="00A23A2C">
            <w:pPr>
              <w:numPr>
                <w:ilvl w:val="0"/>
                <w:numId w:val="2"/>
              </w:numPr>
              <w:jc w:val="both"/>
              <w:rPr>
                <w:rFonts w:eastAsia="Calibri"/>
                <w:sz w:val="20"/>
                <w:szCs w:val="20"/>
              </w:rPr>
            </w:pPr>
            <w:r w:rsidRPr="00EA599B">
              <w:rPr>
                <w:rFonts w:eastAsia="Calibri"/>
                <w:sz w:val="20"/>
                <w:szCs w:val="20"/>
              </w:rPr>
              <w:t>Перечислите необходимое оборудование для постановки опыта по получению этилена и ацетилена</w:t>
            </w:r>
          </w:p>
          <w:p w:rsidR="00AA1998" w:rsidRPr="00EA599B" w:rsidRDefault="00A23A2C">
            <w:pPr>
              <w:numPr>
                <w:ilvl w:val="0"/>
                <w:numId w:val="2"/>
              </w:numPr>
              <w:jc w:val="both"/>
              <w:rPr>
                <w:rFonts w:eastAsia="Calibri"/>
                <w:sz w:val="20"/>
                <w:szCs w:val="20"/>
              </w:rPr>
            </w:pPr>
            <w:r w:rsidRPr="00EA599B">
              <w:rPr>
                <w:rFonts w:eastAsia="Calibri"/>
                <w:sz w:val="20"/>
                <w:szCs w:val="20"/>
              </w:rPr>
              <w:t xml:space="preserve">Опишите порядок действий при постановке опыта по демонстрации химических свойств </w:t>
            </w:r>
            <w:r w:rsidR="00334222" w:rsidRPr="00EA599B">
              <w:rPr>
                <w:rFonts w:eastAsia="Calibri"/>
                <w:sz w:val="20"/>
                <w:szCs w:val="20"/>
              </w:rPr>
              <w:t xml:space="preserve">бензола и </w:t>
            </w:r>
            <w:r w:rsidRPr="00EA599B">
              <w:rPr>
                <w:rFonts w:eastAsia="Calibri"/>
                <w:sz w:val="20"/>
                <w:szCs w:val="20"/>
              </w:rPr>
              <w:t>толуола.</w:t>
            </w:r>
          </w:p>
          <w:p w:rsidR="00334222" w:rsidRPr="00EA599B" w:rsidRDefault="00334222" w:rsidP="00334222">
            <w:pPr>
              <w:numPr>
                <w:ilvl w:val="0"/>
                <w:numId w:val="2"/>
              </w:numPr>
              <w:jc w:val="both"/>
              <w:rPr>
                <w:rFonts w:eastAsia="Calibri"/>
                <w:sz w:val="20"/>
                <w:szCs w:val="20"/>
              </w:rPr>
            </w:pPr>
            <w:r w:rsidRPr="00EA599B">
              <w:rPr>
                <w:rFonts w:eastAsia="Calibri"/>
                <w:sz w:val="20"/>
                <w:szCs w:val="20"/>
              </w:rPr>
              <w:t>Опишите порядок действий при постановке опыта по демонстрации химических свойств фенола.</w:t>
            </w:r>
          </w:p>
          <w:p w:rsidR="00AA1998" w:rsidRPr="00EA599B" w:rsidRDefault="00A23A2C" w:rsidP="00334222">
            <w:pPr>
              <w:numPr>
                <w:ilvl w:val="0"/>
                <w:numId w:val="2"/>
              </w:numPr>
              <w:jc w:val="both"/>
              <w:rPr>
                <w:rFonts w:eastAsia="Calibri"/>
                <w:sz w:val="20"/>
                <w:szCs w:val="20"/>
              </w:rPr>
            </w:pPr>
            <w:r w:rsidRPr="00EA599B">
              <w:rPr>
                <w:rFonts w:eastAsia="Calibri"/>
                <w:sz w:val="20"/>
                <w:szCs w:val="20"/>
              </w:rPr>
              <w:t>Сформулируйте вопросы, которые будут способствовать закреплению знаний школьников по теме «Углеводороды»</w:t>
            </w:r>
          </w:p>
          <w:p w:rsidR="00AA1998" w:rsidRPr="00EA599B" w:rsidRDefault="00334222">
            <w:pPr>
              <w:jc w:val="both"/>
              <w:rPr>
                <w:sz w:val="20"/>
                <w:szCs w:val="20"/>
              </w:rPr>
            </w:pPr>
            <w:r w:rsidRPr="00EA599B">
              <w:rPr>
                <w:sz w:val="20"/>
                <w:szCs w:val="20"/>
              </w:rPr>
              <w:t xml:space="preserve">Тема 5. </w:t>
            </w:r>
            <w:r w:rsidRPr="00EA599B">
              <w:rPr>
                <w:rFonts w:eastAsia="Times New Roman"/>
                <w:sz w:val="20"/>
                <w:szCs w:val="20"/>
              </w:rPr>
              <w:t>Кислородсодержащие и азотсодержащие органические соединения</w:t>
            </w:r>
          </w:p>
          <w:p w:rsidR="00AA1998" w:rsidRPr="00EA599B" w:rsidRDefault="00A23A2C">
            <w:pPr>
              <w:jc w:val="both"/>
              <w:rPr>
                <w:i/>
                <w:iCs/>
                <w:color w:val="000000"/>
                <w:sz w:val="20"/>
                <w:szCs w:val="20"/>
              </w:rPr>
            </w:pPr>
            <w:r w:rsidRPr="00EA599B">
              <w:rPr>
                <w:i/>
                <w:iCs/>
                <w:color w:val="000000"/>
                <w:sz w:val="20"/>
                <w:szCs w:val="20"/>
              </w:rPr>
              <w:t>Контрольные задания:</w:t>
            </w:r>
          </w:p>
          <w:p w:rsidR="00AA1998" w:rsidRPr="00EA599B" w:rsidRDefault="00A23A2C">
            <w:pPr>
              <w:numPr>
                <w:ilvl w:val="0"/>
                <w:numId w:val="3"/>
              </w:numPr>
              <w:jc w:val="both"/>
              <w:rPr>
                <w:sz w:val="20"/>
                <w:szCs w:val="20"/>
              </w:rPr>
            </w:pPr>
            <w:r w:rsidRPr="00EA599B">
              <w:rPr>
                <w:sz w:val="20"/>
                <w:szCs w:val="20"/>
              </w:rPr>
              <w:t>Предложите перечень реакций для постановки опытов, раскрывающих химические свойства спиртов.</w:t>
            </w:r>
          </w:p>
          <w:p w:rsidR="00AA1998" w:rsidRPr="00EA599B" w:rsidRDefault="00A23A2C">
            <w:pPr>
              <w:numPr>
                <w:ilvl w:val="0"/>
                <w:numId w:val="3"/>
              </w:numPr>
              <w:jc w:val="both"/>
              <w:rPr>
                <w:sz w:val="20"/>
                <w:szCs w:val="20"/>
              </w:rPr>
            </w:pPr>
            <w:r w:rsidRPr="00EA599B">
              <w:rPr>
                <w:sz w:val="20"/>
                <w:szCs w:val="20"/>
              </w:rPr>
              <w:t>Опишите порядок действий при постановке опытов с различными спиртами.</w:t>
            </w:r>
          </w:p>
          <w:p w:rsidR="00AA1998" w:rsidRPr="00EA599B" w:rsidRDefault="00A23A2C">
            <w:pPr>
              <w:numPr>
                <w:ilvl w:val="0"/>
                <w:numId w:val="3"/>
              </w:numPr>
              <w:jc w:val="both"/>
              <w:rPr>
                <w:sz w:val="20"/>
                <w:szCs w:val="20"/>
              </w:rPr>
            </w:pPr>
            <w:r w:rsidRPr="00EA599B">
              <w:rPr>
                <w:sz w:val="20"/>
                <w:szCs w:val="20"/>
              </w:rPr>
              <w:t>Предложите перечень реакций для постановки опытов, раскрывающих химические свойства альдегидов и кетонов.</w:t>
            </w:r>
          </w:p>
          <w:p w:rsidR="00AA1998" w:rsidRPr="00EA599B" w:rsidRDefault="00A23A2C">
            <w:pPr>
              <w:numPr>
                <w:ilvl w:val="0"/>
                <w:numId w:val="3"/>
              </w:numPr>
              <w:jc w:val="both"/>
              <w:rPr>
                <w:sz w:val="20"/>
                <w:szCs w:val="20"/>
              </w:rPr>
            </w:pPr>
            <w:r w:rsidRPr="00EA599B">
              <w:rPr>
                <w:sz w:val="20"/>
                <w:szCs w:val="20"/>
              </w:rPr>
              <w:t>Опишите порядок действий при проведении качественных реакций с формальдегидом, ацетоном.</w:t>
            </w:r>
          </w:p>
          <w:p w:rsidR="00AA1998" w:rsidRPr="00EA599B" w:rsidRDefault="00A23A2C">
            <w:pPr>
              <w:numPr>
                <w:ilvl w:val="0"/>
                <w:numId w:val="3"/>
              </w:numPr>
              <w:jc w:val="both"/>
              <w:rPr>
                <w:sz w:val="20"/>
                <w:szCs w:val="20"/>
              </w:rPr>
            </w:pPr>
            <w:r w:rsidRPr="00EA599B">
              <w:rPr>
                <w:sz w:val="20"/>
                <w:szCs w:val="20"/>
              </w:rPr>
              <w:t>Предложите перечень реакций для постановки опытов, раскрывающих химические свойства карбоновых кислот.</w:t>
            </w:r>
          </w:p>
          <w:p w:rsidR="00AA1998" w:rsidRPr="00EA599B" w:rsidRDefault="00A23A2C">
            <w:pPr>
              <w:numPr>
                <w:ilvl w:val="0"/>
                <w:numId w:val="3"/>
              </w:numPr>
              <w:jc w:val="both"/>
              <w:rPr>
                <w:sz w:val="20"/>
                <w:szCs w:val="20"/>
              </w:rPr>
            </w:pPr>
            <w:r w:rsidRPr="00EA599B">
              <w:rPr>
                <w:sz w:val="20"/>
                <w:szCs w:val="20"/>
              </w:rPr>
              <w:t xml:space="preserve">Опишите порядок действий при проведении качественных реакций с муравьиной, уксусной, щавелевой кислотами. </w:t>
            </w:r>
          </w:p>
          <w:p w:rsidR="00AA1998" w:rsidRPr="00EA599B" w:rsidRDefault="00A23A2C">
            <w:pPr>
              <w:numPr>
                <w:ilvl w:val="0"/>
                <w:numId w:val="3"/>
              </w:numPr>
              <w:jc w:val="both"/>
              <w:rPr>
                <w:sz w:val="20"/>
                <w:szCs w:val="20"/>
              </w:rPr>
            </w:pPr>
            <w:r w:rsidRPr="00EA599B">
              <w:rPr>
                <w:sz w:val="20"/>
                <w:szCs w:val="20"/>
              </w:rPr>
              <w:t xml:space="preserve">Опишите порядок действий при проведении реакций получения этилацетата, </w:t>
            </w:r>
            <w:proofErr w:type="spellStart"/>
            <w:r w:rsidRPr="00EA599B">
              <w:rPr>
                <w:sz w:val="20"/>
                <w:szCs w:val="20"/>
              </w:rPr>
              <w:t>изопропилацетата</w:t>
            </w:r>
            <w:proofErr w:type="spellEnd"/>
            <w:r w:rsidRPr="00EA599B">
              <w:rPr>
                <w:sz w:val="20"/>
                <w:szCs w:val="20"/>
              </w:rPr>
              <w:t>, варки мыла.</w:t>
            </w:r>
          </w:p>
          <w:p w:rsidR="00AA1998" w:rsidRPr="00EA599B" w:rsidRDefault="00A23A2C">
            <w:pPr>
              <w:numPr>
                <w:ilvl w:val="0"/>
                <w:numId w:val="3"/>
              </w:numPr>
              <w:jc w:val="both"/>
              <w:rPr>
                <w:sz w:val="20"/>
                <w:szCs w:val="20"/>
              </w:rPr>
            </w:pPr>
            <w:r w:rsidRPr="00EA599B">
              <w:rPr>
                <w:sz w:val="20"/>
                <w:szCs w:val="20"/>
              </w:rPr>
              <w:t xml:space="preserve">Предложите перечень реакций для постановки опытов, раскрывающих химические свойства глюкозы, фруктозы, </w:t>
            </w:r>
            <w:proofErr w:type="spellStart"/>
            <w:r w:rsidRPr="00EA599B">
              <w:rPr>
                <w:sz w:val="20"/>
                <w:szCs w:val="20"/>
              </w:rPr>
              <w:t>ди</w:t>
            </w:r>
            <w:proofErr w:type="spellEnd"/>
            <w:r w:rsidRPr="00EA599B">
              <w:rPr>
                <w:sz w:val="20"/>
                <w:szCs w:val="20"/>
              </w:rPr>
              <w:t xml:space="preserve">- и полисахаридов. </w:t>
            </w:r>
          </w:p>
          <w:p w:rsidR="00334222" w:rsidRPr="00EA599B" w:rsidRDefault="00A23A2C" w:rsidP="00334222">
            <w:pPr>
              <w:numPr>
                <w:ilvl w:val="0"/>
                <w:numId w:val="3"/>
              </w:numPr>
              <w:shd w:val="clear" w:color="auto" w:fill="FFFFFF"/>
              <w:jc w:val="both"/>
              <w:rPr>
                <w:sz w:val="20"/>
                <w:szCs w:val="20"/>
              </w:rPr>
            </w:pPr>
            <w:r w:rsidRPr="00EA599B">
              <w:rPr>
                <w:sz w:val="20"/>
                <w:szCs w:val="20"/>
              </w:rPr>
              <w:t>Опишите порядок действий при проведении качественных реакций с глюкозой, фруктозой, дисахаридами, крахмалом, целлюлозой.</w:t>
            </w:r>
          </w:p>
          <w:p w:rsidR="00334222" w:rsidRPr="00EA599B" w:rsidRDefault="00A23A2C" w:rsidP="00334222">
            <w:pPr>
              <w:numPr>
                <w:ilvl w:val="0"/>
                <w:numId w:val="3"/>
              </w:numPr>
              <w:shd w:val="clear" w:color="auto" w:fill="FFFFFF"/>
              <w:jc w:val="both"/>
              <w:rPr>
                <w:sz w:val="20"/>
                <w:szCs w:val="20"/>
              </w:rPr>
            </w:pPr>
            <w:r w:rsidRPr="00EA599B">
              <w:rPr>
                <w:sz w:val="20"/>
                <w:szCs w:val="20"/>
              </w:rPr>
              <w:t>Предложите перечень реакций для постановки опытов, раскрывающих химические свойства органических аминов.</w:t>
            </w:r>
          </w:p>
          <w:p w:rsidR="00334222" w:rsidRPr="00EA599B" w:rsidRDefault="00A23A2C" w:rsidP="00334222">
            <w:pPr>
              <w:numPr>
                <w:ilvl w:val="0"/>
                <w:numId w:val="3"/>
              </w:numPr>
              <w:shd w:val="clear" w:color="auto" w:fill="FFFFFF"/>
              <w:jc w:val="both"/>
              <w:rPr>
                <w:sz w:val="20"/>
                <w:szCs w:val="20"/>
              </w:rPr>
            </w:pPr>
            <w:r w:rsidRPr="00EA599B">
              <w:rPr>
                <w:sz w:val="20"/>
                <w:szCs w:val="20"/>
              </w:rPr>
              <w:t>Предложите перечень реакций для постановки опытов, раскрывающих химические свойства белков.</w:t>
            </w:r>
          </w:p>
          <w:p w:rsidR="00AA1998" w:rsidRPr="00EA599B" w:rsidRDefault="00A23A2C" w:rsidP="00334222">
            <w:pPr>
              <w:numPr>
                <w:ilvl w:val="0"/>
                <w:numId w:val="3"/>
              </w:numPr>
              <w:shd w:val="clear" w:color="auto" w:fill="FFFFFF"/>
              <w:jc w:val="both"/>
              <w:rPr>
                <w:sz w:val="20"/>
                <w:szCs w:val="20"/>
              </w:rPr>
            </w:pPr>
            <w:r w:rsidRPr="00EA599B">
              <w:rPr>
                <w:sz w:val="20"/>
                <w:szCs w:val="20"/>
              </w:rPr>
              <w:t>Опишите порядок действий при проведении качественных реакций с белками</w:t>
            </w:r>
          </w:p>
          <w:p w:rsidR="00AA1998" w:rsidRPr="00EA599B" w:rsidRDefault="00AA1998">
            <w:pPr>
              <w:ind w:left="720"/>
              <w:jc w:val="both"/>
              <w:rPr>
                <w:rFonts w:eastAsia="Calibri"/>
                <w:sz w:val="20"/>
                <w:szCs w:val="20"/>
              </w:rPr>
            </w:pPr>
          </w:p>
          <w:p w:rsidR="00AA1998" w:rsidRPr="00EA599B" w:rsidRDefault="00A23A2C">
            <w:pPr>
              <w:jc w:val="both"/>
              <w:rPr>
                <w:rFonts w:eastAsia="Calibri"/>
                <w:b/>
                <w:bCs/>
                <w:sz w:val="20"/>
                <w:szCs w:val="20"/>
              </w:rPr>
            </w:pPr>
            <w:r w:rsidRPr="00EA599B">
              <w:rPr>
                <w:rFonts w:eastAsia="Calibri"/>
                <w:b/>
                <w:bCs/>
                <w:iCs/>
                <w:color w:val="000000"/>
                <w:sz w:val="20"/>
                <w:szCs w:val="20"/>
              </w:rPr>
              <w:t xml:space="preserve">4.1.2. </w:t>
            </w:r>
            <w:r w:rsidRPr="00EA599B">
              <w:rPr>
                <w:rFonts w:eastAsia="Calibri"/>
                <w:b/>
                <w:bCs/>
                <w:sz w:val="20"/>
                <w:szCs w:val="20"/>
              </w:rPr>
              <w:t xml:space="preserve"> Проверка практических навыков</w:t>
            </w:r>
          </w:p>
          <w:p w:rsidR="00AA1998" w:rsidRPr="00EA599B" w:rsidRDefault="00A23A2C">
            <w:pPr>
              <w:jc w:val="both"/>
              <w:rPr>
                <w:rFonts w:eastAsia="Calibri"/>
                <w:b/>
                <w:bCs/>
                <w:i/>
                <w:iCs/>
                <w:color w:val="000000"/>
                <w:sz w:val="20"/>
                <w:szCs w:val="20"/>
              </w:rPr>
            </w:pPr>
            <w:r w:rsidRPr="00EA599B">
              <w:rPr>
                <w:rFonts w:eastAsia="Calibri"/>
                <w:b/>
                <w:bCs/>
                <w:i/>
                <w:iCs/>
                <w:color w:val="000000"/>
                <w:sz w:val="20"/>
                <w:szCs w:val="20"/>
              </w:rPr>
              <w:t>4.1.2.1. Порядок проведения</w:t>
            </w:r>
          </w:p>
          <w:p w:rsidR="00AA1998" w:rsidRPr="00EA599B" w:rsidRDefault="00A23A2C">
            <w:pPr>
              <w:ind w:firstLine="708"/>
              <w:jc w:val="both"/>
              <w:rPr>
                <w:rFonts w:eastAsia="Calibri"/>
                <w:bCs/>
                <w:sz w:val="20"/>
                <w:szCs w:val="20"/>
              </w:rPr>
            </w:pPr>
            <w:r w:rsidRPr="00EA599B">
              <w:rPr>
                <w:rFonts w:eastAsia="Calibri"/>
                <w:bCs/>
                <w:sz w:val="20"/>
                <w:szCs w:val="20"/>
              </w:rPr>
              <w:t>Выполняется группой студентов из 3-4 человек в течение семестра и представляется в рамках проведения практических работ по согласованному графику. Рабочая группа самостоятельно выбирает один из разделов школьного курса химии и разрабатывает проект школьного эксперимента. На занятии группа представляет в письменном виде разработку, проводит эксперимент.</w:t>
            </w:r>
          </w:p>
          <w:p w:rsidR="00AA1998" w:rsidRPr="00EA599B" w:rsidRDefault="00A23A2C">
            <w:pPr>
              <w:jc w:val="both"/>
              <w:rPr>
                <w:rFonts w:eastAsia="Calibri"/>
                <w:b/>
                <w:bCs/>
                <w:i/>
                <w:iCs/>
                <w:color w:val="000000"/>
                <w:sz w:val="20"/>
                <w:szCs w:val="20"/>
              </w:rPr>
            </w:pPr>
            <w:r w:rsidRPr="00EA599B">
              <w:rPr>
                <w:rFonts w:eastAsia="Calibri"/>
                <w:b/>
                <w:bCs/>
                <w:i/>
                <w:iCs/>
                <w:color w:val="000000"/>
                <w:sz w:val="20"/>
                <w:szCs w:val="20"/>
              </w:rPr>
              <w:t>4.1.2.2. Критерии оценивания</w:t>
            </w:r>
          </w:p>
          <w:p w:rsidR="00AA1998" w:rsidRPr="00EA599B" w:rsidRDefault="00A23A2C">
            <w:pPr>
              <w:ind w:firstLine="567"/>
              <w:jc w:val="both"/>
              <w:rPr>
                <w:rFonts w:eastAsia="Calibri"/>
                <w:bCs/>
                <w:color w:val="000000"/>
                <w:sz w:val="20"/>
                <w:szCs w:val="20"/>
              </w:rPr>
            </w:pPr>
            <w:r w:rsidRPr="00EA599B">
              <w:rPr>
                <w:rFonts w:eastAsia="Calibri"/>
                <w:bCs/>
                <w:color w:val="000000"/>
                <w:sz w:val="20"/>
                <w:szCs w:val="20"/>
              </w:rPr>
              <w:t xml:space="preserve">10 </w:t>
            </w:r>
            <w:proofErr w:type="gramStart"/>
            <w:r w:rsidRPr="00EA599B">
              <w:rPr>
                <w:rFonts w:eastAsia="Calibri"/>
                <w:bCs/>
                <w:color w:val="000000"/>
                <w:sz w:val="20"/>
                <w:szCs w:val="20"/>
              </w:rPr>
              <w:t>баллов  (</w:t>
            </w:r>
            <w:proofErr w:type="gramEnd"/>
            <w:r w:rsidRPr="00EA599B">
              <w:rPr>
                <w:rFonts w:eastAsia="Calibri"/>
                <w:bCs/>
                <w:color w:val="000000"/>
                <w:sz w:val="20"/>
                <w:szCs w:val="20"/>
              </w:rPr>
              <w:t>высокий уровень), если обучающимся:</w:t>
            </w:r>
          </w:p>
          <w:p w:rsidR="00AA1998" w:rsidRPr="00EA599B" w:rsidRDefault="00A23A2C">
            <w:pPr>
              <w:ind w:firstLine="567"/>
              <w:rPr>
                <w:sz w:val="20"/>
                <w:szCs w:val="20"/>
              </w:rPr>
            </w:pPr>
            <w:r w:rsidRPr="00EA599B">
              <w:rPr>
                <w:sz w:val="20"/>
                <w:szCs w:val="20"/>
              </w:rPr>
              <w:t>разработан проект школьного эксперимента, дано теоретическое обоснования, предложены оптимальные методики проведения работы, приведен химизм реакций, разработаны задания для самостоятельной работы школьников по теме лабораторного эксперимента. Продемонстрировано превосходное владение практическими навыками и теоретическим материалом.</w:t>
            </w:r>
          </w:p>
          <w:p w:rsidR="00AA1998" w:rsidRPr="00EA599B" w:rsidRDefault="00A23A2C">
            <w:pPr>
              <w:rPr>
                <w:rFonts w:eastAsia="Calibri"/>
                <w:bCs/>
                <w:color w:val="000000"/>
                <w:sz w:val="20"/>
                <w:szCs w:val="20"/>
              </w:rPr>
            </w:pPr>
            <w:r w:rsidRPr="00EA599B">
              <w:rPr>
                <w:rFonts w:eastAsia="Calibri"/>
                <w:bCs/>
                <w:color w:val="000000"/>
                <w:sz w:val="20"/>
                <w:szCs w:val="20"/>
              </w:rPr>
              <w:t xml:space="preserve">            8 </w:t>
            </w:r>
            <w:proofErr w:type="gramStart"/>
            <w:r w:rsidRPr="00EA599B">
              <w:rPr>
                <w:rFonts w:eastAsia="Calibri"/>
                <w:bCs/>
                <w:color w:val="000000"/>
                <w:sz w:val="20"/>
                <w:szCs w:val="20"/>
              </w:rPr>
              <w:t>баллов  (</w:t>
            </w:r>
            <w:proofErr w:type="gramEnd"/>
            <w:r w:rsidRPr="00EA599B">
              <w:rPr>
                <w:rFonts w:eastAsia="Calibri"/>
                <w:bCs/>
                <w:color w:val="000000"/>
                <w:sz w:val="20"/>
                <w:szCs w:val="20"/>
              </w:rPr>
              <w:t>средний уровень), если обучающимся:</w:t>
            </w:r>
          </w:p>
          <w:p w:rsidR="00AA1998" w:rsidRPr="00EA599B" w:rsidRDefault="00A23A2C">
            <w:pPr>
              <w:ind w:firstLine="567"/>
              <w:rPr>
                <w:sz w:val="20"/>
                <w:szCs w:val="20"/>
              </w:rPr>
            </w:pPr>
            <w:r w:rsidRPr="00EA599B">
              <w:rPr>
                <w:sz w:val="20"/>
                <w:szCs w:val="20"/>
              </w:rPr>
              <w:t>разработан проект школьного эксперимента, дано краткое теоретическое обоснование, предложена методика проведения работы, приведен химизм реакций, недостаточно проработаны задания для самостоятельной работы школьников по теме лабораторного эксперимента. Продемонстрировано хорошее владение практическими навыками и теоретическим материалом.</w:t>
            </w:r>
          </w:p>
          <w:p w:rsidR="00AA1998" w:rsidRPr="00EA599B" w:rsidRDefault="00A23A2C">
            <w:pPr>
              <w:ind w:firstLine="567"/>
              <w:jc w:val="both"/>
              <w:rPr>
                <w:rFonts w:eastAsia="Calibri"/>
                <w:bCs/>
                <w:color w:val="000000"/>
                <w:sz w:val="20"/>
                <w:szCs w:val="20"/>
              </w:rPr>
            </w:pPr>
            <w:r w:rsidRPr="00EA599B">
              <w:rPr>
                <w:rFonts w:eastAsia="Calibri"/>
                <w:bCs/>
                <w:color w:val="000000"/>
                <w:sz w:val="20"/>
                <w:szCs w:val="20"/>
              </w:rPr>
              <w:lastRenderedPageBreak/>
              <w:t>6 баллов (низкий уровень), если обучающийся:</w:t>
            </w:r>
          </w:p>
          <w:p w:rsidR="00AA1998" w:rsidRPr="00EA599B" w:rsidRDefault="00A23A2C">
            <w:pPr>
              <w:ind w:firstLine="567"/>
              <w:rPr>
                <w:sz w:val="20"/>
                <w:szCs w:val="20"/>
              </w:rPr>
            </w:pPr>
            <w:r w:rsidRPr="00EA599B">
              <w:rPr>
                <w:sz w:val="20"/>
                <w:szCs w:val="20"/>
              </w:rPr>
              <w:t>разработан проект школьного эксперимента, присутствуют недочеты в теоретическое обоснование, предложена методика проведения работы, приведен химизм реакций, не проработаны задания для самостоятельной работы школьников по теме лабораторного эксперимента. Продемонстрировано удовлетворительное владение практическими навыками.</w:t>
            </w:r>
          </w:p>
          <w:p w:rsidR="00AA1998" w:rsidRPr="00EA599B" w:rsidRDefault="00A23A2C">
            <w:pPr>
              <w:ind w:firstLine="567"/>
              <w:jc w:val="both"/>
              <w:rPr>
                <w:rFonts w:eastAsia="Calibri"/>
                <w:bCs/>
                <w:color w:val="000000"/>
                <w:sz w:val="20"/>
                <w:szCs w:val="20"/>
              </w:rPr>
            </w:pPr>
            <w:r w:rsidRPr="00EA599B">
              <w:rPr>
                <w:rFonts w:eastAsia="Calibri"/>
                <w:bCs/>
                <w:color w:val="000000"/>
                <w:sz w:val="20"/>
                <w:szCs w:val="20"/>
              </w:rPr>
              <w:t>0 баллов (неудовлетворительный), если:</w:t>
            </w:r>
          </w:p>
          <w:p w:rsidR="00AA1998" w:rsidRPr="00EA599B" w:rsidRDefault="00A23A2C">
            <w:pPr>
              <w:jc w:val="both"/>
              <w:rPr>
                <w:rFonts w:eastAsia="Calibri"/>
                <w:b/>
                <w:bCs/>
                <w:i/>
                <w:iCs/>
                <w:color w:val="000000"/>
                <w:sz w:val="20"/>
                <w:szCs w:val="20"/>
              </w:rPr>
            </w:pPr>
            <w:r w:rsidRPr="00EA599B">
              <w:rPr>
                <w:sz w:val="20"/>
                <w:szCs w:val="20"/>
              </w:rPr>
              <w:t>предложенная проектная работа не соответствует требованиям проведения школьного практикума</w:t>
            </w:r>
          </w:p>
          <w:p w:rsidR="00AA1998" w:rsidRPr="00EA599B" w:rsidRDefault="00AA1998">
            <w:pPr>
              <w:jc w:val="both"/>
              <w:rPr>
                <w:rFonts w:eastAsia="Calibri"/>
                <w:b/>
                <w:bCs/>
                <w:i/>
                <w:iCs/>
                <w:color w:val="000000"/>
                <w:sz w:val="20"/>
                <w:szCs w:val="20"/>
              </w:rPr>
            </w:pPr>
          </w:p>
          <w:p w:rsidR="00AA1998" w:rsidRPr="00EA599B" w:rsidRDefault="00A23A2C">
            <w:pPr>
              <w:jc w:val="both"/>
              <w:rPr>
                <w:rFonts w:eastAsia="Calibri"/>
                <w:b/>
                <w:bCs/>
                <w:i/>
                <w:iCs/>
                <w:color w:val="000000"/>
                <w:sz w:val="20"/>
                <w:szCs w:val="20"/>
              </w:rPr>
            </w:pPr>
            <w:r w:rsidRPr="00EA599B">
              <w:rPr>
                <w:rFonts w:eastAsia="Calibri"/>
                <w:b/>
                <w:bCs/>
                <w:i/>
                <w:iCs/>
                <w:color w:val="000000"/>
                <w:sz w:val="20"/>
                <w:szCs w:val="20"/>
              </w:rPr>
              <w:t xml:space="preserve">4.1.2.3. Содержание оценочного средства </w:t>
            </w:r>
          </w:p>
          <w:p w:rsidR="00AA1998" w:rsidRPr="00EA599B" w:rsidRDefault="00A23A2C">
            <w:pPr>
              <w:ind w:firstLine="708"/>
              <w:jc w:val="both"/>
              <w:rPr>
                <w:rFonts w:eastAsia="Calibri"/>
                <w:bCs/>
                <w:sz w:val="20"/>
                <w:szCs w:val="20"/>
              </w:rPr>
            </w:pPr>
            <w:r w:rsidRPr="00EA599B">
              <w:rPr>
                <w:rFonts w:eastAsia="Calibri"/>
                <w:bCs/>
                <w:sz w:val="20"/>
                <w:szCs w:val="20"/>
              </w:rPr>
              <w:t xml:space="preserve">Цель работы: определение способности студента к самостоятельной разработке школьного химического эксперимента, в том числе в рамках кружковой или внеклассной работы.  Выполняется группой студентов из 3-4 человек.  </w:t>
            </w:r>
          </w:p>
          <w:p w:rsidR="00AA1998" w:rsidRPr="00EA599B" w:rsidRDefault="00A23A2C">
            <w:pPr>
              <w:jc w:val="both"/>
              <w:rPr>
                <w:rFonts w:eastAsia="Calibri"/>
                <w:bCs/>
                <w:sz w:val="20"/>
                <w:szCs w:val="20"/>
              </w:rPr>
            </w:pPr>
            <w:r w:rsidRPr="00EA599B">
              <w:rPr>
                <w:rFonts w:eastAsia="Calibri"/>
                <w:bCs/>
                <w:sz w:val="20"/>
                <w:szCs w:val="20"/>
              </w:rPr>
              <w:t xml:space="preserve">Рабочая группа самостоятельно выбирает один из разделов школьного курса химии и разрабатывает проект школьного эксперимента. Разработка должна содержать:  </w:t>
            </w:r>
          </w:p>
          <w:p w:rsidR="00AA1998" w:rsidRPr="00EA599B" w:rsidRDefault="00A23A2C">
            <w:pPr>
              <w:jc w:val="both"/>
              <w:rPr>
                <w:rFonts w:eastAsia="Calibri"/>
                <w:bCs/>
                <w:sz w:val="20"/>
                <w:szCs w:val="20"/>
              </w:rPr>
            </w:pPr>
            <w:r w:rsidRPr="00EA599B">
              <w:rPr>
                <w:rFonts w:eastAsia="Calibri"/>
                <w:bCs/>
                <w:sz w:val="20"/>
                <w:szCs w:val="20"/>
              </w:rPr>
              <w:t>теоретическое обоснование,</w:t>
            </w:r>
          </w:p>
          <w:p w:rsidR="00AA1998" w:rsidRPr="00EA599B" w:rsidRDefault="00A23A2C">
            <w:pPr>
              <w:jc w:val="both"/>
              <w:rPr>
                <w:rFonts w:eastAsia="Calibri"/>
                <w:bCs/>
                <w:sz w:val="20"/>
                <w:szCs w:val="20"/>
              </w:rPr>
            </w:pPr>
            <w:r w:rsidRPr="00EA599B">
              <w:rPr>
                <w:rFonts w:eastAsia="Calibri"/>
                <w:bCs/>
                <w:sz w:val="20"/>
                <w:szCs w:val="20"/>
              </w:rPr>
              <w:t>перечень оборудования и реактивов,</w:t>
            </w:r>
          </w:p>
          <w:p w:rsidR="00AA1998" w:rsidRPr="00EA599B" w:rsidRDefault="00A23A2C">
            <w:pPr>
              <w:jc w:val="both"/>
              <w:rPr>
                <w:rFonts w:eastAsia="Calibri"/>
                <w:bCs/>
                <w:sz w:val="20"/>
                <w:szCs w:val="20"/>
              </w:rPr>
            </w:pPr>
            <w:r w:rsidRPr="00EA599B">
              <w:rPr>
                <w:rFonts w:eastAsia="Calibri"/>
                <w:bCs/>
                <w:sz w:val="20"/>
                <w:szCs w:val="20"/>
              </w:rPr>
              <w:t xml:space="preserve">расчеты по приготовлению реактивов, </w:t>
            </w:r>
          </w:p>
          <w:p w:rsidR="00AA1998" w:rsidRPr="00EA599B" w:rsidRDefault="00A23A2C">
            <w:pPr>
              <w:jc w:val="both"/>
              <w:rPr>
                <w:rFonts w:eastAsia="Calibri"/>
                <w:bCs/>
                <w:sz w:val="20"/>
                <w:szCs w:val="20"/>
              </w:rPr>
            </w:pPr>
            <w:r w:rsidRPr="00EA599B">
              <w:rPr>
                <w:rFonts w:eastAsia="Calibri"/>
                <w:bCs/>
                <w:sz w:val="20"/>
                <w:szCs w:val="20"/>
              </w:rPr>
              <w:t xml:space="preserve">методики проведения каждого этапа эксперимента,  </w:t>
            </w:r>
          </w:p>
          <w:p w:rsidR="00AA1998" w:rsidRPr="00EA599B" w:rsidRDefault="00A23A2C">
            <w:pPr>
              <w:jc w:val="both"/>
              <w:rPr>
                <w:rFonts w:eastAsia="Calibri"/>
                <w:bCs/>
                <w:sz w:val="20"/>
                <w:szCs w:val="20"/>
              </w:rPr>
            </w:pPr>
            <w:r w:rsidRPr="00EA599B">
              <w:rPr>
                <w:rFonts w:eastAsia="Calibri"/>
                <w:bCs/>
                <w:sz w:val="20"/>
                <w:szCs w:val="20"/>
              </w:rPr>
              <w:t xml:space="preserve">химизм реакций,  </w:t>
            </w:r>
          </w:p>
          <w:p w:rsidR="00AA1998" w:rsidRPr="00EA599B" w:rsidRDefault="00A23A2C">
            <w:pPr>
              <w:jc w:val="both"/>
              <w:rPr>
                <w:rFonts w:eastAsia="Calibri"/>
                <w:bCs/>
                <w:sz w:val="20"/>
                <w:szCs w:val="20"/>
              </w:rPr>
            </w:pPr>
            <w:r w:rsidRPr="00EA599B">
              <w:rPr>
                <w:rFonts w:eastAsia="Calibri"/>
                <w:bCs/>
                <w:sz w:val="20"/>
                <w:szCs w:val="20"/>
              </w:rPr>
              <w:t xml:space="preserve">вопросы для самостоятельной работы школьников до и после проведения эксперимента.  </w:t>
            </w:r>
          </w:p>
          <w:p w:rsidR="00AA1998" w:rsidRPr="00EA599B" w:rsidRDefault="00AA1998">
            <w:pPr>
              <w:ind w:left="3"/>
              <w:jc w:val="both"/>
              <w:rPr>
                <w:rFonts w:eastAsia="Calibri"/>
                <w:iCs/>
                <w:sz w:val="20"/>
                <w:szCs w:val="20"/>
              </w:rPr>
            </w:pPr>
          </w:p>
          <w:p w:rsidR="00AA1998" w:rsidRPr="00EA599B" w:rsidRDefault="00A23A2C">
            <w:pPr>
              <w:jc w:val="both"/>
              <w:rPr>
                <w:rFonts w:eastAsia="Calibri"/>
                <w:b/>
                <w:bCs/>
                <w:color w:val="000000"/>
                <w:sz w:val="20"/>
                <w:szCs w:val="20"/>
              </w:rPr>
            </w:pPr>
            <w:r w:rsidRPr="00EA599B">
              <w:rPr>
                <w:rFonts w:eastAsia="Calibri"/>
                <w:b/>
                <w:bCs/>
                <w:color w:val="000000"/>
                <w:sz w:val="20"/>
                <w:szCs w:val="20"/>
              </w:rPr>
              <w:t>4.2. Оценочные средства промежуточной аттестации</w:t>
            </w:r>
            <w:bookmarkStart w:id="24" w:name="_Toc36929836"/>
            <w:bookmarkStart w:id="25" w:name="_Toc36926279"/>
            <w:bookmarkEnd w:id="21"/>
            <w:bookmarkEnd w:id="22"/>
            <w:bookmarkEnd w:id="23"/>
            <w:bookmarkEnd w:id="24"/>
            <w:bookmarkEnd w:id="25"/>
          </w:p>
          <w:p w:rsidR="00AA1998" w:rsidRPr="00EA599B" w:rsidRDefault="00A23A2C">
            <w:pPr>
              <w:jc w:val="both"/>
              <w:rPr>
                <w:rFonts w:eastAsia="Calibri"/>
                <w:b/>
                <w:bCs/>
                <w:i/>
                <w:iCs/>
                <w:color w:val="000000"/>
                <w:sz w:val="20"/>
                <w:szCs w:val="20"/>
              </w:rPr>
            </w:pPr>
            <w:r w:rsidRPr="00EA599B">
              <w:rPr>
                <w:rFonts w:eastAsia="Calibri"/>
                <w:b/>
                <w:bCs/>
                <w:i/>
                <w:color w:val="000000"/>
                <w:sz w:val="20"/>
                <w:szCs w:val="20"/>
              </w:rPr>
              <w:t>4.2.1. Зачет</w:t>
            </w:r>
          </w:p>
          <w:p w:rsidR="00AA1998" w:rsidRPr="00EA599B" w:rsidRDefault="00A23A2C">
            <w:pPr>
              <w:jc w:val="both"/>
              <w:rPr>
                <w:rFonts w:eastAsia="Calibri"/>
                <w:b/>
                <w:bCs/>
                <w:color w:val="000000"/>
                <w:sz w:val="20"/>
                <w:szCs w:val="20"/>
              </w:rPr>
            </w:pPr>
            <w:r w:rsidRPr="00EA599B">
              <w:rPr>
                <w:rFonts w:eastAsia="Calibri"/>
                <w:b/>
                <w:bCs/>
                <w:color w:val="000000"/>
                <w:sz w:val="20"/>
                <w:szCs w:val="20"/>
              </w:rPr>
              <w:t>4.2.1.1. Порядок проведения.</w:t>
            </w:r>
          </w:p>
          <w:p w:rsidR="00AA1998" w:rsidRPr="00EA599B" w:rsidRDefault="00A23A2C">
            <w:pPr>
              <w:suppressAutoHyphens/>
              <w:ind w:firstLine="708"/>
              <w:jc w:val="both"/>
              <w:rPr>
                <w:bCs/>
                <w:sz w:val="20"/>
                <w:szCs w:val="20"/>
              </w:rPr>
            </w:pPr>
            <w:r w:rsidRPr="00EA599B">
              <w:rPr>
                <w:bCs/>
                <w:sz w:val="20"/>
                <w:szCs w:val="20"/>
              </w:rPr>
              <w:t>Зачет проводится в письменной форме. Преподаватель, принимающий зачет обеспечивает случайное распределение вариантов заданий между обучающимися с помощью билетов. Каждый билет содержит два вопроса. Время подготовки 20 минут.</w:t>
            </w:r>
            <w:r w:rsidRPr="00EA599B">
              <w:rPr>
                <w:sz w:val="20"/>
                <w:szCs w:val="20"/>
              </w:rPr>
              <w:t xml:space="preserve"> Зачет нацелен на комплексную проверку освоения дисциплины. </w:t>
            </w:r>
            <w:r w:rsidRPr="00EA599B">
              <w:rPr>
                <w:bCs/>
                <w:sz w:val="20"/>
                <w:szCs w:val="20"/>
              </w:rPr>
              <w:t>После заслушивания ответа обучающегося, преподаватель вправе задавать обучающемуся дополнительные вопросы и давать дополнительные в рамках вопросов, которые указаны в билете.</w:t>
            </w:r>
          </w:p>
          <w:p w:rsidR="00AA1998" w:rsidRPr="00EA599B" w:rsidRDefault="00A23A2C">
            <w:pPr>
              <w:jc w:val="both"/>
              <w:rPr>
                <w:rFonts w:eastAsia="Calibri"/>
                <w:b/>
                <w:bCs/>
                <w:color w:val="000000"/>
                <w:sz w:val="20"/>
                <w:szCs w:val="20"/>
              </w:rPr>
            </w:pPr>
            <w:r w:rsidRPr="00EA599B">
              <w:rPr>
                <w:rFonts w:eastAsia="Calibri"/>
                <w:sz w:val="20"/>
                <w:szCs w:val="20"/>
              </w:rPr>
              <w:t xml:space="preserve"> </w:t>
            </w:r>
            <w:r w:rsidRPr="00EA599B">
              <w:rPr>
                <w:rFonts w:eastAsia="Calibri"/>
                <w:b/>
                <w:bCs/>
                <w:color w:val="000000"/>
                <w:sz w:val="20"/>
                <w:szCs w:val="20"/>
              </w:rPr>
              <w:t>4.2.1.2. Критерии оценивания.</w:t>
            </w:r>
          </w:p>
          <w:p w:rsidR="00AA1998" w:rsidRPr="00EA599B" w:rsidRDefault="00A23A2C">
            <w:pPr>
              <w:ind w:firstLine="708"/>
              <w:jc w:val="both"/>
              <w:rPr>
                <w:rFonts w:eastAsia="Calibri"/>
                <w:bCs/>
                <w:color w:val="000000"/>
                <w:sz w:val="20"/>
                <w:szCs w:val="20"/>
              </w:rPr>
            </w:pPr>
            <w:r w:rsidRPr="00EA599B">
              <w:rPr>
                <w:rFonts w:eastAsia="Calibri"/>
                <w:bCs/>
                <w:color w:val="000000"/>
                <w:sz w:val="20"/>
                <w:szCs w:val="20"/>
              </w:rPr>
              <w:t>25 баллов (высокий уровень) – студент обнаруживает систематическое и глубокое знание учебного материала, умеет свободно выполнять задания, предусмотренные программой. Продемонстрировал высокий уровень понимания материала, владения написанием химических уравнений, способен ответить на дополнительный вопрос в рамках обозначенной темы;</w:t>
            </w:r>
          </w:p>
          <w:p w:rsidR="00AA1998" w:rsidRPr="00EA599B" w:rsidRDefault="00A23A2C">
            <w:pPr>
              <w:ind w:firstLine="708"/>
              <w:jc w:val="both"/>
              <w:rPr>
                <w:sz w:val="20"/>
                <w:szCs w:val="20"/>
              </w:rPr>
            </w:pPr>
            <w:r w:rsidRPr="00EA599B">
              <w:rPr>
                <w:rFonts w:eastAsia="Calibri"/>
                <w:bCs/>
                <w:color w:val="000000"/>
                <w:sz w:val="20"/>
                <w:szCs w:val="20"/>
              </w:rPr>
              <w:t xml:space="preserve">20 баллов (средний уровень) – </w:t>
            </w:r>
            <w:r w:rsidRPr="00EA599B">
              <w:rPr>
                <w:sz w:val="20"/>
                <w:szCs w:val="20"/>
              </w:rPr>
              <w:t>обучающийся обнаружил полное знание учебного материала, успешно выполнил предусмотренные программой задания. Продемонстрирован хороший уровень понимания материала. Хорошо владеет написанием химических уравнений.</w:t>
            </w:r>
          </w:p>
          <w:p w:rsidR="00AA1998" w:rsidRPr="00EA599B" w:rsidRDefault="00A23A2C">
            <w:pPr>
              <w:ind w:firstLine="708"/>
              <w:jc w:val="both"/>
              <w:rPr>
                <w:rFonts w:eastAsia="Calibri"/>
                <w:bCs/>
                <w:color w:val="000000"/>
                <w:sz w:val="20"/>
                <w:szCs w:val="20"/>
              </w:rPr>
            </w:pPr>
            <w:r w:rsidRPr="00EA599B">
              <w:rPr>
                <w:rFonts w:eastAsia="Calibri"/>
                <w:bCs/>
                <w:color w:val="000000"/>
                <w:sz w:val="20"/>
                <w:szCs w:val="20"/>
              </w:rPr>
              <w:t>15 баллов (низкий уровень) – обучающийся обнаружил знание основного учебного материала в объеме, необходимом для предстоящей работы по профессии. Удовлетворительное умение формулировать свои мысли, пользоваться химическим языком.</w:t>
            </w:r>
          </w:p>
          <w:p w:rsidR="00AA1998" w:rsidRPr="00EA599B" w:rsidRDefault="00A23A2C">
            <w:pPr>
              <w:jc w:val="both"/>
              <w:rPr>
                <w:rFonts w:eastAsia="Calibri"/>
                <w:bCs/>
                <w:color w:val="000000"/>
                <w:sz w:val="20"/>
                <w:szCs w:val="20"/>
              </w:rPr>
            </w:pPr>
            <w:r w:rsidRPr="00EA599B">
              <w:rPr>
                <w:rFonts w:eastAsia="Calibri"/>
                <w:bCs/>
                <w:color w:val="000000"/>
                <w:sz w:val="20"/>
                <w:szCs w:val="20"/>
              </w:rPr>
              <w:t>0 баллов (ниже порогового уровня) – обнаружил значительные пробелы в знаниях основного учебного материала, допустил принципиальные ошибки в выполнении предусмотренных программой заданий. Понимание материала фрагментарное или отсутствует</w:t>
            </w:r>
            <w:r w:rsidR="00911A85" w:rsidRPr="00EA599B">
              <w:rPr>
                <w:rFonts w:eastAsia="Calibri"/>
                <w:bCs/>
                <w:color w:val="000000"/>
                <w:sz w:val="20"/>
                <w:szCs w:val="20"/>
              </w:rPr>
              <w:t>.</w:t>
            </w:r>
          </w:p>
          <w:p w:rsidR="00911A85" w:rsidRPr="00EA599B" w:rsidRDefault="00911A85">
            <w:pPr>
              <w:jc w:val="both"/>
              <w:rPr>
                <w:rFonts w:eastAsia="Calibri"/>
                <w:bCs/>
                <w:color w:val="000000"/>
                <w:sz w:val="20"/>
                <w:szCs w:val="20"/>
              </w:rPr>
            </w:pPr>
          </w:p>
          <w:p w:rsidR="00AA1998" w:rsidRPr="00EA599B" w:rsidRDefault="00A23A2C">
            <w:pPr>
              <w:jc w:val="both"/>
              <w:rPr>
                <w:rFonts w:eastAsia="Calibri"/>
                <w:b/>
                <w:bCs/>
                <w:color w:val="000000"/>
                <w:sz w:val="20"/>
                <w:szCs w:val="20"/>
              </w:rPr>
            </w:pPr>
            <w:r w:rsidRPr="00EA599B">
              <w:rPr>
                <w:rFonts w:eastAsia="Calibri"/>
                <w:b/>
                <w:bCs/>
                <w:color w:val="000000"/>
                <w:sz w:val="20"/>
                <w:szCs w:val="20"/>
              </w:rPr>
              <w:t>4.2.1.3. Оценочные средства.</w:t>
            </w:r>
          </w:p>
          <w:p w:rsidR="00AA1998" w:rsidRPr="00EA599B" w:rsidRDefault="00A23A2C">
            <w:pPr>
              <w:jc w:val="both"/>
              <w:rPr>
                <w:sz w:val="20"/>
                <w:szCs w:val="20"/>
              </w:rPr>
            </w:pPr>
            <w:r w:rsidRPr="00EA599B">
              <w:rPr>
                <w:sz w:val="20"/>
                <w:szCs w:val="20"/>
              </w:rPr>
              <w:t>Перечень примерных задач к зачету:</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Перечислите правила техники безопасности при работе с веществами, лабораторной посудой и оборудованием.</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Первая помощь при порезах, термических ожогах, ожогах кислотами и щелочами, при отравлении галогенами, аммиаком, формальдегидом.</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Перечислите современные требования к оборудованию кабинета химии.</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Сформулируйте требования к демонстрационному химическому эксперименту.</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Сформулируйте требования к ученическому химическому эксперименту.</w:t>
            </w:r>
          </w:p>
          <w:p w:rsidR="00AA1998" w:rsidRPr="00EA599B" w:rsidRDefault="00A23A2C">
            <w:pPr>
              <w:pStyle w:val="a5"/>
              <w:numPr>
                <w:ilvl w:val="0"/>
                <w:numId w:val="6"/>
              </w:numPr>
              <w:spacing w:after="0" w:line="240" w:lineRule="auto"/>
              <w:ind w:left="357"/>
              <w:rPr>
                <w:rFonts w:ascii="Times New Roman" w:hAnsi="Times New Roman"/>
                <w:sz w:val="20"/>
                <w:szCs w:val="20"/>
              </w:rPr>
            </w:pPr>
            <w:r w:rsidRPr="00EA599B">
              <w:rPr>
                <w:rFonts w:ascii="Times New Roman" w:hAnsi="Times New Roman"/>
                <w:sz w:val="20"/>
                <w:szCs w:val="20"/>
              </w:rPr>
              <w:t>Перечислите разделы школьного курса, включающие проведение лабораторных работ</w:t>
            </w:r>
          </w:p>
          <w:p w:rsidR="00AA1998" w:rsidRPr="00EA599B" w:rsidRDefault="00A23A2C">
            <w:pPr>
              <w:numPr>
                <w:ilvl w:val="0"/>
                <w:numId w:val="6"/>
              </w:numPr>
              <w:ind w:left="357"/>
              <w:jc w:val="both"/>
              <w:rPr>
                <w:sz w:val="20"/>
                <w:szCs w:val="20"/>
              </w:rPr>
            </w:pPr>
            <w:r w:rsidRPr="00EA599B">
              <w:rPr>
                <w:sz w:val="20"/>
                <w:szCs w:val="20"/>
              </w:rPr>
              <w:t>Перечислите функции химического эксперимента как средства обучения химии.</w:t>
            </w:r>
          </w:p>
          <w:p w:rsidR="00AA1998" w:rsidRPr="00EA599B" w:rsidRDefault="00A23A2C">
            <w:pPr>
              <w:numPr>
                <w:ilvl w:val="0"/>
                <w:numId w:val="6"/>
              </w:numPr>
              <w:ind w:left="357"/>
              <w:jc w:val="both"/>
              <w:rPr>
                <w:sz w:val="20"/>
                <w:szCs w:val="20"/>
              </w:rPr>
            </w:pPr>
            <w:r w:rsidRPr="00EA599B">
              <w:rPr>
                <w:sz w:val="20"/>
                <w:szCs w:val="20"/>
              </w:rPr>
              <w:t>Перечислите требования к условиям хранения веществ-</w:t>
            </w:r>
            <w:proofErr w:type="spellStart"/>
            <w:r w:rsidRPr="00EA599B">
              <w:rPr>
                <w:sz w:val="20"/>
                <w:szCs w:val="20"/>
              </w:rPr>
              <w:t>прекурсоров</w:t>
            </w:r>
            <w:proofErr w:type="spellEnd"/>
            <w:r w:rsidRPr="00EA599B">
              <w:rPr>
                <w:sz w:val="20"/>
                <w:szCs w:val="20"/>
              </w:rPr>
              <w:t>.</w:t>
            </w:r>
          </w:p>
          <w:p w:rsidR="00A65B0E" w:rsidRPr="00EA599B" w:rsidRDefault="00A65B0E" w:rsidP="00A65B0E">
            <w:pPr>
              <w:numPr>
                <w:ilvl w:val="0"/>
                <w:numId w:val="6"/>
              </w:numPr>
              <w:ind w:left="357"/>
              <w:jc w:val="both"/>
              <w:rPr>
                <w:sz w:val="20"/>
                <w:szCs w:val="20"/>
              </w:rPr>
            </w:pPr>
            <w:r w:rsidRPr="00EA599B">
              <w:rPr>
                <w:color w:val="000000"/>
                <w:sz w:val="20"/>
                <w:szCs w:val="20"/>
              </w:rPr>
              <w:t>Методика проведения эксперимента, иллюстрирующего свойства чистых веществ и их смесей.</w:t>
            </w:r>
          </w:p>
          <w:p w:rsidR="00A65B0E" w:rsidRPr="00EA599B" w:rsidRDefault="00A65B0E" w:rsidP="00A65B0E">
            <w:pPr>
              <w:numPr>
                <w:ilvl w:val="0"/>
                <w:numId w:val="6"/>
              </w:numPr>
              <w:ind w:left="357"/>
              <w:jc w:val="both"/>
              <w:rPr>
                <w:sz w:val="20"/>
                <w:szCs w:val="20"/>
              </w:rPr>
            </w:pPr>
            <w:r w:rsidRPr="00EA599B">
              <w:rPr>
                <w:color w:val="000000"/>
                <w:sz w:val="20"/>
                <w:szCs w:val="20"/>
              </w:rPr>
              <w:t>Методика проведения эксперимента, иллюстрирующего физические и химические явления.</w:t>
            </w:r>
          </w:p>
          <w:p w:rsidR="00A65B0E" w:rsidRPr="00EA599B" w:rsidRDefault="00A65B0E" w:rsidP="00A65B0E">
            <w:pPr>
              <w:numPr>
                <w:ilvl w:val="0"/>
                <w:numId w:val="6"/>
              </w:numPr>
              <w:ind w:left="357"/>
              <w:jc w:val="both"/>
              <w:rPr>
                <w:sz w:val="20"/>
                <w:szCs w:val="20"/>
              </w:rPr>
            </w:pPr>
            <w:r w:rsidRPr="00EA599B">
              <w:rPr>
                <w:color w:val="000000"/>
                <w:sz w:val="20"/>
                <w:szCs w:val="20"/>
              </w:rPr>
              <w:t>Методика проведения эксперимента, иллюстрирующего протекание различных типов химических реакции.</w:t>
            </w:r>
          </w:p>
          <w:p w:rsidR="00A65B0E" w:rsidRPr="00EA599B" w:rsidRDefault="00A65B0E" w:rsidP="00A65B0E">
            <w:pPr>
              <w:numPr>
                <w:ilvl w:val="0"/>
                <w:numId w:val="6"/>
              </w:numPr>
              <w:ind w:left="357"/>
              <w:jc w:val="both"/>
              <w:rPr>
                <w:sz w:val="20"/>
                <w:szCs w:val="20"/>
              </w:rPr>
            </w:pPr>
            <w:r w:rsidRPr="00EA599B">
              <w:rPr>
                <w:color w:val="000000"/>
                <w:sz w:val="20"/>
                <w:szCs w:val="20"/>
              </w:rPr>
              <w:t>Методика проведения эксперимента, иллюстрирующего протекание реакции в раствора</w:t>
            </w:r>
            <w:r w:rsidR="00EA599B" w:rsidRPr="00EA599B">
              <w:rPr>
                <w:color w:val="000000"/>
                <w:sz w:val="20"/>
                <w:szCs w:val="20"/>
              </w:rPr>
              <w:t>х</w:t>
            </w:r>
            <w:r w:rsidRPr="00EA599B">
              <w:rPr>
                <w:color w:val="000000"/>
                <w:sz w:val="20"/>
                <w:szCs w:val="20"/>
              </w:rPr>
              <w:t>.</w:t>
            </w:r>
          </w:p>
          <w:p w:rsidR="00A65B0E" w:rsidRPr="00EA599B" w:rsidRDefault="00A65B0E" w:rsidP="00A65B0E">
            <w:pPr>
              <w:numPr>
                <w:ilvl w:val="0"/>
                <w:numId w:val="6"/>
              </w:numPr>
              <w:ind w:left="357"/>
              <w:jc w:val="both"/>
              <w:rPr>
                <w:sz w:val="20"/>
                <w:szCs w:val="20"/>
              </w:rPr>
            </w:pPr>
            <w:r w:rsidRPr="00EA599B">
              <w:rPr>
                <w:color w:val="000000"/>
                <w:sz w:val="20"/>
                <w:szCs w:val="20"/>
              </w:rPr>
              <w:t>Методика получения газообразных веществ и изучения свойств газов.</w:t>
            </w:r>
          </w:p>
          <w:p w:rsidR="00A65B0E" w:rsidRPr="00EA599B" w:rsidRDefault="00A65B0E" w:rsidP="00A65B0E">
            <w:pPr>
              <w:numPr>
                <w:ilvl w:val="0"/>
                <w:numId w:val="6"/>
              </w:numPr>
              <w:ind w:left="357"/>
              <w:jc w:val="both"/>
              <w:rPr>
                <w:sz w:val="20"/>
                <w:szCs w:val="20"/>
              </w:rPr>
            </w:pPr>
            <w:r w:rsidRPr="00EA599B">
              <w:rPr>
                <w:color w:val="000000"/>
                <w:sz w:val="20"/>
                <w:szCs w:val="20"/>
              </w:rPr>
              <w:t xml:space="preserve">Методика проведения эксперимента, иллюстрирующего получение и свойства металлов. </w:t>
            </w:r>
          </w:p>
          <w:p w:rsidR="00EA599B" w:rsidRPr="00EA599B" w:rsidRDefault="00EA599B" w:rsidP="00EA599B">
            <w:pPr>
              <w:numPr>
                <w:ilvl w:val="0"/>
                <w:numId w:val="6"/>
              </w:numPr>
              <w:ind w:left="357"/>
              <w:jc w:val="both"/>
              <w:rPr>
                <w:sz w:val="20"/>
                <w:szCs w:val="20"/>
              </w:rPr>
            </w:pPr>
            <w:r w:rsidRPr="00EA599B">
              <w:rPr>
                <w:color w:val="000000"/>
                <w:sz w:val="20"/>
                <w:szCs w:val="20"/>
              </w:rPr>
              <w:t>Методика проведения эксперимента, иллюстрирующего получение и свойства неметаллов.</w:t>
            </w:r>
          </w:p>
          <w:p w:rsidR="00EA599B" w:rsidRPr="00EA599B" w:rsidRDefault="00EA599B" w:rsidP="00EA599B">
            <w:pPr>
              <w:numPr>
                <w:ilvl w:val="0"/>
                <w:numId w:val="6"/>
              </w:numPr>
              <w:ind w:left="357"/>
              <w:jc w:val="both"/>
              <w:rPr>
                <w:sz w:val="20"/>
                <w:szCs w:val="20"/>
              </w:rPr>
            </w:pPr>
            <w:r w:rsidRPr="00EA599B">
              <w:rPr>
                <w:color w:val="000000"/>
                <w:sz w:val="20"/>
                <w:szCs w:val="20"/>
              </w:rPr>
              <w:t>Методика проведения эксперимента, иллюстрирующего получение и свойства оксидов</w:t>
            </w:r>
          </w:p>
          <w:p w:rsidR="00EA599B" w:rsidRPr="00EA599B" w:rsidRDefault="00EA599B">
            <w:pPr>
              <w:numPr>
                <w:ilvl w:val="0"/>
                <w:numId w:val="6"/>
              </w:numPr>
              <w:ind w:left="357"/>
              <w:jc w:val="both"/>
              <w:rPr>
                <w:sz w:val="20"/>
                <w:szCs w:val="20"/>
              </w:rPr>
            </w:pPr>
            <w:r w:rsidRPr="00EA599B">
              <w:rPr>
                <w:color w:val="000000"/>
                <w:sz w:val="20"/>
                <w:szCs w:val="20"/>
              </w:rPr>
              <w:lastRenderedPageBreak/>
              <w:t>Методика проведения эксперимента, иллюстрирующего получение и свойства кислот.</w:t>
            </w:r>
          </w:p>
          <w:p w:rsidR="00EA599B" w:rsidRPr="00EA599B" w:rsidRDefault="00EA599B">
            <w:pPr>
              <w:numPr>
                <w:ilvl w:val="0"/>
                <w:numId w:val="6"/>
              </w:numPr>
              <w:ind w:left="357"/>
              <w:jc w:val="both"/>
              <w:rPr>
                <w:sz w:val="20"/>
                <w:szCs w:val="20"/>
              </w:rPr>
            </w:pPr>
            <w:r w:rsidRPr="00EA599B">
              <w:rPr>
                <w:color w:val="000000"/>
                <w:sz w:val="20"/>
                <w:szCs w:val="20"/>
              </w:rPr>
              <w:t>Методика проведения эксперимента, иллюстрирующего получение и свойства оснований.</w:t>
            </w:r>
          </w:p>
          <w:p w:rsidR="00A65B0E" w:rsidRPr="00EA599B" w:rsidRDefault="00EA599B">
            <w:pPr>
              <w:numPr>
                <w:ilvl w:val="0"/>
                <w:numId w:val="6"/>
              </w:numPr>
              <w:ind w:left="357"/>
              <w:jc w:val="both"/>
              <w:rPr>
                <w:sz w:val="20"/>
                <w:szCs w:val="20"/>
              </w:rPr>
            </w:pPr>
            <w:r w:rsidRPr="00EA599B">
              <w:rPr>
                <w:color w:val="000000"/>
                <w:sz w:val="20"/>
                <w:szCs w:val="20"/>
              </w:rPr>
              <w:t>Методика проведения эксперимента, иллюстрирующего получение и свойства солей.</w:t>
            </w:r>
          </w:p>
          <w:p w:rsidR="00AA1998" w:rsidRPr="00EA599B" w:rsidRDefault="00A23A2C">
            <w:pPr>
              <w:pStyle w:val="a5"/>
              <w:numPr>
                <w:ilvl w:val="0"/>
                <w:numId w:val="6"/>
              </w:numPr>
              <w:spacing w:after="0" w:line="240" w:lineRule="auto"/>
              <w:ind w:left="357"/>
              <w:jc w:val="both"/>
              <w:rPr>
                <w:rFonts w:ascii="Times New Roman" w:hAnsi="Times New Roman"/>
                <w:color w:val="000000"/>
                <w:sz w:val="20"/>
                <w:szCs w:val="20"/>
              </w:rPr>
            </w:pPr>
            <w:r w:rsidRPr="00EA599B">
              <w:rPr>
                <w:rFonts w:ascii="Times New Roman" w:hAnsi="Times New Roman"/>
                <w:sz w:val="20"/>
                <w:szCs w:val="20"/>
              </w:rPr>
              <w:t>Предложите перечень реакций и оборудования, методику постановки опытов, раскрывающих химические свойства непредельных углеводородов</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Предложите перечень реакций для постановки опытов, раскрывающих химические свойства спиртов.</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Предложите перечень реакций и оборудования, методику проведения опытов, раскрывающих химические свойства альдегидов и кетонов.</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Предложите перечень реакций и оборудования, методику постановки опытов, раскрывающих химические свойства карбоновых кислот.</w:t>
            </w:r>
          </w:p>
          <w:p w:rsidR="00AA1998" w:rsidRPr="00EA599B" w:rsidRDefault="00A23A2C">
            <w:pPr>
              <w:pStyle w:val="a5"/>
              <w:numPr>
                <w:ilvl w:val="0"/>
                <w:numId w:val="6"/>
              </w:numPr>
              <w:spacing w:after="0" w:line="240" w:lineRule="auto"/>
              <w:ind w:left="357"/>
              <w:jc w:val="both"/>
              <w:rPr>
                <w:rFonts w:ascii="Times New Roman" w:hAnsi="Times New Roman"/>
                <w:color w:val="000000"/>
                <w:sz w:val="20"/>
                <w:szCs w:val="20"/>
              </w:rPr>
            </w:pPr>
            <w:r w:rsidRPr="00EA599B">
              <w:rPr>
                <w:rFonts w:ascii="Times New Roman" w:hAnsi="Times New Roman"/>
                <w:sz w:val="20"/>
                <w:szCs w:val="20"/>
              </w:rPr>
              <w:t xml:space="preserve">Предложите перечень реакций и оборудования, методику для </w:t>
            </w:r>
            <w:r w:rsidRPr="00EA599B">
              <w:rPr>
                <w:rFonts w:ascii="Times New Roman" w:hAnsi="Times New Roman"/>
                <w:color w:val="000000"/>
                <w:sz w:val="20"/>
                <w:szCs w:val="20"/>
              </w:rPr>
              <w:t>обнаружения органических кислот в природных объектах.</w:t>
            </w:r>
          </w:p>
          <w:p w:rsidR="00AA1998" w:rsidRPr="00EA599B" w:rsidRDefault="00A23A2C">
            <w:pPr>
              <w:pStyle w:val="a5"/>
              <w:numPr>
                <w:ilvl w:val="0"/>
                <w:numId w:val="6"/>
              </w:numPr>
              <w:spacing w:after="0" w:line="240" w:lineRule="auto"/>
              <w:ind w:left="357"/>
              <w:jc w:val="both"/>
              <w:rPr>
                <w:rFonts w:ascii="Times New Roman" w:hAnsi="Times New Roman"/>
                <w:color w:val="000000"/>
                <w:sz w:val="20"/>
                <w:szCs w:val="20"/>
              </w:rPr>
            </w:pPr>
            <w:r w:rsidRPr="00EA599B">
              <w:rPr>
                <w:rFonts w:ascii="Times New Roman" w:hAnsi="Times New Roman"/>
                <w:sz w:val="20"/>
                <w:szCs w:val="20"/>
              </w:rPr>
              <w:t xml:space="preserve">Предложите перечень реакций и оборудования, методику постановки опытов получения сложных эфиров. </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Предложите перечень реакций и оборудования, методику постановки опытов, раскрывающих химические свойства углеводов различных групп.</w:t>
            </w:r>
          </w:p>
          <w:p w:rsidR="00AA1998" w:rsidRPr="00EA599B" w:rsidRDefault="00A23A2C">
            <w:pPr>
              <w:pStyle w:val="a5"/>
              <w:numPr>
                <w:ilvl w:val="0"/>
                <w:numId w:val="6"/>
              </w:numPr>
              <w:spacing w:after="0" w:line="240" w:lineRule="auto"/>
              <w:ind w:left="357"/>
              <w:jc w:val="both"/>
              <w:rPr>
                <w:rFonts w:ascii="Times New Roman" w:hAnsi="Times New Roman"/>
                <w:color w:val="000000"/>
                <w:sz w:val="20"/>
                <w:szCs w:val="20"/>
              </w:rPr>
            </w:pPr>
            <w:r w:rsidRPr="00EA599B">
              <w:rPr>
                <w:rFonts w:ascii="Times New Roman" w:hAnsi="Times New Roman"/>
                <w:sz w:val="20"/>
                <w:szCs w:val="20"/>
              </w:rPr>
              <w:t>Предложите перечень реакций и оборудования, методику проведения качественных реакций на открытие катионов</w:t>
            </w:r>
          </w:p>
          <w:p w:rsidR="00AA1998" w:rsidRPr="00EA599B" w:rsidRDefault="00A23A2C">
            <w:pPr>
              <w:pStyle w:val="a5"/>
              <w:numPr>
                <w:ilvl w:val="0"/>
                <w:numId w:val="6"/>
              </w:numPr>
              <w:spacing w:after="0" w:line="240" w:lineRule="auto"/>
              <w:ind w:left="357"/>
              <w:jc w:val="both"/>
              <w:rPr>
                <w:rFonts w:ascii="Times New Roman" w:hAnsi="Times New Roman"/>
                <w:color w:val="000000"/>
                <w:sz w:val="20"/>
                <w:szCs w:val="20"/>
              </w:rPr>
            </w:pPr>
            <w:r w:rsidRPr="00EA599B">
              <w:rPr>
                <w:rFonts w:ascii="Times New Roman" w:hAnsi="Times New Roman"/>
                <w:sz w:val="20"/>
                <w:szCs w:val="20"/>
              </w:rPr>
              <w:t>Предложите перечень реакций и оборудования, методику проведения качественных реакций на открытие анионов</w:t>
            </w:r>
          </w:p>
          <w:p w:rsidR="00AA1998" w:rsidRPr="00EA599B" w:rsidRDefault="00A23A2C">
            <w:pPr>
              <w:pStyle w:val="a5"/>
              <w:numPr>
                <w:ilvl w:val="0"/>
                <w:numId w:val="6"/>
              </w:numPr>
              <w:spacing w:after="0" w:line="240" w:lineRule="auto"/>
              <w:ind w:left="357"/>
              <w:jc w:val="both"/>
              <w:rPr>
                <w:rFonts w:ascii="Times New Roman" w:hAnsi="Times New Roman"/>
                <w:sz w:val="20"/>
                <w:szCs w:val="20"/>
              </w:rPr>
            </w:pPr>
            <w:r w:rsidRPr="00EA599B">
              <w:rPr>
                <w:rFonts w:ascii="Times New Roman" w:hAnsi="Times New Roman"/>
                <w:sz w:val="20"/>
                <w:szCs w:val="20"/>
              </w:rPr>
              <w:t>Предложите перечень реакций и оборудования, методику постановки опытов, раскрывающих химические свойства белков.</w:t>
            </w:r>
          </w:p>
          <w:p w:rsidR="00AA1998" w:rsidRPr="00EA599B" w:rsidRDefault="00AA1998">
            <w:pPr>
              <w:ind w:firstLine="525"/>
              <w:jc w:val="both"/>
              <w:rPr>
                <w:rFonts w:eastAsia="Times New Roman"/>
                <w:sz w:val="20"/>
                <w:szCs w:val="20"/>
              </w:rPr>
            </w:pPr>
          </w:p>
        </w:tc>
      </w:tr>
    </w:tbl>
    <w:p w:rsidR="00AA1998" w:rsidRDefault="00A23A2C">
      <w:pPr>
        <w:ind w:firstLine="525"/>
        <w:rPr>
          <w:rFonts w:eastAsia="Times New Roman"/>
          <w:vanish/>
          <w:sz w:val="20"/>
          <w:szCs w:val="20"/>
        </w:rPr>
      </w:pPr>
      <w:r>
        <w:rPr>
          <w:rFonts w:eastAsia="Times New Roman"/>
          <w:sz w:val="20"/>
          <w:szCs w:val="20"/>
        </w:rPr>
        <w:lastRenderedPageBreak/>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AA1998">
        <w:trPr>
          <w:tblCellSpacing w:w="0" w:type="dxa"/>
        </w:trPr>
        <w:tc>
          <w:tcPr>
            <w:tcW w:w="4500" w:type="dxa"/>
            <w:vAlign w:val="center"/>
            <w:hideMark/>
          </w:tcPr>
          <w:p w:rsidR="00AA1998" w:rsidRDefault="00A23A2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A1998" w:rsidRDefault="00A23A2C">
            <w:pPr>
              <w:ind w:firstLine="525"/>
              <w:jc w:val="right"/>
              <w:rPr>
                <w:rFonts w:eastAsia="Times New Roman"/>
                <w:sz w:val="20"/>
                <w:szCs w:val="20"/>
              </w:rPr>
            </w:pPr>
            <w:r>
              <w:rPr>
                <w:rFonts w:eastAsia="Times New Roman"/>
                <w:i/>
                <w:iCs/>
                <w:sz w:val="20"/>
                <w:szCs w:val="20"/>
              </w:rPr>
              <w:t>Приложение 2</w:t>
            </w:r>
          </w:p>
        </w:tc>
      </w:tr>
      <w:tr w:rsidR="00AA1998">
        <w:trPr>
          <w:tblCellSpacing w:w="0" w:type="dxa"/>
        </w:trPr>
        <w:tc>
          <w:tcPr>
            <w:tcW w:w="4500" w:type="dxa"/>
            <w:vAlign w:val="center"/>
            <w:hideMark/>
          </w:tcPr>
          <w:p w:rsidR="00AA1998" w:rsidRDefault="00A23A2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A1998" w:rsidRDefault="00A23A2C">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AA1998">
        <w:trPr>
          <w:tblCellSpacing w:w="0" w:type="dxa"/>
        </w:trPr>
        <w:tc>
          <w:tcPr>
            <w:tcW w:w="4500" w:type="dxa"/>
            <w:vAlign w:val="center"/>
            <w:hideMark/>
          </w:tcPr>
          <w:p w:rsidR="00AA1998" w:rsidRDefault="00A23A2C">
            <w:pPr>
              <w:ind w:firstLine="525"/>
              <w:jc w:val="center"/>
              <w:rPr>
                <w:rFonts w:eastAsia="Times New Roman"/>
                <w:sz w:val="20"/>
                <w:szCs w:val="20"/>
              </w:rPr>
            </w:pPr>
            <w:r>
              <w:rPr>
                <w:rFonts w:eastAsia="Times New Roman"/>
                <w:sz w:val="20"/>
                <w:szCs w:val="20"/>
              </w:rPr>
              <w:t> </w:t>
            </w:r>
          </w:p>
        </w:tc>
        <w:tc>
          <w:tcPr>
            <w:tcW w:w="5700" w:type="dxa"/>
            <w:vAlign w:val="center"/>
            <w:hideMark/>
          </w:tcPr>
          <w:p w:rsidR="00542231" w:rsidRDefault="00DF7CA9" w:rsidP="00542231">
            <w:pPr>
              <w:ind w:firstLine="525"/>
              <w:jc w:val="right"/>
              <w:rPr>
                <w:i/>
                <w:sz w:val="20"/>
                <w:szCs w:val="20"/>
              </w:rPr>
            </w:pPr>
            <w:r>
              <w:rPr>
                <w:i/>
                <w:sz w:val="20"/>
                <w:szCs w:val="20"/>
              </w:rPr>
              <w:t>Б1.О.08</w:t>
            </w:r>
            <w:r w:rsidR="00542231">
              <w:rPr>
                <w:i/>
                <w:sz w:val="20"/>
                <w:szCs w:val="20"/>
              </w:rPr>
              <w:t xml:space="preserve">.10 Школьный </w:t>
            </w:r>
            <w:proofErr w:type="spellStart"/>
            <w:r w:rsidR="00542231">
              <w:rPr>
                <w:i/>
                <w:sz w:val="20"/>
                <w:szCs w:val="20"/>
              </w:rPr>
              <w:t>химичеcкий</w:t>
            </w:r>
            <w:proofErr w:type="spellEnd"/>
            <w:r w:rsidR="00542231">
              <w:rPr>
                <w:i/>
                <w:sz w:val="20"/>
                <w:szCs w:val="20"/>
              </w:rPr>
              <w:t xml:space="preserve"> эксперимент</w:t>
            </w:r>
          </w:p>
          <w:p w:rsidR="00542231" w:rsidRDefault="00542231" w:rsidP="00542231">
            <w:pPr>
              <w:ind w:firstLine="525"/>
              <w:jc w:val="center"/>
              <w:rPr>
                <w:i/>
                <w:sz w:val="20"/>
                <w:szCs w:val="20"/>
              </w:rPr>
            </w:pPr>
          </w:p>
          <w:p w:rsidR="00AA1998" w:rsidRDefault="00AA1998">
            <w:pPr>
              <w:ind w:firstLine="525"/>
              <w:jc w:val="right"/>
              <w:rPr>
                <w:rFonts w:eastAsia="Times New Roman"/>
                <w:sz w:val="20"/>
                <w:szCs w:val="20"/>
              </w:rPr>
            </w:pPr>
          </w:p>
        </w:tc>
      </w:tr>
    </w:tbl>
    <w:p w:rsidR="00AA1998" w:rsidRDefault="00AA1998">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AA1998">
        <w:trPr>
          <w:tblCellSpacing w:w="15" w:type="dxa"/>
        </w:trPr>
        <w:tc>
          <w:tcPr>
            <w:tcW w:w="10200" w:type="dxa"/>
            <w:tcMar>
              <w:top w:w="15" w:type="dxa"/>
              <w:left w:w="15" w:type="dxa"/>
              <w:bottom w:w="15" w:type="dxa"/>
              <w:right w:w="15" w:type="dxa"/>
            </w:tcMar>
            <w:vAlign w:val="center"/>
            <w:hideMark/>
          </w:tcPr>
          <w:p w:rsidR="00AA1998" w:rsidRDefault="00A23A2C">
            <w:pPr>
              <w:ind w:firstLine="525"/>
              <w:jc w:val="center"/>
              <w:rPr>
                <w:rFonts w:eastAsia="Times New Roman"/>
                <w:sz w:val="20"/>
                <w:szCs w:val="20"/>
              </w:rPr>
            </w:pPr>
            <w:r>
              <w:rPr>
                <w:rFonts w:eastAsia="Times New Roman"/>
                <w:b/>
                <w:bCs/>
                <w:sz w:val="20"/>
                <w:szCs w:val="20"/>
              </w:rPr>
              <w:t>Перечень литературы, необходимой для освоения дисциплины (модуля)</w:t>
            </w:r>
          </w:p>
        </w:tc>
      </w:tr>
      <w:tr w:rsidR="00AA1998">
        <w:trPr>
          <w:tblCellSpacing w:w="15" w:type="dxa"/>
        </w:trPr>
        <w:tc>
          <w:tcPr>
            <w:tcW w:w="0" w:type="auto"/>
            <w:tcMar>
              <w:top w:w="15" w:type="dxa"/>
              <w:left w:w="15" w:type="dxa"/>
              <w:bottom w:w="15" w:type="dxa"/>
              <w:right w:w="15" w:type="dxa"/>
            </w:tcMar>
            <w:vAlign w:val="center"/>
            <w:hideMark/>
          </w:tcPr>
          <w:p w:rsidR="00AA1998" w:rsidRPr="008A5479" w:rsidRDefault="00DF7CA9" w:rsidP="00911A85">
            <w:pPr>
              <w:ind w:firstLine="525"/>
              <w:jc w:val="center"/>
              <w:rPr>
                <w:rFonts w:eastAsia="Times New Roman"/>
                <w:sz w:val="20"/>
                <w:szCs w:val="20"/>
              </w:rPr>
            </w:pPr>
            <w:r>
              <w:rPr>
                <w:rFonts w:eastAsia="Times New Roman"/>
                <w:sz w:val="20"/>
                <w:szCs w:val="20"/>
              </w:rPr>
              <w:t>Б1.О.08</w:t>
            </w:r>
            <w:r w:rsidR="00911A85" w:rsidRPr="008A5479">
              <w:rPr>
                <w:rFonts w:eastAsia="Times New Roman"/>
                <w:sz w:val="20"/>
                <w:szCs w:val="20"/>
              </w:rPr>
              <w:t xml:space="preserve">.10 Школьный </w:t>
            </w:r>
            <w:proofErr w:type="spellStart"/>
            <w:r w:rsidR="00911A85" w:rsidRPr="008A5479">
              <w:rPr>
                <w:rFonts w:eastAsia="Times New Roman"/>
                <w:sz w:val="20"/>
                <w:szCs w:val="20"/>
              </w:rPr>
              <w:t>химичеcкий</w:t>
            </w:r>
            <w:proofErr w:type="spellEnd"/>
            <w:r w:rsidR="00911A85" w:rsidRPr="008A5479">
              <w:rPr>
                <w:rFonts w:eastAsia="Times New Roman"/>
                <w:sz w:val="20"/>
                <w:szCs w:val="20"/>
              </w:rPr>
              <w:t xml:space="preserve"> эксперимент</w:t>
            </w:r>
          </w:p>
          <w:p w:rsidR="00911A85" w:rsidRPr="00911A85" w:rsidRDefault="00911A85" w:rsidP="00911A85">
            <w:pPr>
              <w:ind w:firstLine="525"/>
              <w:jc w:val="center"/>
              <w:rPr>
                <w:rFonts w:eastAsia="Times New Roman"/>
                <w:b/>
                <w:sz w:val="20"/>
                <w:szCs w:val="20"/>
              </w:rPr>
            </w:pP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871167">
              <w:rPr>
                <w:rFonts w:eastAsia="Times New Roman"/>
                <w:sz w:val="20"/>
                <w:szCs w:val="20"/>
                <w:u w:val="single"/>
              </w:rPr>
              <w:t>2026</w:t>
            </w:r>
          </w:p>
        </w:tc>
      </w:tr>
    </w:tbl>
    <w:p w:rsidR="00AA1998" w:rsidRDefault="00AA1998">
      <w:pPr>
        <w:ind w:firstLine="525"/>
        <w:rPr>
          <w:rFonts w:eastAsia="Times New Roman"/>
          <w:sz w:val="20"/>
          <w:szCs w:val="20"/>
        </w:rPr>
      </w:pPr>
    </w:p>
    <w:tbl>
      <w:tblPr>
        <w:tblW w:w="5073" w:type="pct"/>
        <w:tblCellSpacing w:w="15" w:type="dxa"/>
        <w:tblLook w:val="04A0" w:firstRow="1" w:lastRow="0" w:firstColumn="1" w:lastColumn="0" w:noHBand="0" w:noVBand="1"/>
      </w:tblPr>
      <w:tblGrid>
        <w:gridCol w:w="10066"/>
      </w:tblGrid>
      <w:tr w:rsidR="00AA1998" w:rsidTr="00542231">
        <w:trPr>
          <w:tblCellSpacing w:w="15" w:type="dxa"/>
        </w:trPr>
        <w:tc>
          <w:tcPr>
            <w:tcW w:w="4970" w:type="pct"/>
            <w:tcMar>
              <w:top w:w="15" w:type="dxa"/>
              <w:left w:w="15" w:type="dxa"/>
              <w:bottom w:w="15" w:type="dxa"/>
              <w:right w:w="15" w:type="dxa"/>
            </w:tcMar>
            <w:vAlign w:val="center"/>
            <w:hideMark/>
          </w:tcPr>
          <w:p w:rsidR="00AA1998" w:rsidRDefault="00A23A2C">
            <w:pPr>
              <w:ind w:firstLine="525"/>
              <w:jc w:val="center"/>
              <w:rPr>
                <w:rFonts w:eastAsia="Times New Roman"/>
                <w:sz w:val="20"/>
                <w:szCs w:val="20"/>
              </w:rPr>
            </w:pPr>
            <w:r>
              <w:rPr>
                <w:rFonts w:eastAsia="Times New Roman"/>
                <w:b/>
                <w:bCs/>
                <w:sz w:val="20"/>
                <w:szCs w:val="20"/>
              </w:rPr>
              <w:t>Основная литература:</w:t>
            </w:r>
          </w:p>
        </w:tc>
      </w:tr>
      <w:tr w:rsidR="00AA1998" w:rsidTr="00542231">
        <w:trPr>
          <w:tblCellSpacing w:w="15" w:type="dxa"/>
        </w:trPr>
        <w:tc>
          <w:tcPr>
            <w:tcW w:w="4970" w:type="pct"/>
            <w:tcMar>
              <w:top w:w="15" w:type="dxa"/>
              <w:left w:w="15" w:type="dxa"/>
              <w:bottom w:w="15" w:type="dxa"/>
              <w:right w:w="15" w:type="dxa"/>
            </w:tcMar>
            <w:vAlign w:val="center"/>
            <w:hideMark/>
          </w:tcPr>
          <w:p w:rsidR="00871167" w:rsidRPr="00871167" w:rsidRDefault="00871167" w:rsidP="00871167">
            <w:pPr>
              <w:rPr>
                <w:rFonts w:eastAsia="Times New Roman"/>
                <w:sz w:val="20"/>
                <w:szCs w:val="20"/>
              </w:rPr>
            </w:pPr>
            <w:r w:rsidRPr="00871167">
              <w:rPr>
                <w:rFonts w:eastAsia="Times New Roman"/>
                <w:sz w:val="20"/>
                <w:szCs w:val="20"/>
              </w:rPr>
              <w:t>1.  Жукова М.И. Методика преподавания химии: учебно-методическое пособие / М. И. Жукова. — Воронеж: ВГПУ, 2022. — 180 с. — Текст: электронный // Лань: электронно-библиотечная система. — URL: https://e.lanbook.com/book/253382 (дата обращения: 22.01.2025).</w:t>
            </w:r>
          </w:p>
          <w:p w:rsidR="00871167" w:rsidRPr="00871167" w:rsidRDefault="00871167" w:rsidP="00871167">
            <w:pPr>
              <w:rPr>
                <w:rFonts w:eastAsia="Times New Roman"/>
                <w:sz w:val="20"/>
                <w:szCs w:val="20"/>
              </w:rPr>
            </w:pPr>
            <w:r w:rsidRPr="00871167">
              <w:rPr>
                <w:rFonts w:eastAsia="Times New Roman"/>
                <w:sz w:val="20"/>
                <w:szCs w:val="20"/>
              </w:rPr>
              <w:t xml:space="preserve">2.  </w:t>
            </w:r>
            <w:proofErr w:type="spellStart"/>
            <w:r w:rsidRPr="00871167">
              <w:rPr>
                <w:rFonts w:eastAsia="Times New Roman"/>
                <w:sz w:val="20"/>
                <w:szCs w:val="20"/>
              </w:rPr>
              <w:t>Тиванова</w:t>
            </w:r>
            <w:proofErr w:type="spellEnd"/>
            <w:r w:rsidRPr="00871167">
              <w:rPr>
                <w:rFonts w:eastAsia="Times New Roman"/>
                <w:sz w:val="20"/>
                <w:szCs w:val="20"/>
              </w:rPr>
              <w:t xml:space="preserve"> Л.Г. Демонстрационный эксперимент в химии: учебное пособие / Л. Г. </w:t>
            </w:r>
            <w:proofErr w:type="spellStart"/>
            <w:r w:rsidRPr="00871167">
              <w:rPr>
                <w:rFonts w:eastAsia="Times New Roman"/>
                <w:sz w:val="20"/>
                <w:szCs w:val="20"/>
              </w:rPr>
              <w:t>Тиванова</w:t>
            </w:r>
            <w:proofErr w:type="spellEnd"/>
            <w:r w:rsidRPr="00871167">
              <w:rPr>
                <w:rFonts w:eastAsia="Times New Roman"/>
                <w:sz w:val="20"/>
                <w:szCs w:val="20"/>
              </w:rPr>
              <w:t xml:space="preserve">, Т. Ю. Кожухова, С. П. </w:t>
            </w:r>
            <w:proofErr w:type="spellStart"/>
            <w:r w:rsidRPr="00871167">
              <w:rPr>
                <w:rFonts w:eastAsia="Times New Roman"/>
                <w:sz w:val="20"/>
                <w:szCs w:val="20"/>
              </w:rPr>
              <w:t>Говорина</w:t>
            </w:r>
            <w:proofErr w:type="spellEnd"/>
            <w:r w:rsidRPr="00871167">
              <w:rPr>
                <w:rFonts w:eastAsia="Times New Roman"/>
                <w:sz w:val="20"/>
                <w:szCs w:val="20"/>
              </w:rPr>
              <w:t xml:space="preserve">. — Кемерово: </w:t>
            </w:r>
            <w:proofErr w:type="spellStart"/>
            <w:r w:rsidRPr="00871167">
              <w:rPr>
                <w:rFonts w:eastAsia="Times New Roman"/>
                <w:sz w:val="20"/>
                <w:szCs w:val="20"/>
              </w:rPr>
              <w:t>КемГУ</w:t>
            </w:r>
            <w:proofErr w:type="spellEnd"/>
            <w:r w:rsidRPr="00871167">
              <w:rPr>
                <w:rFonts w:eastAsia="Times New Roman"/>
                <w:sz w:val="20"/>
                <w:szCs w:val="20"/>
              </w:rPr>
              <w:t>, 2010. — 85 с. — Текст: электронный // Лань: электронно-библиотечная система. — URL: https://e.lanbook.com/book/30118 (дата обращения: 22.01.2025).</w:t>
            </w:r>
          </w:p>
          <w:p w:rsidR="00871167" w:rsidRPr="00871167" w:rsidRDefault="00871167" w:rsidP="00871167">
            <w:pPr>
              <w:rPr>
                <w:rFonts w:eastAsia="Times New Roman"/>
                <w:sz w:val="20"/>
                <w:szCs w:val="20"/>
              </w:rPr>
            </w:pPr>
            <w:r w:rsidRPr="00871167">
              <w:rPr>
                <w:rFonts w:eastAsia="Times New Roman"/>
                <w:sz w:val="20"/>
                <w:szCs w:val="20"/>
              </w:rPr>
              <w:t xml:space="preserve">3.  </w:t>
            </w:r>
            <w:proofErr w:type="spellStart"/>
            <w:r w:rsidRPr="00871167">
              <w:rPr>
                <w:rFonts w:eastAsia="Times New Roman"/>
                <w:sz w:val="20"/>
                <w:szCs w:val="20"/>
              </w:rPr>
              <w:t>Сирик</w:t>
            </w:r>
            <w:proofErr w:type="spellEnd"/>
            <w:r w:rsidRPr="00871167">
              <w:rPr>
                <w:rFonts w:eastAsia="Times New Roman"/>
                <w:sz w:val="20"/>
                <w:szCs w:val="20"/>
              </w:rPr>
              <w:t xml:space="preserve"> С.М. Методика преподавания химии. Практикум: учебное пособие / С. М. </w:t>
            </w:r>
            <w:proofErr w:type="spellStart"/>
            <w:r w:rsidRPr="00871167">
              <w:rPr>
                <w:rFonts w:eastAsia="Times New Roman"/>
                <w:sz w:val="20"/>
                <w:szCs w:val="20"/>
              </w:rPr>
              <w:t>Сирик</w:t>
            </w:r>
            <w:proofErr w:type="spellEnd"/>
            <w:r w:rsidRPr="00871167">
              <w:rPr>
                <w:rFonts w:eastAsia="Times New Roman"/>
                <w:sz w:val="20"/>
                <w:szCs w:val="20"/>
              </w:rPr>
              <w:t xml:space="preserve">, Т. Ю. Кожухова, Т. Б. Ткаченко. — Кемерово: </w:t>
            </w:r>
            <w:proofErr w:type="spellStart"/>
            <w:r w:rsidRPr="00871167">
              <w:rPr>
                <w:rFonts w:eastAsia="Times New Roman"/>
                <w:sz w:val="20"/>
                <w:szCs w:val="20"/>
              </w:rPr>
              <w:t>КемГУ</w:t>
            </w:r>
            <w:proofErr w:type="spellEnd"/>
            <w:r w:rsidRPr="00871167">
              <w:rPr>
                <w:rFonts w:eastAsia="Times New Roman"/>
                <w:sz w:val="20"/>
                <w:szCs w:val="20"/>
              </w:rPr>
              <w:t xml:space="preserve">, 2024 — Часть 2: Задачи и химический эксперимент в школьном курсе химии — 2024. — 197 с. — ISBN 978-5-8353-3151-2. — Текст: электронный // Лань: электронно-библиотечная система. — URL: https://e.lanbook.com/book/420725 (дата обращения: 22.01.2025). </w:t>
            </w:r>
          </w:p>
          <w:p w:rsidR="00AA1998" w:rsidRDefault="00871167" w:rsidP="00871167">
            <w:pPr>
              <w:rPr>
                <w:rFonts w:eastAsia="Times New Roman"/>
                <w:sz w:val="20"/>
                <w:szCs w:val="20"/>
              </w:rPr>
            </w:pPr>
            <w:r w:rsidRPr="00871167">
              <w:rPr>
                <w:rFonts w:eastAsia="Times New Roman"/>
                <w:sz w:val="20"/>
                <w:szCs w:val="20"/>
              </w:rPr>
              <w:t xml:space="preserve">4. </w:t>
            </w:r>
            <w:proofErr w:type="spellStart"/>
            <w:r w:rsidRPr="00871167">
              <w:rPr>
                <w:rFonts w:eastAsia="Times New Roman"/>
                <w:sz w:val="20"/>
                <w:szCs w:val="20"/>
              </w:rPr>
              <w:t>Бахтиярова</w:t>
            </w:r>
            <w:proofErr w:type="spellEnd"/>
            <w:r w:rsidRPr="00871167">
              <w:rPr>
                <w:rFonts w:eastAsia="Times New Roman"/>
                <w:sz w:val="20"/>
                <w:szCs w:val="20"/>
              </w:rPr>
              <w:t xml:space="preserve"> Ю.В. Основы химического эксперимента и занимательные опыты по химии: учебное пособие / Ю. В. </w:t>
            </w:r>
            <w:proofErr w:type="spellStart"/>
            <w:r w:rsidRPr="00871167">
              <w:rPr>
                <w:rFonts w:eastAsia="Times New Roman"/>
                <w:sz w:val="20"/>
                <w:szCs w:val="20"/>
              </w:rPr>
              <w:t>Бахтиярова</w:t>
            </w:r>
            <w:proofErr w:type="spellEnd"/>
            <w:r w:rsidRPr="00871167">
              <w:rPr>
                <w:rFonts w:eastAsia="Times New Roman"/>
                <w:sz w:val="20"/>
                <w:szCs w:val="20"/>
              </w:rPr>
              <w:t xml:space="preserve">, Р. Р. </w:t>
            </w:r>
            <w:proofErr w:type="spellStart"/>
            <w:r w:rsidRPr="00871167">
              <w:rPr>
                <w:rFonts w:eastAsia="Times New Roman"/>
                <w:sz w:val="20"/>
                <w:szCs w:val="20"/>
              </w:rPr>
              <w:t>Миннуллин</w:t>
            </w:r>
            <w:proofErr w:type="spellEnd"/>
            <w:r w:rsidRPr="00871167">
              <w:rPr>
                <w:rFonts w:eastAsia="Times New Roman"/>
                <w:sz w:val="20"/>
                <w:szCs w:val="20"/>
              </w:rPr>
              <w:t>, В. И. Галкин. — Казань: КФУ, 2014. — 144 с. — Текст: электронный // Лань: электронно-библиотечная система. — URL: https://e.lanbook.com/book/72823 (дата обращения: 22.01.2025).</w:t>
            </w:r>
          </w:p>
        </w:tc>
      </w:tr>
    </w:tbl>
    <w:p w:rsidR="00AA1998" w:rsidRDefault="00AA1998">
      <w:pPr>
        <w:ind w:firstLine="525"/>
        <w:rPr>
          <w:rFonts w:eastAsia="Times New Roman"/>
          <w:sz w:val="20"/>
          <w:szCs w:val="20"/>
        </w:rPr>
      </w:pPr>
    </w:p>
    <w:tbl>
      <w:tblPr>
        <w:tblW w:w="5073" w:type="pct"/>
        <w:tblCellSpacing w:w="15" w:type="dxa"/>
        <w:tblLook w:val="04A0" w:firstRow="1" w:lastRow="0" w:firstColumn="1" w:lastColumn="0" w:noHBand="0" w:noVBand="1"/>
      </w:tblPr>
      <w:tblGrid>
        <w:gridCol w:w="10066"/>
      </w:tblGrid>
      <w:tr w:rsidR="00AA1998" w:rsidTr="00542231">
        <w:trPr>
          <w:tblCellSpacing w:w="15" w:type="dxa"/>
        </w:trPr>
        <w:tc>
          <w:tcPr>
            <w:tcW w:w="4970" w:type="pct"/>
            <w:tcMar>
              <w:top w:w="15" w:type="dxa"/>
              <w:left w:w="15" w:type="dxa"/>
              <w:bottom w:w="15" w:type="dxa"/>
              <w:right w:w="15" w:type="dxa"/>
            </w:tcMar>
            <w:vAlign w:val="center"/>
            <w:hideMark/>
          </w:tcPr>
          <w:p w:rsidR="00AA1998" w:rsidRDefault="00A23A2C">
            <w:pPr>
              <w:ind w:firstLine="525"/>
              <w:jc w:val="center"/>
              <w:rPr>
                <w:rFonts w:eastAsia="Times New Roman"/>
                <w:sz w:val="20"/>
                <w:szCs w:val="20"/>
              </w:rPr>
            </w:pPr>
            <w:r>
              <w:rPr>
                <w:rFonts w:eastAsia="Times New Roman"/>
                <w:b/>
                <w:bCs/>
                <w:sz w:val="20"/>
                <w:szCs w:val="20"/>
              </w:rPr>
              <w:t>Дополнительная литература:</w:t>
            </w:r>
          </w:p>
        </w:tc>
      </w:tr>
      <w:tr w:rsidR="00AA1998" w:rsidTr="00542231">
        <w:trPr>
          <w:tblCellSpacing w:w="15" w:type="dxa"/>
        </w:trPr>
        <w:tc>
          <w:tcPr>
            <w:tcW w:w="4970" w:type="pct"/>
            <w:tcMar>
              <w:top w:w="15" w:type="dxa"/>
              <w:left w:w="15" w:type="dxa"/>
              <w:bottom w:w="15" w:type="dxa"/>
              <w:right w:w="15" w:type="dxa"/>
            </w:tcMar>
            <w:vAlign w:val="center"/>
            <w:hideMark/>
          </w:tcPr>
          <w:p w:rsidR="00871167" w:rsidRPr="00871167" w:rsidRDefault="00871167" w:rsidP="00871167">
            <w:pPr>
              <w:rPr>
                <w:rFonts w:eastAsia="Times New Roman"/>
                <w:sz w:val="20"/>
                <w:szCs w:val="20"/>
              </w:rPr>
            </w:pPr>
            <w:r w:rsidRPr="00871167">
              <w:rPr>
                <w:rFonts w:eastAsia="Times New Roman"/>
                <w:sz w:val="20"/>
                <w:szCs w:val="20"/>
              </w:rPr>
              <w:t>1. Дорохов А.В. Методология и техника демонстрационного эксперимента: учебное пособие / А. В. Дорохов, Э. В. Климова. — Москва: РТУ МИРЭА, 2021. — 56 с. — Текст: электронный // Лань: электронно-библиотечная система. — URL: https://e.lanbook.com/book/218648 (дата обращения: 22.01.2025).</w:t>
            </w:r>
          </w:p>
          <w:p w:rsidR="00871167" w:rsidRPr="00871167" w:rsidRDefault="00871167" w:rsidP="00871167">
            <w:pPr>
              <w:rPr>
                <w:rFonts w:eastAsia="Times New Roman"/>
                <w:sz w:val="20"/>
                <w:szCs w:val="20"/>
              </w:rPr>
            </w:pPr>
            <w:r w:rsidRPr="00871167">
              <w:rPr>
                <w:rFonts w:eastAsia="Times New Roman"/>
                <w:sz w:val="20"/>
                <w:szCs w:val="20"/>
              </w:rPr>
              <w:t xml:space="preserve">2.  Теория и практика организации проектной деятельности будущего учителя в инновационной инфраструктуре педагогических вузов: монография / Н. Н. Демидова, Г. А. </w:t>
            </w:r>
            <w:proofErr w:type="spellStart"/>
            <w:r w:rsidRPr="00871167">
              <w:rPr>
                <w:rFonts w:eastAsia="Times New Roman"/>
                <w:sz w:val="20"/>
                <w:szCs w:val="20"/>
              </w:rPr>
              <w:t>Папуткова</w:t>
            </w:r>
            <w:proofErr w:type="spellEnd"/>
            <w:r w:rsidRPr="00871167">
              <w:rPr>
                <w:rFonts w:eastAsia="Times New Roman"/>
                <w:sz w:val="20"/>
                <w:szCs w:val="20"/>
              </w:rPr>
              <w:t>, Т. Ю. Медведева [и др.]. — Москва: ГУП, 2024. — 131 с. — Текст: электронный // Лань: электронно-библиотечная система. — URL: https://e.lanbook.com/book/511947 (дата обращения: 22.01.2025).</w:t>
            </w:r>
          </w:p>
          <w:p w:rsidR="00871167" w:rsidRPr="00871167" w:rsidRDefault="00871167" w:rsidP="00871167">
            <w:pPr>
              <w:rPr>
                <w:rFonts w:eastAsia="Times New Roman"/>
                <w:sz w:val="20"/>
                <w:szCs w:val="20"/>
              </w:rPr>
            </w:pPr>
            <w:r w:rsidRPr="00871167">
              <w:rPr>
                <w:rFonts w:eastAsia="Times New Roman"/>
                <w:sz w:val="20"/>
                <w:szCs w:val="20"/>
              </w:rPr>
              <w:t xml:space="preserve">3. Дорохов А.В. Методология и техника демонстрационного эксперимента: учебное пособие / А. В. Дорохов, Э. В. Климова. — Москва: РТУ МИРЭА, 2021. — 56 с. — Текст: электронный // Лань: электронно-библиотечная система. — URL: https://e.lanbook.com/book/218648 (дата обращения: 22.01.2025). </w:t>
            </w:r>
          </w:p>
          <w:p w:rsidR="00AA1998" w:rsidRDefault="00871167" w:rsidP="00871167">
            <w:pPr>
              <w:rPr>
                <w:rFonts w:eastAsia="Times New Roman"/>
                <w:sz w:val="20"/>
                <w:szCs w:val="20"/>
              </w:rPr>
            </w:pPr>
            <w:r w:rsidRPr="00871167">
              <w:rPr>
                <w:rFonts w:eastAsia="Times New Roman"/>
                <w:sz w:val="20"/>
                <w:szCs w:val="20"/>
              </w:rPr>
              <w:t xml:space="preserve">4. </w:t>
            </w:r>
            <w:proofErr w:type="spellStart"/>
            <w:r w:rsidRPr="00871167">
              <w:rPr>
                <w:rFonts w:eastAsia="Times New Roman"/>
                <w:sz w:val="20"/>
                <w:szCs w:val="20"/>
              </w:rPr>
              <w:t>Береснева</w:t>
            </w:r>
            <w:proofErr w:type="spellEnd"/>
            <w:r w:rsidRPr="00871167">
              <w:rPr>
                <w:rFonts w:eastAsia="Times New Roman"/>
                <w:sz w:val="20"/>
                <w:szCs w:val="20"/>
              </w:rPr>
              <w:t xml:space="preserve"> Е.В. Теоретические основы техники химического эксперимента: учебно-методическое пособие / Е. В. </w:t>
            </w:r>
            <w:proofErr w:type="spellStart"/>
            <w:r w:rsidRPr="00871167">
              <w:rPr>
                <w:rFonts w:eastAsia="Times New Roman"/>
                <w:sz w:val="20"/>
                <w:szCs w:val="20"/>
              </w:rPr>
              <w:t>Береснева</w:t>
            </w:r>
            <w:proofErr w:type="spellEnd"/>
            <w:r w:rsidRPr="00871167">
              <w:rPr>
                <w:rFonts w:eastAsia="Times New Roman"/>
                <w:sz w:val="20"/>
                <w:szCs w:val="20"/>
              </w:rPr>
              <w:t xml:space="preserve">. — Киров: </w:t>
            </w:r>
            <w:proofErr w:type="spellStart"/>
            <w:r w:rsidRPr="00871167">
              <w:rPr>
                <w:rFonts w:eastAsia="Times New Roman"/>
                <w:sz w:val="20"/>
                <w:szCs w:val="20"/>
              </w:rPr>
              <w:t>ВятГУ</w:t>
            </w:r>
            <w:proofErr w:type="spellEnd"/>
            <w:r w:rsidRPr="00871167">
              <w:rPr>
                <w:rFonts w:eastAsia="Times New Roman"/>
                <w:sz w:val="20"/>
                <w:szCs w:val="20"/>
              </w:rPr>
              <w:t>, 2019. — 104 с. — Текст: электронный // Лань: электронно-библиотечная система. — URL: https://e.lanbook.com/book/134618 (дата обращения: 22.01.2025).</w:t>
            </w:r>
            <w:bookmarkStart w:id="26" w:name="_GoBack"/>
            <w:bookmarkEnd w:id="26"/>
          </w:p>
        </w:tc>
      </w:tr>
    </w:tbl>
    <w:p w:rsidR="00AA1998" w:rsidRDefault="00A23A2C">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AA1998">
        <w:trPr>
          <w:tblCellSpacing w:w="0" w:type="dxa"/>
        </w:trPr>
        <w:tc>
          <w:tcPr>
            <w:tcW w:w="4500" w:type="dxa"/>
            <w:vAlign w:val="center"/>
            <w:hideMark/>
          </w:tcPr>
          <w:p w:rsidR="00AA1998" w:rsidRDefault="00A23A2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A1998" w:rsidRDefault="00A23A2C">
            <w:pPr>
              <w:ind w:firstLine="525"/>
              <w:jc w:val="right"/>
              <w:rPr>
                <w:rFonts w:eastAsia="Times New Roman"/>
                <w:sz w:val="20"/>
                <w:szCs w:val="20"/>
              </w:rPr>
            </w:pPr>
            <w:r>
              <w:rPr>
                <w:rFonts w:eastAsia="Times New Roman"/>
                <w:i/>
                <w:iCs/>
                <w:sz w:val="20"/>
                <w:szCs w:val="20"/>
              </w:rPr>
              <w:t>Приложение 3</w:t>
            </w:r>
          </w:p>
        </w:tc>
      </w:tr>
      <w:tr w:rsidR="00AA1998">
        <w:trPr>
          <w:tblCellSpacing w:w="0" w:type="dxa"/>
        </w:trPr>
        <w:tc>
          <w:tcPr>
            <w:tcW w:w="4500" w:type="dxa"/>
            <w:vAlign w:val="center"/>
            <w:hideMark/>
          </w:tcPr>
          <w:p w:rsidR="00AA1998" w:rsidRDefault="00A23A2C">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AA1998" w:rsidRDefault="00A23A2C">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AA1998">
        <w:trPr>
          <w:tblCellSpacing w:w="0" w:type="dxa"/>
        </w:trPr>
        <w:tc>
          <w:tcPr>
            <w:tcW w:w="4500" w:type="dxa"/>
            <w:vAlign w:val="center"/>
            <w:hideMark/>
          </w:tcPr>
          <w:p w:rsidR="00AA1998" w:rsidRDefault="00A23A2C">
            <w:pPr>
              <w:ind w:firstLine="525"/>
              <w:jc w:val="center"/>
              <w:rPr>
                <w:rFonts w:eastAsia="Times New Roman"/>
                <w:sz w:val="20"/>
                <w:szCs w:val="20"/>
              </w:rPr>
            </w:pPr>
            <w:r>
              <w:rPr>
                <w:rFonts w:eastAsia="Times New Roman"/>
                <w:sz w:val="20"/>
                <w:szCs w:val="20"/>
              </w:rPr>
              <w:t> </w:t>
            </w:r>
          </w:p>
        </w:tc>
        <w:tc>
          <w:tcPr>
            <w:tcW w:w="5700" w:type="dxa"/>
            <w:vAlign w:val="center"/>
            <w:hideMark/>
          </w:tcPr>
          <w:p w:rsidR="00542231" w:rsidRDefault="00542231" w:rsidP="00542231">
            <w:pPr>
              <w:ind w:firstLine="525"/>
              <w:jc w:val="right"/>
              <w:rPr>
                <w:i/>
                <w:sz w:val="20"/>
                <w:szCs w:val="20"/>
              </w:rPr>
            </w:pPr>
            <w:r>
              <w:rPr>
                <w:i/>
                <w:sz w:val="20"/>
                <w:szCs w:val="20"/>
              </w:rPr>
              <w:t>Б1.О.</w:t>
            </w:r>
            <w:r w:rsidR="00DF7CA9">
              <w:rPr>
                <w:i/>
                <w:sz w:val="20"/>
                <w:szCs w:val="20"/>
              </w:rPr>
              <w:t>08</w:t>
            </w:r>
            <w:r>
              <w:rPr>
                <w:i/>
                <w:sz w:val="20"/>
                <w:szCs w:val="20"/>
              </w:rPr>
              <w:t xml:space="preserve">.10 Школьный </w:t>
            </w:r>
            <w:proofErr w:type="spellStart"/>
            <w:r>
              <w:rPr>
                <w:i/>
                <w:sz w:val="20"/>
                <w:szCs w:val="20"/>
              </w:rPr>
              <w:t>химичеcкий</w:t>
            </w:r>
            <w:proofErr w:type="spellEnd"/>
            <w:r>
              <w:rPr>
                <w:i/>
                <w:sz w:val="20"/>
                <w:szCs w:val="20"/>
              </w:rPr>
              <w:t xml:space="preserve"> эксперимент</w:t>
            </w:r>
          </w:p>
          <w:p w:rsidR="00542231" w:rsidRDefault="00542231" w:rsidP="00542231">
            <w:pPr>
              <w:ind w:firstLine="525"/>
              <w:jc w:val="center"/>
              <w:rPr>
                <w:i/>
                <w:sz w:val="20"/>
                <w:szCs w:val="20"/>
              </w:rPr>
            </w:pPr>
          </w:p>
          <w:p w:rsidR="00AA1998" w:rsidRDefault="00AA1998">
            <w:pPr>
              <w:ind w:firstLine="525"/>
              <w:jc w:val="right"/>
              <w:rPr>
                <w:rFonts w:eastAsia="Times New Roman"/>
                <w:sz w:val="20"/>
                <w:szCs w:val="20"/>
              </w:rPr>
            </w:pPr>
          </w:p>
        </w:tc>
      </w:tr>
    </w:tbl>
    <w:p w:rsidR="00AA1998" w:rsidRDefault="00AA1998">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AA1998">
        <w:trPr>
          <w:tblCellSpacing w:w="15" w:type="dxa"/>
        </w:trPr>
        <w:tc>
          <w:tcPr>
            <w:tcW w:w="10200" w:type="dxa"/>
            <w:tcMar>
              <w:top w:w="15" w:type="dxa"/>
              <w:left w:w="15" w:type="dxa"/>
              <w:bottom w:w="15" w:type="dxa"/>
              <w:right w:w="15" w:type="dxa"/>
            </w:tcMar>
            <w:vAlign w:val="center"/>
            <w:hideMark/>
          </w:tcPr>
          <w:p w:rsidR="00AA1998" w:rsidRDefault="00A23A2C">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AA1998">
        <w:trPr>
          <w:tblCellSpacing w:w="15" w:type="dxa"/>
        </w:trPr>
        <w:tc>
          <w:tcPr>
            <w:tcW w:w="0" w:type="auto"/>
            <w:tcMar>
              <w:top w:w="15" w:type="dxa"/>
              <w:left w:w="15" w:type="dxa"/>
              <w:bottom w:w="15" w:type="dxa"/>
              <w:right w:w="15" w:type="dxa"/>
            </w:tcMar>
            <w:vAlign w:val="center"/>
            <w:hideMark/>
          </w:tcPr>
          <w:p w:rsidR="00AA1998" w:rsidRDefault="00A23A2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871167">
              <w:rPr>
                <w:rFonts w:eastAsia="Times New Roman"/>
                <w:sz w:val="20"/>
                <w:szCs w:val="20"/>
                <w:u w:val="single"/>
              </w:rPr>
              <w:t>2026</w:t>
            </w:r>
          </w:p>
        </w:tc>
      </w:tr>
    </w:tbl>
    <w:p w:rsidR="00AA1998" w:rsidRDefault="00AA1998">
      <w:pPr>
        <w:ind w:firstLine="525"/>
        <w:rPr>
          <w:rFonts w:eastAsia="Times New Roman"/>
          <w:sz w:val="20"/>
          <w:szCs w:val="20"/>
        </w:rPr>
      </w:pPr>
    </w:p>
    <w:tbl>
      <w:tblPr>
        <w:tblW w:w="5144" w:type="pct"/>
        <w:tblCellSpacing w:w="15" w:type="dxa"/>
        <w:tblLook w:val="04A0" w:firstRow="1" w:lastRow="0" w:firstColumn="1" w:lastColumn="0" w:noHBand="0" w:noVBand="1"/>
      </w:tblPr>
      <w:tblGrid>
        <w:gridCol w:w="10207"/>
      </w:tblGrid>
      <w:tr w:rsidR="00AA1998"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AA1998"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Операционная система </w:t>
            </w:r>
            <w:proofErr w:type="spellStart"/>
            <w:r>
              <w:rPr>
                <w:rFonts w:eastAsia="Times New Roman"/>
                <w:sz w:val="20"/>
                <w:szCs w:val="20"/>
              </w:rPr>
              <w:t>Microsoft</w:t>
            </w:r>
            <w:proofErr w:type="spellEnd"/>
            <w:r>
              <w:rPr>
                <w:rFonts w:eastAsia="Times New Roman"/>
                <w:sz w:val="20"/>
                <w:szCs w:val="20"/>
              </w:rPr>
              <w:t xml:space="preserve"> </w:t>
            </w:r>
            <w:proofErr w:type="spellStart"/>
            <w:r>
              <w:rPr>
                <w:rFonts w:eastAsia="Times New Roman"/>
                <w:sz w:val="20"/>
                <w:szCs w:val="20"/>
              </w:rPr>
              <w:t>Windows</w:t>
            </w:r>
            <w:proofErr w:type="spellEnd"/>
            <w:r>
              <w:rPr>
                <w:rFonts w:eastAsia="Times New Roman"/>
                <w:sz w:val="20"/>
                <w:szCs w:val="20"/>
              </w:rPr>
              <w:t xml:space="preserve"> 7 Профессиональная или </w:t>
            </w:r>
            <w:proofErr w:type="spellStart"/>
            <w:r>
              <w:rPr>
                <w:rFonts w:eastAsia="Times New Roman"/>
                <w:sz w:val="20"/>
                <w:szCs w:val="20"/>
              </w:rPr>
              <w:t>Windows</w:t>
            </w:r>
            <w:proofErr w:type="spellEnd"/>
            <w:r>
              <w:rPr>
                <w:rFonts w:eastAsia="Times New Roman"/>
                <w:sz w:val="20"/>
                <w:szCs w:val="20"/>
              </w:rPr>
              <w:t xml:space="preserve"> XP (</w:t>
            </w:r>
            <w:proofErr w:type="spellStart"/>
            <w:r>
              <w:rPr>
                <w:rFonts w:eastAsia="Times New Roman"/>
                <w:sz w:val="20"/>
                <w:szCs w:val="20"/>
              </w:rPr>
              <w:t>Volume</w:t>
            </w:r>
            <w:proofErr w:type="spellEnd"/>
            <w:r>
              <w:rPr>
                <w:rFonts w:eastAsia="Times New Roman"/>
                <w:sz w:val="20"/>
                <w:szCs w:val="20"/>
              </w:rPr>
              <w:t xml:space="preserve"> </w:t>
            </w:r>
            <w:proofErr w:type="spellStart"/>
            <w:r>
              <w:rPr>
                <w:rFonts w:eastAsia="Times New Roman"/>
                <w:sz w:val="20"/>
                <w:szCs w:val="20"/>
              </w:rPr>
              <w:t>License</w:t>
            </w:r>
            <w:proofErr w:type="spellEnd"/>
            <w:r>
              <w:rPr>
                <w:rFonts w:eastAsia="Times New Roman"/>
                <w:sz w:val="20"/>
                <w:szCs w:val="20"/>
              </w:rPr>
              <w:t>)</w:t>
            </w:r>
          </w:p>
        </w:tc>
      </w:tr>
      <w:tr w:rsidR="00AA1998"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Пакет офисного программного обеспечения </w:t>
            </w:r>
            <w:proofErr w:type="spellStart"/>
            <w:r>
              <w:rPr>
                <w:rFonts w:eastAsia="Times New Roman"/>
                <w:sz w:val="20"/>
                <w:szCs w:val="20"/>
              </w:rPr>
              <w:t>Microsoft</w:t>
            </w:r>
            <w:proofErr w:type="spellEnd"/>
            <w:r>
              <w:rPr>
                <w:rFonts w:eastAsia="Times New Roman"/>
                <w:sz w:val="20"/>
                <w:szCs w:val="20"/>
              </w:rPr>
              <w:t xml:space="preserve"> </w:t>
            </w:r>
            <w:proofErr w:type="spellStart"/>
            <w:r>
              <w:rPr>
                <w:rFonts w:eastAsia="Times New Roman"/>
                <w:sz w:val="20"/>
                <w:szCs w:val="20"/>
              </w:rPr>
              <w:t>Office</w:t>
            </w:r>
            <w:proofErr w:type="spellEnd"/>
            <w:r>
              <w:rPr>
                <w:rFonts w:eastAsia="Times New Roman"/>
                <w:sz w:val="20"/>
                <w:szCs w:val="20"/>
              </w:rPr>
              <w:t xml:space="preserve"> 365 или </w:t>
            </w:r>
            <w:proofErr w:type="spellStart"/>
            <w:r>
              <w:rPr>
                <w:rFonts w:eastAsia="Times New Roman"/>
                <w:sz w:val="20"/>
                <w:szCs w:val="20"/>
              </w:rPr>
              <w:t>Microsoft</w:t>
            </w:r>
            <w:proofErr w:type="spellEnd"/>
            <w:r>
              <w:rPr>
                <w:rFonts w:eastAsia="Times New Roman"/>
                <w:sz w:val="20"/>
                <w:szCs w:val="20"/>
              </w:rPr>
              <w:t xml:space="preserve"> </w:t>
            </w:r>
            <w:proofErr w:type="spellStart"/>
            <w:r>
              <w:rPr>
                <w:rFonts w:eastAsia="Times New Roman"/>
                <w:sz w:val="20"/>
                <w:szCs w:val="20"/>
              </w:rPr>
              <w:t>Office</w:t>
            </w:r>
            <w:proofErr w:type="spellEnd"/>
            <w:r>
              <w:rPr>
                <w:rFonts w:eastAsia="Times New Roman"/>
                <w:sz w:val="20"/>
                <w:szCs w:val="20"/>
              </w:rPr>
              <w:t xml:space="preserve"> </w:t>
            </w:r>
            <w:proofErr w:type="spellStart"/>
            <w:r>
              <w:rPr>
                <w:rFonts w:eastAsia="Times New Roman"/>
                <w:sz w:val="20"/>
                <w:szCs w:val="20"/>
              </w:rPr>
              <w:t>Professional</w:t>
            </w:r>
            <w:proofErr w:type="spellEnd"/>
            <w:r>
              <w:rPr>
                <w:rFonts w:eastAsia="Times New Roman"/>
                <w:sz w:val="20"/>
                <w:szCs w:val="20"/>
              </w:rPr>
              <w:t xml:space="preserve"> </w:t>
            </w:r>
            <w:proofErr w:type="spellStart"/>
            <w:r>
              <w:rPr>
                <w:rFonts w:eastAsia="Times New Roman"/>
                <w:sz w:val="20"/>
                <w:szCs w:val="20"/>
              </w:rPr>
              <w:t>plus</w:t>
            </w:r>
            <w:proofErr w:type="spellEnd"/>
            <w:r>
              <w:rPr>
                <w:rFonts w:eastAsia="Times New Roman"/>
                <w:sz w:val="20"/>
                <w:szCs w:val="20"/>
              </w:rPr>
              <w:t xml:space="preserve"> 2010</w:t>
            </w:r>
          </w:p>
        </w:tc>
      </w:tr>
      <w:tr w:rsidR="00AA1998"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Браузер </w:t>
            </w:r>
            <w:proofErr w:type="spellStart"/>
            <w:r>
              <w:rPr>
                <w:rFonts w:eastAsia="Times New Roman"/>
                <w:sz w:val="20"/>
                <w:szCs w:val="20"/>
              </w:rPr>
              <w:t>Mozilla</w:t>
            </w:r>
            <w:proofErr w:type="spellEnd"/>
            <w:r>
              <w:rPr>
                <w:rFonts w:eastAsia="Times New Roman"/>
                <w:sz w:val="20"/>
                <w:szCs w:val="20"/>
              </w:rPr>
              <w:t xml:space="preserve"> </w:t>
            </w:r>
            <w:proofErr w:type="spellStart"/>
            <w:r>
              <w:rPr>
                <w:rFonts w:eastAsia="Times New Roman"/>
                <w:sz w:val="20"/>
                <w:szCs w:val="20"/>
              </w:rPr>
              <w:t>Firefox</w:t>
            </w:r>
            <w:proofErr w:type="spellEnd"/>
          </w:p>
        </w:tc>
      </w:tr>
      <w:tr w:rsidR="00AA1998"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rPr>
            </w:pPr>
            <w:r>
              <w:rPr>
                <w:rFonts w:eastAsia="Times New Roman"/>
                <w:sz w:val="20"/>
                <w:szCs w:val="20"/>
              </w:rPr>
              <w:t xml:space="preserve">Браузер </w:t>
            </w:r>
            <w:proofErr w:type="spellStart"/>
            <w:r>
              <w:rPr>
                <w:rFonts w:eastAsia="Times New Roman"/>
                <w:sz w:val="20"/>
                <w:szCs w:val="20"/>
              </w:rPr>
              <w:t>Google</w:t>
            </w:r>
            <w:proofErr w:type="spellEnd"/>
            <w:r>
              <w:rPr>
                <w:rFonts w:eastAsia="Times New Roman"/>
                <w:sz w:val="20"/>
                <w:szCs w:val="20"/>
              </w:rPr>
              <w:t xml:space="preserve"> </w:t>
            </w:r>
            <w:proofErr w:type="spellStart"/>
            <w:r>
              <w:rPr>
                <w:rFonts w:eastAsia="Times New Roman"/>
                <w:sz w:val="20"/>
                <w:szCs w:val="20"/>
              </w:rPr>
              <w:t>Chrome</w:t>
            </w:r>
            <w:proofErr w:type="spellEnd"/>
          </w:p>
        </w:tc>
      </w:tr>
      <w:tr w:rsidR="00AA1998" w:rsidRPr="00871167"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lang w:val="en-US"/>
              </w:rPr>
            </w:pPr>
            <w:r>
              <w:rPr>
                <w:rFonts w:eastAsia="Times New Roman"/>
                <w:sz w:val="20"/>
                <w:szCs w:val="20"/>
                <w:lang w:val="en-US"/>
              </w:rPr>
              <w:t xml:space="preserve">Adobe Reader XI </w:t>
            </w:r>
            <w:r>
              <w:rPr>
                <w:rFonts w:eastAsia="Times New Roman"/>
                <w:sz w:val="20"/>
                <w:szCs w:val="20"/>
              </w:rPr>
              <w:t>или</w:t>
            </w:r>
            <w:r>
              <w:rPr>
                <w:rFonts w:eastAsia="Times New Roman"/>
                <w:sz w:val="20"/>
                <w:szCs w:val="20"/>
                <w:lang w:val="en-US"/>
              </w:rPr>
              <w:t xml:space="preserve"> Adobe Acrobat Reader DC</w:t>
            </w:r>
          </w:p>
        </w:tc>
      </w:tr>
      <w:tr w:rsidR="00AA1998" w:rsidRPr="00871167" w:rsidTr="00542231">
        <w:trPr>
          <w:tblCellSpacing w:w="15" w:type="dxa"/>
        </w:trPr>
        <w:tc>
          <w:tcPr>
            <w:tcW w:w="4971" w:type="pct"/>
            <w:tcMar>
              <w:top w:w="15" w:type="dxa"/>
              <w:left w:w="15" w:type="dxa"/>
              <w:bottom w:w="15" w:type="dxa"/>
              <w:right w:w="15" w:type="dxa"/>
            </w:tcMar>
            <w:vAlign w:val="center"/>
            <w:hideMark/>
          </w:tcPr>
          <w:p w:rsidR="00AA1998" w:rsidRDefault="00A23A2C">
            <w:pPr>
              <w:ind w:firstLine="525"/>
              <w:jc w:val="both"/>
              <w:rPr>
                <w:rFonts w:eastAsia="Times New Roman"/>
                <w:sz w:val="20"/>
                <w:szCs w:val="20"/>
                <w:lang w:val="en-US"/>
              </w:rPr>
            </w:pPr>
            <w:r>
              <w:rPr>
                <w:rFonts w:eastAsia="Times New Roman"/>
                <w:sz w:val="20"/>
                <w:szCs w:val="20"/>
                <w:lang w:val="en-US"/>
              </w:rPr>
              <w:t xml:space="preserve">Kaspersky Endpoint Security </w:t>
            </w:r>
            <w:r>
              <w:rPr>
                <w:rFonts w:eastAsia="Times New Roman"/>
                <w:sz w:val="20"/>
                <w:szCs w:val="20"/>
              </w:rPr>
              <w:t>для</w:t>
            </w:r>
            <w:r>
              <w:rPr>
                <w:rFonts w:eastAsia="Times New Roman"/>
                <w:sz w:val="20"/>
                <w:szCs w:val="20"/>
                <w:lang w:val="en-US"/>
              </w:rPr>
              <w:t xml:space="preserve"> Windows</w:t>
            </w:r>
          </w:p>
        </w:tc>
      </w:tr>
      <w:tr w:rsidR="00AA1998" w:rsidTr="00542231">
        <w:trPr>
          <w:tblCellSpacing w:w="15" w:type="dxa"/>
        </w:trPr>
        <w:tc>
          <w:tcPr>
            <w:tcW w:w="4971" w:type="pct"/>
            <w:tcMar>
              <w:top w:w="15" w:type="dxa"/>
              <w:left w:w="15" w:type="dxa"/>
              <w:bottom w:w="15" w:type="dxa"/>
              <w:right w:w="15" w:type="dxa"/>
            </w:tcMar>
            <w:vAlign w:val="center"/>
            <w:hideMark/>
          </w:tcPr>
          <w:p w:rsidR="00AA1998" w:rsidRDefault="00A23A2C" w:rsidP="004A4A91">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A23A2C" w:rsidRDefault="00A23A2C">
      <w:pPr>
        <w:rPr>
          <w:rFonts w:eastAsia="Times New Roman"/>
        </w:rPr>
      </w:pPr>
    </w:p>
    <w:sectPr w:rsidR="00A23A2C">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77F41"/>
    <w:multiLevelType w:val="hybridMultilevel"/>
    <w:tmpl w:val="850A34A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270A7488"/>
    <w:multiLevelType w:val="hybridMultilevel"/>
    <w:tmpl w:val="871A63B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356D474C"/>
    <w:multiLevelType w:val="hybridMultilevel"/>
    <w:tmpl w:val="CBDEACC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3F4D2383"/>
    <w:multiLevelType w:val="hybridMultilevel"/>
    <w:tmpl w:val="491E96A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4" w15:restartNumberingAfterBreak="0">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59253746"/>
    <w:multiLevelType w:val="hybridMultilevel"/>
    <w:tmpl w:val="79C046A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78D250C4"/>
    <w:multiLevelType w:val="hybridMultilevel"/>
    <w:tmpl w:val="88C6793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7FB174BE"/>
    <w:multiLevelType w:val="hybridMultilevel"/>
    <w:tmpl w:val="D48EF2C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4"/>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563"/>
    <w:rsid w:val="000E265B"/>
    <w:rsid w:val="001A3E9B"/>
    <w:rsid w:val="00213563"/>
    <w:rsid w:val="00334222"/>
    <w:rsid w:val="00340A58"/>
    <w:rsid w:val="003D28F1"/>
    <w:rsid w:val="003F0B74"/>
    <w:rsid w:val="00483972"/>
    <w:rsid w:val="00485381"/>
    <w:rsid w:val="004A4A91"/>
    <w:rsid w:val="00504FCD"/>
    <w:rsid w:val="00521121"/>
    <w:rsid w:val="00542231"/>
    <w:rsid w:val="005C49BD"/>
    <w:rsid w:val="005D3342"/>
    <w:rsid w:val="00685364"/>
    <w:rsid w:val="00871167"/>
    <w:rsid w:val="008A5479"/>
    <w:rsid w:val="008C4556"/>
    <w:rsid w:val="008C5881"/>
    <w:rsid w:val="00911A85"/>
    <w:rsid w:val="009C0DF3"/>
    <w:rsid w:val="009C41AE"/>
    <w:rsid w:val="00A1746F"/>
    <w:rsid w:val="00A23A2C"/>
    <w:rsid w:val="00A65B0E"/>
    <w:rsid w:val="00AA1998"/>
    <w:rsid w:val="00CA4EC6"/>
    <w:rsid w:val="00D11E98"/>
    <w:rsid w:val="00D9103C"/>
    <w:rsid w:val="00DF7CA9"/>
    <w:rsid w:val="00E50F4B"/>
    <w:rsid w:val="00EA599B"/>
    <w:rsid w:val="00EB3889"/>
    <w:rsid w:val="00F22C6E"/>
    <w:rsid w:val="00FE7E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4CE2B8-32E2-4781-8E7E-F4F9DED3B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styleId="11">
    <w:name w:val="toc 1"/>
    <w:basedOn w:val="a"/>
    <w:next w:val="a"/>
    <w:autoRedefine/>
    <w:uiPriority w:val="39"/>
    <w:semiHidden/>
    <w:unhideWhenUsed/>
    <w:pPr>
      <w:spacing w:before="120" w:after="120" w:line="276" w:lineRule="auto"/>
    </w:pPr>
    <w:rPr>
      <w:rFonts w:ascii="Calibri" w:eastAsia="Times New Roman" w:hAnsi="Calibri" w:cs="Calibri"/>
      <w:b/>
      <w:bCs/>
      <w:caps/>
      <w:sz w:val="20"/>
      <w:szCs w:val="20"/>
      <w:lang w:eastAsia="en-US"/>
    </w:rPr>
  </w:style>
  <w:style w:type="paragraph" w:styleId="a3">
    <w:name w:val="Body Text"/>
    <w:basedOn w:val="a"/>
    <w:link w:val="a4"/>
    <w:uiPriority w:val="99"/>
    <w:semiHidden/>
    <w:unhideWhenUsed/>
    <w:pPr>
      <w:widowControl w:val="0"/>
      <w:shd w:val="clear" w:color="auto" w:fill="FFFFFF"/>
      <w:spacing w:before="300" w:line="240" w:lineRule="atLeast"/>
      <w:jc w:val="center"/>
    </w:pPr>
    <w:rPr>
      <w:rFonts w:eastAsia="Times New Roman"/>
      <w:spacing w:val="7"/>
      <w:sz w:val="20"/>
      <w:szCs w:val="20"/>
    </w:rPr>
  </w:style>
  <w:style w:type="character" w:customStyle="1" w:styleId="a4">
    <w:name w:val="Основной текст Знак"/>
    <w:link w:val="a3"/>
    <w:uiPriority w:val="99"/>
    <w:semiHidden/>
    <w:locked/>
    <w:rPr>
      <w:spacing w:val="7"/>
      <w:shd w:val="clear" w:color="auto" w:fill="FFFFFF"/>
    </w:rPr>
  </w:style>
  <w:style w:type="paragraph" w:styleId="a5">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character" w:customStyle="1" w:styleId="12">
    <w:name w:val="Основной текст Знак1"/>
    <w:basedOn w:val="a0"/>
    <w:uiPriority w:val="99"/>
    <w:semiHidden/>
    <w:rPr>
      <w:rFonts w:ascii="Times New Roman" w:eastAsiaTheme="minorEastAsia" w:hAnsi="Times New Roman" w:cs="Times New Roman" w:hint="default"/>
      <w:sz w:val="24"/>
      <w:szCs w:val="24"/>
    </w:rPr>
  </w:style>
  <w:style w:type="paragraph" w:styleId="a6">
    <w:name w:val="Balloon Text"/>
    <w:basedOn w:val="a"/>
    <w:link w:val="a7"/>
    <w:uiPriority w:val="99"/>
    <w:semiHidden/>
    <w:unhideWhenUsed/>
    <w:rsid w:val="00FE7EA5"/>
    <w:rPr>
      <w:rFonts w:ascii="Tahoma" w:hAnsi="Tahoma" w:cs="Tahoma"/>
      <w:sz w:val="16"/>
      <w:szCs w:val="16"/>
    </w:rPr>
  </w:style>
  <w:style w:type="character" w:customStyle="1" w:styleId="a7">
    <w:name w:val="Текст выноски Знак"/>
    <w:basedOn w:val="a0"/>
    <w:link w:val="a6"/>
    <w:uiPriority w:val="99"/>
    <w:semiHidden/>
    <w:rsid w:val="00FE7EA5"/>
    <w:rPr>
      <w:rFonts w:ascii="Tahoma" w:eastAsiaTheme="minorEastAsia" w:hAnsi="Tahoma" w:cs="Tahoma"/>
      <w:sz w:val="16"/>
      <w:szCs w:val="16"/>
    </w:rPr>
  </w:style>
  <w:style w:type="character" w:styleId="a8">
    <w:name w:val="Hyperlink"/>
    <w:basedOn w:val="a0"/>
    <w:uiPriority w:val="99"/>
    <w:unhideWhenUsed/>
    <w:rsid w:val="004A4A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m.msu.su/rus/elibrary" TargetMode="External"/><Relationship Id="rId3" Type="http://schemas.openxmlformats.org/officeDocument/2006/relationships/settings" Target="settings.xml"/><Relationship Id="rId7" Type="http://schemas.openxmlformats.org/officeDocument/2006/relationships/hyperlink" Target="http://www.xumuk.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n.edu.ru"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6420</Words>
  <Characters>36594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Sveta</cp:lastModifiedBy>
  <cp:revision>2</cp:revision>
  <dcterms:created xsi:type="dcterms:W3CDTF">2026-06-24T13:30:00Z</dcterms:created>
  <dcterms:modified xsi:type="dcterms:W3CDTF">2026-06-24T13:30:00Z</dcterms:modified>
</cp:coreProperties>
</file>