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51" w:rsidRPr="0098007F" w:rsidRDefault="00983DE4" w:rsidP="00AC33FE">
      <w:pPr>
        <w:rPr>
          <w:vanish/>
          <w:sz w:val="20"/>
          <w:szCs w:val="20"/>
        </w:rPr>
      </w:pPr>
      <w:r w:rsidRPr="00983DE4">
        <w:rPr>
          <w:noProof/>
          <w:sz w:val="20"/>
          <w:szCs w:val="20"/>
        </w:rPr>
        <w:drawing>
          <wp:inline distT="0" distB="0" distL="0" distR="0">
            <wp:extent cx="6299835" cy="8910220"/>
            <wp:effectExtent l="0" t="0" r="5715" b="5715"/>
            <wp:docPr id="1" name="Рисунок 1" descr="C:\Users\sveta\Desktop\Титульники БиХ 2026\Культура крит и реф.мы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Культура крит и реф.мыш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49C" w:rsidRDefault="00CD049C" w:rsidP="00AC33FE">
      <w:pPr>
        <w:ind w:firstLine="525"/>
        <w:jc w:val="center"/>
        <w:rPr>
          <w:b/>
          <w:bCs/>
          <w:sz w:val="20"/>
          <w:szCs w:val="20"/>
        </w:rPr>
      </w:pPr>
    </w:p>
    <w:p w:rsidR="00211BC7" w:rsidRDefault="00211BC7" w:rsidP="00AC33FE">
      <w:pPr>
        <w:ind w:firstLine="525"/>
        <w:jc w:val="center"/>
        <w:rPr>
          <w:b/>
          <w:bCs/>
          <w:sz w:val="20"/>
          <w:szCs w:val="20"/>
        </w:rPr>
      </w:pPr>
    </w:p>
    <w:p w:rsidR="00211BC7" w:rsidRDefault="00211BC7" w:rsidP="00AC33FE">
      <w:pPr>
        <w:ind w:firstLine="525"/>
        <w:jc w:val="center"/>
        <w:rPr>
          <w:b/>
          <w:bCs/>
          <w:sz w:val="20"/>
          <w:szCs w:val="20"/>
        </w:rPr>
      </w:pPr>
    </w:p>
    <w:p w:rsidR="00AC33FE" w:rsidRPr="0098007F" w:rsidRDefault="00AC33FE" w:rsidP="00AC33FE">
      <w:pPr>
        <w:ind w:firstLine="525"/>
        <w:jc w:val="center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lastRenderedPageBreak/>
        <w:t>Содержание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1. Перечень планируемых результатов обучения по </w:t>
      </w:r>
      <w:r w:rsidR="00556708" w:rsidRPr="0098007F">
        <w:rPr>
          <w:sz w:val="20"/>
          <w:szCs w:val="20"/>
        </w:rPr>
        <w:t>дисциплине</w:t>
      </w:r>
      <w:r w:rsidRPr="0098007F">
        <w:rPr>
          <w:sz w:val="20"/>
          <w:szCs w:val="20"/>
        </w:rPr>
        <w:t xml:space="preserve"> (модулю), соотнесенных с планируемыми результатами освоения ОПОП ВО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2. Место дисциплины (модуля) в структуре ОПОП ВО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4.1. Структура и тематический план контактной и самостоятельной работы по дисциплинe (модулю)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4.2. Содержание дисциплины (модуля)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5. Перечень учебно-методического обеспечения для самостоятельной работы обучающихся по дисциплинe (модулю)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6. Фонд оценочных средств по дисциплинe (модулю)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7. Перечень литературы, необходимой для освоения дисциплины (модуля)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8. Перечень ресурсов информационно-телекоммуникационной сети "Интернет", необходимых для освоения дисциплины (модуля)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9. Методические указания для обучающихся по освоению дисциплины (модуля)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10. Перечень информационных технологий, используемых при осуществлении образовательного процесса по дисциплинe (модулю), включая перечень программного обеспечения и информационных справочных систем (при необходимости)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11. Описание материально-технической базы, необходимой для осуществления образовательного процесса по дисциплинe (модулю)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13. Приложение №1. Фонд оценочных средств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14. Приложение №2. Перечень литературы, необходимой для освоения дисциплины (модуля)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</w:r>
    </w:p>
    <w:p w:rsidR="00D36051" w:rsidRPr="0098007F" w:rsidRDefault="00434875" w:rsidP="00AC33FE">
      <w:pPr>
        <w:ind w:firstLine="525"/>
        <w:rPr>
          <w:vanish/>
          <w:sz w:val="20"/>
          <w:szCs w:val="20"/>
        </w:rPr>
      </w:pPr>
      <w:r w:rsidRPr="0098007F">
        <w:rPr>
          <w:sz w:val="20"/>
          <w:szCs w:val="20"/>
        </w:rPr>
        <w:br w:type="page"/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Программу дисциплины разработал(а)(и)</w:t>
      </w:r>
      <w:r w:rsidR="00813A29" w:rsidRPr="0098007F">
        <w:rPr>
          <w:sz w:val="20"/>
          <w:szCs w:val="20"/>
        </w:rPr>
        <w:t>доцент кафедры философии и социологии</w:t>
      </w:r>
      <w:r w:rsidRPr="0098007F">
        <w:rPr>
          <w:sz w:val="20"/>
          <w:szCs w:val="20"/>
        </w:rPr>
        <w:t xml:space="preserve"> </w:t>
      </w:r>
      <w:r w:rsidR="00556708" w:rsidRPr="0098007F">
        <w:rPr>
          <w:sz w:val="20"/>
          <w:szCs w:val="20"/>
        </w:rPr>
        <w:t xml:space="preserve">, к.н. </w:t>
      </w:r>
      <w:r w:rsidRPr="0098007F">
        <w:rPr>
          <w:sz w:val="20"/>
          <w:szCs w:val="20"/>
        </w:rPr>
        <w:t xml:space="preserve"> </w:t>
      </w:r>
      <w:r w:rsidR="00813A29" w:rsidRPr="0098007F">
        <w:rPr>
          <w:sz w:val="20"/>
          <w:szCs w:val="20"/>
        </w:rPr>
        <w:t xml:space="preserve">Сабирова Л.А. </w:t>
      </w:r>
      <w:r w:rsidRPr="0098007F">
        <w:rPr>
          <w:sz w:val="20"/>
          <w:szCs w:val="20"/>
        </w:rPr>
        <w:t xml:space="preserve">(Кафедра философии социологии, Отделение филологии и истории), </w:t>
      </w:r>
      <w:r w:rsidR="00813A29" w:rsidRPr="0098007F">
        <w:rPr>
          <w:sz w:val="20"/>
          <w:szCs w:val="20"/>
          <w:lang w:val="en-US"/>
        </w:rPr>
        <w:t>slilja</w:t>
      </w:r>
      <w:r w:rsidR="00813A29" w:rsidRPr="0098007F">
        <w:rPr>
          <w:sz w:val="20"/>
          <w:szCs w:val="20"/>
        </w:rPr>
        <w:t>2006@</w:t>
      </w:r>
      <w:r w:rsidR="00813A29" w:rsidRPr="0098007F">
        <w:rPr>
          <w:sz w:val="20"/>
          <w:szCs w:val="20"/>
          <w:lang w:val="en-US"/>
        </w:rPr>
        <w:t>rambler</w:t>
      </w:r>
      <w:r w:rsidR="00813A29" w:rsidRPr="0098007F">
        <w:rPr>
          <w:sz w:val="20"/>
          <w:szCs w:val="20"/>
        </w:rPr>
        <w:t>.</w:t>
      </w:r>
      <w:r w:rsidR="00813A29" w:rsidRPr="0098007F">
        <w:rPr>
          <w:sz w:val="20"/>
          <w:szCs w:val="20"/>
          <w:lang w:val="en-US"/>
        </w:rPr>
        <w:t>ru</w:t>
      </w:r>
    </w:p>
    <w:p w:rsidR="00D36051" w:rsidRPr="0098007F" w:rsidRDefault="00D36051" w:rsidP="00AC33F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36051" w:rsidRPr="009800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5F5D" w:rsidRPr="0098007F" w:rsidRDefault="003D5F5D" w:rsidP="00AC33FE">
            <w:pPr>
              <w:ind w:firstLine="525"/>
              <w:jc w:val="both"/>
              <w:rPr>
                <w:b/>
                <w:bCs/>
                <w:sz w:val="20"/>
                <w:szCs w:val="20"/>
              </w:rPr>
            </w:pPr>
          </w:p>
          <w:p w:rsidR="00D36051" w:rsidRPr="0098007F" w:rsidRDefault="00434875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1. Перечень планируемых результатов обучения по дисциплине (модулю), соотнесенных с планируемыми результатами освоения ОПОП ВО</w:t>
            </w:r>
            <w:r w:rsidR="00816284" w:rsidRPr="0098007F">
              <w:rPr>
                <w:b/>
                <w:bCs/>
                <w:sz w:val="20"/>
                <w:szCs w:val="20"/>
              </w:rPr>
              <w:t>.</w:t>
            </w:r>
            <w:r w:rsidRPr="0098007F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36051" w:rsidRPr="009800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</w:tbl>
    <w:p w:rsidR="00D36051" w:rsidRPr="0098007F" w:rsidRDefault="00D36051" w:rsidP="00AC33F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235"/>
        <w:gridCol w:w="8670"/>
      </w:tblGrid>
      <w:tr w:rsidR="00D36051" w:rsidRPr="0098007F" w:rsidTr="00D179A5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Шифр</w:t>
            </w:r>
            <w:r w:rsidRPr="0098007F">
              <w:rPr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8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Расшифровка</w:t>
            </w:r>
            <w:r w:rsidRPr="0098007F">
              <w:rPr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404409" w:rsidRPr="0098007F" w:rsidTr="00D179A5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9D3A83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УК-1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632D62">
            <w:pPr>
              <w:jc w:val="both"/>
              <w:rPr>
                <w:sz w:val="20"/>
                <w:szCs w:val="20"/>
                <w:highlight w:val="yellow"/>
              </w:rPr>
            </w:pPr>
            <w:r w:rsidRPr="0098007F">
              <w:rPr>
                <w:sz w:val="20"/>
                <w:szCs w:val="20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404409" w:rsidRPr="0098007F" w:rsidTr="00D179A5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9D3A83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УК-1.1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632D62">
            <w:pPr>
              <w:rPr>
                <w:sz w:val="20"/>
                <w:szCs w:val="20"/>
                <w:highlight w:val="yellow"/>
              </w:rPr>
            </w:pPr>
            <w:r w:rsidRPr="0098007F">
              <w:rPr>
                <w:sz w:val="20"/>
                <w:szCs w:val="20"/>
              </w:rPr>
              <w:t>Анализирует задачу, выделяя этапы ее решения, действия по решению задачи</w:t>
            </w:r>
          </w:p>
        </w:tc>
      </w:tr>
      <w:tr w:rsidR="00404409" w:rsidRPr="0098007F" w:rsidTr="00D179A5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9D3A83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УК-1.2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632D62">
            <w:pPr>
              <w:rPr>
                <w:sz w:val="20"/>
                <w:szCs w:val="20"/>
                <w:highlight w:val="yellow"/>
              </w:rPr>
            </w:pPr>
            <w:r w:rsidRPr="0098007F">
              <w:rPr>
                <w:sz w:val="20"/>
                <w:szCs w:val="20"/>
              </w:rPr>
              <w:t>Находит, критически анализирует и выбирает информацию, необходимую для решения поставленной задачи</w:t>
            </w:r>
          </w:p>
        </w:tc>
      </w:tr>
      <w:tr w:rsidR="00404409" w:rsidRPr="0098007F" w:rsidTr="00D179A5">
        <w:trPr>
          <w:jc w:val="center"/>
        </w:trPr>
        <w:tc>
          <w:tcPr>
            <w:tcW w:w="1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9D3A83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УК 1.3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404409" w:rsidRPr="0098007F" w:rsidRDefault="00632D62" w:rsidP="00632D62">
            <w:pPr>
              <w:rPr>
                <w:sz w:val="20"/>
                <w:szCs w:val="20"/>
                <w:highlight w:val="yellow"/>
              </w:rPr>
            </w:pPr>
            <w:r w:rsidRPr="0098007F">
              <w:rPr>
                <w:sz w:val="20"/>
                <w:szCs w:val="20"/>
              </w:rPr>
              <w:t>Рассматривает различные варианты решения задачи, оценивает их преимущества и риски</w:t>
            </w:r>
          </w:p>
        </w:tc>
      </w:tr>
    </w:tbl>
    <w:p w:rsidR="00D36051" w:rsidRPr="0098007F" w:rsidRDefault="00D36051" w:rsidP="00AC33FE">
      <w:pPr>
        <w:ind w:firstLine="525"/>
        <w:rPr>
          <w:sz w:val="20"/>
          <w:szCs w:val="20"/>
        </w:rPr>
      </w:pPr>
    </w:p>
    <w:p w:rsidR="003D5F5D" w:rsidRPr="0098007F" w:rsidRDefault="003D5F5D" w:rsidP="00AC33FE">
      <w:pPr>
        <w:ind w:firstLine="525"/>
        <w:rPr>
          <w:vanish/>
          <w:sz w:val="20"/>
          <w:szCs w:val="20"/>
        </w:rPr>
      </w:pPr>
    </w:p>
    <w:p w:rsidR="00632D62" w:rsidRPr="0098007F" w:rsidRDefault="00345856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Обучающийся, освоивший дисциплину (модуль):</w:t>
      </w:r>
      <w:r w:rsidR="00632D62" w:rsidRPr="0098007F">
        <w:rPr>
          <w:sz w:val="20"/>
          <w:szCs w:val="20"/>
        </w:rPr>
        <w:t xml:space="preserve"> </w:t>
      </w:r>
    </w:p>
    <w:p w:rsidR="00345856" w:rsidRPr="0098007F" w:rsidRDefault="00295134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Должен знать:</w:t>
      </w:r>
    </w:p>
    <w:p w:rsidR="00632D62" w:rsidRPr="0098007F" w:rsidRDefault="00632D62" w:rsidP="00632D62">
      <w:pPr>
        <w:jc w:val="both"/>
        <w:rPr>
          <w:sz w:val="20"/>
          <w:szCs w:val="20"/>
        </w:rPr>
      </w:pPr>
      <w:r w:rsidRPr="0098007F">
        <w:rPr>
          <w:sz w:val="20"/>
          <w:szCs w:val="20"/>
        </w:rPr>
        <w:t>- способы поиска, критического анализа и синтеза информации, применять системный подход для решения поставленных задач</w:t>
      </w:r>
    </w:p>
    <w:p w:rsidR="00345856" w:rsidRPr="0098007F" w:rsidRDefault="00295134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Должен уметь:</w:t>
      </w:r>
    </w:p>
    <w:p w:rsidR="00632D62" w:rsidRPr="0098007F" w:rsidRDefault="00632D62" w:rsidP="00632D62">
      <w:pPr>
        <w:jc w:val="both"/>
        <w:rPr>
          <w:sz w:val="20"/>
          <w:szCs w:val="20"/>
        </w:rPr>
      </w:pPr>
      <w:r w:rsidRPr="0098007F">
        <w:rPr>
          <w:sz w:val="20"/>
          <w:szCs w:val="20"/>
        </w:rPr>
        <w:t>- искать и критически анализировать информацию, применять системный подход для решения поставленных задач</w:t>
      </w:r>
    </w:p>
    <w:p w:rsidR="00345856" w:rsidRPr="0098007F" w:rsidRDefault="00345856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Должен владеть:</w:t>
      </w:r>
    </w:p>
    <w:p w:rsidR="00632D62" w:rsidRPr="0098007F" w:rsidRDefault="00632D62" w:rsidP="00632D62">
      <w:pPr>
        <w:jc w:val="both"/>
        <w:rPr>
          <w:sz w:val="20"/>
          <w:szCs w:val="20"/>
        </w:rPr>
      </w:pPr>
      <w:r w:rsidRPr="0098007F">
        <w:rPr>
          <w:sz w:val="20"/>
          <w:szCs w:val="20"/>
        </w:rPr>
        <w:t>- навыками поиска, критического анализа и синтеза информации, применять системный подход для решения поставленных задач</w:t>
      </w:r>
    </w:p>
    <w:p w:rsidR="00D179A5" w:rsidRPr="0098007F" w:rsidRDefault="00D179A5" w:rsidP="00AC33FE">
      <w:pPr>
        <w:ind w:firstLine="525"/>
        <w:jc w:val="both"/>
        <w:rPr>
          <w:sz w:val="20"/>
          <w:szCs w:val="20"/>
        </w:rPr>
      </w:pPr>
    </w:p>
    <w:p w:rsidR="00345856" w:rsidRPr="0098007F" w:rsidRDefault="00345856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2. Место дисциплины (модуля) в структуре ОПОП ВО </w:t>
      </w:r>
    </w:p>
    <w:p w:rsidR="00623F62" w:rsidRPr="00623F62" w:rsidRDefault="00345856" w:rsidP="00623F62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Данная дисциплина (модуль) включена в </w:t>
      </w:r>
      <w:r w:rsidR="00632D62" w:rsidRPr="0098007F">
        <w:rPr>
          <w:sz w:val="20"/>
          <w:szCs w:val="20"/>
        </w:rPr>
        <w:t xml:space="preserve">раздел «ФТД. Факультативы» </w:t>
      </w:r>
      <w:r w:rsidR="00623F62" w:rsidRPr="00623F62">
        <w:rPr>
          <w:sz w:val="20"/>
          <w:szCs w:val="20"/>
        </w:rPr>
        <w:t xml:space="preserve">ОПОП ВО бакалаврской программы по направлению подготовки 44.03.05 "Педагогическое образование (с двумя профилями подготовки) профиль «Биология и химия". </w:t>
      </w:r>
    </w:p>
    <w:p w:rsidR="00345856" w:rsidRPr="0098007F" w:rsidRDefault="00345856" w:rsidP="00AC33FE">
      <w:pPr>
        <w:ind w:firstLine="525"/>
        <w:jc w:val="both"/>
        <w:rPr>
          <w:sz w:val="20"/>
          <w:szCs w:val="20"/>
        </w:rPr>
      </w:pPr>
      <w:r w:rsidRPr="00623F62">
        <w:rPr>
          <w:sz w:val="20"/>
          <w:szCs w:val="20"/>
        </w:rPr>
        <w:t>Осваи</w:t>
      </w:r>
      <w:r w:rsidR="005417D4" w:rsidRPr="00623F62">
        <w:rPr>
          <w:sz w:val="20"/>
          <w:szCs w:val="20"/>
        </w:rPr>
        <w:t>вается на 2</w:t>
      </w:r>
      <w:r w:rsidR="00EF2D12" w:rsidRPr="00623F62">
        <w:rPr>
          <w:sz w:val="20"/>
          <w:szCs w:val="20"/>
        </w:rPr>
        <w:t xml:space="preserve"> курсе в</w:t>
      </w:r>
      <w:r w:rsidR="005417D4" w:rsidRPr="00623F62">
        <w:rPr>
          <w:sz w:val="20"/>
          <w:szCs w:val="20"/>
        </w:rPr>
        <w:t xml:space="preserve"> 4</w:t>
      </w:r>
      <w:r w:rsidR="00EF2D12" w:rsidRPr="00623F62">
        <w:rPr>
          <w:sz w:val="20"/>
          <w:szCs w:val="20"/>
        </w:rPr>
        <w:t xml:space="preserve"> семестре.</w:t>
      </w:r>
    </w:p>
    <w:p w:rsidR="00EF2D12" w:rsidRPr="0098007F" w:rsidRDefault="00EF2D12" w:rsidP="00AC33FE">
      <w:pPr>
        <w:ind w:firstLine="525"/>
        <w:jc w:val="both"/>
        <w:rPr>
          <w:sz w:val="20"/>
          <w:szCs w:val="20"/>
        </w:rPr>
      </w:pPr>
    </w:p>
    <w:p w:rsidR="00345856" w:rsidRPr="0098007F" w:rsidRDefault="00345856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Общая трудоемкость дисциплины составляе</w:t>
      </w:r>
      <w:r w:rsidR="00632D62" w:rsidRPr="0098007F">
        <w:rPr>
          <w:sz w:val="20"/>
          <w:szCs w:val="20"/>
        </w:rPr>
        <w:t>т 1 зачетных(ые) единиц(ы) на 36</w:t>
      </w:r>
      <w:r w:rsidRPr="0098007F">
        <w:rPr>
          <w:sz w:val="20"/>
          <w:szCs w:val="20"/>
        </w:rPr>
        <w:t xml:space="preserve"> часа(ов).</w:t>
      </w:r>
    </w:p>
    <w:p w:rsidR="00AC33FE" w:rsidRPr="0098007F" w:rsidRDefault="00632D62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Контактная работа - 18</w:t>
      </w:r>
      <w:r w:rsidR="00AC33FE" w:rsidRPr="0098007F">
        <w:rPr>
          <w:sz w:val="20"/>
          <w:szCs w:val="20"/>
        </w:rPr>
        <w:t xml:space="preserve"> ч</w:t>
      </w:r>
      <w:r w:rsidR="003C55B2" w:rsidRPr="0098007F">
        <w:rPr>
          <w:sz w:val="20"/>
          <w:szCs w:val="20"/>
        </w:rPr>
        <w:t xml:space="preserve">аса(ов), в том числе </w:t>
      </w:r>
      <w:r w:rsidRPr="0098007F">
        <w:rPr>
          <w:sz w:val="20"/>
          <w:szCs w:val="20"/>
        </w:rPr>
        <w:t>лекции - 6</w:t>
      </w:r>
      <w:r w:rsidR="00AC33FE" w:rsidRPr="0098007F">
        <w:rPr>
          <w:sz w:val="20"/>
          <w:szCs w:val="20"/>
        </w:rPr>
        <w:t xml:space="preserve"> час</w:t>
      </w:r>
      <w:r w:rsidRPr="0098007F">
        <w:rPr>
          <w:sz w:val="20"/>
          <w:szCs w:val="20"/>
        </w:rPr>
        <w:t>а(ов), практические занятия - 12</w:t>
      </w:r>
      <w:r w:rsidR="00AC33FE" w:rsidRPr="0098007F">
        <w:rPr>
          <w:sz w:val="20"/>
          <w:szCs w:val="20"/>
        </w:rPr>
        <w:t xml:space="preserve"> часа(ов), лабораторные работы - 0 часа(ов), контроль самостоятельной работы - 0 часа(ов).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Самостоятельная </w:t>
      </w:r>
      <w:r w:rsidR="00632D62" w:rsidRPr="0098007F">
        <w:rPr>
          <w:sz w:val="20"/>
          <w:szCs w:val="20"/>
        </w:rPr>
        <w:t>работа - 18</w:t>
      </w:r>
      <w:r w:rsidRPr="0098007F">
        <w:rPr>
          <w:sz w:val="20"/>
          <w:szCs w:val="20"/>
        </w:rPr>
        <w:t xml:space="preserve"> часа(ов). </w:t>
      </w:r>
    </w:p>
    <w:p w:rsidR="00AC33FE" w:rsidRPr="0098007F" w:rsidRDefault="00632D62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Контроль (зачёт / </w:t>
      </w:r>
      <w:r w:rsidR="003D5899" w:rsidRPr="0098007F">
        <w:rPr>
          <w:sz w:val="20"/>
          <w:szCs w:val="20"/>
        </w:rPr>
        <w:t>Зачет</w:t>
      </w:r>
      <w:r w:rsidRPr="0098007F">
        <w:rPr>
          <w:sz w:val="20"/>
          <w:szCs w:val="20"/>
        </w:rPr>
        <w:t>) - 0</w:t>
      </w:r>
      <w:r w:rsidR="00AC33FE" w:rsidRPr="0098007F">
        <w:rPr>
          <w:sz w:val="20"/>
          <w:szCs w:val="20"/>
        </w:rPr>
        <w:t xml:space="preserve"> часа(ов).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Форма промежуто</w:t>
      </w:r>
      <w:r w:rsidR="003C55B2" w:rsidRPr="0098007F">
        <w:rPr>
          <w:sz w:val="20"/>
          <w:szCs w:val="20"/>
        </w:rPr>
        <w:t xml:space="preserve">чного контроля дисциплины: </w:t>
      </w:r>
      <w:r w:rsidR="00632D62" w:rsidRPr="0098007F">
        <w:rPr>
          <w:sz w:val="20"/>
          <w:szCs w:val="20"/>
        </w:rPr>
        <w:t xml:space="preserve">зачет </w:t>
      </w:r>
      <w:r w:rsidRPr="0098007F">
        <w:rPr>
          <w:sz w:val="20"/>
          <w:szCs w:val="20"/>
        </w:rPr>
        <w:t>в</w:t>
      </w:r>
      <w:r w:rsidR="005417D4">
        <w:rPr>
          <w:sz w:val="20"/>
          <w:szCs w:val="20"/>
        </w:rPr>
        <w:t xml:space="preserve"> 4</w:t>
      </w:r>
      <w:r w:rsidRPr="0098007F">
        <w:rPr>
          <w:sz w:val="20"/>
          <w:szCs w:val="20"/>
        </w:rPr>
        <w:t xml:space="preserve"> семестре.</w:t>
      </w:r>
    </w:p>
    <w:p w:rsidR="00EF2D12" w:rsidRPr="0098007F" w:rsidRDefault="00EF2D12" w:rsidP="00AC33FE">
      <w:pPr>
        <w:ind w:firstLine="525"/>
        <w:jc w:val="both"/>
        <w:rPr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50"/>
        <w:gridCol w:w="314"/>
        <w:gridCol w:w="3993"/>
        <w:gridCol w:w="365"/>
        <w:gridCol w:w="615"/>
        <w:gridCol w:w="788"/>
        <w:gridCol w:w="1304"/>
        <w:gridCol w:w="904"/>
        <w:gridCol w:w="1588"/>
      </w:tblGrid>
      <w:tr w:rsidR="00D36051" w:rsidRPr="0098007F" w:rsidTr="00B02417">
        <w:trPr>
          <w:tblCellSpacing w:w="15" w:type="dxa"/>
        </w:trPr>
        <w:tc>
          <w:tcPr>
            <w:tcW w:w="497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D36051" w:rsidRPr="0098007F" w:rsidTr="00B02417">
        <w:trPr>
          <w:tblCellSpacing w:w="15" w:type="dxa"/>
        </w:trPr>
        <w:tc>
          <w:tcPr>
            <w:tcW w:w="4970" w:type="pct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4.1 Структура и тематический план контактной и самостоятельной работы по дисциплинe (модулю)</w:t>
            </w:r>
          </w:p>
        </w:tc>
      </w:tr>
      <w:tr w:rsidR="00D36051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tblHeader/>
          <w:jc w:val="center"/>
        </w:trPr>
        <w:tc>
          <w:tcPr>
            <w:tcW w:w="14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04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 w:rsidRPr="0098007F"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17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98007F" w:rsidRDefault="00434875" w:rsidP="00AC33FE">
            <w:pPr>
              <w:ind w:left="113" w:right="113"/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Семестр</w:t>
            </w:r>
            <w:r w:rsidRPr="009800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5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Виды и часы</w:t>
            </w:r>
            <w:r w:rsidRPr="0098007F"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 w:rsidRPr="0098007F">
              <w:rPr>
                <w:b/>
                <w:bCs/>
                <w:sz w:val="20"/>
                <w:szCs w:val="20"/>
              </w:rPr>
              <w:br/>
              <w:t>их трудоемкость</w:t>
            </w:r>
            <w:r w:rsidRPr="0098007F"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45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98007F" w:rsidRDefault="00434875" w:rsidP="00AC33FE">
            <w:pPr>
              <w:ind w:left="113" w:right="113"/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98007F">
              <w:rPr>
                <w:sz w:val="20"/>
                <w:szCs w:val="20"/>
              </w:rPr>
              <w:t xml:space="preserve"> </w:t>
            </w:r>
          </w:p>
        </w:tc>
      </w:tr>
      <w:tr w:rsidR="00D36051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trHeight w:val="1928"/>
          <w:tblHeader/>
          <w:jc w:val="center"/>
        </w:trPr>
        <w:tc>
          <w:tcPr>
            <w:tcW w:w="14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98007F" w:rsidRDefault="00D36051" w:rsidP="00AC33FE">
            <w:pPr>
              <w:rPr>
                <w:sz w:val="20"/>
                <w:szCs w:val="20"/>
              </w:rPr>
            </w:pPr>
          </w:p>
        </w:tc>
        <w:tc>
          <w:tcPr>
            <w:tcW w:w="204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98007F" w:rsidRDefault="00D36051" w:rsidP="00AC33FE">
            <w:pPr>
              <w:rPr>
                <w:sz w:val="20"/>
                <w:szCs w:val="20"/>
              </w:rPr>
            </w:pPr>
          </w:p>
        </w:tc>
        <w:tc>
          <w:tcPr>
            <w:tcW w:w="17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98007F" w:rsidRDefault="00D36051" w:rsidP="00AC33FE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98007F" w:rsidRDefault="00434875" w:rsidP="00AC33FE">
            <w:pPr>
              <w:ind w:left="113" w:right="113"/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Лекции</w:t>
            </w:r>
            <w:r w:rsidRPr="009800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98007F" w:rsidRDefault="00434875" w:rsidP="00AC33FE">
            <w:pPr>
              <w:ind w:left="113" w:right="113"/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Практические</w:t>
            </w:r>
            <w:r w:rsidRPr="0098007F">
              <w:rPr>
                <w:b/>
                <w:bCs/>
                <w:sz w:val="20"/>
                <w:szCs w:val="20"/>
              </w:rPr>
              <w:br/>
              <w:t>занятия</w:t>
            </w:r>
            <w:r w:rsidRPr="009800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D36051" w:rsidRPr="0098007F" w:rsidRDefault="00434875" w:rsidP="00AC33FE">
            <w:pPr>
              <w:ind w:left="113" w:right="113"/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Лабораторные</w:t>
            </w:r>
            <w:r w:rsidRPr="0098007F">
              <w:rPr>
                <w:b/>
                <w:bCs/>
                <w:sz w:val="20"/>
                <w:szCs w:val="20"/>
              </w:rPr>
              <w:br/>
              <w:t>работы</w:t>
            </w:r>
            <w:r w:rsidRPr="009800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36051" w:rsidRPr="0098007F" w:rsidRDefault="00D36051" w:rsidP="00AC33FE">
            <w:pPr>
              <w:rPr>
                <w:sz w:val="20"/>
                <w:szCs w:val="20"/>
              </w:rPr>
            </w:pPr>
          </w:p>
        </w:tc>
      </w:tr>
      <w:tr w:rsidR="00F27617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F27617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lastRenderedPageBreak/>
              <w:t>1.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7617" w:rsidRPr="0098007F" w:rsidRDefault="00F27617" w:rsidP="00563774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1. </w:t>
            </w:r>
            <w:r w:rsidR="006D5C9F" w:rsidRPr="0098007F">
              <w:rPr>
                <w:sz w:val="20"/>
                <w:szCs w:val="20"/>
              </w:rPr>
              <w:t>Понятия критического и рефлексивного мышления</w:t>
            </w:r>
            <w:r w:rsidRPr="0098007F">
              <w:rPr>
                <w:sz w:val="20"/>
                <w:szCs w:val="20"/>
              </w:rPr>
              <w:t>.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2D3BF1" w:rsidP="002D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563774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F27617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7617" w:rsidRPr="0098007F" w:rsidRDefault="00F27617" w:rsidP="00B0205D">
            <w:pPr>
              <w:rPr>
                <w:sz w:val="20"/>
                <w:szCs w:val="20"/>
                <w:lang w:val="en-US"/>
              </w:rPr>
            </w:pPr>
            <w:r w:rsidRPr="0098007F">
              <w:rPr>
                <w:sz w:val="20"/>
                <w:szCs w:val="20"/>
                <w:lang w:val="en-US"/>
              </w:rPr>
              <w:t>2</w:t>
            </w:r>
          </w:p>
        </w:tc>
      </w:tr>
      <w:tr w:rsidR="00F27617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F27617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2.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27617" w:rsidRPr="0098007F" w:rsidRDefault="00F27617" w:rsidP="0021507E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2. </w:t>
            </w:r>
            <w:r w:rsidR="0021507E" w:rsidRPr="0098007F">
              <w:rPr>
                <w:sz w:val="20"/>
                <w:szCs w:val="20"/>
              </w:rPr>
              <w:t>Логические ошибки как</w:t>
            </w:r>
            <w:r w:rsidR="003B46AA" w:rsidRPr="0098007F">
              <w:rPr>
                <w:sz w:val="20"/>
                <w:szCs w:val="20"/>
              </w:rPr>
              <w:t xml:space="preserve"> нарушения критического мышления</w:t>
            </w:r>
            <w:r w:rsidR="0021507E" w:rsidRPr="009800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2D3BF1" w:rsidP="002D3B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596446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27617" w:rsidRPr="0098007F" w:rsidRDefault="00F27617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7617" w:rsidRPr="0098007F" w:rsidRDefault="00596446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774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3.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774" w:rsidRPr="0098007F" w:rsidRDefault="00563774" w:rsidP="002D3481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3. Когнитивные искажения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Default="002D3BF1" w:rsidP="002D3BF1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774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4.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774" w:rsidRPr="0098007F" w:rsidRDefault="00563774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4. Технология развития критического и рефлексивного мышления студентов как система приемов и стратегий обучения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Default="002D3BF1" w:rsidP="002D3BF1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774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5.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774" w:rsidRPr="0098007F" w:rsidRDefault="00563774" w:rsidP="002D3481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5. Использование технологии критического мышления  в педагогическом проектировании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Default="002D3BF1" w:rsidP="002D3BF1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774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6.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774" w:rsidRPr="0098007F" w:rsidRDefault="00563774" w:rsidP="00A62058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6. Критическое мышление как фактор информационной безопасности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Default="002D3BF1" w:rsidP="002D3BF1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774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7.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Pr="0098007F" w:rsidRDefault="00563774" w:rsidP="001A0DDD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7. Приемы работы с информацией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Default="002D3BF1" w:rsidP="002D3BF1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774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8.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3774" w:rsidRPr="0098007F" w:rsidRDefault="00563774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8. Критический анализ и принятие решений 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3774" w:rsidRDefault="002D3BF1" w:rsidP="002D3BF1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596446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3774" w:rsidRPr="0098007F" w:rsidRDefault="00563774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36051" w:rsidRPr="0098007F" w:rsidTr="00B02417">
        <w:tblPrEx>
          <w:jc w:val="center"/>
          <w:tblCellSpacing w:w="0" w:type="nil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Before w:val="1"/>
          <w:gridAfter w:val="1"/>
          <w:wBefore w:w="2" w:type="pct"/>
          <w:wAfter w:w="707" w:type="pct"/>
          <w:jc w:val="center"/>
        </w:trPr>
        <w:tc>
          <w:tcPr>
            <w:tcW w:w="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 </w:t>
            </w:r>
          </w:p>
        </w:tc>
        <w:tc>
          <w:tcPr>
            <w:tcW w:w="20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5A29F9" w:rsidP="00AC33FE">
            <w:pPr>
              <w:rPr>
                <w:sz w:val="20"/>
                <w:szCs w:val="20"/>
                <w:highlight w:val="yellow"/>
              </w:rPr>
            </w:pPr>
            <w:r w:rsidRPr="0098007F">
              <w:rPr>
                <w:sz w:val="20"/>
                <w:szCs w:val="20"/>
              </w:rPr>
              <w:t>Итого:</w:t>
            </w:r>
            <w:r w:rsidR="00B02417">
              <w:rPr>
                <w:sz w:val="20"/>
                <w:szCs w:val="20"/>
              </w:rPr>
              <w:t xml:space="preserve"> 36 ч.</w:t>
            </w:r>
          </w:p>
        </w:tc>
        <w:tc>
          <w:tcPr>
            <w:tcW w:w="1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D36051" w:rsidP="00AC33FE">
            <w:pPr>
              <w:rPr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596446" w:rsidP="00AC33FE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596446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B0205D" w:rsidRPr="0098007F">
              <w:rPr>
                <w:sz w:val="20"/>
                <w:szCs w:val="20"/>
              </w:rPr>
              <w:t> </w:t>
            </w:r>
          </w:p>
        </w:tc>
        <w:tc>
          <w:tcPr>
            <w:tcW w:w="62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0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596446" w:rsidP="00AC33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</w:tbl>
    <w:p w:rsidR="00D36051" w:rsidRPr="0098007F" w:rsidRDefault="00D36051" w:rsidP="00AC33FE">
      <w:pPr>
        <w:ind w:firstLine="525"/>
        <w:rPr>
          <w:sz w:val="20"/>
          <w:szCs w:val="20"/>
        </w:rPr>
      </w:pPr>
    </w:p>
    <w:p w:rsidR="003D5F5D" w:rsidRPr="0098007F" w:rsidRDefault="003D5F5D" w:rsidP="00AC33FE">
      <w:pPr>
        <w:ind w:firstLine="525"/>
        <w:rPr>
          <w:vanish/>
          <w:sz w:val="20"/>
          <w:szCs w:val="20"/>
        </w:rPr>
      </w:pP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>4.2 Содержание дисциплины (модуля)</w:t>
      </w:r>
    </w:p>
    <w:p w:rsidR="00B17CA7" w:rsidRPr="0098007F" w:rsidRDefault="00AC33FE" w:rsidP="00C4185A">
      <w:pPr>
        <w:ind w:firstLine="525"/>
        <w:jc w:val="both"/>
        <w:rPr>
          <w:b/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Тема 1. </w:t>
      </w:r>
      <w:r w:rsidR="006D5C9F" w:rsidRPr="0098007F">
        <w:rPr>
          <w:b/>
          <w:sz w:val="20"/>
          <w:szCs w:val="20"/>
        </w:rPr>
        <w:t xml:space="preserve">Понятия критического и рефлексивного мышления </w:t>
      </w:r>
      <w:r w:rsidR="00B17CA7" w:rsidRPr="0098007F">
        <w:rPr>
          <w:b/>
          <w:sz w:val="20"/>
          <w:szCs w:val="20"/>
        </w:rPr>
        <w:t xml:space="preserve"> практическое занятие: </w:t>
      </w:r>
      <w:r w:rsidR="00B17CA7" w:rsidRPr="0098007F">
        <w:rPr>
          <w:sz w:val="20"/>
          <w:szCs w:val="20"/>
        </w:rPr>
        <w:t>Определение критического мышления. Характеристики навыков мышления: фокусирующие навыки, навыки сбора информации, навыки организации, навыки анализа, навыки генерирования, навыки оценки.</w:t>
      </w:r>
      <w:r w:rsidR="00F169B2" w:rsidRPr="0098007F">
        <w:rPr>
          <w:sz w:val="20"/>
          <w:szCs w:val="20"/>
        </w:rPr>
        <w:t xml:space="preserve"> Модели критического мышления. Методы формирования критического мышления. Методы стимулирования в технологиях развития критического мышления и их функции. Виды творческого и рефлексивного мышления.</w:t>
      </w:r>
    </w:p>
    <w:p w:rsidR="001F51C2" w:rsidRPr="0098007F" w:rsidRDefault="00AC33FE" w:rsidP="00C4185A">
      <w:pPr>
        <w:ind w:firstLine="525"/>
        <w:jc w:val="both"/>
        <w:rPr>
          <w:b/>
          <w:bCs/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Тема 2. </w:t>
      </w:r>
      <w:r w:rsidR="00B17CA7" w:rsidRPr="0098007F">
        <w:rPr>
          <w:b/>
          <w:bCs/>
          <w:sz w:val="20"/>
          <w:szCs w:val="20"/>
        </w:rPr>
        <w:t>Логические ошибки как нарушения критического мышления</w:t>
      </w:r>
      <w:r w:rsidR="006958B0" w:rsidRPr="0098007F">
        <w:rPr>
          <w:b/>
          <w:bCs/>
          <w:sz w:val="20"/>
          <w:szCs w:val="20"/>
        </w:rPr>
        <w:t>.</w:t>
      </w:r>
    </w:p>
    <w:p w:rsidR="006958B0" w:rsidRPr="0098007F" w:rsidRDefault="006958B0" w:rsidP="00C4185A">
      <w:pPr>
        <w:ind w:firstLine="525"/>
        <w:jc w:val="both"/>
        <w:rPr>
          <w:b/>
          <w:sz w:val="20"/>
          <w:szCs w:val="20"/>
        </w:rPr>
      </w:pPr>
      <w:r w:rsidRPr="0098007F">
        <w:rPr>
          <w:sz w:val="20"/>
          <w:szCs w:val="20"/>
        </w:rPr>
        <w:t>Сущность логических ошибок. Паралогизмы, парадоксы, софизмы, эклектизмы, аргументы, подмена тезиса, эквивокация,</w:t>
      </w:r>
      <w:r w:rsidR="00563774">
        <w:rPr>
          <w:sz w:val="20"/>
          <w:szCs w:val="20"/>
        </w:rPr>
        <w:t xml:space="preserve"> </w:t>
      </w:r>
      <w:r w:rsidRPr="0098007F">
        <w:rPr>
          <w:sz w:val="20"/>
          <w:szCs w:val="20"/>
        </w:rPr>
        <w:t>предвосхищение основания,</w:t>
      </w:r>
      <w:r w:rsidR="00563774">
        <w:rPr>
          <w:sz w:val="20"/>
          <w:szCs w:val="20"/>
        </w:rPr>
        <w:t xml:space="preserve"> </w:t>
      </w:r>
      <w:r w:rsidRPr="0098007F">
        <w:rPr>
          <w:sz w:val="20"/>
          <w:szCs w:val="20"/>
        </w:rPr>
        <w:t>мнимая логическая связь.</w:t>
      </w:r>
      <w:r w:rsidR="00563774">
        <w:rPr>
          <w:sz w:val="20"/>
          <w:szCs w:val="20"/>
        </w:rPr>
        <w:t xml:space="preserve"> </w:t>
      </w:r>
      <w:r w:rsidRPr="0098007F">
        <w:rPr>
          <w:sz w:val="20"/>
          <w:szCs w:val="20"/>
        </w:rPr>
        <w:t>Ф.Бэкон, Г.Лейбниц об основных причинах совершения логических ошибок. Виды логических ошибок: ошибки в тезисах; ошибки в посылках; ошибки в аргументации. Основные пути исправления логических ошибок.</w:t>
      </w:r>
    </w:p>
    <w:p w:rsidR="009C3DDD" w:rsidRPr="0098007F" w:rsidRDefault="00AC33FE" w:rsidP="00C4185A">
      <w:pPr>
        <w:ind w:firstLine="525"/>
        <w:jc w:val="both"/>
        <w:rPr>
          <w:b/>
          <w:color w:val="000000"/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Тема 3. </w:t>
      </w:r>
      <w:r w:rsidR="00B17CA7" w:rsidRPr="0098007F">
        <w:rPr>
          <w:b/>
          <w:sz w:val="20"/>
          <w:szCs w:val="20"/>
        </w:rPr>
        <w:t>Когнитивные искажения</w:t>
      </w:r>
      <w:r w:rsidR="006958B0" w:rsidRPr="0098007F">
        <w:rPr>
          <w:b/>
          <w:sz w:val="20"/>
          <w:szCs w:val="20"/>
        </w:rPr>
        <w:t xml:space="preserve">. </w:t>
      </w:r>
    </w:p>
    <w:p w:rsidR="00E76220" w:rsidRPr="0098007F" w:rsidRDefault="00B17CA7" w:rsidP="00C4185A">
      <w:pPr>
        <w:ind w:firstLine="525"/>
        <w:jc w:val="both"/>
        <w:rPr>
          <w:color w:val="010302"/>
          <w:sz w:val="20"/>
          <w:szCs w:val="20"/>
        </w:rPr>
      </w:pPr>
      <w:r w:rsidRPr="0098007F">
        <w:rPr>
          <w:color w:val="000000"/>
          <w:sz w:val="20"/>
          <w:szCs w:val="20"/>
        </w:rPr>
        <w:t>Сущность когнитивных искажений. Причины их появления.</w:t>
      </w:r>
      <w:r w:rsidR="006958B0" w:rsidRPr="0098007F">
        <w:rPr>
          <w:color w:val="000000"/>
          <w:sz w:val="20"/>
          <w:szCs w:val="20"/>
        </w:rPr>
        <w:t xml:space="preserve"> Влияние когнитивных на критическое мышление</w:t>
      </w:r>
      <w:r w:rsidRPr="0098007F">
        <w:rPr>
          <w:color w:val="000000"/>
          <w:sz w:val="20"/>
          <w:szCs w:val="20"/>
        </w:rPr>
        <w:t xml:space="preserve">. Виды когнитивных искажений. </w:t>
      </w:r>
    </w:p>
    <w:p w:rsidR="006958B0" w:rsidRPr="0098007F" w:rsidRDefault="001F51C2" w:rsidP="00C4185A">
      <w:pPr>
        <w:ind w:firstLine="525"/>
        <w:jc w:val="both"/>
        <w:rPr>
          <w:b/>
          <w:sz w:val="20"/>
          <w:szCs w:val="20"/>
        </w:rPr>
      </w:pPr>
      <w:r w:rsidRPr="0098007F">
        <w:rPr>
          <w:b/>
          <w:color w:val="000000"/>
          <w:sz w:val="20"/>
          <w:szCs w:val="20"/>
        </w:rPr>
        <w:t xml:space="preserve">Тема 4. </w:t>
      </w:r>
      <w:r w:rsidR="0098007F" w:rsidRPr="0098007F">
        <w:rPr>
          <w:b/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  <w:r w:rsidR="006958B0" w:rsidRPr="0098007F">
        <w:rPr>
          <w:b/>
          <w:sz w:val="20"/>
          <w:szCs w:val="20"/>
        </w:rPr>
        <w:t>.</w:t>
      </w:r>
      <w:r w:rsidR="007A49F9" w:rsidRPr="0098007F">
        <w:rPr>
          <w:b/>
          <w:sz w:val="20"/>
          <w:szCs w:val="20"/>
        </w:rPr>
        <w:t xml:space="preserve"> </w:t>
      </w:r>
      <w:r w:rsidR="006958B0" w:rsidRPr="0098007F">
        <w:rPr>
          <w:color w:val="000000"/>
          <w:sz w:val="20"/>
          <w:szCs w:val="20"/>
        </w:rPr>
        <w:t xml:space="preserve">Функции трех фаз технологии развития критического мышления. Примеры использования некоторых приемов для развития критического мышления </w:t>
      </w:r>
      <w:r w:rsidR="00B02417">
        <w:rPr>
          <w:color w:val="000000"/>
          <w:sz w:val="20"/>
          <w:szCs w:val="20"/>
        </w:rPr>
        <w:t xml:space="preserve"> в учебной деятельности. </w:t>
      </w:r>
      <w:r w:rsidR="006958B0" w:rsidRPr="0098007F">
        <w:rPr>
          <w:color w:val="000000"/>
          <w:sz w:val="20"/>
          <w:szCs w:val="20"/>
        </w:rPr>
        <w:t>Примеры использования конкретных приемов для развития критического мышления.</w:t>
      </w:r>
    </w:p>
    <w:p w:rsidR="001F51C2" w:rsidRPr="0098007F" w:rsidRDefault="001F51C2" w:rsidP="00C4185A">
      <w:pPr>
        <w:ind w:firstLine="525"/>
        <w:jc w:val="both"/>
        <w:rPr>
          <w:b/>
          <w:sz w:val="20"/>
          <w:szCs w:val="20"/>
        </w:rPr>
      </w:pPr>
      <w:r w:rsidRPr="0098007F">
        <w:rPr>
          <w:b/>
          <w:sz w:val="20"/>
          <w:szCs w:val="20"/>
        </w:rPr>
        <w:t xml:space="preserve">Тема 5. </w:t>
      </w:r>
      <w:r w:rsidR="006958B0" w:rsidRPr="0098007F">
        <w:rPr>
          <w:b/>
          <w:sz w:val="20"/>
          <w:szCs w:val="20"/>
        </w:rPr>
        <w:t>Использование технологии критического мышления  в педагогическом проектировании</w:t>
      </w:r>
      <w:r w:rsidR="00C4185A" w:rsidRPr="0098007F">
        <w:rPr>
          <w:b/>
          <w:sz w:val="20"/>
          <w:szCs w:val="20"/>
        </w:rPr>
        <w:t>.</w:t>
      </w:r>
    </w:p>
    <w:p w:rsidR="00F169B2" w:rsidRPr="0098007F" w:rsidRDefault="00F169B2" w:rsidP="00C4185A">
      <w:pPr>
        <w:ind w:firstLine="525"/>
        <w:jc w:val="both"/>
        <w:rPr>
          <w:b/>
          <w:sz w:val="20"/>
          <w:szCs w:val="20"/>
        </w:rPr>
      </w:pPr>
      <w:r w:rsidRPr="0098007F">
        <w:rPr>
          <w:sz w:val="20"/>
          <w:szCs w:val="20"/>
        </w:rPr>
        <w:t>Разработка педагогического дизайна занятия: составление плана- конспекта, подбор дидактических приемов технологии, создание сценария занятия. Особенности проектирования занятий с использованием технологий критического мышления в педагогическом проектировании.</w:t>
      </w:r>
    </w:p>
    <w:p w:rsidR="001F51C2" w:rsidRPr="0098007F" w:rsidRDefault="001F51C2" w:rsidP="00C4185A">
      <w:pPr>
        <w:ind w:firstLine="525"/>
        <w:jc w:val="both"/>
        <w:rPr>
          <w:b/>
          <w:sz w:val="20"/>
          <w:szCs w:val="20"/>
        </w:rPr>
      </w:pPr>
      <w:r w:rsidRPr="0098007F">
        <w:rPr>
          <w:b/>
          <w:sz w:val="20"/>
          <w:szCs w:val="20"/>
        </w:rPr>
        <w:t xml:space="preserve">Тема 6. </w:t>
      </w:r>
      <w:r w:rsidR="006958B0" w:rsidRPr="0098007F">
        <w:rPr>
          <w:b/>
          <w:sz w:val="20"/>
          <w:szCs w:val="20"/>
        </w:rPr>
        <w:t>Критическое мышление как фактор информационной безопасности</w:t>
      </w:r>
    </w:p>
    <w:p w:rsidR="007A49F9" w:rsidRPr="0098007F" w:rsidRDefault="007A49F9" w:rsidP="00C4185A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Основы информационной безопасности. Виды информационной безопасности. </w:t>
      </w:r>
      <w:r w:rsidR="00C4185A" w:rsidRPr="0098007F">
        <w:rPr>
          <w:sz w:val="20"/>
          <w:szCs w:val="20"/>
        </w:rPr>
        <w:t xml:space="preserve"> Взаимосвязь критического мышления и информационной безопасности. </w:t>
      </w:r>
    </w:p>
    <w:p w:rsidR="007A49F9" w:rsidRPr="0098007F" w:rsidRDefault="001F51C2" w:rsidP="00211EE1">
      <w:pPr>
        <w:ind w:firstLine="525"/>
        <w:rPr>
          <w:b/>
          <w:sz w:val="20"/>
          <w:szCs w:val="20"/>
        </w:rPr>
      </w:pPr>
      <w:r w:rsidRPr="0098007F">
        <w:rPr>
          <w:b/>
          <w:sz w:val="20"/>
          <w:szCs w:val="20"/>
        </w:rPr>
        <w:t xml:space="preserve">Тема 7. </w:t>
      </w:r>
      <w:r w:rsidR="00F169B2" w:rsidRPr="0098007F">
        <w:rPr>
          <w:b/>
          <w:sz w:val="20"/>
          <w:szCs w:val="20"/>
        </w:rPr>
        <w:t>Приемы работы с информацией</w:t>
      </w:r>
    </w:p>
    <w:p w:rsidR="001F51C2" w:rsidRPr="0098007F" w:rsidRDefault="007A49F9" w:rsidP="00211EE1">
      <w:pPr>
        <w:ind w:firstLine="525"/>
        <w:rPr>
          <w:b/>
          <w:sz w:val="20"/>
          <w:szCs w:val="20"/>
        </w:rPr>
      </w:pPr>
      <w:r w:rsidRPr="0098007F">
        <w:rPr>
          <w:b/>
          <w:sz w:val="20"/>
          <w:szCs w:val="20"/>
        </w:rPr>
        <w:t xml:space="preserve"> </w:t>
      </w:r>
      <w:r w:rsidRPr="0098007F">
        <w:rPr>
          <w:sz w:val="20"/>
          <w:szCs w:val="20"/>
        </w:rPr>
        <w:t>Общие подходы к работе с информацией. Приемы работы с информацией в технологии развития критического мышления</w:t>
      </w:r>
      <w:r w:rsidR="00C4185A" w:rsidRPr="0098007F">
        <w:rPr>
          <w:sz w:val="20"/>
          <w:szCs w:val="20"/>
        </w:rPr>
        <w:t>.</w:t>
      </w:r>
    </w:p>
    <w:p w:rsidR="00F169B2" w:rsidRPr="0098007F" w:rsidRDefault="00F169B2" w:rsidP="00453722">
      <w:pPr>
        <w:ind w:firstLine="525"/>
        <w:rPr>
          <w:sz w:val="20"/>
          <w:szCs w:val="20"/>
        </w:rPr>
      </w:pPr>
      <w:r w:rsidRPr="0098007F">
        <w:rPr>
          <w:b/>
          <w:sz w:val="20"/>
          <w:szCs w:val="20"/>
        </w:rPr>
        <w:t xml:space="preserve">Тема 8. Критический анализ и принятие решений. </w:t>
      </w:r>
      <w:r w:rsidRPr="0098007F">
        <w:rPr>
          <w:sz w:val="20"/>
          <w:szCs w:val="20"/>
        </w:rPr>
        <w:t>Инструментарий критического мышления, необходимый для принятия решений, особенности функционирования понятий "миссия","решение", "принятие решений","процесс принятия решений"</w:t>
      </w:r>
      <w:r w:rsidR="00453722" w:rsidRPr="0098007F">
        <w:rPr>
          <w:sz w:val="20"/>
          <w:szCs w:val="20"/>
        </w:rPr>
        <w:t>.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5. Перечень учебно-методического обеспечения для самостоятельной работы обучающихся по дисциплинe (модулю)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</w:r>
    </w:p>
    <w:p w:rsidR="00623F62" w:rsidRPr="004755DC" w:rsidRDefault="00623F62" w:rsidP="00AC33FE">
      <w:pPr>
        <w:ind w:firstLine="525"/>
        <w:jc w:val="both"/>
        <w:rPr>
          <w:sz w:val="20"/>
          <w:szCs w:val="20"/>
        </w:rPr>
      </w:pPr>
      <w:r w:rsidRPr="00623F62">
        <w:rPr>
          <w:sz w:val="20"/>
          <w:szCs w:val="20"/>
        </w:rPr>
        <w:lastRenderedPageBreak/>
        <w:t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 (утвержденный приказом Министерства науки и высшего образования Российской Федерации от 6 апреля 2021 года № 245)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Локальные нормативные акты Казанского (Приволжс</w:t>
      </w:r>
      <w:r w:rsidR="00EF2D12" w:rsidRPr="0098007F">
        <w:rPr>
          <w:sz w:val="20"/>
          <w:szCs w:val="20"/>
        </w:rPr>
        <w:t>кого) федерального университета</w:t>
      </w:r>
    </w:p>
    <w:p w:rsidR="00EF2D12" w:rsidRPr="0098007F" w:rsidRDefault="00EF2D12" w:rsidP="00AC33FE">
      <w:pPr>
        <w:ind w:firstLine="525"/>
        <w:jc w:val="both"/>
        <w:rPr>
          <w:sz w:val="20"/>
          <w:szCs w:val="20"/>
        </w:rPr>
      </w:pP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6. Фонд оценочных средств по дисциплинe (модулю)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В фонде оценочных средств содержится следующая информация: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соответствие компетенций планируемым результатам обучения по дисциплине (модулю);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критерии оценивания сформированности компетенций;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механизм формирования оценки по дисциплине (модулю);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описание порядка применения и процедуры оценивания для каждого оценочного средства;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критерии оценивания для каждого оценочного средства;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Фонд оценочных средств по дисциплине находится в Приложении 1 к</w:t>
      </w:r>
      <w:r w:rsidR="00EF2D12" w:rsidRPr="0098007F">
        <w:rPr>
          <w:sz w:val="20"/>
          <w:szCs w:val="20"/>
        </w:rPr>
        <w:t xml:space="preserve"> программе дисциплины (модулю).</w:t>
      </w:r>
    </w:p>
    <w:p w:rsidR="00EF2D12" w:rsidRPr="0098007F" w:rsidRDefault="00EF2D12" w:rsidP="00AC33FE">
      <w:pPr>
        <w:ind w:firstLine="525"/>
        <w:jc w:val="both"/>
        <w:rPr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36051" w:rsidRPr="009800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AC33FE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 </w:t>
            </w:r>
            <w:r w:rsidR="00434875" w:rsidRPr="0098007F"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в электронном виде - через электронные библиотечные системы на основании заключенных КФУ договоров с правообладателями;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в печатном виде - в Научной библиотеке </w:t>
      </w:r>
      <w:r w:rsidR="009927E9" w:rsidRPr="0098007F">
        <w:rPr>
          <w:sz w:val="20"/>
          <w:szCs w:val="20"/>
        </w:rPr>
        <w:t>Елабужского института КФУ</w:t>
      </w:r>
      <w:r w:rsidRPr="0098007F">
        <w:rPr>
          <w:sz w:val="20"/>
          <w:szCs w:val="20"/>
        </w:rPr>
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</w:r>
      <w:r w:rsidR="00802125" w:rsidRPr="0098007F">
        <w:rPr>
          <w:sz w:val="20"/>
          <w:szCs w:val="20"/>
        </w:rPr>
        <w:t>2</w:t>
      </w:r>
      <w:r w:rsidRPr="0098007F">
        <w:rPr>
          <w:sz w:val="20"/>
          <w:szCs w:val="20"/>
        </w:rPr>
        <w:t xml:space="preserve">5 </w:t>
      </w:r>
      <w:r w:rsidR="00EF2D12" w:rsidRPr="0098007F">
        <w:rPr>
          <w:sz w:val="20"/>
          <w:szCs w:val="20"/>
        </w:rPr>
        <w:t>экземпляра каждого</w:t>
      </w:r>
      <w:r w:rsidRPr="0098007F">
        <w:rPr>
          <w:sz w:val="20"/>
          <w:szCs w:val="20"/>
        </w:rPr>
        <w:t xml:space="preserve">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</w:r>
      <w:r w:rsidR="009927E9" w:rsidRPr="0098007F">
        <w:rPr>
          <w:sz w:val="20"/>
          <w:szCs w:val="20"/>
        </w:rPr>
        <w:t xml:space="preserve">Елабужского института </w:t>
      </w:r>
      <w:r w:rsidR="00EF2D12" w:rsidRPr="0098007F">
        <w:rPr>
          <w:sz w:val="20"/>
          <w:szCs w:val="20"/>
        </w:rPr>
        <w:t>КФУ.</w:t>
      </w:r>
    </w:p>
    <w:p w:rsidR="00EF2D12" w:rsidRPr="0098007F" w:rsidRDefault="00EF2D12" w:rsidP="00AC33FE">
      <w:pPr>
        <w:ind w:firstLine="525"/>
        <w:jc w:val="both"/>
        <w:rPr>
          <w:sz w:val="20"/>
          <w:szCs w:val="20"/>
        </w:rPr>
      </w:pP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8. Перечень ресурсов информационно-телекоммуникационной сети "Интернет", необходимых для освоения дисциплины (модуля) </w:t>
      </w: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Библиотека учебной и научной литературы - </w:t>
      </w:r>
      <w:hyperlink r:id="rId8" w:history="1">
        <w:r w:rsidRPr="0098007F">
          <w:rPr>
            <w:rStyle w:val="a3"/>
            <w:sz w:val="20"/>
            <w:szCs w:val="20"/>
            <w:u w:val="none"/>
          </w:rPr>
          <w:t>http://sbiblio.com/biblio</w:t>
        </w:r>
      </w:hyperlink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C4185A" w:rsidRPr="0098007F" w:rsidTr="00547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3774" w:rsidRPr="0098007F" w:rsidRDefault="00C4185A" w:rsidP="00563774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Библиотека имени Лобачевского - </w:t>
            </w:r>
            <w:hyperlink r:id="rId9" w:history="1">
              <w:r w:rsidR="00563774" w:rsidRPr="00A85CC3">
                <w:rPr>
                  <w:rStyle w:val="a3"/>
                  <w:sz w:val="20"/>
                  <w:szCs w:val="20"/>
                </w:rPr>
                <w:t>https://kpfu.ru/library</w:t>
              </w:r>
            </w:hyperlink>
          </w:p>
        </w:tc>
      </w:tr>
      <w:tr w:rsidR="00C4185A" w:rsidRPr="0098007F" w:rsidTr="00547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563774" w:rsidRPr="0098007F" w:rsidRDefault="00C4185A" w:rsidP="00563774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Библиотека учебной и научной литературы - - </w:t>
            </w:r>
            <w:hyperlink r:id="rId10" w:history="1">
              <w:r w:rsidR="00563774" w:rsidRPr="00A85CC3">
                <w:rPr>
                  <w:rStyle w:val="a3"/>
                  <w:sz w:val="20"/>
                  <w:szCs w:val="20"/>
                </w:rPr>
                <w:t>http://sbiblio.com/biblio</w:t>
              </w:r>
            </w:hyperlink>
          </w:p>
        </w:tc>
      </w:tr>
      <w:tr w:rsidR="00C4185A" w:rsidRPr="0098007F" w:rsidTr="00547CD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4185A" w:rsidRDefault="00C4185A" w:rsidP="00C4185A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Институт философии РАН - </w:t>
            </w:r>
            <w:hyperlink r:id="rId11" w:history="1">
              <w:r w:rsidR="00563774" w:rsidRPr="00A85CC3">
                <w:rPr>
                  <w:rStyle w:val="a3"/>
                  <w:sz w:val="20"/>
                  <w:szCs w:val="20"/>
                </w:rPr>
                <w:t>https://iphras.ru/</w:t>
              </w:r>
            </w:hyperlink>
          </w:p>
          <w:p w:rsidR="00563774" w:rsidRPr="0098007F" w:rsidRDefault="00563774" w:rsidP="00C4185A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9. Методические указания для обучающихся по освоению дисциплины (модуля) </w:t>
      </w:r>
    </w:p>
    <w:p w:rsidR="00D36051" w:rsidRPr="0098007F" w:rsidRDefault="00D36051" w:rsidP="00AC33F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3"/>
        <w:gridCol w:w="8562"/>
      </w:tblGrid>
      <w:tr w:rsidR="00D36051" w:rsidRPr="0098007F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D36051" w:rsidRPr="0098007F" w:rsidTr="00A319B2">
        <w:trPr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лекции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98007F" w:rsidRDefault="00434875" w:rsidP="00AC33FE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Методические рекомендации при работе над конспектом лекций во время проведения лекции. </w:t>
            </w:r>
            <w:r w:rsidRPr="0098007F">
              <w:rPr>
                <w:sz w:val="20"/>
                <w:szCs w:val="20"/>
              </w:rPr>
              <w:br/>
              <w:t xml:space="preserve">В ходе лекционных занятий вести конспектирование учебного материала. Обращать внимание на категории, формулировки, раскрывающие содержание тех или иных явлений и процессов, научные выводы и практические рекомендации, положительный опыт в ораторском искусстве. Желательно оставить в рабочих конспектах поля, на которых делать пометки из рекомендованной литературы, дополняющие материал прослушанной лекции, а также подчеркивающие особую важность тех или иных теоретических положений. Задавать преподавателю уточняющие вопросы с целью уяснения теоретических положений, разрешения спорных ситуаций. В ходе подготовки к семинарам изучить основную литературу, ознакомиться с дополнительной литературой, новыми публикациями в периодических изданиях: журналах, газетах и т.д. При этом учесть рекомендации преподавателя и требования учебной программы. </w:t>
            </w:r>
            <w:r w:rsidRPr="0098007F">
              <w:rPr>
                <w:sz w:val="20"/>
                <w:szCs w:val="20"/>
              </w:rPr>
              <w:lastRenderedPageBreak/>
              <w:t>Дорабатывать свой конспект лекции, делая в нем соответствующие записи из литературы, рекомендованной преподавателем и предусмотренной учебной программой </w:t>
            </w:r>
          </w:p>
        </w:tc>
      </w:tr>
      <w:tr w:rsidR="00A319B2" w:rsidRPr="0098007F" w:rsidTr="00A319B2">
        <w:trPr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A319B2" w:rsidRPr="00AC33FE" w:rsidRDefault="00A319B2" w:rsidP="00D96FAB">
            <w:pPr>
              <w:jc w:val="center"/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lastRenderedPageBreak/>
              <w:t>практические занятия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319B2" w:rsidRPr="00AC33FE" w:rsidRDefault="00A319B2" w:rsidP="00D96FAB">
            <w:pPr>
              <w:rPr>
                <w:sz w:val="20"/>
                <w:szCs w:val="20"/>
              </w:rPr>
            </w:pPr>
            <w:r w:rsidRPr="00AC33FE">
              <w:rPr>
                <w:sz w:val="20"/>
                <w:szCs w:val="20"/>
              </w:rPr>
              <w:t xml:space="preserve">Методические указания по выполнению письменной практической домашней работы </w:t>
            </w:r>
            <w:r w:rsidRPr="00AC33FE">
              <w:rPr>
                <w:sz w:val="20"/>
                <w:szCs w:val="20"/>
              </w:rPr>
              <w:br/>
              <w:t xml:space="preserve">Письменная практическая домашняя работа - самостоятельная учебная работа, которая выполняется студентами . </w:t>
            </w:r>
            <w:r w:rsidRPr="00AC33FE">
              <w:rPr>
                <w:sz w:val="20"/>
                <w:szCs w:val="20"/>
              </w:rPr>
              <w:br/>
              <w:t xml:space="preserve">Письменная практическая домашняя работа выполняется под руководством преподавателя, ведущего практические занятия в группе. Основой подготовки письменной практической домашней работы служат учебники и учебные пособия по данной дисциплине. Выполнение письменной практической домашней работы способствует развитию у студентов навыков самостоятельного творческого мышления, овладению навыками составления конспекта. </w:t>
            </w:r>
            <w:r w:rsidRPr="00AC33FE">
              <w:rPr>
                <w:sz w:val="20"/>
                <w:szCs w:val="20"/>
              </w:rPr>
              <w:br/>
            </w:r>
            <w:r w:rsidRPr="00AC33FE">
              <w:rPr>
                <w:sz w:val="20"/>
                <w:szCs w:val="20"/>
              </w:rPr>
              <w:br/>
              <w:t> </w:t>
            </w:r>
          </w:p>
        </w:tc>
      </w:tr>
      <w:tr w:rsidR="00D36051" w:rsidRPr="0098007F" w:rsidTr="00A319B2">
        <w:trPr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98007F" w:rsidRDefault="00434875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самостоя-</w:t>
            </w:r>
            <w:r w:rsidRPr="0098007F"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98007F" w:rsidRDefault="00434875" w:rsidP="00AC33FE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При самостоятельной подготовке к тестированию студенту необходимо: </w:t>
            </w:r>
            <w:r w:rsidRPr="0098007F">
              <w:rPr>
                <w:sz w:val="20"/>
                <w:szCs w:val="20"/>
              </w:rPr>
              <w:br/>
              <w:t xml:space="preserve">а) готовясь к тестированию, проработайте информационный материал по дисциплине. Проконсультируйтесь с преподавателем по вопросу выбора учебной литературы; </w:t>
            </w:r>
            <w:r w:rsidRPr="0098007F">
              <w:rPr>
                <w:sz w:val="20"/>
                <w:szCs w:val="20"/>
              </w:rPr>
              <w:br/>
              <w:t xml:space="preserve">б) четко выясните все условия тестирования заранее. Вы должны знать, сколько тестов Вам будет предложено, сколько времени отводится на тестирование, какова система оценки результатов и т.д. </w:t>
            </w:r>
            <w:r w:rsidRPr="0098007F">
              <w:rPr>
                <w:sz w:val="20"/>
                <w:szCs w:val="20"/>
              </w:rPr>
              <w:br/>
      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На отдельном листке ответов выпишите цифру вопроса и буквы, соответствующие правильным ответам; </w:t>
            </w:r>
            <w:r w:rsidRPr="0098007F">
              <w:rPr>
                <w:sz w:val="20"/>
                <w:szCs w:val="20"/>
              </w:rPr>
              <w:br/>
              <w:t xml:space="preserve">в) приступая к работе с тестами, внимательно и до конца прочтите вопрос и предлагаемые варианты ответов. Выберите правильные (их может быть несколько). На отдельном листке ответов выпишите цифру вопроса и буквы, соответствующие правильным ответам; </w:t>
            </w:r>
            <w:r w:rsidRPr="0098007F">
              <w:rPr>
                <w:sz w:val="20"/>
                <w:szCs w:val="20"/>
              </w:rPr>
              <w:br/>
              <w:t xml:space="preserve">г) в процессе решения желательно применять несколько подходов в решении задания. Это позволяет максимально гибко оперировать методами решения, находя каждый раз оптимальный вариант; </w:t>
            </w:r>
            <w:r w:rsidRPr="0098007F">
              <w:rPr>
                <w:sz w:val="20"/>
                <w:szCs w:val="20"/>
              </w:rPr>
              <w:br/>
              <w:t>д) если Вы встретили чрезвычайно трудный для Вас вопрос, не тратьте много времени на него. Переходите к другим тестам. Вернитес</w:t>
            </w:r>
            <w:r w:rsidR="00816284" w:rsidRPr="0098007F">
              <w:rPr>
                <w:sz w:val="20"/>
                <w:szCs w:val="20"/>
              </w:rPr>
              <w:t xml:space="preserve">ь к трудному вопросу в конце. </w:t>
            </w:r>
          </w:p>
        </w:tc>
      </w:tr>
      <w:tr w:rsidR="00D36051" w:rsidRPr="0098007F" w:rsidTr="00A319B2">
        <w:trPr>
          <w:jc w:val="center"/>
        </w:trPr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D36051" w:rsidRPr="0098007F" w:rsidRDefault="00632D62" w:rsidP="00AC33FE">
            <w:pPr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зачет</w:t>
            </w:r>
          </w:p>
        </w:tc>
        <w:tc>
          <w:tcPr>
            <w:tcW w:w="8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36051" w:rsidRPr="0098007F" w:rsidRDefault="00434875" w:rsidP="00632D62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Назначение </w:t>
            </w:r>
            <w:r w:rsidR="00632D62" w:rsidRPr="0098007F">
              <w:rPr>
                <w:sz w:val="20"/>
                <w:szCs w:val="20"/>
              </w:rPr>
              <w:t xml:space="preserve">зачета </w:t>
            </w:r>
            <w:r w:rsidRPr="0098007F">
              <w:rPr>
                <w:sz w:val="20"/>
                <w:szCs w:val="20"/>
              </w:rPr>
              <w:t xml:space="preserve">состоит в том, что он является завершающим этапом в изучении курса (или части курса) , когда каждый студент должен отчитаться об усвоении материала, предусмотренного программой по этой дисциплине. </w:t>
            </w:r>
            <w:r w:rsidRPr="0098007F">
              <w:rPr>
                <w:sz w:val="20"/>
                <w:szCs w:val="20"/>
              </w:rPr>
              <w:br/>
              <w:t>Проверка знаний студентов и их оценка доверяются преподавате</w:t>
            </w:r>
            <w:r w:rsidRPr="0098007F">
              <w:rPr>
                <w:sz w:val="20"/>
                <w:szCs w:val="20"/>
              </w:rPr>
              <w:softHyphen/>
              <w:t>лю, и он фактически делает это тем способом, который считает мето</w:t>
            </w:r>
            <w:r w:rsidRPr="0098007F">
              <w:rPr>
                <w:sz w:val="20"/>
                <w:szCs w:val="20"/>
              </w:rPr>
              <w:softHyphen/>
              <w:t>дически правильным</w:t>
            </w:r>
            <w:r w:rsidR="008568A1" w:rsidRPr="0098007F">
              <w:rPr>
                <w:sz w:val="20"/>
                <w:szCs w:val="20"/>
              </w:rPr>
              <w:t>.</w:t>
            </w:r>
            <w:r w:rsidRPr="0098007F">
              <w:rPr>
                <w:sz w:val="20"/>
                <w:szCs w:val="20"/>
              </w:rPr>
              <w:t xml:space="preserve"> Некоторые методические рекомендации по при</w:t>
            </w:r>
            <w:r w:rsidRPr="0098007F">
              <w:rPr>
                <w:sz w:val="20"/>
                <w:szCs w:val="20"/>
              </w:rPr>
              <w:softHyphen/>
              <w:t xml:space="preserve">ему </w:t>
            </w:r>
            <w:r w:rsidR="00632D62" w:rsidRPr="0098007F">
              <w:rPr>
                <w:sz w:val="20"/>
                <w:szCs w:val="20"/>
              </w:rPr>
              <w:t xml:space="preserve">зачетов </w:t>
            </w:r>
            <w:r w:rsidRPr="0098007F">
              <w:rPr>
                <w:sz w:val="20"/>
                <w:szCs w:val="20"/>
              </w:rPr>
              <w:t xml:space="preserve">разрабатывают кафедры, они должны осуществлять и соответствующий контроль за проведением </w:t>
            </w:r>
            <w:r w:rsidR="003D5899" w:rsidRPr="0098007F">
              <w:rPr>
                <w:sz w:val="20"/>
                <w:szCs w:val="20"/>
              </w:rPr>
              <w:t>Зачет</w:t>
            </w:r>
            <w:r w:rsidRPr="0098007F">
              <w:rPr>
                <w:sz w:val="20"/>
                <w:szCs w:val="20"/>
              </w:rPr>
              <w:t xml:space="preserve">ов преподавателями. </w:t>
            </w:r>
            <w:r w:rsidRPr="0098007F">
              <w:rPr>
                <w:sz w:val="20"/>
                <w:szCs w:val="20"/>
              </w:rPr>
              <w:br/>
              <w:t xml:space="preserve">Методика проведения </w:t>
            </w:r>
            <w:r w:rsidR="00632D62" w:rsidRPr="0098007F">
              <w:rPr>
                <w:sz w:val="20"/>
                <w:szCs w:val="20"/>
              </w:rPr>
              <w:t xml:space="preserve">зачета </w:t>
            </w:r>
            <w:r w:rsidRPr="0098007F">
              <w:rPr>
                <w:sz w:val="20"/>
                <w:szCs w:val="20"/>
              </w:rPr>
              <w:t xml:space="preserve">такова: преподаватель выдает студенту задание в заранее определенной форме, ответ на которое определяет оценку. </w:t>
            </w:r>
            <w:r w:rsidRPr="0098007F">
              <w:rPr>
                <w:sz w:val="20"/>
                <w:szCs w:val="20"/>
              </w:rPr>
              <w:br/>
              <w:t>Обдумывая ответы на вопросы, студенты, как правило, записыва</w:t>
            </w:r>
            <w:r w:rsidRPr="0098007F">
              <w:rPr>
                <w:sz w:val="20"/>
                <w:szCs w:val="20"/>
              </w:rPr>
              <w:softHyphen/>
              <w:t>ют план и отдельные формулировки ответа. Однако целесообразно дать понять студенту, что больше ценится не зачитывание ответа, а его устная форма. Студент может зачитать сформулированное им сложное определение какого-то понятия, запомнившееся ему изречение из прочитанной книги и т.п., но не читать, опустив голову, весь ответ. В подобных случаях целесообразно остановить студента и предложить отвечать без обращения к записи ответа.  </w:t>
            </w:r>
          </w:p>
        </w:tc>
      </w:tr>
    </w:tbl>
    <w:p w:rsidR="00EF2D12" w:rsidRPr="0098007F" w:rsidRDefault="00EF2D12" w:rsidP="00AC33FE">
      <w:pPr>
        <w:ind w:firstLine="525"/>
        <w:jc w:val="both"/>
        <w:rPr>
          <w:b/>
          <w:bCs/>
          <w:sz w:val="20"/>
          <w:szCs w:val="20"/>
        </w:rPr>
      </w:pPr>
    </w:p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10. Перечень информационных технологий, используемых при осуществлении образовательного процесса по дисциплинe (модулю), включая перечень программного обеспечения и информационных справочных систем (при необходимости) 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D36051" w:rsidRPr="009800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D36051" w:rsidRPr="0098007F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36051" w:rsidRPr="0098007F" w:rsidRDefault="00434875" w:rsidP="00AC33FE">
            <w:pPr>
              <w:ind w:firstLine="525"/>
              <w:jc w:val="both"/>
              <w:rPr>
                <w:sz w:val="20"/>
                <w:szCs w:val="20"/>
              </w:rPr>
            </w:pPr>
            <w:r w:rsidRPr="0098007F"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дисциплинe (модулю) </w:t>
            </w:r>
          </w:p>
        </w:tc>
      </w:tr>
    </w:tbl>
    <w:p w:rsidR="00AC33FE" w:rsidRPr="0098007F" w:rsidRDefault="00AC33FE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Материально-техническое обеспечение образовательного процесса по дисциплине (модулю) включает в себя следующие компоненты:</w:t>
      </w:r>
    </w:p>
    <w:p w:rsidR="00802125" w:rsidRPr="0098007F" w:rsidRDefault="00802125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46 шт. Комплект мебели (посадочных мест) для преподавателя 1 шт. Интерактивная трибуна intel core i3 1 шт. </w:t>
      </w:r>
      <w:r w:rsidRPr="0098007F">
        <w:rPr>
          <w:sz w:val="20"/>
          <w:szCs w:val="20"/>
        </w:rPr>
        <w:lastRenderedPageBreak/>
        <w:t>Монитор LG,22d 1 шт. Проектор Panasonic VX400 1 шт. Колонки 20w – 6 шт. Усилитель 3000w, микшер Xenyx1202,  микрофон 2 шт. Веб-камера 1 шт. Экран мультимедийный 1 шт. Маркерная доска передвижная 1 шт. Стенды 7 шт. Веб-камера 1 шт. Набор учебно-наглядных пособий: комплект презентаций в электронном  формате по преподаваемой дисциплине 3-5 шт.  Выход в Интернет, внутривузовская компьютерная сеть, доступ в электронную информационно-образовательную среду.</w:t>
      </w:r>
    </w:p>
    <w:p w:rsidR="00802125" w:rsidRPr="0098007F" w:rsidRDefault="00802125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423600, Республика Татарстан, г. Елабуга, ул. </w:t>
      </w:r>
      <w:r w:rsidR="009927E9" w:rsidRPr="0098007F">
        <w:rPr>
          <w:sz w:val="20"/>
          <w:szCs w:val="20"/>
        </w:rPr>
        <w:t>Казанская, д.89</w:t>
      </w:r>
      <w:r w:rsidRPr="0098007F">
        <w:rPr>
          <w:sz w:val="20"/>
          <w:szCs w:val="20"/>
        </w:rPr>
        <w:t>, ауд. 48</w:t>
      </w:r>
    </w:p>
    <w:p w:rsidR="00212D85" w:rsidRPr="0098007F" w:rsidRDefault="00212D85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</w:r>
      <w:r w:rsidRPr="0098007F">
        <w:rPr>
          <w:sz w:val="20"/>
          <w:szCs w:val="20"/>
        </w:rPr>
        <w:tab/>
        <w:t xml:space="preserve">. Комплект мебели (посадочных мест) 100 шт. Комплект мебели (посадочных мест) для преподавателя 1 шт. Меловая доска настенная 1 шт. Интерактивная трибуна intel core i3 1 шт. Монитор LG,22d 1 шт. Проектор Panasonic VX400 1 шт. Колонки 20w 6 шт. Усилитель 3000w, микшер Xenyx1202, микрофоны, Портреты 12 шт. Веб-камера. Выход в Интернет, внутривузовская компьютерная сеть, доступ в электронную информационно-образовательную среду. Набор учебно-наглядных пособий: комплект презентаций в электронном  формате по преподаваемой дисциплине 3-5 шт.  </w:t>
      </w:r>
    </w:p>
    <w:p w:rsidR="00212D85" w:rsidRPr="0098007F" w:rsidRDefault="00212D85" w:rsidP="00212D85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423600, Республика Татарстан, г. Елабуга, ул. Казанская, д.89, ауд. 86</w:t>
      </w:r>
    </w:p>
    <w:p w:rsidR="00EF2D12" w:rsidRPr="0098007F" w:rsidRDefault="00EF2D12" w:rsidP="00AC33FE">
      <w:pPr>
        <w:ind w:firstLine="525"/>
        <w:jc w:val="both"/>
        <w:rPr>
          <w:sz w:val="20"/>
          <w:szCs w:val="20"/>
        </w:rPr>
      </w:pP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симуляционных технологий;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применение дистанционных образовательных технологий для организации форм текущего и промежуточного контроля;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продолжительности сдачи зачёта или </w:t>
      </w:r>
      <w:r w:rsidR="003D5899" w:rsidRPr="0098007F">
        <w:rPr>
          <w:sz w:val="20"/>
          <w:szCs w:val="20"/>
        </w:rPr>
        <w:t>Зачет</w:t>
      </w:r>
      <w:r w:rsidRPr="0098007F">
        <w:rPr>
          <w:sz w:val="20"/>
          <w:szCs w:val="20"/>
        </w:rPr>
        <w:t xml:space="preserve">а, проводимого в письменной форме, - не более чем на 90 минут; </w:t>
      </w:r>
    </w:p>
    <w:p w:rsidR="003D5F5D" w:rsidRPr="0098007F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продолжительности подготовки обучающегося к ответу на зачёте или </w:t>
      </w:r>
      <w:r w:rsidR="003D5899" w:rsidRPr="0098007F">
        <w:rPr>
          <w:sz w:val="20"/>
          <w:szCs w:val="20"/>
        </w:rPr>
        <w:t>Зачет</w:t>
      </w:r>
      <w:r w:rsidRPr="0098007F">
        <w:rPr>
          <w:sz w:val="20"/>
          <w:szCs w:val="20"/>
        </w:rPr>
        <w:t xml:space="preserve">е, проводимом в устной форме, - не более чем на 20 минут; </w:t>
      </w:r>
    </w:p>
    <w:p w:rsidR="003D5F5D" w:rsidRPr="004755DC" w:rsidRDefault="003D5F5D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- продолжительности выступления обучающегося при защите курсовой работы - не более чем на 15 минут. </w:t>
      </w:r>
    </w:p>
    <w:p w:rsidR="00623F62" w:rsidRPr="004755DC" w:rsidRDefault="00623F62" w:rsidP="00AC33FE">
      <w:pPr>
        <w:ind w:firstLine="525"/>
        <w:jc w:val="both"/>
        <w:rPr>
          <w:sz w:val="20"/>
          <w:szCs w:val="20"/>
        </w:rPr>
      </w:pPr>
    </w:p>
    <w:p w:rsidR="00D36051" w:rsidRPr="0098007F" w:rsidRDefault="00623F62" w:rsidP="00623F62">
      <w:pPr>
        <w:ind w:firstLine="525"/>
        <w:rPr>
          <w:sz w:val="20"/>
          <w:szCs w:val="20"/>
        </w:rPr>
        <w:sectPr w:rsidR="00D36051" w:rsidRPr="0098007F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  <w:r w:rsidRPr="00623F62">
        <w:rPr>
          <w:sz w:val="20"/>
          <w:szCs w:val="20"/>
        </w:rPr>
        <w:t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</w:t>
      </w:r>
    </w:p>
    <w:p w:rsidR="00D36051" w:rsidRPr="0098007F" w:rsidRDefault="00D36051" w:rsidP="00AC33FE">
      <w:pPr>
        <w:ind w:firstLine="525"/>
        <w:rPr>
          <w:sz w:val="20"/>
          <w:szCs w:val="20"/>
        </w:rPr>
      </w:pPr>
    </w:p>
    <w:p w:rsidR="00D36051" w:rsidRPr="0098007F" w:rsidRDefault="00434875" w:rsidP="00AC33FE">
      <w:pPr>
        <w:jc w:val="right"/>
        <w:rPr>
          <w:i/>
          <w:sz w:val="20"/>
          <w:szCs w:val="20"/>
        </w:rPr>
      </w:pPr>
      <w:r w:rsidRPr="0098007F">
        <w:rPr>
          <w:i/>
          <w:sz w:val="20"/>
          <w:szCs w:val="20"/>
        </w:rPr>
        <w:t>Приложение №1</w:t>
      </w:r>
    </w:p>
    <w:p w:rsidR="00D36051" w:rsidRPr="0098007F" w:rsidRDefault="00434875" w:rsidP="00AC33FE">
      <w:pPr>
        <w:jc w:val="right"/>
        <w:rPr>
          <w:i/>
          <w:sz w:val="20"/>
          <w:szCs w:val="20"/>
        </w:rPr>
      </w:pPr>
      <w:r w:rsidRPr="0098007F">
        <w:rPr>
          <w:i/>
          <w:sz w:val="20"/>
          <w:szCs w:val="20"/>
        </w:rPr>
        <w:t>к рабочей программе дисциплины</w:t>
      </w:r>
    </w:p>
    <w:p w:rsidR="00D36051" w:rsidRPr="0098007F" w:rsidRDefault="00DE022A" w:rsidP="00AC33FE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ФТД.</w:t>
      </w:r>
      <w:r w:rsidR="00623F62">
        <w:rPr>
          <w:i/>
          <w:sz w:val="20"/>
          <w:szCs w:val="20"/>
        </w:rPr>
        <w:t>В.</w:t>
      </w:r>
      <w:r>
        <w:rPr>
          <w:i/>
          <w:sz w:val="20"/>
          <w:szCs w:val="20"/>
        </w:rPr>
        <w:t>0</w:t>
      </w:r>
      <w:r w:rsidR="00A610DC" w:rsidRPr="00A610DC">
        <w:rPr>
          <w:i/>
          <w:sz w:val="20"/>
          <w:szCs w:val="20"/>
        </w:rPr>
        <w:t>4</w:t>
      </w:r>
      <w:r w:rsidR="00934E49" w:rsidRPr="0098007F">
        <w:rPr>
          <w:i/>
          <w:sz w:val="20"/>
          <w:szCs w:val="20"/>
        </w:rPr>
        <w:t xml:space="preserve"> </w:t>
      </w:r>
      <w:r w:rsidR="00A32023" w:rsidRPr="0098007F">
        <w:rPr>
          <w:i/>
          <w:sz w:val="20"/>
          <w:szCs w:val="20"/>
        </w:rPr>
        <w:t>Культура критического и рефлексивного мышления</w:t>
      </w:r>
    </w:p>
    <w:p w:rsidR="00D36051" w:rsidRPr="0098007F" w:rsidRDefault="00D36051" w:rsidP="00AC33FE">
      <w:pPr>
        <w:jc w:val="center"/>
        <w:rPr>
          <w:b/>
          <w:sz w:val="20"/>
          <w:szCs w:val="20"/>
        </w:rPr>
      </w:pPr>
    </w:p>
    <w:p w:rsidR="00D36051" w:rsidRPr="0098007F" w:rsidRDefault="00434875" w:rsidP="00AC33FE">
      <w:pPr>
        <w:jc w:val="center"/>
        <w:rPr>
          <w:sz w:val="20"/>
          <w:szCs w:val="20"/>
        </w:rPr>
      </w:pPr>
      <w:r w:rsidRPr="0098007F">
        <w:rPr>
          <w:sz w:val="20"/>
          <w:szCs w:val="20"/>
        </w:rPr>
        <w:t>МИНИСТЕРСТВО НАУКИ И ВЫСШЕГО ОБРАЗОВАНИЯ РОССИЙСКОЙ ФЕДЕРАЦИИ</w:t>
      </w:r>
    </w:p>
    <w:p w:rsidR="00D36051" w:rsidRPr="0098007F" w:rsidRDefault="00434875" w:rsidP="00AC33FE">
      <w:pPr>
        <w:jc w:val="center"/>
        <w:rPr>
          <w:sz w:val="20"/>
          <w:szCs w:val="20"/>
        </w:rPr>
      </w:pPr>
      <w:r w:rsidRPr="0098007F"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D36051" w:rsidRPr="0098007F" w:rsidRDefault="00434875" w:rsidP="00AC33FE">
      <w:pPr>
        <w:jc w:val="center"/>
        <w:rPr>
          <w:sz w:val="20"/>
          <w:szCs w:val="20"/>
        </w:rPr>
      </w:pPr>
      <w:r w:rsidRPr="0098007F">
        <w:rPr>
          <w:sz w:val="20"/>
          <w:szCs w:val="20"/>
        </w:rPr>
        <w:t>"Казанский (Приволжский) федеральный университет"</w:t>
      </w:r>
    </w:p>
    <w:p w:rsidR="00D36051" w:rsidRPr="0098007F" w:rsidRDefault="00434875" w:rsidP="009927E9">
      <w:pPr>
        <w:jc w:val="center"/>
        <w:rPr>
          <w:sz w:val="20"/>
          <w:szCs w:val="20"/>
        </w:rPr>
      </w:pPr>
      <w:r w:rsidRPr="0098007F">
        <w:rPr>
          <w:sz w:val="20"/>
          <w:szCs w:val="20"/>
        </w:rPr>
        <w:t>Елабужский институт (филиал)</w:t>
      </w:r>
    </w:p>
    <w:p w:rsidR="00D36051" w:rsidRPr="0098007F" w:rsidRDefault="00D36051" w:rsidP="00AC33FE">
      <w:pPr>
        <w:ind w:firstLine="525"/>
        <w:rPr>
          <w:sz w:val="20"/>
          <w:szCs w:val="20"/>
        </w:rPr>
      </w:pPr>
    </w:p>
    <w:p w:rsidR="00D36051" w:rsidRPr="0098007F" w:rsidRDefault="00434875" w:rsidP="00AC33FE">
      <w:pPr>
        <w:jc w:val="center"/>
        <w:rPr>
          <w:b/>
          <w:bCs/>
          <w:sz w:val="20"/>
          <w:szCs w:val="20"/>
        </w:rPr>
      </w:pPr>
      <w:r w:rsidRPr="0098007F">
        <w:rPr>
          <w:b/>
          <w:bCs/>
          <w:sz w:val="20"/>
          <w:szCs w:val="20"/>
        </w:rPr>
        <w:t>Фонд оценочных средств по дисциплине</w:t>
      </w:r>
    </w:p>
    <w:p w:rsidR="00D36051" w:rsidRDefault="00A32023" w:rsidP="00453722">
      <w:pPr>
        <w:ind w:firstLine="525"/>
        <w:jc w:val="center"/>
        <w:rPr>
          <w:b/>
          <w:sz w:val="20"/>
          <w:szCs w:val="20"/>
        </w:rPr>
      </w:pPr>
      <w:r w:rsidRPr="0098007F">
        <w:rPr>
          <w:b/>
          <w:sz w:val="20"/>
          <w:szCs w:val="20"/>
        </w:rPr>
        <w:t>Культура критического и рефлексивного мышления</w:t>
      </w:r>
    </w:p>
    <w:p w:rsidR="000B21BF" w:rsidRPr="0098007F" w:rsidRDefault="000B21BF" w:rsidP="00453722">
      <w:pPr>
        <w:ind w:firstLine="525"/>
        <w:jc w:val="center"/>
        <w:rPr>
          <w:b/>
          <w:sz w:val="20"/>
          <w:szCs w:val="20"/>
        </w:rPr>
      </w:pPr>
    </w:p>
    <w:p w:rsidR="00623F62" w:rsidRPr="00623F62" w:rsidRDefault="00623F62" w:rsidP="00623F62">
      <w:pPr>
        <w:ind w:firstLine="525"/>
        <w:rPr>
          <w:sz w:val="20"/>
          <w:szCs w:val="20"/>
          <w:u w:val="single"/>
        </w:rPr>
      </w:pPr>
      <w:r w:rsidRPr="00623F62">
        <w:rPr>
          <w:sz w:val="20"/>
          <w:szCs w:val="20"/>
        </w:rPr>
        <w:t xml:space="preserve">Направление подготовки: </w:t>
      </w:r>
      <w:r w:rsidRPr="00623F62">
        <w:rPr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623F62" w:rsidRPr="00623F62" w:rsidRDefault="00623F62" w:rsidP="00623F62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Профиль подготовки: Биология и химия</w:t>
      </w:r>
    </w:p>
    <w:p w:rsidR="00D36051" w:rsidRPr="00623F62" w:rsidRDefault="00434875" w:rsidP="00AC33FE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 xml:space="preserve">Квалификация выпускника: бакалавр </w:t>
      </w:r>
    </w:p>
    <w:p w:rsidR="00D36051" w:rsidRPr="00623F62" w:rsidRDefault="00434875" w:rsidP="00AC33FE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Форма обучения: очное</w:t>
      </w:r>
    </w:p>
    <w:p w:rsidR="00D36051" w:rsidRPr="00623F62" w:rsidRDefault="00434875" w:rsidP="00AC33FE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Язык обучения: русский</w:t>
      </w:r>
    </w:p>
    <w:p w:rsidR="00D36051" w:rsidRPr="00A610DC" w:rsidRDefault="00434875" w:rsidP="00AC33FE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Год начала обучения по</w:t>
      </w:r>
      <w:r w:rsidR="00A610DC">
        <w:rPr>
          <w:sz w:val="20"/>
          <w:szCs w:val="20"/>
        </w:rPr>
        <w:t xml:space="preserve"> образовательной программе: </w:t>
      </w:r>
      <w:r w:rsidR="00983DE4">
        <w:rPr>
          <w:sz w:val="20"/>
          <w:szCs w:val="20"/>
        </w:rPr>
        <w:t>2026</w:t>
      </w:r>
    </w:p>
    <w:p w:rsidR="009927E9" w:rsidRPr="0098007F" w:rsidRDefault="009927E9" w:rsidP="00AC33FE">
      <w:pPr>
        <w:jc w:val="center"/>
        <w:rPr>
          <w:b/>
          <w:bCs/>
          <w:color w:val="000000"/>
          <w:sz w:val="20"/>
          <w:szCs w:val="20"/>
        </w:rPr>
      </w:pPr>
    </w:p>
    <w:p w:rsidR="00EF2D12" w:rsidRPr="0098007F" w:rsidRDefault="00EF2D12" w:rsidP="00AC33FE">
      <w:pPr>
        <w:jc w:val="center"/>
        <w:rPr>
          <w:b/>
          <w:bCs/>
          <w:color w:val="000000"/>
          <w:sz w:val="20"/>
          <w:szCs w:val="20"/>
        </w:rPr>
        <w:sectPr w:rsidR="00EF2D12" w:rsidRPr="0098007F" w:rsidSect="00D36051">
          <w:pgSz w:w="11906" w:h="16838"/>
          <w:pgMar w:top="1134" w:right="851" w:bottom="1134" w:left="1134" w:header="709" w:footer="709" w:gutter="0"/>
          <w:cols w:space="720"/>
        </w:sectPr>
      </w:pPr>
    </w:p>
    <w:p w:rsidR="00D36051" w:rsidRPr="0098007F" w:rsidRDefault="00434875" w:rsidP="00AC33FE">
      <w:pPr>
        <w:jc w:val="center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lastRenderedPageBreak/>
        <w:t>СОДЕРЖАНИЕ</w:t>
      </w:r>
    </w:p>
    <w:p w:rsidR="00D36051" w:rsidRPr="0098007F" w:rsidRDefault="00D36051" w:rsidP="00AC33FE">
      <w:pPr>
        <w:jc w:val="center"/>
        <w:rPr>
          <w:b/>
          <w:bCs/>
          <w:color w:val="000000"/>
          <w:sz w:val="20"/>
          <w:szCs w:val="20"/>
        </w:rPr>
      </w:pPr>
    </w:p>
    <w:p w:rsidR="00D36051" w:rsidRPr="0098007F" w:rsidRDefault="006443F4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r w:rsidRPr="0098007F">
        <w:rPr>
          <w:color w:val="000000"/>
        </w:rPr>
        <w:fldChar w:fldCharType="begin"/>
      </w:r>
      <w:r w:rsidR="00434875" w:rsidRPr="0098007F">
        <w:rPr>
          <w:color w:val="000000"/>
        </w:rPr>
        <w:instrText xml:space="preserve"> TOC \o "1-4" \n \h \z \u </w:instrText>
      </w:r>
      <w:r w:rsidRPr="0098007F">
        <w:rPr>
          <w:color w:val="000000"/>
        </w:rPr>
        <w:fldChar w:fldCharType="separate"/>
      </w:r>
      <w:hyperlink w:anchor="_Toc36929822" w:history="1">
        <w:r w:rsidR="00434875" w:rsidRPr="0098007F">
          <w:rPr>
            <w:rStyle w:val="a3"/>
            <w:noProof/>
            <w:color w:val="auto"/>
            <w:u w:val="none"/>
          </w:rPr>
          <w:t>1. Соответствие компетенций планируемым результатам обучения по дисциплине (модулю)</w:t>
        </w:r>
      </w:hyperlink>
    </w:p>
    <w:p w:rsidR="00D36051" w:rsidRPr="0098007F" w:rsidRDefault="007D2E34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3" w:history="1">
        <w:r w:rsidR="00434875" w:rsidRPr="0098007F">
          <w:rPr>
            <w:rStyle w:val="a3"/>
            <w:noProof/>
            <w:color w:val="auto"/>
            <w:u w:val="none"/>
          </w:rPr>
          <w:t>2. Критерии оценивания сформированности компетенций</w:t>
        </w:r>
      </w:hyperlink>
    </w:p>
    <w:p w:rsidR="00D36051" w:rsidRPr="0098007F" w:rsidRDefault="007D2E34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4" w:history="1">
        <w:r w:rsidR="00434875" w:rsidRPr="0098007F">
          <w:rPr>
            <w:rStyle w:val="a3"/>
            <w:noProof/>
            <w:color w:val="auto"/>
            <w:u w:val="none"/>
          </w:rPr>
          <w:t>3. Распределение оценок за формы текущего контроля и промежуточную аттестацию</w:t>
        </w:r>
      </w:hyperlink>
    </w:p>
    <w:p w:rsidR="00D36051" w:rsidRPr="0098007F" w:rsidRDefault="007D2E34" w:rsidP="00AC33FE">
      <w:pPr>
        <w:pStyle w:val="a5"/>
        <w:tabs>
          <w:tab w:val="right" w:leader="dot" w:pos="10194"/>
        </w:tabs>
        <w:rPr>
          <w:b/>
          <w:bCs/>
          <w:caps/>
          <w:noProof/>
        </w:rPr>
      </w:pPr>
      <w:hyperlink w:anchor="_Toc36929825" w:history="1">
        <w:r w:rsidR="00434875" w:rsidRPr="0098007F">
          <w:rPr>
            <w:rStyle w:val="a3"/>
            <w:noProof/>
            <w:color w:val="auto"/>
            <w:u w:val="none"/>
          </w:rPr>
          <w:t>4. Оценочные средства, порядок их применения и критерии оценивания</w:t>
        </w:r>
      </w:hyperlink>
    </w:p>
    <w:p w:rsidR="00D36051" w:rsidRPr="0098007F" w:rsidRDefault="007D2E34" w:rsidP="00AC33FE">
      <w:pPr>
        <w:tabs>
          <w:tab w:val="right" w:leader="dot" w:pos="10194"/>
        </w:tabs>
        <w:rPr>
          <w:smallCaps/>
          <w:noProof/>
          <w:sz w:val="20"/>
          <w:szCs w:val="20"/>
        </w:rPr>
      </w:pPr>
      <w:hyperlink w:anchor="_Toc36929826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 Оценочные средства текущего контроля</w:t>
        </w:r>
      </w:hyperlink>
    </w:p>
    <w:p w:rsidR="00D36051" w:rsidRPr="0098007F" w:rsidRDefault="007D2E34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27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4.1.1. Тестирование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28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4.1.1.1. Порядок проведения и процедура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29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4.1.1.2. Критерии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0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4.1.1.3. Содержание оценочного средства</w:t>
        </w:r>
      </w:hyperlink>
    </w:p>
    <w:p w:rsidR="00D36051" w:rsidRPr="0098007F" w:rsidRDefault="007D2E34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31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 xml:space="preserve">4.1.2. </w:t>
        </w:r>
        <w:r w:rsidR="003D5899" w:rsidRPr="0098007F">
          <w:rPr>
            <w:rStyle w:val="a3"/>
            <w:noProof/>
            <w:color w:val="auto"/>
            <w:sz w:val="20"/>
            <w:szCs w:val="20"/>
            <w:u w:val="none"/>
          </w:rPr>
          <w:t>Письменное домашнее задание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2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4.1.2.1. Порядок проведения и процедура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3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4.1.2.2. Критерии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</w:rPr>
      </w:pPr>
      <w:hyperlink w:anchor="_Toc36929834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4.1.2.3. Содержание оценочного средства</w:t>
        </w:r>
      </w:hyperlink>
    </w:p>
    <w:p w:rsidR="00D36051" w:rsidRPr="0098007F" w:rsidRDefault="007D2E34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31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 xml:space="preserve">4.1.3. </w:t>
        </w:r>
        <w:r w:rsidR="003D5899" w:rsidRPr="0098007F">
          <w:rPr>
            <w:rStyle w:val="a3"/>
            <w:noProof/>
            <w:color w:val="auto"/>
            <w:sz w:val="20"/>
            <w:szCs w:val="20"/>
            <w:u w:val="none"/>
          </w:rPr>
          <w:t>Эссе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2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4.1.3.1. Порядок проведения и процедура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3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4.1.3.2. Критерии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</w:rPr>
      </w:pPr>
      <w:hyperlink w:anchor="_Toc36929834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4.1.3.3. Содержание оценочного средства</w:t>
        </w:r>
      </w:hyperlink>
    </w:p>
    <w:p w:rsidR="00D36051" w:rsidRPr="0098007F" w:rsidRDefault="007D2E34" w:rsidP="00AC33FE">
      <w:pPr>
        <w:tabs>
          <w:tab w:val="right" w:leader="dot" w:pos="10194"/>
        </w:tabs>
        <w:rPr>
          <w:smallCaps/>
          <w:noProof/>
          <w:sz w:val="20"/>
          <w:szCs w:val="20"/>
        </w:rPr>
      </w:pPr>
      <w:hyperlink w:anchor="_Toc36929835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4.2. Оценочные средства промежуточной аттестации</w:t>
        </w:r>
      </w:hyperlink>
    </w:p>
    <w:p w:rsidR="00D36051" w:rsidRPr="0098007F" w:rsidRDefault="007D2E34" w:rsidP="00AC33FE">
      <w:pPr>
        <w:tabs>
          <w:tab w:val="right" w:leader="dot" w:pos="10194"/>
        </w:tabs>
        <w:rPr>
          <w:iCs/>
          <w:noProof/>
          <w:sz w:val="20"/>
          <w:szCs w:val="20"/>
        </w:rPr>
      </w:pPr>
      <w:hyperlink w:anchor="_Toc36929836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 xml:space="preserve">4.2.1. </w:t>
        </w:r>
      </w:hyperlink>
      <w:r w:rsidR="00434875" w:rsidRPr="0098007F">
        <w:rPr>
          <w:noProof/>
          <w:sz w:val="20"/>
          <w:szCs w:val="20"/>
        </w:rPr>
        <w:t>Зачет</w:t>
      </w:r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7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4.2.1.1. Порядок проведения и процедура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8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4.2.1.2. Критерии оценивания</w:t>
        </w:r>
      </w:hyperlink>
    </w:p>
    <w:p w:rsidR="00D36051" w:rsidRPr="0098007F" w:rsidRDefault="007D2E34" w:rsidP="00AC33FE">
      <w:pPr>
        <w:pStyle w:val="a7"/>
        <w:tabs>
          <w:tab w:val="right" w:leader="dot" w:pos="10194"/>
        </w:tabs>
        <w:spacing w:after="0"/>
        <w:rPr>
          <w:noProof/>
          <w:sz w:val="20"/>
          <w:szCs w:val="20"/>
          <w:lang w:eastAsia="ru-RU"/>
        </w:rPr>
      </w:pPr>
      <w:hyperlink w:anchor="_Toc36929839" w:history="1">
        <w:r w:rsidR="00434875" w:rsidRPr="0098007F">
          <w:rPr>
            <w:rStyle w:val="a3"/>
            <w:noProof/>
            <w:color w:val="auto"/>
            <w:sz w:val="20"/>
            <w:szCs w:val="20"/>
            <w:u w:val="none"/>
          </w:rPr>
          <w:t>4.2.1.3. Оценочные средства</w:t>
        </w:r>
      </w:hyperlink>
    </w:p>
    <w:p w:rsidR="009927E9" w:rsidRPr="0098007F" w:rsidRDefault="006443F4" w:rsidP="00AC33FE">
      <w:pPr>
        <w:ind w:firstLine="525"/>
        <w:rPr>
          <w:color w:val="000000"/>
          <w:sz w:val="20"/>
          <w:szCs w:val="20"/>
        </w:rPr>
        <w:sectPr w:rsidR="009927E9" w:rsidRPr="0098007F" w:rsidSect="00D36051">
          <w:pgSz w:w="11906" w:h="16838"/>
          <w:pgMar w:top="1134" w:right="851" w:bottom="1134" w:left="1134" w:header="709" w:footer="709" w:gutter="0"/>
          <w:cols w:space="720"/>
        </w:sectPr>
      </w:pPr>
      <w:r w:rsidRPr="0098007F">
        <w:rPr>
          <w:color w:val="000000"/>
          <w:sz w:val="20"/>
          <w:szCs w:val="20"/>
        </w:rPr>
        <w:fldChar w:fldCharType="end"/>
      </w:r>
    </w:p>
    <w:p w:rsidR="00D36051" w:rsidRPr="0098007F" w:rsidRDefault="00434875" w:rsidP="00AC33FE">
      <w:pPr>
        <w:pStyle w:val="1"/>
        <w:spacing w:before="0" w:beforeAutospacing="0" w:after="0" w:afterAutospacing="0"/>
        <w:rPr>
          <w:b w:val="0"/>
          <w:bCs w:val="0"/>
          <w:color w:val="000000"/>
          <w:sz w:val="20"/>
          <w:szCs w:val="20"/>
        </w:rPr>
      </w:pPr>
      <w:bookmarkStart w:id="0" w:name="_Toc31551160"/>
      <w:bookmarkStart w:id="1" w:name="_Toc36929822"/>
      <w:bookmarkStart w:id="2" w:name="_Toc36926271"/>
      <w:bookmarkStart w:id="3" w:name="_Hlk31550383"/>
      <w:r w:rsidRPr="0098007F">
        <w:rPr>
          <w:b w:val="0"/>
          <w:bCs w:val="0"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98007F">
        <w:rPr>
          <w:b w:val="0"/>
          <w:bCs w:val="0"/>
          <w:color w:val="000000"/>
          <w:sz w:val="20"/>
          <w:szCs w:val="20"/>
        </w:rPr>
        <w:t xml:space="preserve"> (модулю)</w:t>
      </w:r>
      <w:bookmarkEnd w:id="1"/>
      <w:bookmarkEnd w:id="2"/>
      <w:r w:rsidR="00757541">
        <w:rPr>
          <w:b w:val="0"/>
          <w:bCs w:val="0"/>
          <w:color w:val="000000"/>
          <w:sz w:val="20"/>
          <w:szCs w:val="20"/>
        </w:rPr>
        <w:t>.</w:t>
      </w:r>
      <w:r w:rsidR="00654C9F" w:rsidRPr="0098007F">
        <w:rPr>
          <w:b w:val="0"/>
          <w:bCs w:val="0"/>
          <w:color w:val="000000"/>
          <w:sz w:val="20"/>
          <w:szCs w:val="20"/>
        </w:rPr>
        <w:t xml:space="preserve"> </w:t>
      </w:r>
    </w:p>
    <w:bookmarkEnd w:id="3"/>
    <w:p w:rsidR="00D36051" w:rsidRPr="0098007F" w:rsidRDefault="00D36051" w:rsidP="00AC33FE">
      <w:pPr>
        <w:jc w:val="both"/>
        <w:rPr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3"/>
        <w:gridCol w:w="2914"/>
        <w:gridCol w:w="5064"/>
      </w:tblGrid>
      <w:tr w:rsidR="00D36051" w:rsidRPr="0098007F" w:rsidTr="0081628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98007F" w:rsidRDefault="0043487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351" w:rsidRPr="0098007F" w:rsidRDefault="000F1351" w:rsidP="000F1351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98007F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Индикаторы достижения компетенций</w:t>
            </w:r>
          </w:p>
          <w:p w:rsidR="00D36051" w:rsidRPr="0098007F" w:rsidRDefault="00D36051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98007F" w:rsidRDefault="0043487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453722" w:rsidRPr="0098007F" w:rsidTr="0081628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722" w:rsidRPr="0098007F" w:rsidRDefault="00453722" w:rsidP="00453722">
            <w:pPr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УК-1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453722" w:rsidRPr="0098007F" w:rsidRDefault="00453722" w:rsidP="00547C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774" w:rsidRDefault="00563774" w:rsidP="0056377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Знает с</w:t>
            </w:r>
            <w:r w:rsidRPr="0098007F">
              <w:rPr>
                <w:sz w:val="20"/>
                <w:szCs w:val="20"/>
              </w:rPr>
              <w:t>пособы поиска, критического анализа</w:t>
            </w:r>
            <w:r>
              <w:rPr>
                <w:sz w:val="20"/>
                <w:szCs w:val="20"/>
              </w:rPr>
              <w:t xml:space="preserve"> и синтеза информации, применяет</w:t>
            </w:r>
            <w:r w:rsidRPr="0098007F">
              <w:rPr>
                <w:sz w:val="20"/>
                <w:szCs w:val="20"/>
              </w:rPr>
              <w:t xml:space="preserve"> системный подход для решения поставленных задач:</w:t>
            </w:r>
          </w:p>
          <w:p w:rsidR="00563774" w:rsidRDefault="00563774" w:rsidP="0056377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Умеет </w:t>
            </w:r>
            <w:r w:rsidRPr="0098007F">
              <w:rPr>
                <w:sz w:val="20"/>
                <w:szCs w:val="20"/>
              </w:rPr>
              <w:t>искать и критически ана</w:t>
            </w:r>
            <w:r>
              <w:rPr>
                <w:sz w:val="20"/>
                <w:szCs w:val="20"/>
              </w:rPr>
              <w:t>лизировать информацию, применяет</w:t>
            </w:r>
            <w:r w:rsidRPr="0098007F">
              <w:rPr>
                <w:sz w:val="20"/>
                <w:szCs w:val="20"/>
              </w:rPr>
              <w:t xml:space="preserve"> системный подход</w:t>
            </w:r>
            <w:r>
              <w:rPr>
                <w:sz w:val="20"/>
                <w:szCs w:val="20"/>
              </w:rPr>
              <w:t xml:space="preserve"> для решения поставленных задач.</w:t>
            </w:r>
          </w:p>
          <w:p w:rsidR="00563774" w:rsidRPr="0098007F" w:rsidRDefault="00563774" w:rsidP="0056377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Владеет н</w:t>
            </w:r>
            <w:r w:rsidRPr="0098007F">
              <w:rPr>
                <w:sz w:val="20"/>
                <w:szCs w:val="20"/>
              </w:rPr>
              <w:t>авыками поиска, критического анализа</w:t>
            </w:r>
            <w:r>
              <w:rPr>
                <w:sz w:val="20"/>
                <w:szCs w:val="20"/>
              </w:rPr>
              <w:t xml:space="preserve"> и синтеза информации, применяет</w:t>
            </w:r>
            <w:r w:rsidRPr="0098007F">
              <w:rPr>
                <w:sz w:val="20"/>
                <w:szCs w:val="20"/>
              </w:rPr>
              <w:t xml:space="preserve"> системный подход для решения поставленных задач</w:t>
            </w:r>
          </w:p>
          <w:p w:rsidR="00FA45FF" w:rsidRPr="0098007F" w:rsidRDefault="00757541" w:rsidP="00FA45FF">
            <w:pPr>
              <w:jc w:val="both"/>
              <w:rPr>
                <w:sz w:val="20"/>
                <w:szCs w:val="20"/>
                <w:highlight w:val="yellow"/>
              </w:rPr>
            </w:pPr>
            <w:r w:rsidRPr="00757541">
              <w:rPr>
                <w:sz w:val="20"/>
                <w:szCs w:val="20"/>
              </w:rPr>
              <w:t xml:space="preserve"> 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3722" w:rsidRPr="0098007F" w:rsidRDefault="00453722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453722" w:rsidRPr="00563774" w:rsidRDefault="00547CD5" w:rsidP="00AC33FE">
            <w:pPr>
              <w:jc w:val="both"/>
              <w:rPr>
                <w:b/>
                <w:sz w:val="20"/>
                <w:szCs w:val="20"/>
              </w:rPr>
            </w:pPr>
            <w:r w:rsidRPr="00563774">
              <w:rPr>
                <w:b/>
                <w:bCs/>
                <w:color w:val="000000"/>
                <w:sz w:val="20"/>
                <w:szCs w:val="20"/>
              </w:rPr>
              <w:t>Презентация</w:t>
            </w:r>
            <w:r w:rsidR="00453722" w:rsidRPr="00563774">
              <w:rPr>
                <w:b/>
                <w:bCs/>
                <w:color w:val="000000"/>
                <w:sz w:val="20"/>
                <w:szCs w:val="20"/>
              </w:rPr>
              <w:t xml:space="preserve"> по темам:</w:t>
            </w:r>
            <w:r w:rsidR="00453722" w:rsidRPr="00563774">
              <w:rPr>
                <w:b/>
                <w:sz w:val="20"/>
                <w:szCs w:val="20"/>
              </w:rPr>
              <w:t xml:space="preserve"> 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1. </w:t>
            </w:r>
            <w:r w:rsidR="006D5C9F" w:rsidRPr="0098007F">
              <w:rPr>
                <w:sz w:val="20"/>
                <w:szCs w:val="20"/>
              </w:rPr>
              <w:t xml:space="preserve">Понятия критического и рефлексивного мышления </w:t>
            </w:r>
            <w:r w:rsidRPr="0098007F">
              <w:rPr>
                <w:sz w:val="20"/>
                <w:szCs w:val="20"/>
              </w:rPr>
              <w:t>.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2. Логические ошибки как нарушения критического мышления 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3. Когнитивные искажения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4. </w:t>
            </w:r>
            <w:r w:rsidR="0098007F" w:rsidRPr="0098007F">
              <w:rPr>
                <w:sz w:val="20"/>
                <w:szCs w:val="20"/>
              </w:rPr>
              <w:t>Технология развития критического и рефлексивного мышления студентов как система приемов и стратегий обучения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5. Использование технологии критического мышления  в педагогическом проектировании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6. Критическое мышление как фактор информационной безопасности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7. Приемы работы с информацией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8. Критический анализ и принятие решений </w:t>
            </w:r>
          </w:p>
          <w:p w:rsidR="00453722" w:rsidRPr="0098007F" w:rsidRDefault="003D5899" w:rsidP="00AC33FE">
            <w:pPr>
              <w:jc w:val="both"/>
              <w:rPr>
                <w:b/>
                <w:sz w:val="20"/>
                <w:szCs w:val="20"/>
                <w:highlight w:val="yellow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Письменное домашнее задание</w:t>
            </w:r>
            <w:r w:rsidR="00453722" w:rsidRPr="0098007F">
              <w:rPr>
                <w:b/>
                <w:bCs/>
                <w:color w:val="000000"/>
                <w:sz w:val="20"/>
                <w:szCs w:val="20"/>
              </w:rPr>
              <w:t xml:space="preserve"> по темам:</w:t>
            </w:r>
            <w:r w:rsidR="00453722" w:rsidRPr="0098007F">
              <w:rPr>
                <w:b/>
                <w:sz w:val="20"/>
                <w:szCs w:val="20"/>
              </w:rPr>
              <w:t xml:space="preserve"> 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1. </w:t>
            </w:r>
            <w:r w:rsidR="006D5C9F" w:rsidRPr="0098007F">
              <w:rPr>
                <w:sz w:val="20"/>
                <w:szCs w:val="20"/>
              </w:rPr>
              <w:t xml:space="preserve">Понятия критического и рефлексивного мышления </w:t>
            </w:r>
            <w:r w:rsidRPr="0098007F">
              <w:rPr>
                <w:sz w:val="20"/>
                <w:szCs w:val="20"/>
              </w:rPr>
              <w:t>.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2. Логические ошибки как нарушения критического мышления 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3. Когнитивные искажения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4. </w:t>
            </w:r>
            <w:r w:rsidR="0098007F" w:rsidRPr="0098007F">
              <w:rPr>
                <w:sz w:val="20"/>
                <w:szCs w:val="20"/>
              </w:rPr>
              <w:t>Технология развития критического и рефлексивного мышления студентов как система приемов и стратегий обучения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5. Использование технологии критического мышления  в педагогическом проектировании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6. Критическое мышление как фактор информационной безопасности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7. Приемы работы с информацией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8. Критический анализ и принятие решений </w:t>
            </w:r>
          </w:p>
          <w:p w:rsidR="00453722" w:rsidRPr="0098007F" w:rsidRDefault="003D5899" w:rsidP="00AC33FE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Эссе</w:t>
            </w:r>
            <w:r w:rsidR="00453722" w:rsidRPr="0098007F">
              <w:rPr>
                <w:b/>
                <w:bCs/>
                <w:color w:val="000000"/>
                <w:sz w:val="20"/>
                <w:szCs w:val="20"/>
              </w:rPr>
              <w:t xml:space="preserve"> по темам</w:t>
            </w:r>
            <w:r w:rsidR="00453722" w:rsidRPr="0098007F">
              <w:rPr>
                <w:bCs/>
                <w:color w:val="000000"/>
                <w:sz w:val="20"/>
                <w:szCs w:val="20"/>
              </w:rPr>
              <w:t xml:space="preserve">: 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1. </w:t>
            </w:r>
            <w:r w:rsidR="006D5C9F" w:rsidRPr="0098007F">
              <w:rPr>
                <w:sz w:val="20"/>
                <w:szCs w:val="20"/>
              </w:rPr>
              <w:t xml:space="preserve">Понятия критического и рефлексивного мышления </w:t>
            </w:r>
            <w:r w:rsidRPr="0098007F">
              <w:rPr>
                <w:sz w:val="20"/>
                <w:szCs w:val="20"/>
              </w:rPr>
              <w:t>.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2. Логические ошибки как нарушения критического мышления 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3. Когнитивные искажения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4. </w:t>
            </w:r>
            <w:r w:rsidR="0098007F" w:rsidRPr="0098007F">
              <w:rPr>
                <w:sz w:val="20"/>
                <w:szCs w:val="20"/>
              </w:rPr>
              <w:t>Технология развития критического и рефлексивного мышления студентов как система приемов и стратегий обучения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5. Использование технологии критического мышления  в педагогическом проектировании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6. Критическое мышление как фактор информационной безопасности</w:t>
            </w:r>
          </w:p>
          <w:p w:rsidR="00FA45FF" w:rsidRPr="0098007F" w:rsidRDefault="00FA45FF" w:rsidP="00FA45FF">
            <w:pPr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Тема 7. Приемы работы с информацией</w:t>
            </w:r>
          </w:p>
          <w:p w:rsidR="00FA45FF" w:rsidRPr="0098007F" w:rsidRDefault="00FA45FF" w:rsidP="00FA45FF">
            <w:pPr>
              <w:jc w:val="both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 xml:space="preserve">Тема 8. Критический анализ и принятие решений </w:t>
            </w:r>
          </w:p>
          <w:p w:rsidR="00453722" w:rsidRPr="0098007F" w:rsidRDefault="00453722" w:rsidP="00FA45F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453722" w:rsidRPr="0098007F" w:rsidRDefault="003D5899" w:rsidP="00AC33FE">
            <w:pPr>
              <w:jc w:val="both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98007F"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</w:tbl>
    <w:p w:rsidR="00D36051" w:rsidRPr="0098007F" w:rsidRDefault="00434875" w:rsidP="00AC33FE">
      <w:pPr>
        <w:pStyle w:val="1"/>
        <w:spacing w:before="0" w:beforeAutospacing="0" w:after="0" w:afterAutospacing="0"/>
        <w:rPr>
          <w:b w:val="0"/>
          <w:bCs w:val="0"/>
          <w:color w:val="000000"/>
          <w:sz w:val="20"/>
          <w:szCs w:val="20"/>
        </w:rPr>
      </w:pPr>
      <w:bookmarkStart w:id="4" w:name="_Toc36929823"/>
      <w:bookmarkStart w:id="5" w:name="_Toc36926272"/>
      <w:bookmarkStart w:id="6" w:name="_Toc31551161"/>
      <w:bookmarkStart w:id="7" w:name="_Hlk31550416"/>
      <w:r w:rsidRPr="0098007F">
        <w:rPr>
          <w:b w:val="0"/>
          <w:bCs w:val="0"/>
          <w:color w:val="000000"/>
          <w:sz w:val="20"/>
          <w:szCs w:val="20"/>
        </w:rPr>
        <w:lastRenderedPageBreak/>
        <w:t>2. Критерии оценивания сформированности компетенций</w:t>
      </w:r>
      <w:bookmarkEnd w:id="4"/>
      <w:bookmarkEnd w:id="5"/>
      <w:bookmarkEnd w:id="6"/>
      <w:r w:rsidR="00654C9F" w:rsidRPr="0098007F">
        <w:rPr>
          <w:b w:val="0"/>
          <w:bCs w:val="0"/>
          <w:color w:val="000000"/>
          <w:sz w:val="20"/>
          <w:szCs w:val="20"/>
        </w:rPr>
        <w:t xml:space="preserve"> </w:t>
      </w:r>
    </w:p>
    <w:bookmarkEnd w:id="7"/>
    <w:p w:rsidR="00D36051" w:rsidRPr="0098007F" w:rsidRDefault="00D36051" w:rsidP="00AC33FE">
      <w:pPr>
        <w:jc w:val="both"/>
        <w:rPr>
          <w:color w:val="000000"/>
          <w:sz w:val="20"/>
          <w:szCs w:val="20"/>
        </w:rPr>
      </w:pPr>
    </w:p>
    <w:tbl>
      <w:tblPr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583"/>
        <w:gridCol w:w="2553"/>
        <w:gridCol w:w="2412"/>
        <w:gridCol w:w="2127"/>
      </w:tblGrid>
      <w:tr w:rsidR="00D36051" w:rsidRPr="0098007F" w:rsidTr="0081628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98007F" w:rsidRDefault="00434875" w:rsidP="00AC33FE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7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98007F" w:rsidRDefault="00434875" w:rsidP="00AC33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6051" w:rsidRPr="0098007F" w:rsidRDefault="00434875" w:rsidP="00AC33F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9927E9" w:rsidRPr="0098007F" w:rsidTr="0081628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7E9" w:rsidRPr="0098007F" w:rsidRDefault="009927E9" w:rsidP="009927E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3" w:type="dxa"/>
            <w:hideMark/>
          </w:tcPr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Высокий уровень (отлично)</w:t>
            </w:r>
          </w:p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(86-100% от максимальных баллов)</w:t>
            </w:r>
          </w:p>
        </w:tc>
        <w:tc>
          <w:tcPr>
            <w:tcW w:w="2553" w:type="dxa"/>
            <w:hideMark/>
          </w:tcPr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Средний уровень (хорошо)</w:t>
            </w:r>
          </w:p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(71-85% от максимальных баллов)</w:t>
            </w:r>
          </w:p>
        </w:tc>
        <w:tc>
          <w:tcPr>
            <w:tcW w:w="2412" w:type="dxa"/>
          </w:tcPr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Низкий уровень (удовлетворительно)</w:t>
            </w:r>
          </w:p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(56-70% от максимальных баллов)</w:t>
            </w:r>
          </w:p>
        </w:tc>
        <w:tc>
          <w:tcPr>
            <w:tcW w:w="2127" w:type="dxa"/>
            <w:hideMark/>
          </w:tcPr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Ниже порогового уровня (неудовлетворительно)</w:t>
            </w:r>
          </w:p>
          <w:p w:rsidR="009927E9" w:rsidRPr="0098007F" w:rsidRDefault="009927E9" w:rsidP="009927E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98007F">
              <w:rPr>
                <w:b/>
                <w:bCs/>
                <w:color w:val="000000"/>
                <w:sz w:val="20"/>
                <w:szCs w:val="20"/>
              </w:rPr>
              <w:t>(до 55% от максимальных баллов)</w:t>
            </w:r>
          </w:p>
        </w:tc>
      </w:tr>
      <w:tr w:rsidR="00DE022A" w:rsidRPr="0098007F" w:rsidTr="00816284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22A" w:rsidRPr="00DE022A" w:rsidRDefault="00DE022A" w:rsidP="00F57307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bookmarkStart w:id="8" w:name="_Hlk31804103"/>
            <w:r w:rsidRPr="00DE022A">
              <w:rPr>
                <w:color w:val="000000"/>
                <w:sz w:val="20"/>
                <w:szCs w:val="20"/>
              </w:rPr>
              <w:t>УК-1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widowControl w:val="0"/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Знает принципы эффективного поиска, критического анализа и синтеза информации, комплекс методик системного подхода для решения поставленных задач</w:t>
            </w:r>
          </w:p>
        </w:tc>
        <w:tc>
          <w:tcPr>
            <w:tcW w:w="25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Знает принципы поиска, критического анализа и синтеза информации, методики системного подхода для решения стандартных и нестандартных задач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widowControl w:val="0"/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Знает базовые принципы поиска, критического анализа и синтеза информации, основные методики системного подхода для решения стандартных задач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widowControl w:val="0"/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Не знает базовые принципы поиска, критического анализа и синтеза информации, основные методики системного подхода для решения стандартных задач</w:t>
            </w:r>
          </w:p>
        </w:tc>
      </w:tr>
      <w:tr w:rsidR="00DE022A" w:rsidRPr="0098007F" w:rsidTr="0081628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2A" w:rsidRPr="00DE022A" w:rsidRDefault="00DE022A" w:rsidP="00F57307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Умеет осуществлять эффективный поиск, критический анализ и синтез информации; использовать  системный подход для решения поставленных задач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Умеет осуществлять поиск, критический анализ и синтез информации; применять системный подход для решения стандартных задач и нестандартных задач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Умеет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Не умеет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</w:tr>
      <w:tr w:rsidR="00DE022A" w:rsidRPr="0098007F" w:rsidTr="00816284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22A" w:rsidRPr="00DE022A" w:rsidRDefault="00DE022A" w:rsidP="00F57307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Владеет навыками эффективного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Владеет навыками поиска, критического анализа и синтеза информации; способностью применять системный подход для решения стандартных и нестандартных задач</w:t>
            </w:r>
          </w:p>
          <w:p w:rsidR="00DE022A" w:rsidRPr="00DE022A" w:rsidRDefault="00DE022A" w:rsidP="00B95636">
            <w:pPr>
              <w:rPr>
                <w:sz w:val="20"/>
                <w:szCs w:val="20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Владеет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022A" w:rsidRPr="00DE022A" w:rsidRDefault="00DE022A" w:rsidP="00B95636">
            <w:pPr>
              <w:rPr>
                <w:sz w:val="20"/>
                <w:szCs w:val="20"/>
              </w:rPr>
            </w:pPr>
            <w:r w:rsidRPr="00DE022A">
              <w:rPr>
                <w:sz w:val="20"/>
                <w:szCs w:val="20"/>
              </w:rPr>
              <w:t>Не владеет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</w:tr>
    </w:tbl>
    <w:p w:rsidR="00D36051" w:rsidRPr="0098007F" w:rsidRDefault="00434875" w:rsidP="00AC33FE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9" w:name="_Toc31551162"/>
      <w:bookmarkStart w:id="10" w:name="_Toc36926273"/>
      <w:bookmarkStart w:id="11" w:name="_Toc36929824"/>
      <w:bookmarkEnd w:id="8"/>
      <w:r w:rsidRPr="0098007F">
        <w:rPr>
          <w:b w:val="0"/>
          <w:bCs w:val="0"/>
          <w:color w:val="000000"/>
          <w:sz w:val="20"/>
          <w:szCs w:val="20"/>
        </w:rPr>
        <w:lastRenderedPageBreak/>
        <w:t>3</w:t>
      </w:r>
      <w:r w:rsidRPr="0098007F">
        <w:rPr>
          <w:bCs w:val="0"/>
          <w:color w:val="000000"/>
          <w:sz w:val="20"/>
          <w:szCs w:val="20"/>
        </w:rPr>
        <w:t xml:space="preserve">. </w:t>
      </w:r>
      <w:bookmarkStart w:id="12" w:name="_Hlk36648136"/>
      <w:r w:rsidRPr="0098007F">
        <w:rPr>
          <w:bCs w:val="0"/>
          <w:color w:val="000000"/>
          <w:sz w:val="20"/>
          <w:szCs w:val="20"/>
        </w:rPr>
        <w:t xml:space="preserve">Распределение оценок за формы текущего контроля и промежуточную </w:t>
      </w:r>
      <w:bookmarkEnd w:id="9"/>
      <w:r w:rsidRPr="0098007F">
        <w:rPr>
          <w:bCs w:val="0"/>
          <w:color w:val="000000"/>
          <w:sz w:val="20"/>
          <w:szCs w:val="20"/>
        </w:rPr>
        <w:t>аттестацию</w:t>
      </w:r>
      <w:bookmarkEnd w:id="10"/>
      <w:bookmarkEnd w:id="11"/>
      <w:bookmarkEnd w:id="12"/>
    </w:p>
    <w:p w:rsidR="00D36051" w:rsidRPr="0098007F" w:rsidRDefault="00434875" w:rsidP="00AC33FE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98007F">
        <w:rPr>
          <w:bCs/>
          <w:color w:val="000000"/>
          <w:sz w:val="20"/>
          <w:szCs w:val="20"/>
        </w:rPr>
        <w:t>1 семестр:</w:t>
      </w:r>
    </w:p>
    <w:p w:rsidR="00D36051" w:rsidRPr="0098007F" w:rsidRDefault="00434875" w:rsidP="00AC33FE">
      <w:pPr>
        <w:suppressAutoHyphens/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Текущий контроль:</w:t>
      </w:r>
    </w:p>
    <w:p w:rsidR="002B2296" w:rsidRPr="0098007F" w:rsidRDefault="009D3A83" w:rsidP="002B2296">
      <w:pPr>
        <w:rPr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 xml:space="preserve">1. </w:t>
      </w:r>
      <w:r w:rsidR="00547CD5" w:rsidRPr="0098007F">
        <w:rPr>
          <w:b/>
          <w:bCs/>
          <w:color w:val="000000"/>
          <w:sz w:val="20"/>
          <w:szCs w:val="20"/>
        </w:rPr>
        <w:t>Презентация</w:t>
      </w:r>
      <w:r w:rsidR="00EF2D12" w:rsidRPr="0098007F">
        <w:rPr>
          <w:b/>
          <w:bCs/>
          <w:color w:val="000000"/>
          <w:sz w:val="20"/>
          <w:szCs w:val="20"/>
        </w:rPr>
        <w:t xml:space="preserve"> по</w:t>
      </w:r>
      <w:r w:rsidR="00547CD5" w:rsidRPr="0098007F">
        <w:rPr>
          <w:b/>
          <w:bCs/>
          <w:color w:val="000000"/>
          <w:sz w:val="20"/>
          <w:szCs w:val="20"/>
        </w:rPr>
        <w:t xml:space="preserve"> темам</w:t>
      </w:r>
      <w:r w:rsidR="00853CF4">
        <w:rPr>
          <w:b/>
          <w:bCs/>
          <w:color w:val="000000"/>
          <w:sz w:val="20"/>
          <w:szCs w:val="20"/>
        </w:rPr>
        <w:t xml:space="preserve"> </w:t>
      </w:r>
      <w:r w:rsidR="00853CF4" w:rsidRPr="00853CF4">
        <w:rPr>
          <w:b/>
          <w:bCs/>
          <w:color w:val="000000"/>
          <w:sz w:val="20"/>
          <w:szCs w:val="20"/>
        </w:rPr>
        <w:t>1-8</w:t>
      </w:r>
      <w:r w:rsidR="00853CF4">
        <w:rPr>
          <w:bCs/>
          <w:color w:val="000000"/>
          <w:sz w:val="20"/>
          <w:szCs w:val="20"/>
        </w:rPr>
        <w:t xml:space="preserve"> </w:t>
      </w:r>
      <w:r w:rsidR="00547CD5" w:rsidRPr="0098007F">
        <w:rPr>
          <w:bCs/>
          <w:color w:val="000000"/>
          <w:sz w:val="20"/>
          <w:szCs w:val="20"/>
        </w:rPr>
        <w:t>(1</w:t>
      </w:r>
      <w:r w:rsidR="00434875" w:rsidRPr="0098007F">
        <w:rPr>
          <w:bCs/>
          <w:color w:val="000000"/>
          <w:sz w:val="20"/>
          <w:szCs w:val="20"/>
        </w:rPr>
        <w:t>0 баллов):</w:t>
      </w:r>
      <w:r w:rsidR="00434875" w:rsidRPr="0098007F">
        <w:rPr>
          <w:sz w:val="20"/>
          <w:szCs w:val="20"/>
        </w:rPr>
        <w:t xml:space="preserve"> </w:t>
      </w:r>
      <w:r w:rsidR="006D5C9F" w:rsidRPr="0098007F">
        <w:rPr>
          <w:sz w:val="20"/>
          <w:szCs w:val="20"/>
        </w:rPr>
        <w:t xml:space="preserve">Понятия критического и рефлексивного мышления </w:t>
      </w:r>
      <w:r w:rsidR="002B2296" w:rsidRPr="0098007F">
        <w:rPr>
          <w:sz w:val="20"/>
          <w:szCs w:val="20"/>
        </w:rPr>
        <w:t>.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 xml:space="preserve">Логические ошибки как нарушения критического мышления 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Когнитивные искажения</w:t>
      </w:r>
    </w:p>
    <w:p w:rsidR="002B2296" w:rsidRPr="0098007F" w:rsidRDefault="0098007F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Использование технологии критического мышления  в педагогическом проектировании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Критическое мышление как фактор информационной безопасности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Приемы работы с информацией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 xml:space="preserve">Критический анализ и принятие решений </w:t>
      </w:r>
    </w:p>
    <w:p w:rsidR="002B2296" w:rsidRPr="0098007F" w:rsidRDefault="009D3A83" w:rsidP="002B2296">
      <w:pPr>
        <w:rPr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 xml:space="preserve">2. </w:t>
      </w:r>
      <w:r w:rsidR="003D5899" w:rsidRPr="0098007F">
        <w:rPr>
          <w:b/>
          <w:bCs/>
          <w:color w:val="000000"/>
          <w:sz w:val="20"/>
          <w:szCs w:val="20"/>
        </w:rPr>
        <w:t>Письменное домашнее задание</w:t>
      </w:r>
      <w:r w:rsidR="00434875" w:rsidRPr="0098007F">
        <w:rPr>
          <w:b/>
          <w:bCs/>
          <w:color w:val="000000"/>
          <w:sz w:val="20"/>
          <w:szCs w:val="20"/>
        </w:rPr>
        <w:t xml:space="preserve"> по </w:t>
      </w:r>
      <w:r w:rsidR="00EF2D12" w:rsidRPr="0098007F">
        <w:rPr>
          <w:b/>
          <w:bCs/>
          <w:color w:val="000000"/>
          <w:sz w:val="20"/>
          <w:szCs w:val="20"/>
        </w:rPr>
        <w:t>темам</w:t>
      </w:r>
      <w:r w:rsidR="00853CF4">
        <w:rPr>
          <w:b/>
          <w:bCs/>
          <w:color w:val="000000"/>
          <w:sz w:val="20"/>
          <w:szCs w:val="20"/>
        </w:rPr>
        <w:t xml:space="preserve"> 1-8 </w:t>
      </w:r>
      <w:r w:rsidR="00EF2D12" w:rsidRPr="0098007F">
        <w:rPr>
          <w:bCs/>
          <w:color w:val="000000"/>
          <w:sz w:val="20"/>
          <w:szCs w:val="20"/>
        </w:rPr>
        <w:t xml:space="preserve"> (</w:t>
      </w:r>
      <w:r w:rsidR="00434875" w:rsidRPr="0098007F">
        <w:rPr>
          <w:bCs/>
          <w:color w:val="000000"/>
          <w:sz w:val="20"/>
          <w:szCs w:val="20"/>
        </w:rPr>
        <w:t xml:space="preserve">20 баллов): </w:t>
      </w:r>
      <w:r w:rsidR="006D5C9F" w:rsidRPr="0098007F">
        <w:rPr>
          <w:sz w:val="20"/>
          <w:szCs w:val="20"/>
        </w:rPr>
        <w:t xml:space="preserve">Понятия критического и рефлексивного мышления </w:t>
      </w:r>
      <w:r w:rsidR="002B2296" w:rsidRPr="0098007F">
        <w:rPr>
          <w:sz w:val="20"/>
          <w:szCs w:val="20"/>
        </w:rPr>
        <w:t>.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 xml:space="preserve">Логические ошибки как нарушения критического мышления 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Когнитивные искажения</w:t>
      </w:r>
    </w:p>
    <w:p w:rsidR="002B2296" w:rsidRPr="0098007F" w:rsidRDefault="0098007F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Использование технологии критического мышления  в педагогическом проектировании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Критическое мышление как фактор информационной безопасности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Приемы работы с информацией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Критический анализ и принятие решений</w:t>
      </w:r>
    </w:p>
    <w:p w:rsidR="002B2296" w:rsidRPr="0098007F" w:rsidRDefault="009D3A83" w:rsidP="002B2296">
      <w:pPr>
        <w:rPr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 xml:space="preserve">3. </w:t>
      </w:r>
      <w:r w:rsidR="003D5899" w:rsidRPr="0098007F">
        <w:rPr>
          <w:b/>
          <w:bCs/>
          <w:color w:val="000000"/>
          <w:sz w:val="20"/>
          <w:szCs w:val="20"/>
        </w:rPr>
        <w:t>Эссе</w:t>
      </w:r>
      <w:r w:rsidR="00434875" w:rsidRPr="0098007F">
        <w:rPr>
          <w:b/>
          <w:bCs/>
          <w:color w:val="000000"/>
          <w:sz w:val="20"/>
          <w:szCs w:val="20"/>
        </w:rPr>
        <w:t xml:space="preserve"> по </w:t>
      </w:r>
      <w:r w:rsidR="00EF2D12" w:rsidRPr="0098007F">
        <w:rPr>
          <w:b/>
          <w:bCs/>
          <w:color w:val="000000"/>
          <w:sz w:val="20"/>
          <w:szCs w:val="20"/>
        </w:rPr>
        <w:t>темам</w:t>
      </w:r>
      <w:r w:rsidR="00853CF4">
        <w:rPr>
          <w:b/>
          <w:bCs/>
          <w:color w:val="000000"/>
          <w:sz w:val="20"/>
          <w:szCs w:val="20"/>
        </w:rPr>
        <w:t xml:space="preserve"> 1-8</w:t>
      </w:r>
      <w:r w:rsidR="00EF2D12" w:rsidRPr="0098007F">
        <w:rPr>
          <w:b/>
          <w:bCs/>
          <w:color w:val="000000"/>
          <w:sz w:val="20"/>
          <w:szCs w:val="20"/>
        </w:rPr>
        <w:t xml:space="preserve"> </w:t>
      </w:r>
      <w:r w:rsidR="00EF2D12" w:rsidRPr="0098007F">
        <w:rPr>
          <w:bCs/>
          <w:color w:val="000000"/>
          <w:sz w:val="20"/>
          <w:szCs w:val="20"/>
        </w:rPr>
        <w:t>(</w:t>
      </w:r>
      <w:r w:rsidR="003D3CA5" w:rsidRPr="0098007F">
        <w:rPr>
          <w:bCs/>
          <w:color w:val="000000"/>
          <w:sz w:val="20"/>
          <w:szCs w:val="20"/>
        </w:rPr>
        <w:t>2</w:t>
      </w:r>
      <w:r w:rsidR="00434875" w:rsidRPr="0098007F">
        <w:rPr>
          <w:bCs/>
          <w:color w:val="000000"/>
          <w:sz w:val="20"/>
          <w:szCs w:val="20"/>
        </w:rPr>
        <w:t xml:space="preserve">0 баллов): </w:t>
      </w:r>
      <w:r w:rsidR="006D5C9F" w:rsidRPr="0098007F">
        <w:rPr>
          <w:sz w:val="20"/>
          <w:szCs w:val="20"/>
        </w:rPr>
        <w:t xml:space="preserve">Понятия критического и рефлексивного мышления </w:t>
      </w:r>
      <w:r w:rsidR="002B2296" w:rsidRPr="0098007F">
        <w:rPr>
          <w:sz w:val="20"/>
          <w:szCs w:val="20"/>
        </w:rPr>
        <w:t>.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 xml:space="preserve">Логические ошибки как нарушения критического мышления 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Когнитивные искажения</w:t>
      </w:r>
    </w:p>
    <w:p w:rsidR="002B2296" w:rsidRPr="0098007F" w:rsidRDefault="0098007F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Использование технологии критического мышления  в педагогическом проектировании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Критическое мышление как фактор информационной безопасности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Приемы работы с информацией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>Критический анализ и принятие решений.</w:t>
      </w:r>
    </w:p>
    <w:p w:rsidR="00D36051" w:rsidRPr="0098007F" w:rsidRDefault="00434875" w:rsidP="002B2296">
      <w:pPr>
        <w:rPr>
          <w:sz w:val="20"/>
          <w:szCs w:val="20"/>
        </w:rPr>
      </w:pPr>
      <w:r w:rsidRPr="0098007F">
        <w:rPr>
          <w:b/>
          <w:sz w:val="20"/>
          <w:szCs w:val="20"/>
        </w:rPr>
        <w:t xml:space="preserve">Итого: </w:t>
      </w:r>
      <w:r w:rsidR="003D3CA5" w:rsidRPr="0098007F">
        <w:rPr>
          <w:sz w:val="20"/>
          <w:szCs w:val="20"/>
        </w:rPr>
        <w:t>1</w:t>
      </w:r>
      <w:r w:rsidRPr="0098007F">
        <w:rPr>
          <w:sz w:val="20"/>
          <w:szCs w:val="20"/>
        </w:rPr>
        <w:t>0</w:t>
      </w:r>
      <w:r w:rsidR="003D3CA5" w:rsidRPr="0098007F">
        <w:rPr>
          <w:sz w:val="20"/>
          <w:szCs w:val="20"/>
        </w:rPr>
        <w:t>+20+2</w:t>
      </w:r>
      <w:r w:rsidRPr="0098007F">
        <w:rPr>
          <w:sz w:val="20"/>
          <w:szCs w:val="20"/>
        </w:rPr>
        <w:t>0=50 баллов</w:t>
      </w:r>
    </w:p>
    <w:p w:rsidR="00EF2D12" w:rsidRPr="0098007F" w:rsidRDefault="00EF2D12" w:rsidP="00AC33FE">
      <w:pPr>
        <w:jc w:val="both"/>
        <w:rPr>
          <w:b/>
          <w:bCs/>
          <w:color w:val="000000"/>
          <w:sz w:val="20"/>
          <w:szCs w:val="20"/>
        </w:rPr>
      </w:pPr>
    </w:p>
    <w:p w:rsidR="00EF2D12" w:rsidRPr="0098007F" w:rsidRDefault="00EF2D12" w:rsidP="00EF2D12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Промежуточная аттестация</w:t>
      </w:r>
      <w:r w:rsidR="009D3A83" w:rsidRPr="0098007F">
        <w:rPr>
          <w:bCs/>
          <w:color w:val="000000"/>
          <w:sz w:val="20"/>
          <w:szCs w:val="20"/>
        </w:rPr>
        <w:t xml:space="preserve"> – </w:t>
      </w:r>
      <w:r w:rsidR="003D3CA5" w:rsidRPr="0098007F">
        <w:rPr>
          <w:bCs/>
          <w:color w:val="000000"/>
          <w:sz w:val="20"/>
          <w:szCs w:val="20"/>
        </w:rPr>
        <w:t>з</w:t>
      </w:r>
      <w:r w:rsidR="003D5899" w:rsidRPr="0098007F">
        <w:rPr>
          <w:bCs/>
          <w:color w:val="000000"/>
          <w:sz w:val="20"/>
          <w:szCs w:val="20"/>
        </w:rPr>
        <w:t>ачет</w:t>
      </w:r>
    </w:p>
    <w:p w:rsidR="00EF2D12" w:rsidRPr="0098007F" w:rsidRDefault="00EF2D12" w:rsidP="00EF2D12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EF2D12" w:rsidRPr="0098007F" w:rsidRDefault="00EF2D12" w:rsidP="00EF2D12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Промежуточная аттестация по данной дисциплине проводится в форме устного ответа обучающегося.</w:t>
      </w:r>
    </w:p>
    <w:p w:rsidR="00EF2D12" w:rsidRPr="0098007F" w:rsidRDefault="00EF2D12" w:rsidP="00EF2D12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Преподаватель, принимающий</w:t>
      </w:r>
      <w:r w:rsidR="009D3A83" w:rsidRPr="0098007F">
        <w:rPr>
          <w:bCs/>
          <w:sz w:val="20"/>
          <w:szCs w:val="20"/>
        </w:rPr>
        <w:t xml:space="preserve"> </w:t>
      </w:r>
      <w:r w:rsidR="003D3CA5" w:rsidRPr="0098007F">
        <w:rPr>
          <w:bCs/>
          <w:sz w:val="20"/>
          <w:szCs w:val="20"/>
        </w:rPr>
        <w:t>з</w:t>
      </w:r>
      <w:r w:rsidR="003D5899" w:rsidRPr="0098007F">
        <w:rPr>
          <w:bCs/>
          <w:sz w:val="20"/>
          <w:szCs w:val="20"/>
        </w:rPr>
        <w:t>ачет</w:t>
      </w:r>
      <w:r w:rsidRPr="0098007F">
        <w:rPr>
          <w:bCs/>
          <w:color w:val="000000"/>
          <w:sz w:val="20"/>
          <w:szCs w:val="20"/>
        </w:rPr>
        <w:t xml:space="preserve">, </w:t>
      </w:r>
      <w:r w:rsidRPr="0098007F">
        <w:rPr>
          <w:bCs/>
          <w:sz w:val="20"/>
          <w:szCs w:val="20"/>
        </w:rPr>
        <w:t xml:space="preserve">обеспечивает случайное </w:t>
      </w:r>
      <w:r w:rsidR="00853CF4">
        <w:rPr>
          <w:bCs/>
          <w:sz w:val="20"/>
          <w:szCs w:val="20"/>
        </w:rPr>
        <w:t>распределение з</w:t>
      </w:r>
      <w:r w:rsidR="003D5899" w:rsidRPr="0098007F">
        <w:rPr>
          <w:bCs/>
          <w:sz w:val="20"/>
          <w:szCs w:val="20"/>
        </w:rPr>
        <w:t>ачет</w:t>
      </w:r>
      <w:r w:rsidR="00853CF4">
        <w:rPr>
          <w:bCs/>
          <w:sz w:val="20"/>
          <w:szCs w:val="20"/>
        </w:rPr>
        <w:t>ных</w:t>
      </w:r>
      <w:r w:rsidRPr="0098007F">
        <w:rPr>
          <w:bCs/>
          <w:sz w:val="20"/>
          <w:szCs w:val="20"/>
        </w:rPr>
        <w:t xml:space="preserve"> заданий между обучающимися с помощью билетов и вправе задавать </w:t>
      </w:r>
      <w:r w:rsidR="00853CF4">
        <w:rPr>
          <w:bCs/>
          <w:sz w:val="20"/>
          <w:szCs w:val="20"/>
        </w:rPr>
        <w:t xml:space="preserve">сдающему </w:t>
      </w:r>
      <w:r w:rsidRPr="0098007F">
        <w:rPr>
          <w:bCs/>
          <w:sz w:val="20"/>
          <w:szCs w:val="20"/>
        </w:rPr>
        <w:t>дополнительные вопросы и давать дополнительные задания помимо тех, которые указаны в билете.</w:t>
      </w:r>
    </w:p>
    <w:p w:rsidR="00EF2D12" w:rsidRPr="0098007F" w:rsidRDefault="003D3CA5" w:rsidP="00EF2D12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Зачет</w:t>
      </w:r>
      <w:r w:rsidR="009D3A83" w:rsidRPr="0098007F">
        <w:rPr>
          <w:bCs/>
          <w:sz w:val="20"/>
          <w:szCs w:val="20"/>
        </w:rPr>
        <w:t xml:space="preserve">ный </w:t>
      </w:r>
      <w:r w:rsidR="00EF2D12" w:rsidRPr="0098007F">
        <w:rPr>
          <w:bCs/>
          <w:sz w:val="20"/>
          <w:szCs w:val="20"/>
        </w:rPr>
        <w:t>билет состоит из двух вопросов.</w:t>
      </w:r>
    </w:p>
    <w:p w:rsidR="00EF2D12" w:rsidRPr="0098007F" w:rsidRDefault="00EF2D12" w:rsidP="009D3A83">
      <w:pPr>
        <w:suppressAutoHyphens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 xml:space="preserve">Устный ответ на </w:t>
      </w:r>
      <w:r w:rsidR="00853CF4">
        <w:rPr>
          <w:bCs/>
          <w:sz w:val="20"/>
          <w:szCs w:val="20"/>
        </w:rPr>
        <w:t>вопросы</w:t>
      </w:r>
      <w:r w:rsidRPr="0098007F">
        <w:rPr>
          <w:bCs/>
          <w:sz w:val="20"/>
          <w:szCs w:val="20"/>
        </w:rPr>
        <w:t xml:space="preserve"> – 50 баллов</w:t>
      </w:r>
    </w:p>
    <w:p w:rsidR="00EF2D12" w:rsidRPr="0098007F" w:rsidRDefault="00EF2D12" w:rsidP="00EF2D12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Итого: 50 баллов</w:t>
      </w:r>
    </w:p>
    <w:p w:rsidR="00EF2D12" w:rsidRPr="0098007F" w:rsidRDefault="00EF2D12" w:rsidP="00EF2D12">
      <w:pPr>
        <w:suppressAutoHyphens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EF2D12" w:rsidRPr="0098007F" w:rsidRDefault="00EF2D12" w:rsidP="00EF2D12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98007F">
        <w:rPr>
          <w:bCs/>
          <w:color w:val="000000"/>
          <w:sz w:val="20"/>
          <w:szCs w:val="20"/>
        </w:rPr>
        <w:t>Соответствие баллов и оценок:</w:t>
      </w:r>
    </w:p>
    <w:p w:rsidR="009D3A83" w:rsidRPr="0098007F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0-55 – неудовлетворительно</w:t>
      </w:r>
    </w:p>
    <w:p w:rsidR="009D3A83" w:rsidRPr="0098007F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56-70 – удовлетворительно</w:t>
      </w:r>
    </w:p>
    <w:p w:rsidR="009D3A83" w:rsidRPr="0098007F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71-85 – хорошо</w:t>
      </w:r>
    </w:p>
    <w:p w:rsidR="009D3A83" w:rsidRPr="0098007F" w:rsidRDefault="009D3A83" w:rsidP="009D3A83">
      <w:pPr>
        <w:suppressAutoHyphens/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>86-100 – отлично</w:t>
      </w:r>
    </w:p>
    <w:p w:rsidR="00EF2D12" w:rsidRPr="0098007F" w:rsidRDefault="00EF2D12" w:rsidP="00AC33FE">
      <w:pPr>
        <w:ind w:firstLine="567"/>
        <w:jc w:val="both"/>
        <w:rPr>
          <w:bCs/>
          <w:color w:val="000000"/>
          <w:sz w:val="20"/>
          <w:szCs w:val="20"/>
        </w:rPr>
      </w:pP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EF2D12" w:rsidRPr="0098007F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bookmarkStart w:id="13" w:name="_Toc31727678"/>
      <w:bookmarkStart w:id="14" w:name="_Toc31551164"/>
      <w:r w:rsidRPr="0098007F">
        <w:rPr>
          <w:b/>
          <w:bCs/>
          <w:color w:val="000000"/>
          <w:sz w:val="20"/>
          <w:szCs w:val="20"/>
        </w:rPr>
        <w:t>4.1. Оценочные средства текущего контроля</w:t>
      </w:r>
      <w:bookmarkStart w:id="15" w:name="_Toc31727679"/>
      <w:bookmarkStart w:id="16" w:name="_Toc31551165"/>
      <w:bookmarkEnd w:id="13"/>
      <w:bookmarkEnd w:id="14"/>
    </w:p>
    <w:p w:rsidR="009D3A83" w:rsidRPr="0098007F" w:rsidRDefault="00434875" w:rsidP="002B2296">
      <w:pPr>
        <w:rPr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4.1.1.</w:t>
      </w:r>
      <w:bookmarkEnd w:id="15"/>
      <w:bookmarkEnd w:id="16"/>
      <w:r w:rsidRPr="0098007F">
        <w:rPr>
          <w:b/>
          <w:bCs/>
          <w:color w:val="000000"/>
          <w:sz w:val="20"/>
          <w:szCs w:val="20"/>
        </w:rPr>
        <w:t xml:space="preserve"> </w:t>
      </w:r>
      <w:r w:rsidR="00613561" w:rsidRPr="0098007F">
        <w:rPr>
          <w:b/>
          <w:bCs/>
          <w:color w:val="000000"/>
          <w:sz w:val="20"/>
          <w:szCs w:val="20"/>
        </w:rPr>
        <w:t>Презентация</w:t>
      </w:r>
      <w:r w:rsidRPr="0098007F">
        <w:rPr>
          <w:b/>
          <w:bCs/>
          <w:color w:val="000000"/>
          <w:sz w:val="20"/>
          <w:szCs w:val="20"/>
        </w:rPr>
        <w:t xml:space="preserve"> по темам</w:t>
      </w:r>
      <w:r w:rsidR="00853CF4">
        <w:rPr>
          <w:b/>
          <w:bCs/>
          <w:color w:val="000000"/>
          <w:sz w:val="20"/>
          <w:szCs w:val="20"/>
        </w:rPr>
        <w:t xml:space="preserve"> 1-8</w:t>
      </w:r>
      <w:r w:rsidRPr="0098007F">
        <w:rPr>
          <w:b/>
          <w:bCs/>
          <w:color w:val="000000"/>
          <w:sz w:val="20"/>
          <w:szCs w:val="20"/>
        </w:rPr>
        <w:t xml:space="preserve">: </w:t>
      </w:r>
      <w:r w:rsidR="006D5C9F" w:rsidRPr="0098007F">
        <w:rPr>
          <w:sz w:val="20"/>
          <w:szCs w:val="20"/>
        </w:rPr>
        <w:t>Понятия критич</w:t>
      </w:r>
      <w:r w:rsidR="00853CF4">
        <w:rPr>
          <w:sz w:val="20"/>
          <w:szCs w:val="20"/>
        </w:rPr>
        <w:t xml:space="preserve">еского и рефлексивного мышления. </w:t>
      </w:r>
      <w:r w:rsidR="002B2296" w:rsidRPr="0098007F">
        <w:rPr>
          <w:sz w:val="20"/>
          <w:szCs w:val="20"/>
        </w:rPr>
        <w:t>Логические ошибки как нарушения критического мышления</w:t>
      </w:r>
      <w:r w:rsidR="00853CF4"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Когнитивные искажения</w:t>
      </w:r>
      <w:r w:rsidR="00853CF4">
        <w:rPr>
          <w:sz w:val="20"/>
          <w:szCs w:val="20"/>
        </w:rPr>
        <w:t xml:space="preserve">. </w:t>
      </w:r>
      <w:r w:rsidR="0098007F" w:rsidRPr="0098007F">
        <w:rPr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  <w:r w:rsidR="00853CF4"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Использование технологии критического мышления  в педагогическом проектировании</w:t>
      </w:r>
      <w:r w:rsidR="00853CF4"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Критическое мышление как фактор информационной безопасности</w:t>
      </w:r>
      <w:r w:rsidR="00853CF4"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Приемы работы с информацией</w:t>
      </w:r>
      <w:r w:rsidR="00853CF4"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Критический анализ и принятие решений</w:t>
      </w:r>
    </w:p>
    <w:p w:rsidR="00D36051" w:rsidRPr="00A319B2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4.1.1.1. Порядок проведения.</w:t>
      </w:r>
    </w:p>
    <w:p w:rsidR="00863DB3" w:rsidRDefault="00A319B2" w:rsidP="00863DB3">
      <w:pPr>
        <w:ind w:firstLine="567"/>
        <w:jc w:val="both"/>
        <w:rPr>
          <w:sz w:val="20"/>
          <w:szCs w:val="20"/>
        </w:rPr>
      </w:pPr>
      <w:r w:rsidRPr="00A319B2">
        <w:rPr>
          <w:bCs/>
          <w:sz w:val="20"/>
          <w:szCs w:val="20"/>
        </w:rPr>
        <w:t xml:space="preserve">Студенту </w:t>
      </w:r>
      <w:r w:rsidR="00863DB3" w:rsidRPr="00A319B2">
        <w:rPr>
          <w:bCs/>
          <w:sz w:val="20"/>
          <w:szCs w:val="20"/>
        </w:rPr>
        <w:t xml:space="preserve">необходимо подготовить </w:t>
      </w:r>
      <w:r w:rsidRPr="00A319B2">
        <w:rPr>
          <w:bCs/>
          <w:sz w:val="20"/>
          <w:szCs w:val="20"/>
        </w:rPr>
        <w:t>и защитить</w:t>
      </w:r>
      <w:r>
        <w:rPr>
          <w:b/>
          <w:bCs/>
          <w:sz w:val="20"/>
          <w:szCs w:val="20"/>
        </w:rPr>
        <w:t xml:space="preserve"> </w:t>
      </w:r>
      <w:r w:rsidR="00863DB3" w:rsidRPr="0098007F">
        <w:rPr>
          <w:sz w:val="20"/>
          <w:szCs w:val="20"/>
        </w:rPr>
        <w:t>презе</w:t>
      </w:r>
      <w:r w:rsidR="00863DB3">
        <w:rPr>
          <w:sz w:val="20"/>
          <w:szCs w:val="20"/>
        </w:rPr>
        <w:t xml:space="preserve">нтацию из пяти слайдов. </w:t>
      </w:r>
      <w:r w:rsidR="00863DB3" w:rsidRPr="0098007F">
        <w:rPr>
          <w:sz w:val="20"/>
          <w:szCs w:val="20"/>
        </w:rPr>
        <w:t>Перв</w:t>
      </w:r>
      <w:r w:rsidR="00863DB3">
        <w:rPr>
          <w:sz w:val="20"/>
          <w:szCs w:val="20"/>
        </w:rPr>
        <w:t>ые четыре слайда должны раскрывать</w:t>
      </w:r>
      <w:r w:rsidR="00863DB3" w:rsidRPr="0098007F">
        <w:rPr>
          <w:sz w:val="20"/>
          <w:szCs w:val="20"/>
        </w:rPr>
        <w:t xml:space="preserve"> с</w:t>
      </w:r>
      <w:r w:rsidR="00863DB3">
        <w:rPr>
          <w:sz w:val="20"/>
          <w:szCs w:val="20"/>
        </w:rPr>
        <w:t>одержание темы. Пятый слайд формулирует</w:t>
      </w:r>
      <w:r w:rsidR="00863DB3" w:rsidRPr="0098007F">
        <w:rPr>
          <w:sz w:val="20"/>
          <w:szCs w:val="20"/>
        </w:rPr>
        <w:t xml:space="preserve"> проблемн</w:t>
      </w:r>
      <w:r w:rsidR="00863DB3">
        <w:rPr>
          <w:sz w:val="20"/>
          <w:szCs w:val="20"/>
        </w:rPr>
        <w:t>ые вопросы по представленной теме.</w:t>
      </w:r>
    </w:p>
    <w:p w:rsidR="00D36051" w:rsidRPr="0098007F" w:rsidRDefault="00434875" w:rsidP="00AC33FE">
      <w:pPr>
        <w:ind w:firstLine="567"/>
        <w:jc w:val="both"/>
        <w:rPr>
          <w:b/>
          <w:bCs/>
          <w:sz w:val="20"/>
          <w:szCs w:val="20"/>
        </w:rPr>
      </w:pPr>
      <w:r w:rsidRPr="0098007F">
        <w:rPr>
          <w:b/>
          <w:bCs/>
          <w:sz w:val="20"/>
          <w:szCs w:val="20"/>
        </w:rPr>
        <w:t>4.1.1.2. Критерии оценивания</w:t>
      </w:r>
    </w:p>
    <w:p w:rsidR="00863DB3" w:rsidRPr="0098007F" w:rsidRDefault="00863DB3" w:rsidP="00863DB3">
      <w:pPr>
        <w:ind w:firstLine="567"/>
        <w:jc w:val="both"/>
        <w:rPr>
          <w:b/>
          <w:bCs/>
          <w:color w:val="000000"/>
          <w:sz w:val="20"/>
          <w:szCs w:val="20"/>
        </w:rPr>
      </w:pPr>
      <w:bookmarkStart w:id="17" w:name="_Toc36929830"/>
      <w:r w:rsidRPr="0098007F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 качественно раскрыл содержание темы; 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lastRenderedPageBreak/>
        <w:t>– прекрасно освоил понятийный аппарат;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продемонстрировал высокий уровень понимания материала, превосходное умение формулировать свои мысли, обсуждать дискуссионные положения. </w:t>
      </w:r>
    </w:p>
    <w:p w:rsidR="00863DB3" w:rsidRPr="0098007F" w:rsidRDefault="00863DB3" w:rsidP="00863DB3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–в основном раскрыл содержание темы; 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–хорошо освоил понятийный аппарат;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продемонстрировал, в целом, высокий уровень понимания материала, превосходное умение формулировать свои мысли, обсуждать дискуссионные положения. </w:t>
      </w:r>
    </w:p>
    <w:p w:rsidR="00863DB3" w:rsidRPr="0098007F" w:rsidRDefault="00863DB3" w:rsidP="00863DB3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 частично раскрыл содержание темы; 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в недостаточной степени освоил понятийный аппарат;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продемонстрировал невысокий уровень понимания материала, слабое умение формулировать свои мысли, обсуждать дискуссионные положения. </w:t>
      </w:r>
    </w:p>
    <w:p w:rsidR="00863DB3" w:rsidRPr="0098007F" w:rsidRDefault="00863DB3" w:rsidP="00863DB3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 не раскрыл содержание темы; </w:t>
      </w:r>
    </w:p>
    <w:p w:rsidR="00863DB3" w:rsidRPr="0098007F" w:rsidRDefault="00863DB3" w:rsidP="00863DB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не освоил понятийный аппарат;</w:t>
      </w:r>
    </w:p>
    <w:p w:rsidR="00863DB3" w:rsidRPr="0098007F" w:rsidRDefault="00863DB3" w:rsidP="00863DB3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не продемонстрировал понимание материала, умения формулировать свои мысли, обсуждать дискуссионные положения.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4.1.1.3. Содержание оценочного средства</w:t>
      </w:r>
      <w:bookmarkEnd w:id="17"/>
      <w:r w:rsidRPr="0098007F">
        <w:rPr>
          <w:b/>
          <w:bCs/>
          <w:color w:val="000000"/>
          <w:sz w:val="20"/>
          <w:szCs w:val="20"/>
        </w:rPr>
        <w:t xml:space="preserve"> 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Примерные темы презентаций</w:t>
      </w:r>
      <w:r w:rsidR="00613561" w:rsidRPr="0098007F">
        <w:rPr>
          <w:sz w:val="20"/>
          <w:szCs w:val="20"/>
        </w:rPr>
        <w:t xml:space="preserve">: 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 Критическое, творческое и рефлексивное мышление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 Методы формирования критического мышления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 Логические ошибки.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 Когнитивные искажения, их виды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 Функции трех фаз развития критического мышления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 Технологии и приемы развития критического мышления студентов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 Технологии критического мышления в педагогическом проектировании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 Понятие информационной безопасности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 Распространение лженауки как угроза информационной безопасности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 Принципы критического восприятия информации</w:t>
      </w:r>
    </w:p>
    <w:p w:rsidR="00863DB3" w:rsidRDefault="00863DB3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11. Инструментарий «здравомыслящего критика»</w:t>
      </w:r>
    </w:p>
    <w:p w:rsidR="002B2296" w:rsidRPr="0098007F" w:rsidRDefault="00434875" w:rsidP="002B2296">
      <w:pPr>
        <w:rPr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 xml:space="preserve">4.1.2. </w:t>
      </w:r>
      <w:r w:rsidR="003D5899" w:rsidRPr="0098007F">
        <w:rPr>
          <w:b/>
          <w:bCs/>
          <w:color w:val="000000"/>
          <w:sz w:val="20"/>
          <w:szCs w:val="20"/>
        </w:rPr>
        <w:t>Письменное задание</w:t>
      </w:r>
      <w:r w:rsidRPr="0098007F">
        <w:rPr>
          <w:b/>
          <w:bCs/>
          <w:color w:val="000000"/>
          <w:sz w:val="20"/>
          <w:szCs w:val="20"/>
        </w:rPr>
        <w:t xml:space="preserve"> по темам</w:t>
      </w:r>
      <w:r w:rsidR="00863DB3">
        <w:rPr>
          <w:b/>
          <w:bCs/>
          <w:color w:val="000000"/>
          <w:sz w:val="20"/>
          <w:szCs w:val="20"/>
        </w:rPr>
        <w:t xml:space="preserve"> 1-8</w:t>
      </w:r>
      <w:r w:rsidRPr="0098007F">
        <w:rPr>
          <w:b/>
          <w:bCs/>
          <w:color w:val="000000"/>
          <w:sz w:val="20"/>
          <w:szCs w:val="20"/>
        </w:rPr>
        <w:t xml:space="preserve">: </w:t>
      </w:r>
      <w:r w:rsidR="006D5C9F" w:rsidRPr="0098007F">
        <w:rPr>
          <w:sz w:val="20"/>
          <w:szCs w:val="20"/>
        </w:rPr>
        <w:t xml:space="preserve">Понятия критического и рефлексивного мышления </w:t>
      </w:r>
      <w:r w:rsidR="002B2296" w:rsidRPr="0098007F">
        <w:rPr>
          <w:sz w:val="20"/>
          <w:szCs w:val="20"/>
        </w:rPr>
        <w:t>.</w:t>
      </w:r>
    </w:p>
    <w:p w:rsidR="002B2296" w:rsidRPr="0098007F" w:rsidRDefault="002B2296" w:rsidP="002B2296">
      <w:pPr>
        <w:rPr>
          <w:sz w:val="20"/>
          <w:szCs w:val="20"/>
        </w:rPr>
      </w:pPr>
      <w:r w:rsidRPr="0098007F">
        <w:rPr>
          <w:sz w:val="20"/>
          <w:szCs w:val="20"/>
        </w:rPr>
        <w:t xml:space="preserve">Логические ошибки как </w:t>
      </w:r>
      <w:r w:rsidR="00863DB3">
        <w:rPr>
          <w:sz w:val="20"/>
          <w:szCs w:val="20"/>
        </w:rPr>
        <w:t xml:space="preserve">нарушения критического мышления. </w:t>
      </w:r>
      <w:r w:rsidRPr="0098007F">
        <w:rPr>
          <w:sz w:val="20"/>
          <w:szCs w:val="20"/>
        </w:rPr>
        <w:t>Когнитивные искажения</w:t>
      </w:r>
      <w:r w:rsidR="00863DB3">
        <w:rPr>
          <w:sz w:val="20"/>
          <w:szCs w:val="20"/>
        </w:rPr>
        <w:t xml:space="preserve">. </w:t>
      </w:r>
      <w:r w:rsidR="0098007F" w:rsidRPr="0098007F">
        <w:rPr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  <w:r w:rsidR="00863DB3">
        <w:rPr>
          <w:sz w:val="20"/>
          <w:szCs w:val="20"/>
        </w:rPr>
        <w:t xml:space="preserve">. </w:t>
      </w:r>
      <w:r w:rsidRPr="0098007F">
        <w:rPr>
          <w:sz w:val="20"/>
          <w:szCs w:val="20"/>
        </w:rPr>
        <w:t>Использование технологии критического мышления  в педагогическом проектировании</w:t>
      </w:r>
      <w:r w:rsidR="00863DB3">
        <w:rPr>
          <w:sz w:val="20"/>
          <w:szCs w:val="20"/>
        </w:rPr>
        <w:t xml:space="preserve">. </w:t>
      </w:r>
      <w:r w:rsidRPr="0098007F">
        <w:rPr>
          <w:sz w:val="20"/>
          <w:szCs w:val="20"/>
        </w:rPr>
        <w:t>Критическое мышление как фактор информационной безопасности</w:t>
      </w:r>
      <w:r w:rsidR="00863DB3">
        <w:rPr>
          <w:sz w:val="20"/>
          <w:szCs w:val="20"/>
        </w:rPr>
        <w:t xml:space="preserve">. </w:t>
      </w:r>
      <w:r w:rsidRPr="0098007F">
        <w:rPr>
          <w:sz w:val="20"/>
          <w:szCs w:val="20"/>
        </w:rPr>
        <w:t>Приемы работы с информацией</w:t>
      </w:r>
      <w:r w:rsidR="00863DB3">
        <w:rPr>
          <w:sz w:val="20"/>
          <w:szCs w:val="20"/>
        </w:rPr>
        <w:t xml:space="preserve">. </w:t>
      </w:r>
      <w:r w:rsidRPr="0098007F">
        <w:rPr>
          <w:sz w:val="20"/>
          <w:szCs w:val="20"/>
        </w:rPr>
        <w:t>Критический анализ и принятие решений</w:t>
      </w:r>
    </w:p>
    <w:p w:rsidR="00D36051" w:rsidRDefault="00434875" w:rsidP="002B2296">
      <w:pPr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 xml:space="preserve"> 4.1.2.1. Порядок проведения.</w:t>
      </w:r>
    </w:p>
    <w:p w:rsidR="00A319B2" w:rsidRPr="0098007F" w:rsidRDefault="00A319B2" w:rsidP="002B2296">
      <w:pPr>
        <w:rPr>
          <w:b/>
          <w:bCs/>
          <w:color w:val="000000"/>
          <w:sz w:val="20"/>
          <w:szCs w:val="20"/>
        </w:rPr>
      </w:pPr>
      <w:r w:rsidRPr="0098007F">
        <w:rPr>
          <w:sz w:val="20"/>
          <w:szCs w:val="20"/>
        </w:rPr>
        <w:t xml:space="preserve">Письменная работа выполняется </w:t>
      </w:r>
      <w:r>
        <w:rPr>
          <w:sz w:val="20"/>
          <w:szCs w:val="20"/>
        </w:rPr>
        <w:t xml:space="preserve">под руководством преподавателя и представляет собой развернутый ответ на предложенные вопросы.  </w:t>
      </w:r>
      <w:r w:rsidRPr="0098007F">
        <w:rPr>
          <w:sz w:val="20"/>
          <w:szCs w:val="20"/>
        </w:rPr>
        <w:t>Основой подготовки письменной практической домашней работы служат учебники и учебные пособия по данной дисциплине. Выполнение практической работы способствует развитию у студентов навыков самостоятельного творческого мышления, овладению навыками составления конспекта.</w:t>
      </w:r>
    </w:p>
    <w:p w:rsidR="00D36051" w:rsidRPr="0098007F" w:rsidRDefault="009C769C" w:rsidP="00AC33FE">
      <w:pPr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4.1.2</w:t>
      </w:r>
      <w:r w:rsidR="00434875" w:rsidRPr="0098007F">
        <w:rPr>
          <w:b/>
          <w:bCs/>
          <w:sz w:val="20"/>
          <w:szCs w:val="20"/>
        </w:rPr>
        <w:t>.2. Критерии оценивания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 качественно раскрыл содержание темы; 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прекрасно освоил понятийный аппарат;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продемонстрировал высокий уровень понимания материала, превосходное умение формулировать свои мысли, обсуждать дискуссионные положения.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–в основном раскрыл содержание темы; 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–хорошо освоил понятийный аппарат;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продемонстрировал, в целом, высокий уровень понимания материала, превосходное умение формулировать свои мысли, обсуждать дискуссионные положения.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 частично раскрыл содержание темы; 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в недостаточной степени освоил понятийный аппарат;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продемонстрировал невысокий уровень понимания материала, слабое умение формулировать свои мысли, обсуждать дискуссионные положения.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 xml:space="preserve">– не раскрыл содержание темы; </w:t>
      </w:r>
    </w:p>
    <w:p w:rsidR="00D36051" w:rsidRPr="0098007F" w:rsidRDefault="00434875" w:rsidP="00AC33FE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не освоил понятийный аппарат;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  <w:shd w:val="clear" w:color="auto" w:fill="FFFFFF"/>
        </w:rPr>
        <w:t>– не продемонстрировал понимание материала, умения формулировать свои мысли, обсуждать дискуссионные положения. </w:t>
      </w:r>
    </w:p>
    <w:p w:rsidR="00D36051" w:rsidRDefault="009C769C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4.1.2</w:t>
      </w:r>
      <w:r w:rsidR="00434875" w:rsidRPr="0098007F">
        <w:rPr>
          <w:b/>
          <w:bCs/>
          <w:color w:val="000000"/>
          <w:sz w:val="20"/>
          <w:szCs w:val="20"/>
        </w:rPr>
        <w:t xml:space="preserve">.3. Содержание оценочного средства </w:t>
      </w:r>
    </w:p>
    <w:p w:rsid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A319B2">
        <w:rPr>
          <w:bCs/>
          <w:color w:val="000000"/>
          <w:sz w:val="20"/>
          <w:szCs w:val="20"/>
        </w:rPr>
        <w:lastRenderedPageBreak/>
        <w:t>Пр</w:t>
      </w:r>
      <w:r>
        <w:rPr>
          <w:bCs/>
          <w:color w:val="000000"/>
          <w:sz w:val="20"/>
          <w:szCs w:val="20"/>
        </w:rPr>
        <w:t>имерные темы письменной работы:</w:t>
      </w:r>
    </w:p>
    <w:p w:rsid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1. Идолы Ф. Бэкона, их роль в процессе познания</w:t>
      </w:r>
    </w:p>
    <w:p w:rsid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2. Логические законы и способы аргументации</w:t>
      </w:r>
    </w:p>
    <w:p w:rsid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3. Умозаключения дедуктивные и индуктивные</w:t>
      </w:r>
    </w:p>
    <w:p w:rsid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4. Наука и паранаучное знание</w:t>
      </w:r>
    </w:p>
    <w:p w:rsid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5. Законы диалектики. Их роль в процессе познания.</w:t>
      </w:r>
    </w:p>
    <w:p w:rsidR="00A319B2" w:rsidRPr="00A319B2" w:rsidRDefault="00A319B2" w:rsidP="00AC33FE">
      <w:pPr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6. «Ловушки языка». Их критический анализ.</w:t>
      </w:r>
    </w:p>
    <w:p w:rsidR="002B2296" w:rsidRPr="0098007F" w:rsidRDefault="00A319B2" w:rsidP="002B2296">
      <w:pPr>
        <w:ind w:firstLine="567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4.1.3</w:t>
      </w:r>
      <w:r w:rsidR="00434875" w:rsidRPr="0098007F">
        <w:rPr>
          <w:b/>
          <w:bCs/>
          <w:color w:val="000000"/>
          <w:sz w:val="20"/>
          <w:szCs w:val="20"/>
        </w:rPr>
        <w:t xml:space="preserve">. </w:t>
      </w:r>
      <w:r w:rsidR="003D5899" w:rsidRPr="0098007F">
        <w:rPr>
          <w:b/>
          <w:bCs/>
          <w:color w:val="000000"/>
          <w:sz w:val="20"/>
          <w:szCs w:val="20"/>
        </w:rPr>
        <w:t>Эссе</w:t>
      </w:r>
      <w:r w:rsidR="00434875" w:rsidRPr="0098007F">
        <w:rPr>
          <w:b/>
          <w:bCs/>
          <w:color w:val="000000"/>
          <w:sz w:val="20"/>
          <w:szCs w:val="20"/>
        </w:rPr>
        <w:t xml:space="preserve"> по темам: </w:t>
      </w:r>
      <w:r w:rsidR="006D5C9F" w:rsidRPr="0098007F">
        <w:rPr>
          <w:sz w:val="20"/>
          <w:szCs w:val="20"/>
        </w:rPr>
        <w:t>Понятия критического и рефлексивного мышления</w:t>
      </w:r>
      <w:r w:rsidR="002B2296" w:rsidRPr="0098007F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2B2296" w:rsidRPr="0098007F">
        <w:rPr>
          <w:sz w:val="20"/>
          <w:szCs w:val="20"/>
        </w:rPr>
        <w:t>Логические ошибки как нарушения критического мышления</w:t>
      </w:r>
      <w:r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Когнитивные искажения</w:t>
      </w:r>
      <w:r>
        <w:rPr>
          <w:sz w:val="20"/>
          <w:szCs w:val="20"/>
        </w:rPr>
        <w:t xml:space="preserve">. </w:t>
      </w:r>
      <w:r w:rsidR="0098007F" w:rsidRPr="0098007F">
        <w:rPr>
          <w:sz w:val="20"/>
          <w:szCs w:val="20"/>
        </w:rPr>
        <w:t>Технология развития критического и рефлексивного мышления студентов как система приемов и стратегий обучения</w:t>
      </w:r>
      <w:r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Использование технологии критического мышления  в педагогическом проектировании</w:t>
      </w:r>
      <w:r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Критическое мышление как фактор информационной безопасности</w:t>
      </w:r>
      <w:r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Приемы работы с информацией</w:t>
      </w:r>
      <w:r>
        <w:rPr>
          <w:sz w:val="20"/>
          <w:szCs w:val="20"/>
        </w:rPr>
        <w:t xml:space="preserve">. </w:t>
      </w:r>
      <w:r w:rsidR="002B2296" w:rsidRPr="0098007F">
        <w:rPr>
          <w:sz w:val="20"/>
          <w:szCs w:val="20"/>
        </w:rPr>
        <w:t>Критический анализ и принятие решений</w:t>
      </w:r>
    </w:p>
    <w:p w:rsidR="00D36051" w:rsidRPr="0098007F" w:rsidRDefault="009C769C" w:rsidP="002B2296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4.1.3</w:t>
      </w:r>
      <w:r w:rsidR="00434875" w:rsidRPr="0098007F">
        <w:rPr>
          <w:b/>
          <w:bCs/>
          <w:color w:val="000000"/>
          <w:sz w:val="20"/>
          <w:szCs w:val="20"/>
        </w:rPr>
        <w:t>.1. Порядок проведения.</w:t>
      </w:r>
    </w:p>
    <w:p w:rsidR="00D36051" w:rsidRPr="0098007F" w:rsidRDefault="00A319B2" w:rsidP="00AC33FE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Студенты </w:t>
      </w:r>
      <w:r w:rsidR="00434875" w:rsidRPr="0098007F">
        <w:rPr>
          <w:sz w:val="20"/>
          <w:szCs w:val="20"/>
        </w:rPr>
        <w:t xml:space="preserve">самостоятельно пишут работу на заданную тему и сдают преподавателю в письменном виде.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</w:t>
      </w:r>
      <w:r>
        <w:rPr>
          <w:sz w:val="20"/>
          <w:szCs w:val="20"/>
        </w:rPr>
        <w:t>эссе</w:t>
      </w:r>
      <w:r w:rsidR="00434875" w:rsidRPr="0098007F">
        <w:rPr>
          <w:sz w:val="20"/>
          <w:szCs w:val="20"/>
        </w:rPr>
        <w:t xml:space="preserve"> оцениваются также ораторские способности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Требования к </w:t>
      </w:r>
      <w:r w:rsidR="003D5899" w:rsidRPr="0098007F">
        <w:rPr>
          <w:sz w:val="20"/>
          <w:szCs w:val="20"/>
        </w:rPr>
        <w:t>эссе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При оформлении текста </w:t>
      </w:r>
      <w:r w:rsidR="003D5899" w:rsidRPr="0098007F">
        <w:rPr>
          <w:sz w:val="20"/>
          <w:szCs w:val="20"/>
        </w:rPr>
        <w:t>эссе</w:t>
      </w:r>
      <w:r w:rsidRPr="0098007F">
        <w:rPr>
          <w:sz w:val="20"/>
          <w:szCs w:val="20"/>
        </w:rPr>
        <w:t xml:space="preserve"> следует придерживаться следующих параметров: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поля: левое – 35 мм, правое – 15 мм, верхнее – 25 мм, нижнее – 25 мм;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ориентация страницы: книжная; 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шрифт: TimesNewRoman; 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кегль: 14 пт (пунктов);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красная строка:1 мм;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междустрочный интервал: полуторный; 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выравнивание основного текста и сносок: по ширине.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Иллюстрации в виде рисунков, фотоснимков, схем и т.п. могут располагаться органично с текстом (возможно ближе к иллюстрируемой части) либо на отдельных листах. В любом случае выполняется нумерация (сквозная для всех разделов), которая располагается вверху. Подрисуночную нумерацию и надпись располагать внизу.Заканчивается пояснительная записка библиографическим списком источников, к которым обращался студент во время работы над разрабатываемой темой.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Объем информационно-технологической документации не регламентируется – он диктуется достаточностью для практического применения. Карточки задания для самоконтроля (если таковы имеются) вкладываются в прозрачные файлы.</w:t>
      </w:r>
    </w:p>
    <w:p w:rsidR="00D36051" w:rsidRPr="0098007F" w:rsidRDefault="003D5899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Эссе</w:t>
      </w:r>
      <w:r w:rsidR="00434875" w:rsidRPr="0098007F">
        <w:rPr>
          <w:sz w:val="20"/>
          <w:szCs w:val="20"/>
        </w:rPr>
        <w:t xml:space="preserve"> по своему структурному содержанию должен содержать следующие элементы: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титульный лист;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содержание;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введение;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базовое понятия;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историческая справка (особенности зарождения и развития, основоположники и т.д.);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классификация (виды, формы и т.д.);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общее и частное положения по применению в учебно-воспитательном процессе;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глоссарий;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список использованных источников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-</w:t>
      </w:r>
      <w:r w:rsidRPr="0098007F">
        <w:rPr>
          <w:sz w:val="20"/>
          <w:szCs w:val="20"/>
        </w:rPr>
        <w:tab/>
        <w:t>приложения</w:t>
      </w:r>
    </w:p>
    <w:p w:rsidR="00D36051" w:rsidRPr="0098007F" w:rsidRDefault="009C769C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4.1.3</w:t>
      </w:r>
      <w:r w:rsidR="00434875" w:rsidRPr="0098007F">
        <w:rPr>
          <w:b/>
          <w:bCs/>
          <w:color w:val="000000"/>
          <w:sz w:val="20"/>
          <w:szCs w:val="20"/>
        </w:rPr>
        <w:t>.2. Критерии оценивания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bCs/>
          <w:color w:val="000000"/>
          <w:sz w:val="20"/>
          <w:szCs w:val="20"/>
        </w:rPr>
        <w:t>– полностью раскрыл тему</w:t>
      </w:r>
      <w:r w:rsidRPr="0098007F">
        <w:rPr>
          <w:sz w:val="20"/>
          <w:szCs w:val="20"/>
        </w:rPr>
        <w:t>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 продемонстрировал превосходное владение материалом;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использовал надлежащие источники в нужном количестве;</w:t>
      </w:r>
    </w:p>
    <w:p w:rsidR="00D36051" w:rsidRPr="0098007F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98007F">
        <w:rPr>
          <w:sz w:val="20"/>
          <w:szCs w:val="20"/>
        </w:rPr>
        <w:t>– структура работы соответствует поставленным задачам. Степень самостоятельности работы высокая.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bCs/>
          <w:color w:val="000000"/>
          <w:sz w:val="20"/>
          <w:szCs w:val="20"/>
        </w:rPr>
        <w:t>– в основном раскрыл тему</w:t>
      </w:r>
      <w:r w:rsidRPr="0098007F">
        <w:rPr>
          <w:sz w:val="20"/>
          <w:szCs w:val="20"/>
        </w:rPr>
        <w:t>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 продемонстрировал хорошее владение материалом;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– использовал, в </w:t>
      </w:r>
      <w:r w:rsidR="00EF2D12" w:rsidRPr="0098007F">
        <w:rPr>
          <w:sz w:val="20"/>
          <w:szCs w:val="20"/>
        </w:rPr>
        <w:t>целом, надлежащие</w:t>
      </w:r>
      <w:r w:rsidRPr="0098007F">
        <w:rPr>
          <w:sz w:val="20"/>
          <w:szCs w:val="20"/>
        </w:rPr>
        <w:t xml:space="preserve"> источники в нужном количестве;</w:t>
      </w:r>
    </w:p>
    <w:p w:rsidR="00D36051" w:rsidRPr="0098007F" w:rsidRDefault="00434875" w:rsidP="00AC33FE">
      <w:pPr>
        <w:ind w:firstLine="567"/>
        <w:jc w:val="both"/>
        <w:rPr>
          <w:bCs/>
          <w:color w:val="000000"/>
          <w:sz w:val="20"/>
          <w:szCs w:val="20"/>
        </w:rPr>
      </w:pPr>
      <w:r w:rsidRPr="0098007F">
        <w:rPr>
          <w:sz w:val="20"/>
          <w:szCs w:val="20"/>
        </w:rPr>
        <w:t>– структура работы, в целом, соответствует поставленным задачам. Степень самостоятельности работы достаточная.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bCs/>
          <w:color w:val="000000"/>
          <w:sz w:val="20"/>
          <w:szCs w:val="20"/>
        </w:rPr>
        <w:t>– тему раскрыл слабо</w:t>
      </w:r>
      <w:r w:rsidRPr="0098007F">
        <w:rPr>
          <w:sz w:val="20"/>
          <w:szCs w:val="20"/>
        </w:rPr>
        <w:t>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 продемонстрировал удовлетворительное владение материалом;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использовал надлежащие источники в нужном количестве;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lastRenderedPageBreak/>
        <w:t>– структура работы частично соответствует поставленным задачам. Степень самостоятельности работы низкая. 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bCs/>
          <w:color w:val="000000"/>
          <w:sz w:val="20"/>
          <w:szCs w:val="20"/>
        </w:rPr>
        <w:t>– тему не раскрыл</w:t>
      </w:r>
      <w:r w:rsidRPr="0098007F">
        <w:rPr>
          <w:sz w:val="20"/>
          <w:szCs w:val="20"/>
        </w:rPr>
        <w:t>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 продемонстрировал неудовлетворительное владение материалом;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использовал не надлежащие источники;</w:t>
      </w:r>
    </w:p>
    <w:p w:rsidR="00D36051" w:rsidRPr="0098007F" w:rsidRDefault="00434875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– структура работы не соответствует поставленным задачам. Работа не самостоятельна.</w:t>
      </w:r>
    </w:p>
    <w:p w:rsidR="00D36051" w:rsidRPr="0098007F" w:rsidRDefault="009C769C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4.1.3</w:t>
      </w:r>
      <w:r w:rsidR="00434875" w:rsidRPr="0098007F">
        <w:rPr>
          <w:b/>
          <w:bCs/>
          <w:color w:val="000000"/>
          <w:sz w:val="20"/>
          <w:szCs w:val="20"/>
        </w:rPr>
        <w:t xml:space="preserve">.3. Содержание оценочного средства </w:t>
      </w:r>
    </w:p>
    <w:p w:rsidR="0026764F" w:rsidRPr="0098007F" w:rsidRDefault="00A319B2" w:rsidP="0026764F">
      <w:pPr>
        <w:ind w:left="567"/>
        <w:rPr>
          <w:color w:val="010302"/>
          <w:sz w:val="20"/>
          <w:szCs w:val="20"/>
        </w:rPr>
      </w:pPr>
      <w:r>
        <w:rPr>
          <w:sz w:val="20"/>
          <w:szCs w:val="20"/>
        </w:rPr>
        <w:t>Примерные темы эссе</w:t>
      </w:r>
    </w:p>
    <w:p w:rsidR="0026764F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color w:val="010302"/>
          <w:sz w:val="20"/>
          <w:szCs w:val="20"/>
        </w:rPr>
        <w:t xml:space="preserve">1. </w:t>
      </w:r>
      <w:r w:rsidRPr="00B02417">
        <w:rPr>
          <w:sz w:val="20"/>
          <w:szCs w:val="20"/>
        </w:rPr>
        <w:t>Что, по-твоему, более важно: с</w:t>
      </w:r>
      <w:r w:rsidR="00237E8C">
        <w:rPr>
          <w:sz w:val="20"/>
          <w:szCs w:val="20"/>
        </w:rPr>
        <w:t xml:space="preserve">вобода слова </w:t>
      </w:r>
      <w:r w:rsidRPr="00B02417">
        <w:rPr>
          <w:sz w:val="20"/>
          <w:szCs w:val="20"/>
        </w:rPr>
        <w:t>, право на чес</w:t>
      </w:r>
      <w:r w:rsidR="00237E8C">
        <w:rPr>
          <w:sz w:val="20"/>
          <w:szCs w:val="20"/>
        </w:rPr>
        <w:t>тный суд</w:t>
      </w:r>
      <w:r w:rsidRPr="00B02417">
        <w:rPr>
          <w:sz w:val="20"/>
          <w:szCs w:val="20"/>
        </w:rPr>
        <w:t xml:space="preserve"> или право на </w:t>
      </w:r>
      <w:r w:rsidR="00237E8C">
        <w:rPr>
          <w:sz w:val="20"/>
          <w:szCs w:val="20"/>
        </w:rPr>
        <w:t>частную жизнь</w:t>
      </w:r>
      <w:r w:rsidRPr="00B02417">
        <w:rPr>
          <w:sz w:val="20"/>
          <w:szCs w:val="20"/>
        </w:rPr>
        <w:t>? Объясни.</w:t>
      </w:r>
    </w:p>
    <w:p w:rsidR="00B02417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sz w:val="20"/>
          <w:szCs w:val="20"/>
        </w:rPr>
        <w:t>2. По просьбе почтового офиса тебе предстоит выбрать героя новой марки. Кто бы это мог быть и почему?</w:t>
      </w:r>
    </w:p>
    <w:p w:rsidR="00B02417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sz w:val="20"/>
          <w:szCs w:val="20"/>
        </w:rPr>
        <w:t>3. В чем для тебя разница между смелостью и страхом?</w:t>
      </w:r>
    </w:p>
    <w:p w:rsidR="00B02417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sz w:val="20"/>
          <w:szCs w:val="20"/>
        </w:rPr>
        <w:t>4. Ты нашел хрустальный шар, который показывает твое будущее. Что ты там увидел?</w:t>
      </w:r>
    </w:p>
    <w:p w:rsidR="00B02417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sz w:val="20"/>
          <w:szCs w:val="20"/>
        </w:rPr>
        <w:t>5. Перед тобой стоит выбор: потерять все старые воспоминания или не иметь возможности получать новые. Что бы ты выбрал и почему?</w:t>
      </w:r>
    </w:p>
    <w:p w:rsidR="00B02417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sz w:val="20"/>
          <w:szCs w:val="20"/>
        </w:rPr>
        <w:t>6. Если бы у тебя был друг, который говорил с тобой на том же языке, на котором ты говоришь сам с собой, как долго бы ты с ним дружил?</w:t>
      </w:r>
    </w:p>
    <w:p w:rsidR="00B02417" w:rsidRPr="00B02417" w:rsidRDefault="00B02417" w:rsidP="0026764F">
      <w:pPr>
        <w:ind w:left="567"/>
        <w:rPr>
          <w:sz w:val="20"/>
          <w:szCs w:val="20"/>
        </w:rPr>
      </w:pPr>
      <w:r w:rsidRPr="00B02417">
        <w:rPr>
          <w:sz w:val="20"/>
          <w:szCs w:val="20"/>
        </w:rPr>
        <w:t>7. Какие внутренние тюрьмы ты уже построил из своих страхов?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4.2. Оценочные средства промежуточной аттестации</w:t>
      </w:r>
    </w:p>
    <w:p w:rsidR="00D36051" w:rsidRPr="0098007F" w:rsidRDefault="009D3A83" w:rsidP="00AC33FE">
      <w:pPr>
        <w:ind w:firstLine="567"/>
        <w:jc w:val="both"/>
        <w:rPr>
          <w:b/>
          <w:bCs/>
          <w:sz w:val="20"/>
          <w:szCs w:val="20"/>
        </w:rPr>
      </w:pPr>
      <w:r w:rsidRPr="0098007F">
        <w:rPr>
          <w:b/>
          <w:bCs/>
          <w:sz w:val="20"/>
          <w:szCs w:val="20"/>
        </w:rPr>
        <w:t xml:space="preserve">4.2.1. </w:t>
      </w:r>
      <w:r w:rsidR="003D5899" w:rsidRPr="0098007F">
        <w:rPr>
          <w:b/>
          <w:bCs/>
          <w:sz w:val="20"/>
          <w:szCs w:val="20"/>
        </w:rPr>
        <w:t>Зачет</w:t>
      </w:r>
    </w:p>
    <w:p w:rsidR="00D36051" w:rsidRPr="0098007F" w:rsidRDefault="00434875" w:rsidP="00AC33FE">
      <w:pPr>
        <w:ind w:firstLine="567"/>
        <w:jc w:val="both"/>
        <w:rPr>
          <w:b/>
          <w:bCs/>
          <w:sz w:val="20"/>
          <w:szCs w:val="20"/>
        </w:rPr>
      </w:pPr>
      <w:r w:rsidRPr="0098007F">
        <w:rPr>
          <w:b/>
          <w:bCs/>
          <w:sz w:val="20"/>
          <w:szCs w:val="20"/>
        </w:rPr>
        <w:t>4.2.1.1. Порядок проведения</w:t>
      </w:r>
    </w:p>
    <w:p w:rsidR="00D36051" w:rsidRPr="0098007F" w:rsidRDefault="009D3A83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По дисциплине предусмотрен </w:t>
      </w:r>
      <w:r w:rsidR="00B02417">
        <w:rPr>
          <w:sz w:val="20"/>
          <w:szCs w:val="20"/>
        </w:rPr>
        <w:t>з</w:t>
      </w:r>
      <w:r w:rsidR="003D5899" w:rsidRPr="0098007F">
        <w:rPr>
          <w:sz w:val="20"/>
          <w:szCs w:val="20"/>
        </w:rPr>
        <w:t>ачет</w:t>
      </w:r>
      <w:r w:rsidR="00434875" w:rsidRPr="0098007F">
        <w:rPr>
          <w:sz w:val="20"/>
          <w:szCs w:val="20"/>
        </w:rPr>
        <w:t xml:space="preserve">. </w:t>
      </w:r>
      <w:r w:rsidR="003D5899" w:rsidRPr="0098007F">
        <w:rPr>
          <w:sz w:val="20"/>
          <w:szCs w:val="20"/>
        </w:rPr>
        <w:t>Зачет</w:t>
      </w:r>
      <w:r w:rsidRPr="0098007F">
        <w:rPr>
          <w:sz w:val="20"/>
          <w:szCs w:val="20"/>
        </w:rPr>
        <w:t xml:space="preserve"> </w:t>
      </w:r>
      <w:r w:rsidR="00434875" w:rsidRPr="0098007F">
        <w:rPr>
          <w:sz w:val="20"/>
          <w:szCs w:val="20"/>
        </w:rPr>
        <w:t xml:space="preserve">проходит по билетам. В каждом билете два вопроса. </w:t>
      </w:r>
      <w:r w:rsidR="003D5899" w:rsidRPr="0098007F">
        <w:rPr>
          <w:sz w:val="20"/>
          <w:szCs w:val="20"/>
        </w:rPr>
        <w:t>Зачет</w:t>
      </w:r>
      <w:r w:rsidRPr="0098007F">
        <w:rPr>
          <w:sz w:val="20"/>
          <w:szCs w:val="20"/>
        </w:rPr>
        <w:t xml:space="preserve"> </w:t>
      </w:r>
      <w:r w:rsidR="00434875" w:rsidRPr="0098007F">
        <w:rPr>
          <w:sz w:val="20"/>
          <w:szCs w:val="20"/>
        </w:rPr>
        <w:t xml:space="preserve">нацелен на комплексную проверку освоения дисциплины. Обучающийся получает вопрос (вопросы) либо задание (задания) и время на подготовку. </w:t>
      </w:r>
    </w:p>
    <w:p w:rsidR="00D36051" w:rsidRPr="0098007F" w:rsidRDefault="003D5899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Зачет</w:t>
      </w:r>
      <w:r w:rsidR="009D3A83" w:rsidRPr="0098007F">
        <w:rPr>
          <w:sz w:val="20"/>
          <w:szCs w:val="20"/>
        </w:rPr>
        <w:t xml:space="preserve"> </w:t>
      </w:r>
      <w:r w:rsidR="00434875" w:rsidRPr="0098007F">
        <w:rPr>
          <w:sz w:val="20"/>
          <w:szCs w:val="20"/>
        </w:rPr>
        <w:t>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D36051" w:rsidRPr="0098007F" w:rsidRDefault="00434875" w:rsidP="00AC33FE">
      <w:pPr>
        <w:ind w:firstLine="567"/>
        <w:jc w:val="both"/>
        <w:rPr>
          <w:bCs/>
          <w:sz w:val="20"/>
          <w:szCs w:val="20"/>
        </w:rPr>
      </w:pPr>
      <w:r w:rsidRPr="0098007F">
        <w:rPr>
          <w:bCs/>
          <w:sz w:val="20"/>
          <w:szCs w:val="20"/>
        </w:rPr>
        <w:t xml:space="preserve">Обучающиеся выбирают билет.  Дается время на подготовку (20 минут). Для ответа на вопросы </w:t>
      </w:r>
      <w:r w:rsidR="00EF2D12" w:rsidRPr="0098007F">
        <w:rPr>
          <w:bCs/>
          <w:sz w:val="20"/>
          <w:szCs w:val="20"/>
        </w:rPr>
        <w:t>билета обучающиеся</w:t>
      </w:r>
      <w:r w:rsidRPr="0098007F">
        <w:rPr>
          <w:bCs/>
          <w:sz w:val="20"/>
          <w:szCs w:val="20"/>
        </w:rPr>
        <w:t xml:space="preserve"> вызываются по списку.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4.2.1.2. Критерии оценивания.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86-100%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98007F">
        <w:rPr>
          <w:rFonts w:eastAsia="Courier New" w:cs="Courier New"/>
          <w:color w:val="000000"/>
          <w:sz w:val="20"/>
          <w:szCs w:val="20"/>
          <w:lang w:bidi="th-TH"/>
        </w:rPr>
        <w:t>– 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71-85%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98007F">
        <w:rPr>
          <w:rFonts w:eastAsia="Courier New" w:cs="Courier New"/>
          <w:color w:val="000000"/>
          <w:sz w:val="20"/>
          <w:szCs w:val="20"/>
          <w:lang w:bidi="th-TH"/>
        </w:rPr>
        <w:t>– 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56-70%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98007F">
        <w:rPr>
          <w:rFonts w:eastAsia="Courier New" w:cs="Courier New"/>
          <w:color w:val="000000"/>
          <w:sz w:val="20"/>
          <w:szCs w:val="20"/>
          <w:lang w:bidi="th-TH"/>
        </w:rPr>
        <w:t xml:space="preserve">- продемонстрировал </w:t>
      </w:r>
      <w:r w:rsidR="009927E9" w:rsidRPr="0098007F">
        <w:rPr>
          <w:rFonts w:eastAsia="Courier New" w:cs="Courier New"/>
          <w:color w:val="000000"/>
          <w:sz w:val="20"/>
          <w:szCs w:val="20"/>
          <w:lang w:bidi="th-TH"/>
        </w:rPr>
        <w:t xml:space="preserve">частичное </w:t>
      </w:r>
      <w:r w:rsidRPr="0098007F">
        <w:rPr>
          <w:rFonts w:eastAsia="Courier New" w:cs="Courier New"/>
          <w:color w:val="000000"/>
          <w:sz w:val="20"/>
          <w:szCs w:val="20"/>
          <w:lang w:bidi="th-TH"/>
        </w:rPr>
        <w:t>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при  ответе на вопросы и при выполнении заданий, но обладает необходимыми знаниями для их устранения под руководством преподавателя.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Баллы в интервале 0-55% от максимальных ставятся, если обучающийся:</w:t>
      </w:r>
    </w:p>
    <w:p w:rsidR="00D36051" w:rsidRPr="0098007F" w:rsidRDefault="00434875" w:rsidP="00AC33FE">
      <w:pPr>
        <w:ind w:firstLine="567"/>
        <w:jc w:val="both"/>
        <w:rPr>
          <w:rFonts w:eastAsia="Courier New" w:cs="Courier New"/>
          <w:color w:val="000000"/>
          <w:sz w:val="20"/>
          <w:szCs w:val="20"/>
          <w:lang w:bidi="th-TH"/>
        </w:rPr>
      </w:pPr>
      <w:r w:rsidRPr="0098007F">
        <w:rPr>
          <w:rFonts w:eastAsia="Courier New" w:cs="Courier New"/>
          <w:color w:val="000000"/>
          <w:sz w:val="20"/>
          <w:szCs w:val="20"/>
          <w:lang w:bidi="th-TH"/>
        </w:rPr>
        <w:t>- продемонстрировал значительные пробелы в знаниях основного учебно-программного материала,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</w:t>
      </w:r>
    </w:p>
    <w:p w:rsidR="00D36051" w:rsidRPr="0098007F" w:rsidRDefault="00434875" w:rsidP="00AC33FE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98007F">
        <w:rPr>
          <w:b/>
          <w:bCs/>
          <w:color w:val="000000"/>
          <w:sz w:val="20"/>
          <w:szCs w:val="20"/>
        </w:rPr>
        <w:t>4.2.1.3. Оценочные средства</w:t>
      </w:r>
    </w:p>
    <w:p w:rsidR="00D36051" w:rsidRPr="0098007F" w:rsidRDefault="009D3A83" w:rsidP="00AC33FE">
      <w:pPr>
        <w:ind w:firstLine="567"/>
        <w:jc w:val="both"/>
        <w:rPr>
          <w:sz w:val="20"/>
          <w:szCs w:val="20"/>
        </w:rPr>
      </w:pPr>
      <w:r w:rsidRPr="0098007F">
        <w:rPr>
          <w:sz w:val="20"/>
          <w:szCs w:val="20"/>
        </w:rPr>
        <w:t xml:space="preserve">Вопросы к </w:t>
      </w:r>
      <w:r w:rsidR="00237E8C">
        <w:rPr>
          <w:sz w:val="20"/>
          <w:szCs w:val="20"/>
        </w:rPr>
        <w:t>з</w:t>
      </w:r>
      <w:r w:rsidR="003D5899" w:rsidRPr="0098007F">
        <w:rPr>
          <w:sz w:val="20"/>
          <w:szCs w:val="20"/>
        </w:rPr>
        <w:t>ачет</w:t>
      </w:r>
      <w:r w:rsidRPr="0098007F">
        <w:rPr>
          <w:sz w:val="20"/>
          <w:szCs w:val="20"/>
        </w:rPr>
        <w:t>у</w:t>
      </w:r>
    </w:p>
    <w:p w:rsidR="00C75D8F" w:rsidRPr="0098007F" w:rsidRDefault="0026764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>1</w:t>
      </w:r>
      <w:r w:rsidR="00C75D8F" w:rsidRPr="0098007F">
        <w:rPr>
          <w:color w:val="000000"/>
          <w:sz w:val="20"/>
          <w:szCs w:val="20"/>
        </w:rPr>
        <w:t>. Понятие критического мышления.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 2. Догмы, их роль в культуре и в процессах мышления.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 3. «Идолы рода», их роль в культуре и в процессах мышления.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 4. «Идолы пещеры», их роль в культуре и в процессах мышления.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5. «Идолы рынка» и «Идолы театра», их роль в культуре и в процессах мышления.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6. Герменевтика и ее роль в процессах понимания и интерпретации.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7. Диалектика как основание критического мышления.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>8. Критическое мышление как результат эволюции биологических систем.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lastRenderedPageBreak/>
        <w:t xml:space="preserve"> 9. Логические основания критического мышления: определения, их виды, ошибки в определениях.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10. «Ловушки языка» и их критический анализ (многозначность, неточность, неясность понятий, софизмы).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11. Дедуктивные и индуктивные умозаключения. Роль примеров, образцов, аналогий в индуктивных умозаключениях. 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12. Эмпирическая аргументация и ее виды (прямое подтверждения, подтверждения следствий). 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13. Особенности теоретической аргументации. 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14. Контекстуальная аргументация: аргументы к традиции и к авторитету. 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15. Контекстуальная аргументация: (аргументы к интуиции, здравому смыслу, вере, вкусу). 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16. Предрассудки как структуры предпонимания. Роль предрассудков в процессах мышления, интерпретации, оценки. 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>17. Основные признаки системного объекта.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 xml:space="preserve"> 18. Системы органические и неорганические. </w:t>
      </w:r>
    </w:p>
    <w:p w:rsidR="001A3B4C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>19. Социальные группы, общество как системы. Их целостность, самодостаточность и открытость.</w:t>
      </w:r>
    </w:p>
    <w:p w:rsidR="00C75D8F" w:rsidRPr="0098007F" w:rsidRDefault="00C75D8F" w:rsidP="00C75D8F">
      <w:pPr>
        <w:ind w:right="219" w:firstLine="567"/>
        <w:rPr>
          <w:color w:val="000000"/>
          <w:sz w:val="20"/>
          <w:szCs w:val="20"/>
        </w:rPr>
      </w:pPr>
      <w:r w:rsidRPr="0098007F">
        <w:rPr>
          <w:color w:val="000000"/>
          <w:sz w:val="20"/>
          <w:szCs w:val="20"/>
        </w:rPr>
        <w:t>20. Системы и аддитивные множества.</w:t>
      </w:r>
    </w:p>
    <w:p w:rsidR="00860486" w:rsidRPr="0098007F" w:rsidRDefault="00860486" w:rsidP="00860486">
      <w:pPr>
        <w:ind w:firstLine="525"/>
        <w:jc w:val="right"/>
        <w:rPr>
          <w:i/>
          <w:iCs/>
          <w:sz w:val="20"/>
          <w:szCs w:val="20"/>
        </w:rPr>
      </w:pPr>
    </w:p>
    <w:p w:rsidR="00860486" w:rsidRDefault="00860486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B02417" w:rsidRPr="0098007F" w:rsidRDefault="00B02417" w:rsidP="00860486">
      <w:pPr>
        <w:ind w:firstLine="525"/>
        <w:jc w:val="right"/>
        <w:rPr>
          <w:i/>
          <w:iCs/>
          <w:sz w:val="20"/>
          <w:szCs w:val="20"/>
        </w:rPr>
      </w:pPr>
    </w:p>
    <w:p w:rsidR="00860486" w:rsidRPr="0098007F" w:rsidRDefault="00860486" w:rsidP="00860486">
      <w:pPr>
        <w:ind w:firstLine="525"/>
        <w:jc w:val="right"/>
        <w:rPr>
          <w:i/>
          <w:iCs/>
          <w:sz w:val="20"/>
          <w:szCs w:val="20"/>
        </w:rPr>
      </w:pPr>
    </w:p>
    <w:p w:rsidR="00860486" w:rsidRPr="0098007F" w:rsidRDefault="00860486" w:rsidP="00860486">
      <w:pPr>
        <w:ind w:firstLine="525"/>
        <w:jc w:val="right"/>
        <w:rPr>
          <w:i/>
          <w:iCs/>
          <w:sz w:val="20"/>
          <w:szCs w:val="20"/>
        </w:rPr>
      </w:pPr>
      <w:r w:rsidRPr="0098007F">
        <w:rPr>
          <w:i/>
          <w:iCs/>
          <w:sz w:val="20"/>
          <w:szCs w:val="20"/>
        </w:rPr>
        <w:lastRenderedPageBreak/>
        <w:t>Приложение 2</w:t>
      </w:r>
    </w:p>
    <w:p w:rsidR="00860486" w:rsidRPr="0098007F" w:rsidRDefault="00860486" w:rsidP="00860486">
      <w:pPr>
        <w:ind w:firstLine="525"/>
        <w:jc w:val="right"/>
        <w:rPr>
          <w:i/>
          <w:iCs/>
          <w:sz w:val="20"/>
          <w:szCs w:val="20"/>
        </w:rPr>
      </w:pPr>
      <w:r w:rsidRPr="0098007F">
        <w:rPr>
          <w:i/>
          <w:iCs/>
          <w:sz w:val="20"/>
          <w:szCs w:val="20"/>
        </w:rPr>
        <w:t>к рабочей программе дисциплины (модуля)</w:t>
      </w:r>
    </w:p>
    <w:p w:rsidR="00FF3431" w:rsidRPr="0098007F" w:rsidRDefault="005417D4" w:rsidP="00FF3431">
      <w:pPr>
        <w:ind w:firstLine="525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ФТД</w:t>
      </w:r>
      <w:r w:rsidR="00623F62">
        <w:rPr>
          <w:i/>
          <w:iCs/>
          <w:sz w:val="20"/>
          <w:szCs w:val="20"/>
        </w:rPr>
        <w:t>.В.0</w:t>
      </w:r>
      <w:r w:rsidR="00A610DC" w:rsidRPr="00A610DC">
        <w:rPr>
          <w:i/>
          <w:iCs/>
          <w:sz w:val="20"/>
          <w:szCs w:val="20"/>
        </w:rPr>
        <w:t>4</w:t>
      </w:r>
      <w:r w:rsidR="00FF3431" w:rsidRPr="0098007F">
        <w:rPr>
          <w:i/>
          <w:iCs/>
          <w:sz w:val="20"/>
          <w:szCs w:val="20"/>
        </w:rPr>
        <w:t xml:space="preserve"> </w:t>
      </w:r>
      <w:r w:rsidR="00FF3431" w:rsidRPr="0098007F">
        <w:rPr>
          <w:bCs/>
          <w:i/>
          <w:iCs/>
          <w:sz w:val="20"/>
          <w:szCs w:val="20"/>
        </w:rPr>
        <w:t>Культура критического и рефлексивного мышления</w:t>
      </w:r>
    </w:p>
    <w:p w:rsidR="00FF3431" w:rsidRPr="0098007F" w:rsidRDefault="00FF3431" w:rsidP="00FF3431">
      <w:pPr>
        <w:ind w:firstLine="525"/>
        <w:jc w:val="right"/>
        <w:rPr>
          <w:i/>
          <w:iCs/>
          <w:sz w:val="20"/>
          <w:szCs w:val="20"/>
        </w:rPr>
      </w:pPr>
      <w:r w:rsidRPr="0098007F">
        <w:rPr>
          <w:i/>
          <w:iCs/>
          <w:sz w:val="20"/>
          <w:szCs w:val="20"/>
        </w:rPr>
        <w:t> </w:t>
      </w:r>
    </w:p>
    <w:p w:rsidR="00860486" w:rsidRPr="0098007F" w:rsidRDefault="00860486" w:rsidP="00860486">
      <w:pPr>
        <w:ind w:firstLine="525"/>
        <w:jc w:val="right"/>
        <w:rPr>
          <w:b/>
          <w:bCs/>
          <w:sz w:val="20"/>
          <w:szCs w:val="20"/>
        </w:rPr>
      </w:pPr>
    </w:p>
    <w:p w:rsidR="00860486" w:rsidRPr="0098007F" w:rsidRDefault="00860486" w:rsidP="00AC33FE">
      <w:pPr>
        <w:ind w:firstLine="525"/>
        <w:jc w:val="center"/>
        <w:rPr>
          <w:b/>
          <w:bCs/>
          <w:sz w:val="20"/>
          <w:szCs w:val="20"/>
        </w:rPr>
      </w:pPr>
    </w:p>
    <w:p w:rsidR="00173A6F" w:rsidRPr="0098007F" w:rsidRDefault="00173A6F" w:rsidP="00AC33FE">
      <w:pPr>
        <w:ind w:firstLine="525"/>
        <w:jc w:val="center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>Перечень литературы, необходимой для освоения дисциплины (модуля)</w:t>
      </w:r>
    </w:p>
    <w:p w:rsidR="00173A6F" w:rsidRPr="0098007F" w:rsidRDefault="00173A6F" w:rsidP="00AC33FE">
      <w:pPr>
        <w:ind w:firstLine="525"/>
        <w:rPr>
          <w:sz w:val="20"/>
          <w:szCs w:val="20"/>
        </w:rPr>
      </w:pPr>
      <w:r w:rsidRPr="0098007F">
        <w:rPr>
          <w:sz w:val="20"/>
          <w:szCs w:val="20"/>
        </w:rPr>
        <w:t> </w:t>
      </w:r>
    </w:p>
    <w:p w:rsidR="00623F62" w:rsidRPr="00623F62" w:rsidRDefault="00623F62" w:rsidP="00623F62">
      <w:pPr>
        <w:ind w:firstLine="525"/>
        <w:rPr>
          <w:sz w:val="20"/>
          <w:szCs w:val="20"/>
          <w:u w:val="single"/>
        </w:rPr>
      </w:pPr>
      <w:r w:rsidRPr="00623F62">
        <w:rPr>
          <w:sz w:val="20"/>
          <w:szCs w:val="20"/>
        </w:rPr>
        <w:t xml:space="preserve">Направление подготовки: </w:t>
      </w:r>
      <w:r w:rsidRPr="00623F62">
        <w:rPr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623F62" w:rsidRPr="00623F62" w:rsidRDefault="00623F62" w:rsidP="00623F62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Профиль подготовки: Биология и химия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 xml:space="preserve">Квалификация выпускника: бакалавр 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Форма обучения: очное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Язык обучения: русский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Год начала обучения по</w:t>
      </w:r>
      <w:r w:rsidR="00A610DC">
        <w:rPr>
          <w:sz w:val="20"/>
          <w:szCs w:val="20"/>
        </w:rPr>
        <w:t xml:space="preserve"> образовательной программе: </w:t>
      </w:r>
      <w:r w:rsidR="00983DE4">
        <w:rPr>
          <w:sz w:val="20"/>
          <w:szCs w:val="20"/>
        </w:rPr>
        <w:t>2026</w:t>
      </w:r>
    </w:p>
    <w:p w:rsidR="000B21BF" w:rsidRPr="0098007F" w:rsidRDefault="000B21BF" w:rsidP="00AC33FE">
      <w:pPr>
        <w:ind w:firstLine="525"/>
        <w:rPr>
          <w:sz w:val="20"/>
          <w:szCs w:val="20"/>
        </w:rPr>
      </w:pPr>
    </w:p>
    <w:p w:rsidR="00983DE4" w:rsidRPr="00983DE4" w:rsidRDefault="00983DE4" w:rsidP="00983DE4">
      <w:pPr>
        <w:jc w:val="center"/>
        <w:rPr>
          <w:b/>
          <w:sz w:val="20"/>
          <w:szCs w:val="20"/>
        </w:rPr>
      </w:pPr>
      <w:r w:rsidRPr="00983DE4">
        <w:rPr>
          <w:b/>
          <w:sz w:val="20"/>
          <w:szCs w:val="20"/>
        </w:rPr>
        <w:t>Основная литература:</w:t>
      </w:r>
    </w:p>
    <w:p w:rsidR="00983DE4" w:rsidRPr="00983DE4" w:rsidRDefault="00983DE4" w:rsidP="00983DE4">
      <w:pPr>
        <w:jc w:val="both"/>
        <w:rPr>
          <w:sz w:val="20"/>
          <w:szCs w:val="20"/>
        </w:rPr>
      </w:pPr>
      <w:r w:rsidRPr="00983DE4">
        <w:rPr>
          <w:sz w:val="20"/>
          <w:szCs w:val="20"/>
        </w:rPr>
        <w:t>1 Клименко, И. С. Информационная безопасность и защита информации: модели и методы управления : монография / И.С. Клименко. — Москва : ИНФРА-М, 2026. — 180 с. — (Научная мысль). — DOI 10.12737/monography_5d412ff13c0b88.75804464. - ISBN 978-5-16-015149-6. - Текст : электронный. - URL: https://znanium.ru/catalog/product/2238628 (дата обращения: 30.01.2025). – Режим доступа: по подписке.</w:t>
      </w:r>
    </w:p>
    <w:p w:rsidR="00983DE4" w:rsidRPr="00983DE4" w:rsidRDefault="00983DE4" w:rsidP="00983DE4">
      <w:pPr>
        <w:jc w:val="both"/>
        <w:rPr>
          <w:sz w:val="20"/>
          <w:szCs w:val="20"/>
        </w:rPr>
      </w:pPr>
      <w:r w:rsidRPr="00983DE4">
        <w:rPr>
          <w:sz w:val="20"/>
          <w:szCs w:val="20"/>
        </w:rPr>
        <w:t>2. Макотрова, Г.В. Сеть Интернет в развитии научного потенциала старшеклассников : учеб. пособие для студ. пед. спец. / Г.В. Макотрова ; под общ. ред. И.Ф. Исаева. - 3-е изд., стер. - Москва : ФЛИНТА, 2019. - 275 с. - ISBN 978-5-9765-1861-2. - Текст : электронный. - URL: https://znanium.ru/catalog/product/1042485 (дата обращения: 30.01.2025). – Режим доступа: по подписке.</w:t>
      </w:r>
    </w:p>
    <w:p w:rsidR="00983DE4" w:rsidRDefault="00983DE4" w:rsidP="00983DE4">
      <w:pPr>
        <w:jc w:val="both"/>
        <w:rPr>
          <w:sz w:val="20"/>
          <w:szCs w:val="20"/>
        </w:rPr>
      </w:pPr>
      <w:r w:rsidRPr="00983DE4">
        <w:rPr>
          <w:sz w:val="20"/>
          <w:szCs w:val="20"/>
        </w:rPr>
        <w:t>3. Чатфилд, Т. Критическое мышление: анализируй, сомневайся, формируй свое мнение / Том Чатфилд ; пер. с англ. - Москва : Альпина Паблишер, 2019. - 328 с. - ISBN 978-5-9614-2081-4. - Текст : электронный. - URL: https://znanium.ru/catalog/product/1077990 (дата обращения: 30.01.2025). – Режим доступа: по подписке.</w:t>
      </w:r>
    </w:p>
    <w:p w:rsidR="00983DE4" w:rsidRPr="00983DE4" w:rsidRDefault="00983DE4" w:rsidP="00983DE4">
      <w:pPr>
        <w:jc w:val="both"/>
        <w:rPr>
          <w:sz w:val="20"/>
          <w:szCs w:val="20"/>
        </w:rPr>
      </w:pPr>
    </w:p>
    <w:p w:rsidR="00983DE4" w:rsidRPr="00983DE4" w:rsidRDefault="00983DE4" w:rsidP="00983DE4">
      <w:pPr>
        <w:jc w:val="center"/>
        <w:rPr>
          <w:b/>
          <w:sz w:val="20"/>
          <w:szCs w:val="20"/>
        </w:rPr>
      </w:pPr>
      <w:r w:rsidRPr="00983DE4">
        <w:rPr>
          <w:b/>
          <w:sz w:val="20"/>
          <w:szCs w:val="20"/>
        </w:rPr>
        <w:t>Дополнительная литература:</w:t>
      </w:r>
    </w:p>
    <w:p w:rsidR="00983DE4" w:rsidRPr="00983DE4" w:rsidRDefault="00983DE4" w:rsidP="00983DE4">
      <w:pPr>
        <w:jc w:val="both"/>
        <w:rPr>
          <w:sz w:val="20"/>
          <w:szCs w:val="20"/>
        </w:rPr>
      </w:pPr>
      <w:r w:rsidRPr="00983DE4">
        <w:rPr>
          <w:sz w:val="20"/>
          <w:szCs w:val="20"/>
        </w:rPr>
        <w:t xml:space="preserve"> 1. Методы научных исследований : учебно-методическое пособие / сост. С. Ю. Махов. - Орел : МАБИВ, 2020. - 164 с. - Текст : электронный. - URL: https://znanium.com/catalog/product/1510903 (дата обращения: 30.01.2025). – Режим доступа: по подписке.</w:t>
      </w:r>
    </w:p>
    <w:p w:rsidR="00983DE4" w:rsidRPr="00983DE4" w:rsidRDefault="00983DE4" w:rsidP="00983DE4">
      <w:pPr>
        <w:jc w:val="both"/>
        <w:rPr>
          <w:sz w:val="20"/>
          <w:szCs w:val="20"/>
        </w:rPr>
      </w:pPr>
      <w:r w:rsidRPr="00983DE4">
        <w:rPr>
          <w:sz w:val="20"/>
          <w:szCs w:val="20"/>
        </w:rPr>
        <w:t>2. Логика : краткий конспект лекций / сост. С. И. Черных ; Новосиб. гос. аграр. ун-т. Юрид. фак. - Новосибирск : ИЦ НГА «Золотой Колос», 2017. - 56 с. - Текст : электронный. - URL: https://znanium.com/catalog/product/1461117 (дата обращения: 30.01.2025). – Режим доступа: по подписке.</w:t>
      </w:r>
    </w:p>
    <w:p w:rsidR="00D36051" w:rsidRPr="0098007F" w:rsidRDefault="00983DE4" w:rsidP="00983DE4">
      <w:pPr>
        <w:jc w:val="both"/>
        <w:rPr>
          <w:sz w:val="20"/>
          <w:szCs w:val="20"/>
          <w:highlight w:val="yellow"/>
        </w:rPr>
      </w:pPr>
      <w:r w:rsidRPr="00983DE4">
        <w:rPr>
          <w:sz w:val="20"/>
          <w:szCs w:val="20"/>
        </w:rPr>
        <w:t>3. Непряхин, Н. Ю. Анатомия заблуждений: большая книга по критическому мышлению / Н. Ю. Непряхин. - Москва : Альпина Паблишер, 2020. - 578 с. - ISBN 978-5-9614-3144-5. - Текст : электронный. - URL: https://znanium.ru/catalog/product/1220201 (дата обращения: 30.01.2025). – Режим доступа: по подписке.</w:t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D36051" w:rsidRPr="0098007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36051" w:rsidRPr="0098007F" w:rsidRDefault="00434875" w:rsidP="00AC33FE">
            <w:pPr>
              <w:ind w:firstLine="525"/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983DE4" w:rsidRDefault="00983DE4" w:rsidP="00AC33FE">
            <w:pPr>
              <w:ind w:firstLine="525"/>
              <w:jc w:val="right"/>
              <w:rPr>
                <w:i/>
                <w:iCs/>
                <w:sz w:val="20"/>
                <w:szCs w:val="20"/>
              </w:rPr>
            </w:pPr>
          </w:p>
          <w:p w:rsidR="00D36051" w:rsidRPr="0098007F" w:rsidRDefault="00434875" w:rsidP="00AC33FE">
            <w:pPr>
              <w:ind w:firstLine="525"/>
              <w:jc w:val="right"/>
              <w:rPr>
                <w:i/>
                <w:sz w:val="20"/>
                <w:szCs w:val="20"/>
              </w:rPr>
            </w:pPr>
            <w:bookmarkStart w:id="18" w:name="_GoBack"/>
            <w:bookmarkEnd w:id="18"/>
            <w:r w:rsidRPr="0098007F">
              <w:rPr>
                <w:i/>
                <w:iCs/>
                <w:sz w:val="20"/>
                <w:szCs w:val="20"/>
              </w:rPr>
              <w:lastRenderedPageBreak/>
              <w:t>Приложение 3</w:t>
            </w:r>
          </w:p>
        </w:tc>
      </w:tr>
      <w:tr w:rsidR="00D36051" w:rsidRPr="0098007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36051" w:rsidRPr="0098007F" w:rsidRDefault="00434875" w:rsidP="00AC33FE">
            <w:pPr>
              <w:ind w:firstLine="525"/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D36051" w:rsidRPr="0098007F" w:rsidRDefault="00434875" w:rsidP="00AC33FE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98007F"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D36051" w:rsidRPr="0098007F">
        <w:trPr>
          <w:tblCellSpacing w:w="0" w:type="dxa"/>
        </w:trPr>
        <w:tc>
          <w:tcPr>
            <w:tcW w:w="4500" w:type="dxa"/>
            <w:vAlign w:val="center"/>
            <w:hideMark/>
          </w:tcPr>
          <w:p w:rsidR="00D36051" w:rsidRPr="0098007F" w:rsidRDefault="00434875" w:rsidP="00AC33FE">
            <w:pPr>
              <w:ind w:firstLine="525"/>
              <w:jc w:val="center"/>
              <w:rPr>
                <w:sz w:val="20"/>
                <w:szCs w:val="20"/>
              </w:rPr>
            </w:pPr>
            <w:r w:rsidRPr="0098007F"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D36051" w:rsidRPr="0098007F" w:rsidRDefault="00DE022A" w:rsidP="00A610DC">
            <w:pPr>
              <w:rPr>
                <w:i/>
                <w:sz w:val="20"/>
                <w:szCs w:val="20"/>
                <w:highlight w:val="yellow"/>
              </w:rPr>
            </w:pPr>
            <w:r>
              <w:rPr>
                <w:i/>
                <w:iCs/>
                <w:sz w:val="20"/>
                <w:szCs w:val="20"/>
              </w:rPr>
              <w:t>ФТД</w:t>
            </w:r>
            <w:r w:rsidR="00623F62">
              <w:rPr>
                <w:i/>
                <w:iCs/>
                <w:sz w:val="20"/>
                <w:szCs w:val="20"/>
              </w:rPr>
              <w:t>.В.0</w:t>
            </w:r>
            <w:r w:rsidR="00A610DC" w:rsidRPr="00983DE4">
              <w:rPr>
                <w:i/>
                <w:iCs/>
                <w:sz w:val="20"/>
                <w:szCs w:val="20"/>
              </w:rPr>
              <w:t>4</w:t>
            </w:r>
            <w:r w:rsidR="006D5C9F" w:rsidRPr="0098007F">
              <w:rPr>
                <w:i/>
                <w:iCs/>
                <w:sz w:val="20"/>
                <w:szCs w:val="20"/>
              </w:rPr>
              <w:t xml:space="preserve"> </w:t>
            </w:r>
            <w:r w:rsidR="006D5C9F" w:rsidRPr="0098007F">
              <w:rPr>
                <w:bCs/>
                <w:i/>
                <w:iCs/>
                <w:sz w:val="20"/>
                <w:szCs w:val="20"/>
              </w:rPr>
              <w:t>Культу</w:t>
            </w:r>
            <w:r w:rsidR="00623F62">
              <w:rPr>
                <w:bCs/>
                <w:i/>
                <w:iCs/>
                <w:sz w:val="20"/>
                <w:szCs w:val="20"/>
              </w:rPr>
              <w:t xml:space="preserve">ра критического и рефлексивного </w:t>
            </w:r>
            <w:r w:rsidR="006D5C9F" w:rsidRPr="0098007F">
              <w:rPr>
                <w:bCs/>
                <w:i/>
                <w:iCs/>
                <w:sz w:val="20"/>
                <w:szCs w:val="20"/>
              </w:rPr>
              <w:t>мышления</w:t>
            </w:r>
          </w:p>
        </w:tc>
      </w:tr>
      <w:tr w:rsidR="00623F62" w:rsidRPr="0098007F">
        <w:trPr>
          <w:tblCellSpacing w:w="0" w:type="dxa"/>
        </w:trPr>
        <w:tc>
          <w:tcPr>
            <w:tcW w:w="4500" w:type="dxa"/>
            <w:vAlign w:val="center"/>
          </w:tcPr>
          <w:p w:rsidR="00623F62" w:rsidRPr="0098007F" w:rsidRDefault="00623F62" w:rsidP="00AC33FE">
            <w:pPr>
              <w:ind w:firstLine="525"/>
              <w:jc w:val="center"/>
              <w:rPr>
                <w:sz w:val="20"/>
                <w:szCs w:val="20"/>
              </w:rPr>
            </w:pPr>
          </w:p>
        </w:tc>
        <w:tc>
          <w:tcPr>
            <w:tcW w:w="5700" w:type="dxa"/>
            <w:vAlign w:val="center"/>
          </w:tcPr>
          <w:p w:rsidR="00623F62" w:rsidRDefault="00623F62" w:rsidP="00623F62">
            <w:pPr>
              <w:rPr>
                <w:i/>
                <w:iCs/>
                <w:sz w:val="20"/>
                <w:szCs w:val="20"/>
              </w:rPr>
            </w:pPr>
          </w:p>
        </w:tc>
      </w:tr>
    </w:tbl>
    <w:p w:rsidR="00D36051" w:rsidRPr="0098007F" w:rsidRDefault="00D36051" w:rsidP="00AC33FE">
      <w:pPr>
        <w:ind w:firstLine="525"/>
        <w:rPr>
          <w:sz w:val="20"/>
          <w:szCs w:val="20"/>
        </w:rPr>
      </w:pPr>
    </w:p>
    <w:p w:rsidR="003D5F5D" w:rsidRPr="0098007F" w:rsidRDefault="003D5F5D" w:rsidP="00AC33FE">
      <w:pPr>
        <w:ind w:firstLine="525"/>
        <w:jc w:val="center"/>
        <w:rPr>
          <w:sz w:val="20"/>
          <w:szCs w:val="20"/>
        </w:rPr>
      </w:pPr>
      <w:r w:rsidRPr="0098007F">
        <w:rPr>
          <w:b/>
          <w:bCs/>
          <w:sz w:val="20"/>
          <w:szCs w:val="20"/>
        </w:rPr>
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</w:r>
    </w:p>
    <w:p w:rsidR="003D5F5D" w:rsidRPr="0098007F" w:rsidRDefault="003D5F5D" w:rsidP="00AC33FE">
      <w:pPr>
        <w:ind w:firstLine="525"/>
        <w:rPr>
          <w:sz w:val="20"/>
          <w:szCs w:val="20"/>
        </w:rPr>
      </w:pPr>
      <w:r w:rsidRPr="0098007F">
        <w:rPr>
          <w:sz w:val="20"/>
          <w:szCs w:val="20"/>
        </w:rPr>
        <w:t> </w:t>
      </w:r>
    </w:p>
    <w:p w:rsidR="00623F62" w:rsidRPr="00623F62" w:rsidRDefault="00623F62" w:rsidP="00623F62">
      <w:pPr>
        <w:ind w:firstLine="525"/>
        <w:rPr>
          <w:sz w:val="20"/>
          <w:szCs w:val="20"/>
          <w:u w:val="single"/>
        </w:rPr>
      </w:pPr>
      <w:r w:rsidRPr="00623F62">
        <w:rPr>
          <w:sz w:val="20"/>
          <w:szCs w:val="20"/>
        </w:rPr>
        <w:t xml:space="preserve">Направление подготовки: </w:t>
      </w:r>
      <w:r w:rsidRPr="00623F62">
        <w:rPr>
          <w:sz w:val="20"/>
          <w:szCs w:val="20"/>
          <w:u w:val="single"/>
        </w:rPr>
        <w:t>44.03.05 – Педагогическое образование (с двумя профилями подготовки)</w:t>
      </w:r>
    </w:p>
    <w:p w:rsidR="00623F62" w:rsidRPr="00623F62" w:rsidRDefault="00623F62" w:rsidP="00623F62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Профиль подготовки: Биология и химия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 xml:space="preserve">Квалификация выпускника: бакалавр 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Форма обучения: очное</w:t>
      </w:r>
    </w:p>
    <w:p w:rsidR="00237E8C" w:rsidRPr="00623F62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Язык обучения: русский</w:t>
      </w:r>
    </w:p>
    <w:p w:rsidR="00237E8C" w:rsidRPr="00A610DC" w:rsidRDefault="00237E8C" w:rsidP="00237E8C">
      <w:pPr>
        <w:ind w:firstLine="525"/>
        <w:rPr>
          <w:sz w:val="20"/>
          <w:szCs w:val="20"/>
        </w:rPr>
      </w:pPr>
      <w:r w:rsidRPr="00623F62">
        <w:rPr>
          <w:sz w:val="20"/>
          <w:szCs w:val="20"/>
        </w:rPr>
        <w:t>Год начала обучения по</w:t>
      </w:r>
      <w:r w:rsidR="00BA7C4D">
        <w:rPr>
          <w:sz w:val="20"/>
          <w:szCs w:val="20"/>
        </w:rPr>
        <w:t xml:space="preserve"> образовательной программе: </w:t>
      </w:r>
      <w:r w:rsidR="00983DE4">
        <w:rPr>
          <w:sz w:val="20"/>
          <w:szCs w:val="20"/>
        </w:rPr>
        <w:t>2026</w:t>
      </w:r>
    </w:p>
    <w:p w:rsidR="00D36051" w:rsidRPr="0098007F" w:rsidRDefault="00D36051" w:rsidP="00AC33FE">
      <w:pPr>
        <w:ind w:firstLine="525"/>
        <w:rPr>
          <w:sz w:val="20"/>
          <w:szCs w:val="20"/>
        </w:rPr>
      </w:pPr>
    </w:p>
    <w:p w:rsidR="00173A6F" w:rsidRPr="0098007F" w:rsidRDefault="00173A6F" w:rsidP="00AC33FE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Освоение дисциплины (модуля) предполагает использование следующего программного обеспечения и информационно-справочных систем:</w:t>
      </w:r>
    </w:p>
    <w:p w:rsidR="005F7958" w:rsidRPr="0098007F" w:rsidRDefault="005F7958" w:rsidP="005F7958">
      <w:pPr>
        <w:ind w:firstLine="525"/>
        <w:jc w:val="both"/>
        <w:rPr>
          <w:sz w:val="20"/>
          <w:szCs w:val="20"/>
          <w:lang w:val="en-US"/>
        </w:rPr>
      </w:pPr>
      <w:r w:rsidRPr="0098007F">
        <w:rPr>
          <w:sz w:val="20"/>
          <w:szCs w:val="20"/>
        </w:rPr>
        <w:t>Программное</w:t>
      </w:r>
      <w:r w:rsidRPr="0098007F">
        <w:rPr>
          <w:sz w:val="20"/>
          <w:szCs w:val="20"/>
          <w:lang w:val="en-US"/>
        </w:rPr>
        <w:t xml:space="preserve"> </w:t>
      </w:r>
      <w:r w:rsidRPr="0098007F">
        <w:rPr>
          <w:sz w:val="20"/>
          <w:szCs w:val="20"/>
        </w:rPr>
        <w:t>обеспечение</w:t>
      </w:r>
      <w:r w:rsidRPr="0098007F">
        <w:rPr>
          <w:sz w:val="20"/>
          <w:szCs w:val="20"/>
          <w:lang w:val="en-US"/>
        </w:rPr>
        <w:t xml:space="preserve">: Office Professional Plus 2010, Kaspersky Endpoint Security </w:t>
      </w:r>
      <w:r w:rsidRPr="0098007F">
        <w:rPr>
          <w:sz w:val="20"/>
          <w:szCs w:val="20"/>
        </w:rPr>
        <w:t>для</w:t>
      </w:r>
      <w:r w:rsidRPr="0098007F">
        <w:rPr>
          <w:sz w:val="20"/>
          <w:szCs w:val="20"/>
          <w:lang w:val="en-US"/>
        </w:rPr>
        <w:t xml:space="preserve"> Windows </w:t>
      </w:r>
    </w:p>
    <w:p w:rsidR="005F7958" w:rsidRPr="0098007F" w:rsidRDefault="005F7958" w:rsidP="005F7958">
      <w:pPr>
        <w:ind w:firstLine="525"/>
        <w:jc w:val="both"/>
        <w:rPr>
          <w:sz w:val="20"/>
          <w:szCs w:val="20"/>
        </w:rPr>
      </w:pPr>
      <w:r w:rsidRPr="0098007F">
        <w:rPr>
          <w:sz w:val="20"/>
          <w:szCs w:val="20"/>
        </w:rPr>
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</w:t>
      </w:r>
      <w:r w:rsidR="003D5899" w:rsidRPr="0098007F">
        <w:rPr>
          <w:sz w:val="20"/>
          <w:szCs w:val="20"/>
        </w:rPr>
        <w:t>Эссе</w:t>
      </w:r>
      <w:r w:rsidRPr="0098007F">
        <w:rPr>
          <w:sz w:val="20"/>
          <w:szCs w:val="20"/>
        </w:rPr>
        <w:t>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</w:r>
    </w:p>
    <w:p w:rsidR="005F7958" w:rsidRPr="0098007F" w:rsidRDefault="005F7958" w:rsidP="005F7958">
      <w:pPr>
        <w:rPr>
          <w:sz w:val="20"/>
          <w:szCs w:val="20"/>
        </w:rPr>
      </w:pPr>
    </w:p>
    <w:p w:rsidR="00434875" w:rsidRPr="0098007F" w:rsidRDefault="00434875" w:rsidP="005F7958">
      <w:pPr>
        <w:ind w:firstLine="525"/>
        <w:jc w:val="both"/>
        <w:rPr>
          <w:sz w:val="20"/>
          <w:szCs w:val="20"/>
        </w:rPr>
      </w:pPr>
    </w:p>
    <w:sectPr w:rsidR="00434875" w:rsidRPr="0098007F" w:rsidSect="00D36051">
      <w:pgSz w:w="11906" w:h="16838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E34" w:rsidRDefault="007D2E34" w:rsidP="009927E9">
      <w:r>
        <w:separator/>
      </w:r>
    </w:p>
  </w:endnote>
  <w:endnote w:type="continuationSeparator" w:id="0">
    <w:p w:rsidR="007D2E34" w:rsidRDefault="007D2E34" w:rsidP="0099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E34" w:rsidRDefault="007D2E34" w:rsidP="009927E9">
      <w:r>
        <w:separator/>
      </w:r>
    </w:p>
  </w:footnote>
  <w:footnote w:type="continuationSeparator" w:id="0">
    <w:p w:rsidR="007D2E34" w:rsidRDefault="007D2E34" w:rsidP="0099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1098"/>
    <w:multiLevelType w:val="hybridMultilevel"/>
    <w:tmpl w:val="7A64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4AE"/>
    <w:rsid w:val="00025237"/>
    <w:rsid w:val="000B21BF"/>
    <w:rsid w:val="000D58FF"/>
    <w:rsid w:val="000F1351"/>
    <w:rsid w:val="00120F12"/>
    <w:rsid w:val="001407B7"/>
    <w:rsid w:val="0014322A"/>
    <w:rsid w:val="00173A6F"/>
    <w:rsid w:val="001755CD"/>
    <w:rsid w:val="00193D53"/>
    <w:rsid w:val="001A0DDD"/>
    <w:rsid w:val="001A3B4C"/>
    <w:rsid w:val="001A7EF3"/>
    <w:rsid w:val="001E4AB5"/>
    <w:rsid w:val="001F51C2"/>
    <w:rsid w:val="00211BC7"/>
    <w:rsid w:val="00211EE1"/>
    <w:rsid w:val="00212D85"/>
    <w:rsid w:val="0021507E"/>
    <w:rsid w:val="00237E8C"/>
    <w:rsid w:val="0026764F"/>
    <w:rsid w:val="0028461E"/>
    <w:rsid w:val="00295134"/>
    <w:rsid w:val="002A389A"/>
    <w:rsid w:val="002B2296"/>
    <w:rsid w:val="002D3481"/>
    <w:rsid w:val="002D3BF1"/>
    <w:rsid w:val="00345856"/>
    <w:rsid w:val="00357631"/>
    <w:rsid w:val="003823AF"/>
    <w:rsid w:val="00386684"/>
    <w:rsid w:val="003B46AA"/>
    <w:rsid w:val="003C55B2"/>
    <w:rsid w:val="003D3CA5"/>
    <w:rsid w:val="003D5899"/>
    <w:rsid w:val="003D5F5D"/>
    <w:rsid w:val="00404409"/>
    <w:rsid w:val="00434875"/>
    <w:rsid w:val="00453722"/>
    <w:rsid w:val="00461AFF"/>
    <w:rsid w:val="00472C48"/>
    <w:rsid w:val="004755DC"/>
    <w:rsid w:val="004C3031"/>
    <w:rsid w:val="004C580A"/>
    <w:rsid w:val="004F22B7"/>
    <w:rsid w:val="00501AA0"/>
    <w:rsid w:val="00512930"/>
    <w:rsid w:val="005417D4"/>
    <w:rsid w:val="00547CD5"/>
    <w:rsid w:val="00556708"/>
    <w:rsid w:val="00563774"/>
    <w:rsid w:val="00596446"/>
    <w:rsid w:val="005A29F9"/>
    <w:rsid w:val="005D0428"/>
    <w:rsid w:val="005F61E1"/>
    <w:rsid w:val="005F7958"/>
    <w:rsid w:val="00611E4E"/>
    <w:rsid w:val="00613561"/>
    <w:rsid w:val="00623F62"/>
    <w:rsid w:val="00632D62"/>
    <w:rsid w:val="00634A96"/>
    <w:rsid w:val="006443F4"/>
    <w:rsid w:val="00654C9F"/>
    <w:rsid w:val="0066699F"/>
    <w:rsid w:val="006958B0"/>
    <w:rsid w:val="006963C8"/>
    <w:rsid w:val="006B4470"/>
    <w:rsid w:val="006D5C9F"/>
    <w:rsid w:val="0070781D"/>
    <w:rsid w:val="00720657"/>
    <w:rsid w:val="007425BB"/>
    <w:rsid w:val="00743F78"/>
    <w:rsid w:val="00752195"/>
    <w:rsid w:val="00754C91"/>
    <w:rsid w:val="00757541"/>
    <w:rsid w:val="0079009C"/>
    <w:rsid w:val="007A3A08"/>
    <w:rsid w:val="007A49F9"/>
    <w:rsid w:val="007D11F8"/>
    <w:rsid w:val="007D2E34"/>
    <w:rsid w:val="007E40BE"/>
    <w:rsid w:val="00802125"/>
    <w:rsid w:val="00813A29"/>
    <w:rsid w:val="00816284"/>
    <w:rsid w:val="0081652F"/>
    <w:rsid w:val="00824E41"/>
    <w:rsid w:val="00837492"/>
    <w:rsid w:val="00853CF4"/>
    <w:rsid w:val="008568A1"/>
    <w:rsid w:val="00860486"/>
    <w:rsid w:val="00863DB3"/>
    <w:rsid w:val="00896C83"/>
    <w:rsid w:val="008A596F"/>
    <w:rsid w:val="008B1B49"/>
    <w:rsid w:val="008E183F"/>
    <w:rsid w:val="00907806"/>
    <w:rsid w:val="00934E49"/>
    <w:rsid w:val="009706E5"/>
    <w:rsid w:val="0098007F"/>
    <w:rsid w:val="00983DE4"/>
    <w:rsid w:val="009927E9"/>
    <w:rsid w:val="00993C03"/>
    <w:rsid w:val="009C3DDD"/>
    <w:rsid w:val="009C769C"/>
    <w:rsid w:val="009D3A83"/>
    <w:rsid w:val="00A27351"/>
    <w:rsid w:val="00A319B2"/>
    <w:rsid w:val="00A32023"/>
    <w:rsid w:val="00A610DC"/>
    <w:rsid w:val="00A62058"/>
    <w:rsid w:val="00A65392"/>
    <w:rsid w:val="00A665F3"/>
    <w:rsid w:val="00AC33FE"/>
    <w:rsid w:val="00B005D9"/>
    <w:rsid w:val="00B0205D"/>
    <w:rsid w:val="00B02417"/>
    <w:rsid w:val="00B0793A"/>
    <w:rsid w:val="00B17CA7"/>
    <w:rsid w:val="00B20E94"/>
    <w:rsid w:val="00B51E17"/>
    <w:rsid w:val="00B95636"/>
    <w:rsid w:val="00BA7C4D"/>
    <w:rsid w:val="00BD7B22"/>
    <w:rsid w:val="00BE7527"/>
    <w:rsid w:val="00C4185A"/>
    <w:rsid w:val="00C750BB"/>
    <w:rsid w:val="00C75D8F"/>
    <w:rsid w:val="00CB33FD"/>
    <w:rsid w:val="00CB6FCC"/>
    <w:rsid w:val="00CD049C"/>
    <w:rsid w:val="00CF4F8C"/>
    <w:rsid w:val="00D124FD"/>
    <w:rsid w:val="00D16D56"/>
    <w:rsid w:val="00D179A5"/>
    <w:rsid w:val="00D36051"/>
    <w:rsid w:val="00D8402A"/>
    <w:rsid w:val="00D96FAB"/>
    <w:rsid w:val="00DC449C"/>
    <w:rsid w:val="00DD2CE1"/>
    <w:rsid w:val="00DD42C7"/>
    <w:rsid w:val="00DE022A"/>
    <w:rsid w:val="00E0146B"/>
    <w:rsid w:val="00E364AE"/>
    <w:rsid w:val="00E76220"/>
    <w:rsid w:val="00EE57BC"/>
    <w:rsid w:val="00EE6E6B"/>
    <w:rsid w:val="00EF23B4"/>
    <w:rsid w:val="00EF2D12"/>
    <w:rsid w:val="00F169B2"/>
    <w:rsid w:val="00F241A5"/>
    <w:rsid w:val="00F27617"/>
    <w:rsid w:val="00F57307"/>
    <w:rsid w:val="00F92AB4"/>
    <w:rsid w:val="00F971BA"/>
    <w:rsid w:val="00FA45FF"/>
    <w:rsid w:val="00FF2EC2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E5731F"/>
  <w15:chartTrackingRefBased/>
  <w15:docId w15:val="{CCF6DD47-DA35-427A-93D4-D5FEC20B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296"/>
    <w:rPr>
      <w:sz w:val="24"/>
      <w:szCs w:val="24"/>
    </w:rPr>
  </w:style>
  <w:style w:type="paragraph" w:styleId="1">
    <w:name w:val="heading 1"/>
    <w:basedOn w:val="a"/>
    <w:link w:val="10"/>
    <w:qFormat/>
    <w:rsid w:val="00D36051"/>
    <w:pPr>
      <w:pageBreakBefore/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36051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uiPriority w:val="99"/>
    <w:semiHidden/>
    <w:unhideWhenUsed/>
    <w:rsid w:val="00D36051"/>
    <w:rPr>
      <w:color w:val="800080"/>
      <w:u w:val="single"/>
    </w:rPr>
  </w:style>
  <w:style w:type="character" w:customStyle="1" w:styleId="10">
    <w:name w:val="Заголовок 1 Знак"/>
    <w:link w:val="1"/>
    <w:locked/>
    <w:rsid w:val="00D36051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paragraph" w:styleId="a5">
    <w:name w:val="footnote text"/>
    <w:basedOn w:val="a"/>
    <w:link w:val="a6"/>
    <w:unhideWhenUsed/>
    <w:rsid w:val="00D36051"/>
    <w:rPr>
      <w:rFonts w:ascii="Calibri" w:eastAsia="Calibri" w:hAnsi="Calibri"/>
      <w:sz w:val="20"/>
      <w:szCs w:val="20"/>
      <w:lang w:val="x-none" w:eastAsia="x-none"/>
    </w:rPr>
  </w:style>
  <w:style w:type="character" w:customStyle="1" w:styleId="a6">
    <w:name w:val="Текст сноски Знак"/>
    <w:link w:val="a5"/>
    <w:locked/>
    <w:rsid w:val="00D36051"/>
    <w:rPr>
      <w:rFonts w:ascii="Calibri" w:eastAsia="Calibri" w:hAnsi="Calibri" w:cs="Calibri" w:hint="default"/>
    </w:rPr>
  </w:style>
  <w:style w:type="paragraph" w:styleId="a7">
    <w:name w:val="Body Text"/>
    <w:basedOn w:val="a"/>
    <w:link w:val="a8"/>
    <w:semiHidden/>
    <w:unhideWhenUsed/>
    <w:rsid w:val="00D36051"/>
    <w:pPr>
      <w:suppressAutoHyphens/>
      <w:spacing w:after="120"/>
    </w:pPr>
    <w:rPr>
      <w:lang w:val="x-none" w:eastAsia="ar-SA"/>
    </w:rPr>
  </w:style>
  <w:style w:type="character" w:customStyle="1" w:styleId="a8">
    <w:name w:val="Основной текст Знак"/>
    <w:link w:val="a7"/>
    <w:semiHidden/>
    <w:locked/>
    <w:rsid w:val="00D36051"/>
    <w:rPr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36051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locked/>
    <w:rsid w:val="00D36051"/>
    <w:rPr>
      <w:rFonts w:ascii="Tahoma" w:eastAsia="Times New Roman" w:hAnsi="Tahoma" w:cs="Tahoma" w:hint="default"/>
      <w:sz w:val="16"/>
      <w:szCs w:val="16"/>
    </w:rPr>
  </w:style>
  <w:style w:type="paragraph" w:customStyle="1" w:styleId="edittable">
    <w:name w:val="edittable"/>
    <w:basedOn w:val="a"/>
    <w:rsid w:val="00D36051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rsid w:val="00D36051"/>
  </w:style>
  <w:style w:type="character" w:styleId="ab">
    <w:name w:val="footnote reference"/>
    <w:rsid w:val="009927E9"/>
    <w:rPr>
      <w:vertAlign w:val="superscript"/>
    </w:rPr>
  </w:style>
  <w:style w:type="paragraph" w:styleId="ac">
    <w:name w:val="List Paragraph"/>
    <w:basedOn w:val="a"/>
    <w:uiPriority w:val="34"/>
    <w:qFormat/>
    <w:rsid w:val="00EF2D12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1755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76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83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20321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9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7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779135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236111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3753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blio.com/bibli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phras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sbiblio.com/bibli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pfu.ru/libr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7181</Words>
  <Characters>40937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48022</CharactersWithSpaces>
  <SharedDoc>false</SharedDoc>
  <HLinks>
    <vt:vector size="156" baseType="variant">
      <vt:variant>
        <vt:i4>1179696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_Toc36929839</vt:lpwstr>
      </vt:variant>
      <vt:variant>
        <vt:i4>1245232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_Toc36929838</vt:lpwstr>
      </vt:variant>
      <vt:variant>
        <vt:i4>1835056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_Toc36929837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_Toc36929836</vt:lpwstr>
      </vt:variant>
      <vt:variant>
        <vt:i4>1966128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_Toc36929835</vt:lpwstr>
      </vt:variant>
      <vt:variant>
        <vt:i4>2031664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_Toc36929834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_Toc36929833</vt:lpwstr>
      </vt:variant>
      <vt:variant>
        <vt:i4>1638448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_Toc36929832</vt:lpwstr>
      </vt:variant>
      <vt:variant>
        <vt:i4>1703984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_Toc36929831</vt:lpwstr>
      </vt:variant>
      <vt:variant>
        <vt:i4>2031664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_Toc36929834</vt:lpwstr>
      </vt:variant>
      <vt:variant>
        <vt:i4>1572912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_Toc36929833</vt:lpwstr>
      </vt:variant>
      <vt:variant>
        <vt:i4>1638448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_Toc36929832</vt:lpwstr>
      </vt:variant>
      <vt:variant>
        <vt:i4>1703984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_Toc36929831</vt:lpwstr>
      </vt:variant>
      <vt:variant>
        <vt:i4>1769520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_Toc36929830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_Toc36929829</vt:lpwstr>
      </vt:variant>
      <vt:variant>
        <vt:i4>1245233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_Toc36929828</vt:lpwstr>
      </vt:variant>
      <vt:variant>
        <vt:i4>1835057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_Toc36929827</vt:lpwstr>
      </vt:variant>
      <vt:variant>
        <vt:i4>1900593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_Toc36929826</vt:lpwstr>
      </vt:variant>
      <vt:variant>
        <vt:i4>1966129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_Toc36929825</vt:lpwstr>
      </vt:variant>
      <vt:variant>
        <vt:i4>2031665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_Toc36929824</vt:lpwstr>
      </vt:variant>
      <vt:variant>
        <vt:i4>1572913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_Toc36929823</vt:lpwstr>
      </vt:variant>
      <vt:variant>
        <vt:i4>1638449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_Toc36929822</vt:lpwstr>
      </vt:variant>
      <vt:variant>
        <vt:i4>3997819</vt:i4>
      </vt:variant>
      <vt:variant>
        <vt:i4>9</vt:i4>
      </vt:variant>
      <vt:variant>
        <vt:i4>0</vt:i4>
      </vt:variant>
      <vt:variant>
        <vt:i4>5</vt:i4>
      </vt:variant>
      <vt:variant>
        <vt:lpwstr>https://iphras.ru/</vt:lpwstr>
      </vt:variant>
      <vt:variant>
        <vt:lpwstr/>
      </vt:variant>
      <vt:variant>
        <vt:i4>5570571</vt:i4>
      </vt:variant>
      <vt:variant>
        <vt:i4>6</vt:i4>
      </vt:variant>
      <vt:variant>
        <vt:i4>0</vt:i4>
      </vt:variant>
      <vt:variant>
        <vt:i4>5</vt:i4>
      </vt:variant>
      <vt:variant>
        <vt:lpwstr>http://sbiblio.com/biblio</vt:lpwstr>
      </vt:variant>
      <vt:variant>
        <vt:lpwstr/>
      </vt:variant>
      <vt:variant>
        <vt:i4>2097273</vt:i4>
      </vt:variant>
      <vt:variant>
        <vt:i4>3</vt:i4>
      </vt:variant>
      <vt:variant>
        <vt:i4>0</vt:i4>
      </vt:variant>
      <vt:variant>
        <vt:i4>5</vt:i4>
      </vt:variant>
      <vt:variant>
        <vt:lpwstr>https://kpfu.ru/library</vt:lpwstr>
      </vt:variant>
      <vt:variant>
        <vt:lpwstr/>
      </vt:variant>
      <vt:variant>
        <vt:i4>5570571</vt:i4>
      </vt:variant>
      <vt:variant>
        <vt:i4>0</vt:i4>
      </vt:variant>
      <vt:variant>
        <vt:i4>0</vt:i4>
      </vt:variant>
      <vt:variant>
        <vt:i4>5</vt:i4>
      </vt:variant>
      <vt:variant>
        <vt:lpwstr>http://sbiblio.com/biblio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Sveta</cp:lastModifiedBy>
  <cp:revision>2</cp:revision>
  <cp:lastPrinted>2021-04-05T12:01:00Z</cp:lastPrinted>
  <dcterms:created xsi:type="dcterms:W3CDTF">2026-06-24T13:00:00Z</dcterms:created>
  <dcterms:modified xsi:type="dcterms:W3CDTF">2026-06-24T13:00:00Z</dcterms:modified>
</cp:coreProperties>
</file>