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57E" w:rsidRDefault="0052457E">
      <w:pPr>
        <w:spacing w:after="0" w:line="240" w:lineRule="auto"/>
        <w:ind w:firstLine="525"/>
        <w:rPr>
          <w:rFonts w:ascii="Times New Roman" w:eastAsia="Times New Roman" w:hAnsi="Times New Roman" w:cs="Times New Roman"/>
          <w:sz w:val="24"/>
          <w:szCs w:val="24"/>
        </w:rPr>
      </w:pPr>
    </w:p>
    <w:p w:rsidR="00731E65" w:rsidRDefault="00731E65" w:rsidP="00731E65">
      <w:pPr>
        <w:pStyle w:val="affff2"/>
      </w:pPr>
      <w:r>
        <w:rPr>
          <w:noProof/>
        </w:rPr>
        <w:drawing>
          <wp:inline distT="0" distB="0" distL="0" distR="0" wp14:anchorId="44A87ABB" wp14:editId="2756A3D2">
            <wp:extent cx="6285600" cy="8892000"/>
            <wp:effectExtent l="0" t="0" r="1270" b="4445"/>
            <wp:docPr id="1" name="Рисунок 1" descr="C:\Users\Sveta\AppData\Local\Temp\Rar$DIa8608.16124.rartemp\Пед практика по перв про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16124.rartemp\Пед практика по перв проф.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52457E" w:rsidRDefault="008A7229">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Содержание</w:t>
      </w:r>
    </w:p>
    <w:p w:rsidR="0052457E" w:rsidRDefault="0052457E">
      <w:pPr>
        <w:pBdr>
          <w:top w:val="nil"/>
          <w:left w:val="nil"/>
          <w:bottom w:val="nil"/>
          <w:right w:val="nil"/>
          <w:between w:val="nil"/>
        </w:pBdr>
        <w:tabs>
          <w:tab w:val="right" w:pos="9356"/>
        </w:tabs>
        <w:spacing w:before="120" w:after="120"/>
        <w:rPr>
          <w:rFonts w:ascii="Times New Roman" w:eastAsia="Times New Roman" w:hAnsi="Times New Roman" w:cs="Times New Roman"/>
          <w:b/>
          <w:smallCaps/>
          <w:color w:val="000000"/>
        </w:rPr>
      </w:pPr>
      <w:r>
        <w:fldChar w:fldCharType="begin"/>
      </w:r>
      <w:r w:rsidR="008A7229">
        <w:instrText xml:space="preserve"> TOC \h \u \z </w:instrText>
      </w:r>
      <w:r>
        <w:fldChar w:fldCharType="separate"/>
      </w:r>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147n2zr">
        <w:r w:rsidR="008A7229">
          <w:rPr>
            <w:rFonts w:ascii="Times New Roman" w:eastAsia="Times New Roman" w:hAnsi="Times New Roman" w:cs="Times New Roman"/>
            <w:sz w:val="20"/>
            <w:szCs w:val="20"/>
          </w:rPr>
          <w:t>1. Вид практики, способ и форма ее проведения</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3o7alnk">
        <w:r w:rsidR="008A7229">
          <w:rPr>
            <w:rFonts w:ascii="Times New Roman" w:eastAsia="Times New Roman" w:hAnsi="Times New Roman" w:cs="Times New Roman"/>
            <w:sz w:val="20"/>
            <w:szCs w:val="20"/>
          </w:rPr>
          <w:t>2. Перечень планируемых результатов обучения при прохождении практики, соотнесенных с планируемыми результатами освоения ОПОП ВО</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23ckvvd">
        <w:r w:rsidR="008A7229">
          <w:rPr>
            <w:rFonts w:ascii="Times New Roman" w:eastAsia="Times New Roman" w:hAnsi="Times New Roman" w:cs="Times New Roman"/>
            <w:sz w:val="20"/>
            <w:szCs w:val="20"/>
          </w:rPr>
          <w:t>3. Место практики в структуре ОПОП ВО</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ihv636">
        <w:r w:rsidR="008A7229">
          <w:rPr>
            <w:rFonts w:ascii="Times New Roman" w:eastAsia="Times New Roman" w:hAnsi="Times New Roman" w:cs="Times New Roman"/>
            <w:sz w:val="20"/>
            <w:szCs w:val="20"/>
          </w:rPr>
          <w:t>4. Объем практики</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32hioqz">
        <w:r w:rsidR="008A7229">
          <w:rPr>
            <w:rFonts w:ascii="Times New Roman" w:eastAsia="Times New Roman" w:hAnsi="Times New Roman" w:cs="Times New Roman"/>
            <w:sz w:val="20"/>
            <w:szCs w:val="20"/>
          </w:rPr>
          <w:t>5. Базы практики</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1hmsyys">
        <w:r w:rsidR="008A7229">
          <w:rPr>
            <w:rFonts w:ascii="Times New Roman" w:eastAsia="Times New Roman" w:hAnsi="Times New Roman" w:cs="Times New Roman"/>
            <w:sz w:val="20"/>
            <w:szCs w:val="20"/>
          </w:rPr>
          <w:t>6. Содержание практики</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41mghml">
        <w:r w:rsidR="008A7229">
          <w:rPr>
            <w:rFonts w:ascii="Times New Roman" w:eastAsia="Times New Roman" w:hAnsi="Times New Roman" w:cs="Times New Roman"/>
            <w:sz w:val="20"/>
            <w:szCs w:val="20"/>
          </w:rPr>
          <w:t>7. Форма промежуточной аттестации по практике</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2grqrue">
        <w:r w:rsidR="008A7229">
          <w:rPr>
            <w:rFonts w:ascii="Times New Roman" w:eastAsia="Times New Roman" w:hAnsi="Times New Roman" w:cs="Times New Roman"/>
            <w:sz w:val="20"/>
            <w:szCs w:val="20"/>
          </w:rPr>
          <w:t>8. Фонд оценочных средств для проведения промежуточной аттестации обучающихся по практике</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vx1227">
        <w:r w:rsidR="008A7229">
          <w:rPr>
            <w:rFonts w:ascii="Times New Roman" w:eastAsia="Times New Roman" w:hAnsi="Times New Roman" w:cs="Times New Roman"/>
            <w:sz w:val="20"/>
            <w:szCs w:val="20"/>
          </w:rPr>
          <w:t>9. Перечень литературы, необходимой для проведения практики</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3fwokq0">
        <w:r w:rsidR="008A7229">
          <w:rPr>
            <w:rFonts w:ascii="Times New Roman" w:eastAsia="Times New Roman" w:hAnsi="Times New Roman" w:cs="Times New Roman"/>
            <w:sz w:val="20"/>
            <w:szCs w:val="20"/>
          </w:rPr>
          <w:t>10. Перечень ресурсов сети "Интернет", необходимых для проведения практики</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1v1yuxt">
        <w:r w:rsidR="008A7229">
          <w:rPr>
            <w:rFonts w:ascii="Times New Roman" w:eastAsia="Times New Roman" w:hAnsi="Times New Roman" w:cs="Times New Roman"/>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4f1mdlm">
        <w:r w:rsidR="008A7229">
          <w:rPr>
            <w:rFonts w:ascii="Times New Roman" w:eastAsia="Times New Roman" w:hAnsi="Times New Roman" w:cs="Times New Roman"/>
            <w:sz w:val="20"/>
            <w:szCs w:val="20"/>
          </w:rPr>
          <w:t>12. Описание материально-технической базы, необходимой для проведения практики</w:t>
        </w:r>
      </w:hyperlink>
    </w:p>
    <w:p w:rsidR="0052457E" w:rsidRDefault="00731E65">
      <w:pPr>
        <w:tabs>
          <w:tab w:val="right" w:pos="9345"/>
        </w:tabs>
        <w:spacing w:before="120" w:after="120"/>
        <w:ind w:firstLine="567"/>
        <w:rPr>
          <w:rFonts w:ascii="Times New Roman" w:eastAsia="Times New Roman" w:hAnsi="Times New Roman" w:cs="Times New Roman"/>
          <w:sz w:val="20"/>
          <w:szCs w:val="20"/>
        </w:rPr>
      </w:pPr>
      <w:hyperlink w:anchor="_heading=h.2u6wntf">
        <w:r w:rsidR="008A7229">
          <w:rPr>
            <w:rFonts w:ascii="Times New Roman" w:eastAsia="Times New Roman" w:hAnsi="Times New Roman" w:cs="Times New Roman"/>
            <w:sz w:val="20"/>
            <w:szCs w:val="20"/>
          </w:rPr>
          <w:t>13. Средства адаптации прохождения практики к потребностям обучающихся инвалидов и лиц с ограниченными возможностями здоровья</w:t>
        </w:r>
      </w:hyperlink>
    </w:p>
    <w:p w:rsidR="0052457E" w:rsidRDefault="008A7229">
      <w:pPr>
        <w:tabs>
          <w:tab w:val="right" w:pos="9345"/>
        </w:tabs>
        <w:spacing w:after="0"/>
        <w:ind w:firstLine="56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14. </w:t>
      </w:r>
      <w:hyperlink w:anchor="_heading=h.19c6y18">
        <w:r>
          <w:rPr>
            <w:rFonts w:ascii="Times New Roman" w:eastAsia="Times New Roman" w:hAnsi="Times New Roman" w:cs="Times New Roman"/>
            <w:sz w:val="20"/>
            <w:szCs w:val="20"/>
          </w:rPr>
          <w:t>Приложение №1</w:t>
        </w:r>
      </w:hyperlink>
      <w:r>
        <w:rPr>
          <w:rFonts w:ascii="Times New Roman" w:eastAsia="Times New Roman" w:hAnsi="Times New Roman" w:cs="Times New Roman"/>
          <w:sz w:val="20"/>
          <w:szCs w:val="20"/>
        </w:rPr>
        <w:t>. Фонд оценочных средств</w:t>
      </w:r>
    </w:p>
    <w:p w:rsidR="0052457E" w:rsidRDefault="008A7229">
      <w:pPr>
        <w:tabs>
          <w:tab w:val="right" w:pos="9345"/>
        </w:tabs>
        <w:spacing w:after="0"/>
        <w:ind w:firstLine="56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15. </w:t>
      </w:r>
      <w:hyperlink w:anchor="_heading=h.3tbugp1">
        <w:r>
          <w:rPr>
            <w:rFonts w:ascii="Times New Roman" w:eastAsia="Times New Roman" w:hAnsi="Times New Roman" w:cs="Times New Roman"/>
            <w:sz w:val="20"/>
            <w:szCs w:val="20"/>
          </w:rPr>
          <w:t>Приложение №2</w:t>
        </w:r>
      </w:hyperlink>
      <w:r>
        <w:rPr>
          <w:rFonts w:ascii="Times New Roman" w:eastAsia="Times New Roman" w:hAnsi="Times New Roman" w:cs="Times New Roman"/>
          <w:sz w:val="20"/>
          <w:szCs w:val="20"/>
        </w:rPr>
        <w:t>. Перечень литературы, необходимой для освоения дисциплины (модуля)</w:t>
      </w:r>
    </w:p>
    <w:p w:rsidR="0052457E" w:rsidRDefault="008A7229">
      <w:pPr>
        <w:pBdr>
          <w:top w:val="nil"/>
          <w:left w:val="nil"/>
          <w:bottom w:val="nil"/>
          <w:right w:val="nil"/>
          <w:between w:val="nil"/>
        </w:pBdr>
        <w:tabs>
          <w:tab w:val="right" w:pos="9356"/>
        </w:tabs>
        <w:spacing w:after="0"/>
        <w:ind w:left="220"/>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xml:space="preserve">16. </w:t>
      </w:r>
      <w:hyperlink w:anchor="_heading=h.28h4qwu">
        <w:r>
          <w:rPr>
            <w:rFonts w:ascii="Times New Roman" w:eastAsia="Times New Roman" w:hAnsi="Times New Roman" w:cs="Times New Roman"/>
            <w:color w:val="000000"/>
            <w:sz w:val="20"/>
            <w:szCs w:val="20"/>
          </w:rPr>
          <w:t>Приложение №3</w:t>
        </w:r>
      </w:hyperlink>
      <w:r>
        <w:rPr>
          <w:rFonts w:ascii="Times New Roman" w:eastAsia="Times New Roman" w:hAnsi="Times New Roman" w:cs="Times New Roman"/>
          <w:color w:val="000000"/>
          <w:sz w:val="20"/>
          <w:szCs w:val="20"/>
        </w:rPr>
        <w:t>. Перечень информационных технологий, используемых для освоения дисциплины (модуля), включая перечень программ</w:t>
      </w:r>
    </w:p>
    <w:p w:rsidR="0052457E" w:rsidRDefault="0052457E">
      <w:pPr>
        <w:spacing w:after="0" w:line="240" w:lineRule="auto"/>
        <w:rPr>
          <w:rFonts w:ascii="Times New Roman" w:eastAsia="Times New Roman" w:hAnsi="Times New Roman" w:cs="Times New Roman"/>
          <w:sz w:val="24"/>
          <w:szCs w:val="24"/>
        </w:rPr>
      </w:pPr>
      <w:r>
        <w:fldChar w:fldCharType="end"/>
      </w:r>
    </w:p>
    <w:p w:rsidR="0052457E" w:rsidRDefault="0052457E">
      <w:pPr>
        <w:spacing w:after="0" w:line="240" w:lineRule="auto"/>
        <w:rPr>
          <w:rFonts w:ascii="Times New Roman" w:eastAsia="Times New Roman" w:hAnsi="Times New Roman" w:cs="Times New Roman"/>
          <w:sz w:val="24"/>
          <w:szCs w:val="24"/>
        </w:rPr>
      </w:pPr>
    </w:p>
    <w:p w:rsidR="0052457E" w:rsidRDefault="0052457E">
      <w:pPr>
        <w:spacing w:after="0" w:line="240" w:lineRule="auto"/>
        <w:rPr>
          <w:rFonts w:ascii="Times New Roman" w:eastAsia="Times New Roman" w:hAnsi="Times New Roman" w:cs="Times New Roman"/>
          <w:sz w:val="24"/>
          <w:szCs w:val="24"/>
        </w:rPr>
      </w:pPr>
    </w:p>
    <w:p w:rsidR="0052457E" w:rsidRDefault="0052457E">
      <w:pPr>
        <w:spacing w:after="0" w:line="240" w:lineRule="auto"/>
        <w:rPr>
          <w:rFonts w:ascii="Times New Roman" w:eastAsia="Times New Roman" w:hAnsi="Times New Roman" w:cs="Times New Roman"/>
          <w:sz w:val="24"/>
          <w:szCs w:val="24"/>
        </w:rPr>
      </w:pPr>
    </w:p>
    <w:p w:rsidR="0052457E" w:rsidRDefault="008A7229">
      <w:pPr>
        <w:widowControl w:val="0"/>
        <w:pBdr>
          <w:top w:val="nil"/>
          <w:left w:val="nil"/>
          <w:bottom w:val="nil"/>
          <w:right w:val="nil"/>
          <w:between w:val="nil"/>
        </w:pBdr>
        <w:spacing w:after="0"/>
        <w:rPr>
          <w:rFonts w:ascii="Times New Roman" w:eastAsia="Times New Roman" w:hAnsi="Times New Roman" w:cs="Times New Roman"/>
          <w:sz w:val="24"/>
          <w:szCs w:val="24"/>
        </w:rPr>
      </w:pPr>
      <w:r>
        <w:br w:type="page"/>
      </w:r>
    </w:p>
    <w:tbl>
      <w:tblPr>
        <w:tblW w:w="9445" w:type="dxa"/>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5"/>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lastRenderedPageBreak/>
              <w:t xml:space="preserve">Программу производственной практики разработал(а)(и) старший преподаватель, б/с </w:t>
            </w:r>
            <w:proofErr w:type="spellStart"/>
            <w:r w:rsidRPr="009906A5">
              <w:rPr>
                <w:rFonts w:ascii="Times New Roman" w:eastAsia="Times New Roman" w:hAnsi="Times New Roman" w:cs="Times New Roman"/>
                <w:sz w:val="20"/>
                <w:szCs w:val="20"/>
              </w:rPr>
              <w:t>Ребрина</w:t>
            </w:r>
            <w:proofErr w:type="spellEnd"/>
            <w:r w:rsidRPr="009906A5">
              <w:rPr>
                <w:rFonts w:ascii="Times New Roman" w:eastAsia="Times New Roman" w:hAnsi="Times New Roman" w:cs="Times New Roman"/>
                <w:sz w:val="20"/>
                <w:szCs w:val="20"/>
              </w:rPr>
              <w:t xml:space="preserve"> Ф.Г. (Кафедра биологии и химии, Отделение математики и естественных наук), rebrina-valieva@mail.ru</w:t>
            </w:r>
          </w:p>
        </w:tc>
      </w:tr>
    </w:tbl>
    <w:p w:rsidR="0052457E" w:rsidRDefault="0052457E">
      <w:pPr>
        <w:widowControl w:val="0"/>
        <w:pBdr>
          <w:top w:val="nil"/>
          <w:left w:val="nil"/>
          <w:bottom w:val="nil"/>
          <w:right w:val="nil"/>
          <w:between w:val="nil"/>
        </w:pBdr>
        <w:spacing w:after="0"/>
        <w:rPr>
          <w:rFonts w:ascii="Times New Roman" w:eastAsia="Times New Roman" w:hAnsi="Times New Roman" w:cs="Times New Roman"/>
          <w:sz w:val="20"/>
          <w:szCs w:val="20"/>
        </w:rPr>
      </w:pPr>
    </w:p>
    <w:tbl>
      <w:tblPr>
        <w:tblW w:w="9445" w:type="dxa"/>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rPr>
          <w:trHeight w:val="259"/>
        </w:trPr>
        <w:tc>
          <w:tcPr>
            <w:tcW w:w="9445" w:type="dxa"/>
            <w:tcMar>
              <w:top w:w="15" w:type="dxa"/>
              <w:left w:w="15" w:type="dxa"/>
              <w:bottom w:w="15" w:type="dxa"/>
              <w:right w:w="15" w:type="dxa"/>
            </w:tcMar>
            <w:vAlign w:val="center"/>
          </w:tcPr>
          <w:p w:rsidR="0052457E" w:rsidRPr="009906A5" w:rsidRDefault="0052457E" w:rsidP="009906A5">
            <w:pPr>
              <w:spacing w:after="0" w:line="240" w:lineRule="auto"/>
              <w:rPr>
                <w:rFonts w:ascii="Times New Roman" w:eastAsia="Times New Roman" w:hAnsi="Times New Roman" w:cs="Times New Roman"/>
                <w:b/>
                <w:smallCaps/>
                <w:sz w:val="16"/>
                <w:szCs w:val="16"/>
              </w:rPr>
            </w:pPr>
          </w:p>
          <w:p w:rsidR="0052457E" w:rsidRPr="009906A5" w:rsidRDefault="008A7229" w:rsidP="009906A5">
            <w:pPr>
              <w:spacing w:after="0" w:line="240" w:lineRule="auto"/>
              <w:ind w:firstLine="525"/>
              <w:jc w:val="both"/>
              <w:rPr>
                <w:rFonts w:ascii="Times New Roman" w:eastAsia="Times New Roman" w:hAnsi="Times New Roman" w:cs="Times New Roman"/>
                <w:sz w:val="20"/>
                <w:szCs w:val="20"/>
              </w:rPr>
            </w:pPr>
            <w:r w:rsidRPr="009906A5">
              <w:rPr>
                <w:rFonts w:ascii="Times New Roman" w:eastAsia="Times New Roman" w:hAnsi="Times New Roman" w:cs="Times New Roman"/>
                <w:b/>
                <w:sz w:val="20"/>
                <w:szCs w:val="20"/>
              </w:rPr>
              <w:t xml:space="preserve">1. Вид практики, способ и форма её проведения </w:t>
            </w:r>
          </w:p>
        </w:tc>
      </w:tr>
    </w:tbl>
    <w:p w:rsidR="0052457E" w:rsidRDefault="0052457E">
      <w:pPr>
        <w:widowControl w:val="0"/>
        <w:pBdr>
          <w:top w:val="nil"/>
          <w:left w:val="nil"/>
          <w:bottom w:val="nil"/>
          <w:right w:val="nil"/>
          <w:between w:val="nil"/>
        </w:pBdr>
        <w:spacing w:after="0"/>
        <w:rPr>
          <w:rFonts w:ascii="Times New Roman" w:eastAsia="Times New Roman" w:hAnsi="Times New Roman" w:cs="Times New Roman"/>
          <w:sz w:val="20"/>
          <w:szCs w:val="20"/>
        </w:rPr>
      </w:pPr>
    </w:p>
    <w:tbl>
      <w:tblPr>
        <w:tblW w:w="9445" w:type="dxa"/>
        <w:tblLayout w:type="fixed"/>
        <w:tblCellMar>
          <w:top w:w="15" w:type="dxa"/>
          <w:left w:w="115" w:type="dxa"/>
          <w:bottom w:w="15" w:type="dxa"/>
          <w:right w:w="115" w:type="dxa"/>
        </w:tblCellMar>
        <w:tblLook w:val="0400" w:firstRow="0" w:lastRow="0" w:firstColumn="0" w:lastColumn="0" w:noHBand="0" w:noVBand="1"/>
      </w:tblPr>
      <w:tblGrid>
        <w:gridCol w:w="3020"/>
        <w:gridCol w:w="6425"/>
      </w:tblGrid>
      <w:tr w:rsidR="0052457E" w:rsidTr="009906A5">
        <w:tc>
          <w:tcPr>
            <w:tcW w:w="3020" w:type="dxa"/>
            <w:tcMar>
              <w:top w:w="15" w:type="dxa"/>
              <w:left w:w="15" w:type="dxa"/>
              <w:bottom w:w="15" w:type="dxa"/>
              <w:right w:w="15" w:type="dxa"/>
            </w:tcMar>
            <w:vAlign w:val="center"/>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Вид практики: </w:t>
            </w:r>
          </w:p>
        </w:tc>
        <w:tc>
          <w:tcPr>
            <w:tcW w:w="6425" w:type="dxa"/>
            <w:tcMar>
              <w:top w:w="15" w:type="dxa"/>
              <w:left w:w="15" w:type="dxa"/>
              <w:bottom w:w="15" w:type="dxa"/>
              <w:right w:w="15" w:type="dxa"/>
            </w:tcMar>
            <w:vAlign w:val="center"/>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производственная </w:t>
            </w:r>
          </w:p>
        </w:tc>
      </w:tr>
      <w:tr w:rsidR="0052457E" w:rsidTr="009906A5">
        <w:tc>
          <w:tcPr>
            <w:tcW w:w="3020" w:type="dxa"/>
            <w:tcMar>
              <w:top w:w="15" w:type="dxa"/>
              <w:left w:w="15" w:type="dxa"/>
              <w:bottom w:w="15" w:type="dxa"/>
              <w:right w:w="15" w:type="dxa"/>
            </w:tcMar>
            <w:vAlign w:val="center"/>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Способ проведения практики: </w:t>
            </w:r>
          </w:p>
        </w:tc>
        <w:tc>
          <w:tcPr>
            <w:tcW w:w="6425" w:type="dxa"/>
            <w:tcMar>
              <w:top w:w="15" w:type="dxa"/>
              <w:left w:w="15" w:type="dxa"/>
              <w:bottom w:w="15" w:type="dxa"/>
              <w:right w:w="15" w:type="dxa"/>
            </w:tcMar>
            <w:vAlign w:val="center"/>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Стационарная, выездная </w:t>
            </w:r>
          </w:p>
        </w:tc>
      </w:tr>
      <w:tr w:rsidR="0052457E" w:rsidTr="009906A5">
        <w:tc>
          <w:tcPr>
            <w:tcW w:w="3020" w:type="dxa"/>
            <w:tcMar>
              <w:top w:w="15" w:type="dxa"/>
              <w:left w:w="15" w:type="dxa"/>
              <w:bottom w:w="15" w:type="dxa"/>
              <w:right w:w="15" w:type="dxa"/>
            </w:tcMar>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Форма (формы) проведения практики: </w:t>
            </w:r>
          </w:p>
        </w:tc>
        <w:tc>
          <w:tcPr>
            <w:tcW w:w="6425" w:type="dxa"/>
            <w:tcMar>
              <w:top w:w="15" w:type="dxa"/>
              <w:left w:w="15" w:type="dxa"/>
              <w:bottom w:w="15" w:type="dxa"/>
              <w:right w:w="15" w:type="dxa"/>
            </w:tcMar>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52457E" w:rsidTr="009906A5">
        <w:tc>
          <w:tcPr>
            <w:tcW w:w="3020" w:type="dxa"/>
            <w:tcMar>
              <w:top w:w="15" w:type="dxa"/>
              <w:left w:w="15" w:type="dxa"/>
              <w:bottom w:w="15" w:type="dxa"/>
              <w:right w:w="15" w:type="dxa"/>
            </w:tcMar>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Тип практики: </w:t>
            </w:r>
          </w:p>
        </w:tc>
        <w:tc>
          <w:tcPr>
            <w:tcW w:w="6425" w:type="dxa"/>
            <w:tcMar>
              <w:top w:w="15" w:type="dxa"/>
              <w:left w:w="15" w:type="dxa"/>
              <w:bottom w:w="15" w:type="dxa"/>
              <w:right w:w="15" w:type="dxa"/>
            </w:tcMar>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педагогическая практика по первому профилю</w:t>
            </w:r>
          </w:p>
        </w:tc>
      </w:tr>
    </w:tbl>
    <w:p w:rsidR="0052457E" w:rsidRDefault="0052457E">
      <w:pPr>
        <w:widowControl w:val="0"/>
        <w:pBdr>
          <w:top w:val="nil"/>
          <w:left w:val="nil"/>
          <w:bottom w:val="nil"/>
          <w:right w:val="nil"/>
          <w:between w:val="nil"/>
        </w:pBdr>
        <w:spacing w:after="0"/>
        <w:rPr>
          <w:rFonts w:ascii="Times New Roman" w:eastAsia="Times New Roman" w:hAnsi="Times New Roman" w:cs="Times New Roman"/>
          <w:sz w:val="20"/>
          <w:szCs w:val="20"/>
        </w:rPr>
      </w:pPr>
    </w:p>
    <w:tbl>
      <w:tblPr>
        <w:tblW w:w="9445" w:type="dxa"/>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c>
          <w:tcPr>
            <w:tcW w:w="9445" w:type="dxa"/>
            <w:tcMar>
              <w:top w:w="15" w:type="dxa"/>
              <w:left w:w="15" w:type="dxa"/>
              <w:bottom w:w="15" w:type="dxa"/>
              <w:right w:w="15" w:type="dxa"/>
            </w:tcMar>
            <w:vAlign w:val="center"/>
          </w:tcPr>
          <w:p w:rsidR="0052457E" w:rsidRPr="009906A5" w:rsidRDefault="0052457E" w:rsidP="009906A5">
            <w:pPr>
              <w:spacing w:after="0" w:line="240" w:lineRule="auto"/>
              <w:ind w:firstLine="525"/>
              <w:jc w:val="both"/>
              <w:rPr>
                <w:rFonts w:ascii="Times New Roman" w:eastAsia="Times New Roman" w:hAnsi="Times New Roman" w:cs="Times New Roman"/>
                <w:b/>
                <w:sz w:val="20"/>
                <w:szCs w:val="20"/>
              </w:rPr>
            </w:pPr>
          </w:p>
          <w:p w:rsidR="0052457E" w:rsidRPr="009906A5" w:rsidRDefault="008A7229" w:rsidP="009906A5">
            <w:pPr>
              <w:spacing w:after="0" w:line="240" w:lineRule="auto"/>
              <w:ind w:firstLine="525"/>
              <w:jc w:val="both"/>
              <w:rPr>
                <w:rFonts w:ascii="Times New Roman" w:eastAsia="Times New Roman" w:hAnsi="Times New Roman" w:cs="Times New Roman"/>
                <w:sz w:val="20"/>
                <w:szCs w:val="20"/>
              </w:rPr>
            </w:pPr>
            <w:r w:rsidRPr="009906A5">
              <w:rPr>
                <w:rFonts w:ascii="Times New Roman" w:eastAsia="Times New Roman" w:hAnsi="Times New Roman" w:cs="Times New Roman"/>
                <w:b/>
                <w:sz w:val="20"/>
                <w:szCs w:val="20"/>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rsidR="0052457E" w:rsidRDefault="0052457E">
      <w:pPr>
        <w:widowControl w:val="0"/>
        <w:pBdr>
          <w:top w:val="nil"/>
          <w:left w:val="nil"/>
          <w:bottom w:val="nil"/>
          <w:right w:val="nil"/>
          <w:between w:val="nil"/>
        </w:pBdr>
        <w:spacing w:after="0"/>
        <w:rPr>
          <w:rFonts w:ascii="Times New Roman" w:eastAsia="Times New Roman" w:hAnsi="Times New Roman" w:cs="Times New Roman"/>
          <w:sz w:val="20"/>
          <w:szCs w:val="20"/>
        </w:rPr>
      </w:pPr>
    </w:p>
    <w:tbl>
      <w:tblPr>
        <w:tblW w:w="9445" w:type="dxa"/>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5"/>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Выпускник, освоивший практику, должен обладать следующими компетенциями:</w:t>
            </w:r>
          </w:p>
          <w:p w:rsidR="0052457E" w:rsidRPr="009906A5" w:rsidRDefault="0052457E" w:rsidP="009906A5">
            <w:pPr>
              <w:spacing w:after="0" w:line="240" w:lineRule="auto"/>
              <w:ind w:firstLine="525"/>
              <w:jc w:val="both"/>
              <w:rPr>
                <w:rFonts w:ascii="Times New Roman" w:eastAsia="Times New Roman" w:hAnsi="Times New Roman" w:cs="Times New Roman"/>
                <w:sz w:val="20"/>
                <w:szCs w:val="20"/>
              </w:rPr>
            </w:pPr>
          </w:p>
          <w:tbl>
            <w:tblPr>
              <w:tblW w:w="9339" w:type="dxa"/>
              <w:jc w:val="center"/>
              <w:tblBorders>
                <w:top w:val="single" w:sz="6" w:space="0" w:color="000000"/>
                <w:left w:val="single" w:sz="6" w:space="0" w:color="000000"/>
                <w:bottom w:val="single" w:sz="6" w:space="0" w:color="000000"/>
                <w:right w:val="single" w:sz="6" w:space="0" w:color="000000"/>
              </w:tblBorders>
              <w:tblLayout w:type="fixed"/>
              <w:tblCellMar>
                <w:top w:w="15" w:type="dxa"/>
                <w:left w:w="115" w:type="dxa"/>
                <w:bottom w:w="15" w:type="dxa"/>
                <w:right w:w="115" w:type="dxa"/>
              </w:tblCellMar>
              <w:tblLook w:val="0400" w:firstRow="0" w:lastRow="0" w:firstColumn="0" w:lastColumn="0" w:noHBand="0" w:noVBand="1"/>
            </w:tblPr>
            <w:tblGrid>
              <w:gridCol w:w="1238"/>
              <w:gridCol w:w="8101"/>
            </w:tblGrid>
            <w:tr w:rsidR="0052457E" w:rsidTr="009906A5">
              <w:trPr>
                <w:jc w:val="center"/>
              </w:trPr>
              <w:tc>
                <w:tcPr>
                  <w:tcW w:w="12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Шифр</w:t>
                  </w:r>
                  <w:r w:rsidRPr="009906A5">
                    <w:rPr>
                      <w:rFonts w:ascii="Times New Roman" w:eastAsia="Times New Roman" w:hAnsi="Times New Roman" w:cs="Times New Roman"/>
                      <w:b/>
                      <w:sz w:val="20"/>
                      <w:szCs w:val="20"/>
                    </w:rPr>
                    <w:br/>
                    <w:t>компетенции</w:t>
                  </w:r>
                </w:p>
              </w:tc>
              <w:tc>
                <w:tcPr>
                  <w:tcW w:w="81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Расшифровка</w:t>
                  </w:r>
                  <w:r w:rsidRPr="009906A5">
                    <w:rPr>
                      <w:rFonts w:ascii="Times New Roman" w:eastAsia="Times New Roman" w:hAnsi="Times New Roman" w:cs="Times New Roman"/>
                      <w:b/>
                      <w:sz w:val="20"/>
                      <w:szCs w:val="20"/>
                    </w:rPr>
                    <w:br/>
                    <w:t>приобретаемой компетенции</w:t>
                  </w:r>
                </w:p>
              </w:tc>
            </w:tr>
            <w:tr w:rsidR="0052457E" w:rsidTr="009906A5">
              <w:trPr>
                <w:jc w:val="center"/>
              </w:trPr>
              <w:tc>
                <w:tcPr>
                  <w:tcW w:w="12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w:t>
                  </w:r>
                </w:p>
              </w:tc>
              <w:tc>
                <w:tcPr>
                  <w:tcW w:w="810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ind w:left="32" w:right="123"/>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r w:rsidR="0052457E" w:rsidTr="009906A5">
              <w:trPr>
                <w:jc w:val="center"/>
              </w:trPr>
              <w:tc>
                <w:tcPr>
                  <w:tcW w:w="12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УК-2.1</w:t>
                  </w:r>
                </w:p>
              </w:tc>
              <w:tc>
                <w:tcPr>
                  <w:tcW w:w="810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ind w:left="32" w:right="123"/>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Зна</w:t>
                  </w:r>
                  <w:r w:rsidRPr="009906A5">
                    <w:rPr>
                      <w:rFonts w:ascii="Times New Roman" w:eastAsia="Times New Roman" w:hAnsi="Times New Roman" w:cs="Times New Roman"/>
                      <w:sz w:val="20"/>
                      <w:szCs w:val="20"/>
                    </w:rPr>
                    <w:t>ть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r>
            <w:tr w:rsidR="0052457E" w:rsidTr="009906A5">
              <w:trPr>
                <w:jc w:val="center"/>
              </w:trPr>
              <w:tc>
                <w:tcPr>
                  <w:tcW w:w="12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УК-2.2</w:t>
                  </w:r>
                </w:p>
              </w:tc>
              <w:tc>
                <w:tcPr>
                  <w:tcW w:w="810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ind w:left="32" w:right="123"/>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Уметь проектировать результаты обучения в соответствии с нормативными документами в сфере образования, возрастными особенностями обучающихся, дидактическими задачами урока</w:t>
                  </w:r>
                </w:p>
              </w:tc>
            </w:tr>
            <w:tr w:rsidR="0052457E" w:rsidTr="009906A5">
              <w:trPr>
                <w:jc w:val="center"/>
              </w:trPr>
              <w:tc>
                <w:tcPr>
                  <w:tcW w:w="12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УК-2.3</w:t>
                  </w:r>
                </w:p>
              </w:tc>
              <w:tc>
                <w:tcPr>
                  <w:tcW w:w="810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ind w:left="32" w:right="123"/>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Владе</w:t>
                  </w:r>
                  <w:r w:rsidRPr="009906A5">
                    <w:rPr>
                      <w:rFonts w:ascii="Times New Roman" w:eastAsia="Times New Roman" w:hAnsi="Times New Roman" w:cs="Times New Roman"/>
                      <w:sz w:val="20"/>
                      <w:szCs w:val="20"/>
                    </w:rPr>
                    <w:t>ть</w:t>
                  </w:r>
                  <w:r w:rsidRPr="009906A5">
                    <w:rPr>
                      <w:rFonts w:ascii="Times New Roman" w:eastAsia="Times New Roman" w:hAnsi="Times New Roman" w:cs="Times New Roman"/>
                      <w:sz w:val="20"/>
                      <w:szCs w:val="20"/>
                      <w:highlight w:val="white"/>
                    </w:rPr>
                    <w:t xml:space="preserve"> навыками </w:t>
                  </w:r>
                  <w:r w:rsidRPr="009906A5">
                    <w:rPr>
                      <w:rFonts w:ascii="Times New Roman" w:eastAsia="Times New Roman" w:hAnsi="Times New Roman" w:cs="Times New Roman"/>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r w:rsidR="0052457E" w:rsidTr="009906A5">
              <w:trPr>
                <w:jc w:val="center"/>
              </w:trPr>
              <w:tc>
                <w:tcPr>
                  <w:tcW w:w="12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w:t>
                  </w:r>
                </w:p>
              </w:tc>
              <w:tc>
                <w:tcPr>
                  <w:tcW w:w="810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Способен применять предметные знания в области биологии при реализации образовательного процесса</w:t>
                  </w:r>
                </w:p>
              </w:tc>
            </w:tr>
            <w:tr w:rsidR="0052457E" w:rsidTr="009906A5">
              <w:trPr>
                <w:jc w:val="center"/>
              </w:trPr>
              <w:tc>
                <w:tcPr>
                  <w:tcW w:w="12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ПК-3.1</w:t>
                  </w:r>
                </w:p>
              </w:tc>
              <w:tc>
                <w:tcPr>
                  <w:tcW w:w="810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Знать биологические понятия, принципы организации и функционирования живых систем различного уровня  </w:t>
                  </w:r>
                </w:p>
              </w:tc>
            </w:tr>
            <w:tr w:rsidR="0052457E" w:rsidTr="009906A5">
              <w:trPr>
                <w:jc w:val="center"/>
              </w:trPr>
              <w:tc>
                <w:tcPr>
                  <w:tcW w:w="12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ПК-3.2</w:t>
                  </w:r>
                </w:p>
              </w:tc>
              <w:tc>
                <w:tcPr>
                  <w:tcW w:w="810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Уметь применять биологические знания, принципы и законы организации живых систем при реализации образовательного процесса</w:t>
                  </w:r>
                </w:p>
              </w:tc>
            </w:tr>
            <w:tr w:rsidR="0052457E" w:rsidTr="009906A5">
              <w:trPr>
                <w:trHeight w:val="852"/>
                <w:jc w:val="center"/>
              </w:trPr>
              <w:tc>
                <w:tcPr>
                  <w:tcW w:w="12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ПК-3.3</w:t>
                  </w:r>
                </w:p>
              </w:tc>
              <w:tc>
                <w:tcPr>
                  <w:tcW w:w="810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Владеть теоретическими знаниями и практическими умениями в области биологии при реализации образовательного процесса</w:t>
                  </w:r>
                </w:p>
              </w:tc>
            </w:tr>
          </w:tbl>
          <w:p w:rsidR="0052457E" w:rsidRPr="009906A5" w:rsidRDefault="0052457E" w:rsidP="009906A5">
            <w:pPr>
              <w:spacing w:after="0" w:line="240" w:lineRule="auto"/>
              <w:ind w:firstLine="525"/>
              <w:jc w:val="both"/>
              <w:rPr>
                <w:rFonts w:ascii="Times New Roman" w:eastAsia="Times New Roman" w:hAnsi="Times New Roman" w:cs="Times New Roman"/>
                <w:sz w:val="20"/>
                <w:szCs w:val="20"/>
              </w:rPr>
            </w:pPr>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5"/>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w:t>
            </w:r>
          </w:p>
          <w:tbl>
            <w:tblPr>
              <w:tblW w:w="9355" w:type="dxa"/>
              <w:tblLayout w:type="fixed"/>
              <w:tblCellMar>
                <w:top w:w="15" w:type="dxa"/>
                <w:left w:w="115" w:type="dxa"/>
                <w:bottom w:w="15" w:type="dxa"/>
                <w:right w:w="115" w:type="dxa"/>
              </w:tblCellMar>
              <w:tblLook w:val="0400" w:firstRow="0" w:lastRow="0" w:firstColumn="0" w:lastColumn="0" w:noHBand="0" w:noVBand="1"/>
            </w:tblPr>
            <w:tblGrid>
              <w:gridCol w:w="9355"/>
            </w:tblGrid>
            <w:tr w:rsidR="0052457E" w:rsidTr="009906A5">
              <w:trPr>
                <w:trHeight w:val="5715"/>
              </w:trPr>
              <w:tc>
                <w:tcPr>
                  <w:tcW w:w="9355" w:type="dxa"/>
                  <w:tcMar>
                    <w:top w:w="15" w:type="dxa"/>
                    <w:left w:w="15" w:type="dxa"/>
                    <w:bottom w:w="15" w:type="dxa"/>
                    <w:right w:w="15" w:type="dxa"/>
                  </w:tcMar>
                  <w:vAlign w:val="center"/>
                </w:tcPr>
                <w:p w:rsidR="0052457E" w:rsidRPr="009906A5" w:rsidRDefault="008A7229" w:rsidP="009906A5">
                  <w:pPr>
                    <w:spacing w:after="0" w:line="240" w:lineRule="auto"/>
                    <w:ind w:firstLine="56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lastRenderedPageBreak/>
                    <w:t>Перечень планируемых результатов обучения при прохождении практики:</w:t>
                  </w:r>
                </w:p>
                <w:p w:rsidR="0052457E" w:rsidRPr="009906A5" w:rsidRDefault="0052457E" w:rsidP="009906A5">
                  <w:pPr>
                    <w:spacing w:after="0" w:line="240" w:lineRule="auto"/>
                    <w:ind w:firstLine="567"/>
                    <w:rPr>
                      <w:rFonts w:ascii="Times New Roman" w:eastAsia="Times New Roman" w:hAnsi="Times New Roman" w:cs="Times New Roman"/>
                      <w:sz w:val="20"/>
                      <w:szCs w:val="20"/>
                    </w:rPr>
                  </w:pPr>
                </w:p>
                <w:tbl>
                  <w:tblPr>
                    <w:tblW w:w="9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15" w:type="dxa"/>
                      <w:bottom w:w="15" w:type="dxa"/>
                      <w:right w:w="115" w:type="dxa"/>
                    </w:tblCellMar>
                    <w:tblLook w:val="0400" w:firstRow="0" w:lastRow="0" w:firstColumn="0" w:lastColumn="0" w:noHBand="0" w:noVBand="1"/>
                  </w:tblPr>
                  <w:tblGrid>
                    <w:gridCol w:w="2790"/>
                    <w:gridCol w:w="6435"/>
                  </w:tblGrid>
                  <w:tr w:rsidR="0052457E" w:rsidTr="009906A5">
                    <w:tc>
                      <w:tcPr>
                        <w:tcW w:w="2790"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b/>
                            <w:sz w:val="20"/>
                            <w:szCs w:val="20"/>
                          </w:rPr>
                          <w:t>Шифр компетенции, расшифровка компетенции</w:t>
                        </w:r>
                      </w:p>
                    </w:tc>
                    <w:tc>
                      <w:tcPr>
                        <w:tcW w:w="6435"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b/>
                            <w:sz w:val="20"/>
                            <w:szCs w:val="20"/>
                          </w:rPr>
                          <w:t>Индикаторы достижения компетенций</w:t>
                        </w:r>
                      </w:p>
                    </w:tc>
                  </w:tr>
                  <w:tr w:rsidR="0052457E" w:rsidTr="009906A5">
                    <w:trPr>
                      <w:trHeight w:val="795"/>
                    </w:trPr>
                    <w:tc>
                      <w:tcPr>
                        <w:tcW w:w="2790" w:type="dxa"/>
                        <w:vMerge w:val="restart"/>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6435"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УК-2.1 Зна</w:t>
                        </w:r>
                        <w:r w:rsidRPr="009906A5">
                          <w:rPr>
                            <w:rFonts w:ascii="Times New Roman" w:eastAsia="Times New Roman" w:hAnsi="Times New Roman" w:cs="Times New Roman"/>
                            <w:sz w:val="20"/>
                            <w:szCs w:val="20"/>
                          </w:rPr>
                          <w:t>ть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r>
                  <w:tr w:rsidR="0052457E" w:rsidTr="009906A5">
                    <w:trPr>
                      <w:trHeight w:val="750"/>
                    </w:trPr>
                    <w:tc>
                      <w:tcPr>
                        <w:tcW w:w="2790" w:type="dxa"/>
                        <w:vMerge/>
                        <w:tcBorders>
                          <w:top w:val="single" w:sz="4" w:space="0" w:color="000000"/>
                          <w:left w:val="single" w:sz="4" w:space="0" w:color="000000"/>
                          <w:bottom w:val="single" w:sz="4" w:space="0" w:color="000000"/>
                          <w:right w:val="single" w:sz="4" w:space="0" w:color="000000"/>
                        </w:tcBorders>
                      </w:tcPr>
                      <w:p w:rsidR="0052457E" w:rsidRPr="009906A5" w:rsidRDefault="0052457E" w:rsidP="009906A5">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6435" w:type="dxa"/>
                        <w:tcBorders>
                          <w:top w:val="single" w:sz="4" w:space="0" w:color="000000"/>
                        </w:tcBorders>
                      </w:tcPr>
                      <w:p w:rsidR="0052457E" w:rsidRPr="009906A5" w:rsidRDefault="008A7229" w:rsidP="009906A5">
                        <w:pPr>
                          <w:spacing w:after="0" w:line="240" w:lineRule="auto"/>
                          <w:jc w:val="both"/>
                          <w:rPr>
                            <w:rFonts w:ascii="Times New Roman" w:eastAsia="Times New Roman" w:hAnsi="Times New Roman" w:cs="Times New Roman"/>
                            <w:color w:val="000000"/>
                            <w:sz w:val="20"/>
                            <w:szCs w:val="20"/>
                          </w:rPr>
                        </w:pPr>
                        <w:r w:rsidRPr="009906A5">
                          <w:rPr>
                            <w:rFonts w:ascii="Times New Roman" w:eastAsia="Times New Roman" w:hAnsi="Times New Roman" w:cs="Times New Roman"/>
                            <w:sz w:val="20"/>
                            <w:szCs w:val="20"/>
                            <w:highlight w:val="white"/>
                          </w:rPr>
                          <w:t>УК-2.2 Уме</w:t>
                        </w:r>
                        <w:r w:rsidRPr="009906A5">
                          <w:rPr>
                            <w:rFonts w:ascii="Times New Roman" w:eastAsia="Times New Roman" w:hAnsi="Times New Roman" w:cs="Times New Roman"/>
                            <w:sz w:val="20"/>
                            <w:szCs w:val="20"/>
                          </w:rPr>
                          <w:t>ть</w:t>
                        </w:r>
                        <w:r w:rsidRPr="009906A5">
                          <w:rPr>
                            <w:rFonts w:ascii="Times New Roman" w:eastAsia="Times New Roman" w:hAnsi="Times New Roman" w:cs="Times New Roman"/>
                            <w:sz w:val="20"/>
                            <w:szCs w:val="20"/>
                            <w:highlight w:val="white"/>
                          </w:rPr>
                          <w:t xml:space="preserve"> </w:t>
                        </w:r>
                        <w:r w:rsidRPr="009906A5">
                          <w:rPr>
                            <w:rFonts w:ascii="Times New Roman" w:eastAsia="Times New Roman" w:hAnsi="Times New Roman" w:cs="Times New Roman"/>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9906A5">
                          <w:rPr>
                            <w:rFonts w:ascii="Times New Roman" w:eastAsia="Times New Roman" w:hAnsi="Times New Roman" w:cs="Times New Roman"/>
                            <w:sz w:val="20"/>
                            <w:szCs w:val="20"/>
                            <w:highlight w:val="white"/>
                          </w:rPr>
                          <w:t>.</w:t>
                        </w:r>
                      </w:p>
                    </w:tc>
                  </w:tr>
                  <w:tr w:rsidR="0052457E" w:rsidTr="009906A5">
                    <w:trPr>
                      <w:trHeight w:val="780"/>
                    </w:trPr>
                    <w:tc>
                      <w:tcPr>
                        <w:tcW w:w="2790" w:type="dxa"/>
                        <w:vMerge/>
                        <w:tcBorders>
                          <w:top w:val="single" w:sz="4" w:space="0" w:color="000000"/>
                          <w:left w:val="single" w:sz="4" w:space="0" w:color="000000"/>
                          <w:bottom w:val="single" w:sz="4" w:space="0" w:color="000000"/>
                          <w:right w:val="single" w:sz="4" w:space="0" w:color="000000"/>
                        </w:tcBorders>
                      </w:tcPr>
                      <w:p w:rsidR="0052457E" w:rsidRPr="009906A5" w:rsidRDefault="0052457E" w:rsidP="009906A5">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6435" w:type="dxa"/>
                      </w:tcPr>
                      <w:p w:rsidR="0052457E" w:rsidRPr="009906A5" w:rsidRDefault="008A7229" w:rsidP="009906A5">
                        <w:pPr>
                          <w:spacing w:after="0" w:line="240" w:lineRule="auto"/>
                          <w:jc w:val="both"/>
                          <w:rPr>
                            <w:rFonts w:ascii="Times New Roman" w:eastAsia="Times New Roman" w:hAnsi="Times New Roman" w:cs="Times New Roman"/>
                            <w:color w:val="000000"/>
                            <w:sz w:val="20"/>
                            <w:szCs w:val="20"/>
                          </w:rPr>
                        </w:pPr>
                        <w:r w:rsidRPr="009906A5">
                          <w:rPr>
                            <w:rFonts w:ascii="Times New Roman" w:eastAsia="Times New Roman" w:hAnsi="Times New Roman" w:cs="Times New Roman"/>
                            <w:sz w:val="20"/>
                            <w:szCs w:val="20"/>
                            <w:highlight w:val="white"/>
                          </w:rPr>
                          <w:t>УК-2.3 Владе</w:t>
                        </w:r>
                        <w:r w:rsidRPr="009906A5">
                          <w:rPr>
                            <w:rFonts w:ascii="Times New Roman" w:eastAsia="Times New Roman" w:hAnsi="Times New Roman" w:cs="Times New Roman"/>
                            <w:sz w:val="20"/>
                            <w:szCs w:val="20"/>
                          </w:rPr>
                          <w:t>ть</w:t>
                        </w:r>
                        <w:r w:rsidRPr="009906A5">
                          <w:rPr>
                            <w:rFonts w:ascii="Times New Roman" w:eastAsia="Times New Roman" w:hAnsi="Times New Roman" w:cs="Times New Roman"/>
                            <w:sz w:val="20"/>
                            <w:szCs w:val="20"/>
                            <w:highlight w:val="white"/>
                          </w:rPr>
                          <w:t xml:space="preserve"> навыками </w:t>
                        </w:r>
                        <w:r w:rsidRPr="009906A5">
                          <w:rPr>
                            <w:rFonts w:ascii="Times New Roman" w:eastAsia="Times New Roman" w:hAnsi="Times New Roman" w:cs="Times New Roman"/>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r w:rsidR="0052457E" w:rsidTr="009906A5">
                    <w:trPr>
                      <w:trHeight w:val="585"/>
                    </w:trPr>
                    <w:tc>
                      <w:tcPr>
                        <w:tcW w:w="2790" w:type="dxa"/>
                        <w:vMerge w:val="restart"/>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 Способен применять предметные знания в области биологии при реализации образовательного процесса</w:t>
                        </w:r>
                      </w:p>
                    </w:tc>
                    <w:tc>
                      <w:tcPr>
                        <w:tcW w:w="6435" w:type="dxa"/>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ПК-3.1 Знать биологические понятия, принципы организации и функционирования живых систем различного уровня  </w:t>
                        </w:r>
                      </w:p>
                    </w:tc>
                  </w:tr>
                  <w:tr w:rsidR="0052457E" w:rsidTr="009906A5">
                    <w:trPr>
                      <w:trHeight w:val="465"/>
                    </w:trPr>
                    <w:tc>
                      <w:tcPr>
                        <w:tcW w:w="2790" w:type="dxa"/>
                        <w:vMerge/>
                      </w:tcPr>
                      <w:p w:rsidR="0052457E" w:rsidRPr="009906A5" w:rsidRDefault="0052457E" w:rsidP="009906A5">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6435" w:type="dxa"/>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ПК-3.2</w:t>
                        </w:r>
                        <w:r w:rsidRPr="009906A5">
                          <w:rPr>
                            <w:rFonts w:ascii="Times New Roman" w:eastAsia="Times New Roman" w:hAnsi="Times New Roman" w:cs="Times New Roman"/>
                            <w:color w:val="000000"/>
                            <w:sz w:val="20"/>
                            <w:szCs w:val="20"/>
                          </w:rPr>
                          <w:t xml:space="preserve"> Уметь применять биологические знания, принципы и законы организации живых систем при реализации образовательного процесса</w:t>
                        </w:r>
                      </w:p>
                    </w:tc>
                  </w:tr>
                  <w:tr w:rsidR="0052457E" w:rsidTr="009906A5">
                    <w:trPr>
                      <w:trHeight w:val="495"/>
                    </w:trPr>
                    <w:tc>
                      <w:tcPr>
                        <w:tcW w:w="2790" w:type="dxa"/>
                        <w:vMerge/>
                      </w:tcPr>
                      <w:p w:rsidR="0052457E" w:rsidRPr="009906A5" w:rsidRDefault="0052457E" w:rsidP="009906A5">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6435" w:type="dxa"/>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ПК-3.3</w:t>
                        </w:r>
                        <w:r w:rsidRPr="009906A5">
                          <w:rPr>
                            <w:rFonts w:ascii="Times New Roman" w:eastAsia="Times New Roman" w:hAnsi="Times New Roman" w:cs="Times New Roman"/>
                            <w:color w:val="000000"/>
                            <w:sz w:val="20"/>
                            <w:szCs w:val="20"/>
                          </w:rPr>
                          <w:t xml:space="preserve"> Владеть теоретическими знаниями и практическими умениями в области биологии при реализации образовательного процесса</w:t>
                        </w:r>
                      </w:p>
                    </w:tc>
                  </w:tr>
                </w:tbl>
                <w:p w:rsidR="0052457E" w:rsidRPr="009906A5" w:rsidRDefault="0052457E" w:rsidP="009906A5">
                  <w:pPr>
                    <w:spacing w:after="0" w:line="240" w:lineRule="auto"/>
                    <w:ind w:firstLine="567"/>
                    <w:rPr>
                      <w:rFonts w:ascii="Times New Roman" w:eastAsia="Times New Roman" w:hAnsi="Times New Roman" w:cs="Times New Roman"/>
                      <w:sz w:val="20"/>
                      <w:szCs w:val="20"/>
                    </w:rPr>
                  </w:pPr>
                </w:p>
                <w:p w:rsidR="0052457E" w:rsidRPr="009906A5" w:rsidRDefault="0052457E" w:rsidP="009906A5">
                  <w:pPr>
                    <w:spacing w:after="0" w:line="240" w:lineRule="auto"/>
                    <w:jc w:val="both"/>
                    <w:rPr>
                      <w:rFonts w:ascii="Times New Roman" w:eastAsia="Times New Roman" w:hAnsi="Times New Roman" w:cs="Times New Roman"/>
                      <w:sz w:val="20"/>
                      <w:szCs w:val="20"/>
                    </w:rPr>
                  </w:pPr>
                </w:p>
              </w:tc>
            </w:tr>
          </w:tbl>
          <w:p w:rsidR="0052457E" w:rsidRPr="009906A5" w:rsidRDefault="0052457E" w:rsidP="009906A5">
            <w:pPr>
              <w:pStyle w:val="1"/>
              <w:ind w:firstLine="0"/>
              <w:rPr>
                <w:sz w:val="20"/>
                <w:szCs w:val="20"/>
              </w:rPr>
            </w:pPr>
          </w:p>
        </w:tc>
      </w:tr>
    </w:tbl>
    <w:p w:rsidR="0052457E" w:rsidRDefault="0052457E">
      <w:pPr>
        <w:spacing w:after="0" w:line="240" w:lineRule="auto"/>
        <w:ind w:firstLine="525"/>
        <w:rPr>
          <w:rFonts w:ascii="Times New Roman" w:eastAsia="Times New Roman" w:hAnsi="Times New Roman" w:cs="Times New Roman"/>
          <w:sz w:val="20"/>
          <w:szCs w:val="20"/>
        </w:rPr>
      </w:pPr>
    </w:p>
    <w:p w:rsidR="0052457E" w:rsidRDefault="008A7229">
      <w:pPr>
        <w:pStyle w:val="1"/>
        <w:rPr>
          <w:sz w:val="20"/>
          <w:szCs w:val="20"/>
        </w:rPr>
      </w:pPr>
      <w:bookmarkStart w:id="0" w:name="_heading=h.gjdgxs" w:colFirst="0" w:colLast="0"/>
      <w:bookmarkEnd w:id="0"/>
      <w:r>
        <w:rPr>
          <w:sz w:val="20"/>
          <w:szCs w:val="20"/>
        </w:rPr>
        <w:t>3. Место практики в структуре ОПОП ВО</w:t>
      </w: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Данная практика входит в Блок «Практики»</w:t>
      </w:r>
      <w:r>
        <w:t xml:space="preserve"> </w:t>
      </w:r>
      <w:r>
        <w:rPr>
          <w:rFonts w:ascii="Times New Roman" w:eastAsia="Times New Roman" w:hAnsi="Times New Roman" w:cs="Times New Roman"/>
          <w:sz w:val="20"/>
          <w:szCs w:val="20"/>
        </w:rPr>
        <w:t xml:space="preserve">Б2.В.01(П) ОПОП ВО.  </w:t>
      </w: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Практика осваивается на 4 курсе в 8 семестре. </w:t>
      </w: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прохождении данной практики обучающийся опирается на материалы ранее освоенных дисциплин (модулей) и/или практик: «Педагогика», «Психология образования», «Методика обучения биологии».</w:t>
      </w: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Освоение данной практики способствует эффективному выполнению следующих компонентов ОПОП ВО: «Выполнение и защита выпускной квалификационной работы».</w:t>
      </w:r>
    </w:p>
    <w:p w:rsidR="0052457E" w:rsidRDefault="0052457E">
      <w:pPr>
        <w:spacing w:after="0" w:line="240" w:lineRule="auto"/>
        <w:ind w:firstLine="525"/>
        <w:jc w:val="both"/>
        <w:rPr>
          <w:rFonts w:ascii="Times New Roman" w:eastAsia="Times New Roman" w:hAnsi="Times New Roman" w:cs="Times New Roman"/>
          <w:sz w:val="24"/>
          <w:szCs w:val="24"/>
        </w:rPr>
      </w:pPr>
    </w:p>
    <w:p w:rsidR="0052457E" w:rsidRDefault="008A7229">
      <w:pPr>
        <w:pStyle w:val="1"/>
        <w:rPr>
          <w:sz w:val="20"/>
          <w:szCs w:val="20"/>
        </w:rPr>
      </w:pPr>
      <w:bookmarkStart w:id="1" w:name="_heading=h.30j0zll" w:colFirst="0" w:colLast="0"/>
      <w:bookmarkEnd w:id="1"/>
      <w:r>
        <w:rPr>
          <w:sz w:val="20"/>
          <w:szCs w:val="20"/>
        </w:rPr>
        <w:t>4. Объем практики</w:t>
      </w: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практики составляет 6 зачетных единиц, 216 часов.</w:t>
      </w:r>
    </w:p>
    <w:p w:rsidR="0052457E" w:rsidRDefault="008A7229">
      <w:pPr>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Прохождение практики предусматривает:</w:t>
      </w:r>
    </w:p>
    <w:p w:rsidR="0052457E" w:rsidRDefault="008A7229">
      <w:pPr>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 Контактную работу – 42 часа, в том числе </w:t>
      </w:r>
    </w:p>
    <w:p w:rsidR="0052457E" w:rsidRDefault="008A7229">
      <w:pPr>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практические занятия – 42 часа.</w:t>
      </w:r>
    </w:p>
    <w:p w:rsidR="0052457E" w:rsidRDefault="008A7229">
      <w:pPr>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 Самостоятельную работу – 174 часа.</w:t>
      </w:r>
    </w:p>
    <w:p w:rsidR="0052457E" w:rsidRDefault="0052457E">
      <w:pPr>
        <w:spacing w:after="0" w:line="240" w:lineRule="auto"/>
        <w:ind w:firstLine="709"/>
        <w:jc w:val="both"/>
        <w:rPr>
          <w:rFonts w:ascii="Times New Roman" w:eastAsia="Times New Roman" w:hAnsi="Times New Roman" w:cs="Times New Roman"/>
          <w:sz w:val="24"/>
          <w:szCs w:val="24"/>
        </w:rPr>
      </w:pPr>
    </w:p>
    <w:p w:rsidR="0052457E" w:rsidRDefault="008A7229">
      <w:pPr>
        <w:pStyle w:val="1"/>
        <w:rPr>
          <w:sz w:val="20"/>
          <w:szCs w:val="20"/>
        </w:rPr>
      </w:pPr>
      <w:bookmarkStart w:id="2" w:name="_heading=h.1fob9te" w:colFirst="0" w:colLast="0"/>
      <w:bookmarkEnd w:id="2"/>
      <w:r>
        <w:rPr>
          <w:sz w:val="20"/>
          <w:szCs w:val="20"/>
        </w:rPr>
        <w:t>5. Базы практики</w:t>
      </w:r>
    </w:p>
    <w:p w:rsidR="0052457E" w:rsidRDefault="0052457E">
      <w:pPr>
        <w:spacing w:after="0" w:line="240" w:lineRule="auto"/>
        <w:ind w:firstLine="525"/>
        <w:jc w:val="both"/>
        <w:rPr>
          <w:rFonts w:ascii="Times New Roman" w:eastAsia="Times New Roman" w:hAnsi="Times New Roman" w:cs="Times New Roman"/>
          <w:sz w:val="20"/>
          <w:szCs w:val="20"/>
        </w:rPr>
      </w:pP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Базами практики являются образовательные организации основного общего образования:</w:t>
      </w:r>
    </w:p>
    <w:p w:rsidR="0052457E" w:rsidRDefault="008A7229">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Муниципальное бюджетное общеобразовательное учреждение «Гимназия №1»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муниципального района РТ, договор №1.4.1.21-12/55/17 от 8.11.2017 г., срок действия до 01.09.2022 г.</w:t>
      </w:r>
    </w:p>
    <w:p w:rsidR="0052457E" w:rsidRDefault="008A7229">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Муниципальное бюджетное общеобразовательное учреждение «Гимназия №2»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муниципального района РТ, договор №1.4.1.21-12/40-17 от 28.08.2017г., срок действия до 01.09.2022 г.</w:t>
      </w:r>
    </w:p>
    <w:p w:rsidR="0052457E" w:rsidRDefault="008A7229">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Муниципальное бюджетное общеобразовательное учреждение «Средняя общеобразовательная школа №1»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муниципального района РТ, договор №1.4.1.21-12/42/17 от 28.08.2017, срок действия до 01.09.2022 г. </w:t>
      </w:r>
    </w:p>
    <w:p w:rsidR="0052457E" w:rsidRDefault="008A7229">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Муниципальное бюджетное общеобразовательное учреждение «Средняя общеобразовательная школа №2»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муниципального района РТ, договор №1.4.21-12/41/17 от 28.08.2017, срок действия до 01.09.2022 г. </w:t>
      </w:r>
    </w:p>
    <w:p w:rsidR="0052457E" w:rsidRDefault="008A7229">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Муниципальное бюджетное общеобразовательное учреждение «Средняя общеобразовательная школа №6»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муниципального района РТ, договор №1.4.1.21-06/22/20 от 28.08.2020, срок действия до 31.08.</w:t>
      </w:r>
      <w:r w:rsidR="00731E65">
        <w:rPr>
          <w:rFonts w:ascii="Times New Roman" w:eastAsia="Times New Roman" w:hAnsi="Times New Roman" w:cs="Times New Roman"/>
          <w:sz w:val="20"/>
          <w:szCs w:val="20"/>
        </w:rPr>
        <w:t>2026</w:t>
      </w:r>
      <w:r>
        <w:rPr>
          <w:rFonts w:ascii="Times New Roman" w:eastAsia="Times New Roman" w:hAnsi="Times New Roman" w:cs="Times New Roman"/>
          <w:sz w:val="20"/>
          <w:szCs w:val="20"/>
        </w:rPr>
        <w:t xml:space="preserve"> г.</w:t>
      </w:r>
    </w:p>
    <w:p w:rsidR="0052457E" w:rsidRDefault="008A7229">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Муниципальное бюджетное общеобразовательное учреждение «Средняя общеобразовательная школа №8»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муниципального района РТ, договор №1.4.21-12/45/17 от 28.08.2017, срок действия до 01.09.2022 г.</w:t>
      </w:r>
    </w:p>
    <w:p w:rsidR="0052457E" w:rsidRDefault="008A7229">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Муниципальное бюджетное общеобразовательное учреждение «Средняя общеобразовательная школа №9»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муниципального района РТ, договор №1.4.21-12/46/17 от 28.08.2017, срок действия </w:t>
      </w:r>
      <w:r>
        <w:rPr>
          <w:rFonts w:ascii="Times New Roman" w:eastAsia="Times New Roman" w:hAnsi="Times New Roman" w:cs="Times New Roman"/>
          <w:sz w:val="20"/>
          <w:szCs w:val="20"/>
        </w:rPr>
        <w:lastRenderedPageBreak/>
        <w:t xml:space="preserve">до 01.09.2022 г. </w:t>
      </w:r>
    </w:p>
    <w:p w:rsidR="0052457E" w:rsidRDefault="008A7229">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Муниципальное бюджетное общеобразовательное учреждение «Средняя общеобразовательная школа №10»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муниципального района РТ, договор №1.4.21-12/47/17 от 28.08.2017, срок действия до 01.09.2022 г.</w:t>
      </w:r>
    </w:p>
    <w:p w:rsidR="0052457E" w:rsidRDefault="008A7229">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Муниципальное бюджетное общеобразовательное учреждение «Средняя общеобразовательная школа №2» </w:t>
      </w:r>
      <w:proofErr w:type="spellStart"/>
      <w:r>
        <w:rPr>
          <w:rFonts w:ascii="Times New Roman" w:eastAsia="Times New Roman" w:hAnsi="Times New Roman" w:cs="Times New Roman"/>
          <w:sz w:val="20"/>
          <w:szCs w:val="20"/>
        </w:rPr>
        <w:t>Мензелинского</w:t>
      </w:r>
      <w:proofErr w:type="spellEnd"/>
      <w:r>
        <w:rPr>
          <w:rFonts w:ascii="Times New Roman" w:eastAsia="Times New Roman" w:hAnsi="Times New Roman" w:cs="Times New Roman"/>
          <w:sz w:val="20"/>
          <w:szCs w:val="20"/>
        </w:rPr>
        <w:t xml:space="preserve"> муниципального района РТ, договор №1.4.2.08.11-08/2005/2020 от 3.02.2020, срок действия до 01.06.2022 г.</w:t>
      </w:r>
    </w:p>
    <w:p w:rsidR="0052457E" w:rsidRDefault="008A7229">
      <w:pPr>
        <w:widowControl w:val="0"/>
        <w:spacing w:after="0" w:line="240" w:lineRule="auto"/>
        <w:ind w:firstLine="567"/>
        <w:jc w:val="both"/>
        <w:rPr>
          <w:rFonts w:ascii="Times New Roman" w:eastAsia="Times New Roman" w:hAnsi="Times New Roman" w:cs="Times New Roman"/>
          <w:sz w:val="20"/>
          <w:szCs w:val="20"/>
        </w:rPr>
      </w:pPr>
      <w:bookmarkStart w:id="3" w:name="_heading=h.2p2csry" w:colFirst="0" w:colLast="0"/>
      <w:bookmarkEnd w:id="3"/>
      <w:r>
        <w:rPr>
          <w:rFonts w:ascii="Times New Roman" w:eastAsia="Times New Roman" w:hAnsi="Times New Roman" w:cs="Times New Roman"/>
          <w:sz w:val="20"/>
          <w:szCs w:val="20"/>
        </w:rPr>
        <w:t xml:space="preserve">11. Общеобразовательная школа "Университетская"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института (филиала) ФГАОУ ВО "Казанский (Приволжский) федеральный университет".</w:t>
      </w:r>
    </w:p>
    <w:p w:rsidR="0052457E" w:rsidRDefault="0052457E">
      <w:pPr>
        <w:pStyle w:val="1"/>
        <w:rPr>
          <w:sz w:val="20"/>
          <w:szCs w:val="20"/>
        </w:rPr>
      </w:pPr>
      <w:bookmarkStart w:id="4" w:name="_heading=h.3znysh7" w:colFirst="0" w:colLast="0"/>
      <w:bookmarkEnd w:id="4"/>
    </w:p>
    <w:p w:rsidR="0052457E" w:rsidRDefault="008A7229">
      <w:pPr>
        <w:pStyle w:val="1"/>
        <w:rPr>
          <w:sz w:val="20"/>
          <w:szCs w:val="20"/>
        </w:rPr>
      </w:pPr>
      <w:r>
        <w:rPr>
          <w:sz w:val="20"/>
          <w:szCs w:val="20"/>
        </w:rPr>
        <w:t>6. Содержание практики</w:t>
      </w:r>
    </w:p>
    <w:p w:rsidR="0052457E" w:rsidRDefault="0052457E">
      <w:pPr>
        <w:spacing w:after="0" w:line="240" w:lineRule="auto"/>
        <w:ind w:firstLine="567"/>
        <w:jc w:val="both"/>
        <w:rPr>
          <w:rFonts w:ascii="Times New Roman" w:eastAsia="Times New Roman" w:hAnsi="Times New Roman" w:cs="Times New Roman"/>
          <w:sz w:val="20"/>
          <w:szCs w:val="20"/>
        </w:rPr>
      </w:pPr>
    </w:p>
    <w:tbl>
      <w:tblPr>
        <w:tblW w:w="9975" w:type="dxa"/>
        <w:tblInd w:w="-729" w:type="dxa"/>
        <w:tblLayout w:type="fixed"/>
        <w:tblCellMar>
          <w:top w:w="15" w:type="dxa"/>
          <w:left w:w="115" w:type="dxa"/>
          <w:bottom w:w="15" w:type="dxa"/>
          <w:right w:w="115" w:type="dxa"/>
        </w:tblCellMar>
        <w:tblLook w:val="0000" w:firstRow="0" w:lastRow="0" w:firstColumn="0" w:lastColumn="0" w:noHBand="0" w:noVBand="0"/>
      </w:tblPr>
      <w:tblGrid>
        <w:gridCol w:w="600"/>
        <w:gridCol w:w="1500"/>
        <w:gridCol w:w="4620"/>
        <w:gridCol w:w="1125"/>
        <w:gridCol w:w="1140"/>
        <w:gridCol w:w="990"/>
      </w:tblGrid>
      <w:tr w:rsidR="0052457E" w:rsidTr="009906A5">
        <w:trPr>
          <w:trHeight w:val="567"/>
        </w:trPr>
        <w:tc>
          <w:tcPr>
            <w:tcW w:w="600" w:type="dxa"/>
            <w:vMerge w:val="restart"/>
            <w:tcBorders>
              <w:top w:val="single" w:sz="4" w:space="0" w:color="000001"/>
              <w:left w:val="single" w:sz="4" w:space="0" w:color="000001"/>
              <w:right w:val="single" w:sz="4" w:space="0" w:color="000001"/>
            </w:tcBorders>
            <w:vAlign w:val="center"/>
          </w:tcPr>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w:t>
            </w:r>
          </w:p>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п/п</w:t>
            </w: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sz w:val="20"/>
                <w:szCs w:val="20"/>
              </w:rPr>
            </w:pPr>
          </w:p>
        </w:tc>
        <w:tc>
          <w:tcPr>
            <w:tcW w:w="1500" w:type="dxa"/>
            <w:vMerge w:val="restart"/>
            <w:tcBorders>
              <w:top w:val="single" w:sz="4" w:space="0" w:color="000001"/>
              <w:left w:val="single" w:sz="4" w:space="0" w:color="000001"/>
              <w:right w:val="single" w:sz="4" w:space="0" w:color="000001"/>
            </w:tcBorders>
            <w:vAlign w:val="center"/>
          </w:tcPr>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Этап</w:t>
            </w: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sz w:val="20"/>
                <w:szCs w:val="20"/>
              </w:rPr>
            </w:pPr>
          </w:p>
        </w:tc>
        <w:tc>
          <w:tcPr>
            <w:tcW w:w="4620" w:type="dxa"/>
            <w:vMerge w:val="restart"/>
            <w:tcBorders>
              <w:top w:val="single" w:sz="4" w:space="0" w:color="000001"/>
              <w:left w:val="single" w:sz="4" w:space="0" w:color="000001"/>
              <w:right w:val="single" w:sz="4" w:space="0" w:color="000000"/>
            </w:tcBorders>
            <w:vAlign w:val="center"/>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b/>
                <w:sz w:val="20"/>
                <w:szCs w:val="20"/>
              </w:rPr>
              <w:t>Содержание этапа</w:t>
            </w:r>
          </w:p>
        </w:tc>
        <w:tc>
          <w:tcPr>
            <w:tcW w:w="2265" w:type="dxa"/>
            <w:gridSpan w:val="2"/>
            <w:tcBorders>
              <w:top w:val="single" w:sz="4" w:space="0" w:color="000000"/>
              <w:left w:val="single" w:sz="4" w:space="0" w:color="000000"/>
              <w:bottom w:val="single" w:sz="4" w:space="0" w:color="000000"/>
              <w:right w:val="single" w:sz="4" w:space="0" w:color="000000"/>
            </w:tcBorders>
            <w:vAlign w:val="center"/>
          </w:tcPr>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Трудоемкость (часов)</w:t>
            </w:r>
          </w:p>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по видам учебной работы</w:t>
            </w:r>
          </w:p>
        </w:tc>
        <w:tc>
          <w:tcPr>
            <w:tcW w:w="990" w:type="dxa"/>
            <w:vMerge w:val="restart"/>
            <w:tcBorders>
              <w:top w:val="single" w:sz="4" w:space="0" w:color="000001"/>
              <w:left w:val="single" w:sz="4" w:space="0" w:color="000000"/>
              <w:right w:val="single" w:sz="4" w:space="0" w:color="000001"/>
            </w:tcBorders>
            <w:vAlign w:val="center"/>
          </w:tcPr>
          <w:p w:rsidR="0052457E" w:rsidRPr="009906A5" w:rsidRDefault="008A7229" w:rsidP="009906A5">
            <w:pPr>
              <w:spacing w:after="0" w:line="240" w:lineRule="auto"/>
              <w:ind w:left="113" w:right="113"/>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Реализуемые компетенции</w:t>
            </w:r>
          </w:p>
        </w:tc>
      </w:tr>
      <w:tr w:rsidR="0052457E" w:rsidTr="009906A5">
        <w:trPr>
          <w:trHeight w:val="1823"/>
        </w:trPr>
        <w:tc>
          <w:tcPr>
            <w:tcW w:w="600" w:type="dxa"/>
            <w:vMerge/>
            <w:tcBorders>
              <w:top w:val="single" w:sz="4" w:space="0" w:color="000001"/>
              <w:left w:val="single" w:sz="4" w:space="0" w:color="000001"/>
              <w:right w:val="single" w:sz="4" w:space="0" w:color="000001"/>
            </w:tcBorders>
            <w:vAlign w:val="center"/>
          </w:tcPr>
          <w:p w:rsidR="0052457E" w:rsidRPr="009906A5" w:rsidRDefault="0052457E" w:rsidP="009906A5">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1500" w:type="dxa"/>
            <w:vMerge/>
            <w:tcBorders>
              <w:top w:val="single" w:sz="4" w:space="0" w:color="000001"/>
              <w:left w:val="single" w:sz="4" w:space="0" w:color="000001"/>
              <w:right w:val="single" w:sz="4" w:space="0" w:color="000001"/>
            </w:tcBorders>
            <w:vAlign w:val="center"/>
          </w:tcPr>
          <w:p w:rsidR="0052457E" w:rsidRPr="009906A5" w:rsidRDefault="0052457E" w:rsidP="009906A5">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4620" w:type="dxa"/>
            <w:vMerge/>
            <w:tcBorders>
              <w:top w:val="single" w:sz="4" w:space="0" w:color="000001"/>
              <w:left w:val="single" w:sz="4" w:space="0" w:color="000001"/>
              <w:right w:val="single" w:sz="4" w:space="0" w:color="000000"/>
            </w:tcBorders>
            <w:vAlign w:val="center"/>
          </w:tcPr>
          <w:p w:rsidR="0052457E" w:rsidRPr="009906A5" w:rsidRDefault="0052457E" w:rsidP="009906A5">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1125" w:type="dxa"/>
            <w:tcBorders>
              <w:top w:val="single" w:sz="4" w:space="0" w:color="000000"/>
              <w:left w:val="single" w:sz="4" w:space="0" w:color="000000"/>
              <w:bottom w:val="single" w:sz="4" w:space="0" w:color="000000"/>
              <w:right w:val="single" w:sz="4" w:space="0" w:color="000000"/>
            </w:tcBorders>
            <w:vAlign w:val="center"/>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Практические </w:t>
            </w:r>
          </w:p>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занятия</w:t>
            </w:r>
          </w:p>
        </w:tc>
        <w:tc>
          <w:tcPr>
            <w:tcW w:w="1140" w:type="dxa"/>
            <w:tcBorders>
              <w:top w:val="single" w:sz="4" w:space="0" w:color="000000"/>
              <w:left w:val="single" w:sz="4" w:space="0" w:color="000000"/>
              <w:bottom w:val="single" w:sz="4" w:space="0" w:color="000000"/>
              <w:right w:val="single" w:sz="4" w:space="0" w:color="000000"/>
            </w:tcBorders>
            <w:vAlign w:val="center"/>
          </w:tcPr>
          <w:p w:rsidR="0052457E" w:rsidRPr="009906A5" w:rsidRDefault="008A7229" w:rsidP="009906A5">
            <w:pPr>
              <w:spacing w:after="0" w:line="240" w:lineRule="auto"/>
              <w:ind w:left="113" w:right="113"/>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Самостоятельная работа</w:t>
            </w:r>
          </w:p>
        </w:tc>
        <w:tc>
          <w:tcPr>
            <w:tcW w:w="990" w:type="dxa"/>
            <w:vMerge/>
            <w:tcBorders>
              <w:top w:val="single" w:sz="4" w:space="0" w:color="000001"/>
              <w:left w:val="single" w:sz="4" w:space="0" w:color="000000"/>
              <w:right w:val="single" w:sz="4" w:space="0" w:color="000001"/>
            </w:tcBorders>
            <w:vAlign w:val="center"/>
          </w:tcPr>
          <w:p w:rsidR="0052457E" w:rsidRPr="009906A5" w:rsidRDefault="0052457E" w:rsidP="009906A5">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52457E" w:rsidTr="009906A5">
        <w:trPr>
          <w:trHeight w:val="1965"/>
        </w:trPr>
        <w:tc>
          <w:tcPr>
            <w:tcW w:w="600" w:type="dxa"/>
            <w:tcBorders>
              <w:top w:val="single" w:sz="4" w:space="0" w:color="000001"/>
              <w:left w:val="single" w:sz="4" w:space="0" w:color="000001"/>
              <w:bottom w:val="single" w:sz="4" w:space="0" w:color="000001"/>
              <w:right w:val="single" w:sz="4" w:space="0" w:color="000001"/>
            </w:tcBorders>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1</w:t>
            </w:r>
          </w:p>
        </w:tc>
        <w:tc>
          <w:tcPr>
            <w:tcW w:w="1500" w:type="dxa"/>
            <w:tcBorders>
              <w:top w:val="single" w:sz="4" w:space="0" w:color="000001"/>
              <w:left w:val="single" w:sz="4" w:space="0" w:color="000001"/>
              <w:bottom w:val="single" w:sz="4" w:space="0" w:color="000001"/>
              <w:right w:val="single" w:sz="4" w:space="0" w:color="000001"/>
            </w:tcBorders>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Организационный этап</w:t>
            </w:r>
          </w:p>
        </w:tc>
        <w:tc>
          <w:tcPr>
            <w:tcW w:w="4620" w:type="dxa"/>
            <w:tcBorders>
              <w:top w:val="single" w:sz="4" w:space="0" w:color="000001"/>
              <w:left w:val="single" w:sz="4" w:space="0" w:color="000001"/>
              <w:bottom w:val="single" w:sz="4" w:space="0" w:color="000001"/>
              <w:right w:val="single" w:sz="4" w:space="0" w:color="000000"/>
            </w:tcBorders>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инструктаж по технике безопасности; </w:t>
            </w:r>
          </w:p>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организационная конференция в КФУ;</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знакомство с образовательным учреждением, выявление его типологических и «индивидуальных» особенностей - на основе изучения учебных планов и программ, наблюдений и бесед с учителями и представителями администрации.</w:t>
            </w:r>
          </w:p>
        </w:tc>
        <w:tc>
          <w:tcPr>
            <w:tcW w:w="1125"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2</w:t>
            </w:r>
          </w:p>
        </w:tc>
        <w:tc>
          <w:tcPr>
            <w:tcW w:w="1140"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12</w:t>
            </w:r>
          </w:p>
        </w:tc>
        <w:tc>
          <w:tcPr>
            <w:tcW w:w="990" w:type="dxa"/>
            <w:tcBorders>
              <w:top w:val="single" w:sz="4" w:space="0" w:color="000001"/>
              <w:left w:val="single" w:sz="4" w:space="0" w:color="000000"/>
              <w:bottom w:val="single" w:sz="4" w:space="0" w:color="000001"/>
              <w:right w:val="single" w:sz="4" w:space="0" w:color="000001"/>
            </w:tcBorders>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w:t>
            </w:r>
          </w:p>
        </w:tc>
      </w:tr>
      <w:tr w:rsidR="0052457E" w:rsidTr="009906A5">
        <w:trPr>
          <w:trHeight w:val="20"/>
        </w:trPr>
        <w:tc>
          <w:tcPr>
            <w:tcW w:w="600" w:type="dxa"/>
            <w:tcBorders>
              <w:top w:val="single" w:sz="4" w:space="0" w:color="000001"/>
              <w:left w:val="single" w:sz="4" w:space="0" w:color="000001"/>
              <w:bottom w:val="single" w:sz="4" w:space="0" w:color="000001"/>
              <w:right w:val="single" w:sz="4" w:space="0" w:color="000001"/>
            </w:tcBorders>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2</w:t>
            </w:r>
          </w:p>
        </w:tc>
        <w:tc>
          <w:tcPr>
            <w:tcW w:w="1500" w:type="dxa"/>
            <w:tcBorders>
              <w:top w:val="single" w:sz="4" w:space="0" w:color="000001"/>
              <w:left w:val="single" w:sz="4" w:space="0" w:color="000001"/>
              <w:bottom w:val="single" w:sz="4" w:space="0" w:color="000001"/>
              <w:right w:val="single" w:sz="4" w:space="0" w:color="000001"/>
            </w:tcBorders>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Основной этап</w:t>
            </w:r>
          </w:p>
        </w:tc>
        <w:tc>
          <w:tcPr>
            <w:tcW w:w="4620" w:type="dxa"/>
            <w:tcBorders>
              <w:top w:val="single" w:sz="4" w:space="0" w:color="000001"/>
              <w:left w:val="single" w:sz="4" w:space="0" w:color="000001"/>
              <w:right w:val="single" w:sz="4" w:space="0" w:color="000000"/>
            </w:tcBorders>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знакомство с системой учебно-воспитательной работы образовательного учреждения, беседы с директором, его заместителями, учителем биологии; </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знакомство с методической работой (используемые учебные программы - базовые или авторские, преобладающие формы учебной работы, наличие кружков, секций, дополнительных занятий, факультативов, классов углубленного изучения предметов и т.д.); </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составление индивидуального календарного плана графика работы в период прохождения педагогической практики; </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знакомство с классом (ученическим коллективом) на основе наблюдений, бесед с учителями, классным руководителем, учащимися; </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посещение и анализ уроков лучших учителей школы и студентов-практикантов; </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изучение тематического плана учителя-предметника, анализ опыта планирования и преподавания курса биологии в 5-9 классах общеобразовательного учреждения; </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самостоятельное проведение 10 уроков, один из которых - открытый (зачетный) урок с последующим его анализом; </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рефлексивная оценка общих результатов своей практической деятельности, в опоре на определение наиболее удавшихся попыток и на выявление 'точек роста' - тех знаний, умений и навыков, которых оказалось недостаточно на данный момент. </w:t>
            </w:r>
          </w:p>
        </w:tc>
        <w:tc>
          <w:tcPr>
            <w:tcW w:w="1125"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38</w:t>
            </w:r>
          </w:p>
        </w:tc>
        <w:tc>
          <w:tcPr>
            <w:tcW w:w="1140"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tabs>
                <w:tab w:val="left" w:pos="636"/>
                <w:tab w:val="center" w:pos="784"/>
              </w:tabs>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154</w:t>
            </w:r>
          </w:p>
        </w:tc>
        <w:tc>
          <w:tcPr>
            <w:tcW w:w="990" w:type="dxa"/>
            <w:tcBorders>
              <w:top w:val="single" w:sz="4" w:space="0" w:color="000001"/>
              <w:left w:val="single" w:sz="4" w:space="0" w:color="000000"/>
              <w:right w:val="single" w:sz="4" w:space="0" w:color="000001"/>
            </w:tcBorders>
          </w:tcPr>
          <w:p w:rsidR="008A7229"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w:t>
            </w:r>
          </w:p>
          <w:p w:rsidR="0052457E" w:rsidRPr="009906A5" w:rsidRDefault="008A7229" w:rsidP="009906A5">
            <w:pPr>
              <w:tabs>
                <w:tab w:val="left" w:pos="636"/>
                <w:tab w:val="center" w:pos="784"/>
              </w:tabs>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w:t>
            </w:r>
          </w:p>
        </w:tc>
      </w:tr>
      <w:tr w:rsidR="0052457E" w:rsidTr="009906A5">
        <w:trPr>
          <w:trHeight w:val="20"/>
        </w:trPr>
        <w:tc>
          <w:tcPr>
            <w:tcW w:w="600" w:type="dxa"/>
            <w:tcBorders>
              <w:top w:val="single" w:sz="4" w:space="0" w:color="000001"/>
              <w:left w:val="single" w:sz="4" w:space="0" w:color="000001"/>
              <w:bottom w:val="single" w:sz="4" w:space="0" w:color="000001"/>
              <w:right w:val="single" w:sz="4" w:space="0" w:color="000001"/>
            </w:tcBorders>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lastRenderedPageBreak/>
              <w:t>3</w:t>
            </w:r>
          </w:p>
        </w:tc>
        <w:tc>
          <w:tcPr>
            <w:tcW w:w="1500" w:type="dxa"/>
            <w:tcBorders>
              <w:top w:val="single" w:sz="4" w:space="0" w:color="000001"/>
              <w:left w:val="single" w:sz="4" w:space="0" w:color="000001"/>
              <w:bottom w:val="single" w:sz="4" w:space="0" w:color="000001"/>
              <w:right w:val="single" w:sz="4" w:space="0" w:color="000001"/>
            </w:tcBorders>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Заключительный этап</w:t>
            </w:r>
          </w:p>
        </w:tc>
        <w:tc>
          <w:tcPr>
            <w:tcW w:w="4620" w:type="dxa"/>
            <w:tcBorders>
              <w:top w:val="single" w:sz="4" w:space="0" w:color="000001"/>
              <w:left w:val="single" w:sz="4" w:space="0" w:color="000001"/>
              <w:bottom w:val="single" w:sz="4" w:space="0" w:color="000001"/>
              <w:right w:val="single" w:sz="4" w:space="0" w:color="000000"/>
            </w:tcBorders>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Сдача отчетной документации. Зачет. </w:t>
            </w:r>
          </w:p>
        </w:tc>
        <w:tc>
          <w:tcPr>
            <w:tcW w:w="1125"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2</w:t>
            </w:r>
          </w:p>
        </w:tc>
        <w:tc>
          <w:tcPr>
            <w:tcW w:w="1140"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8</w:t>
            </w:r>
          </w:p>
        </w:tc>
        <w:tc>
          <w:tcPr>
            <w:tcW w:w="990" w:type="dxa"/>
            <w:tcBorders>
              <w:top w:val="single" w:sz="4" w:space="0" w:color="000001"/>
              <w:left w:val="single" w:sz="4" w:space="0" w:color="000000"/>
              <w:bottom w:val="single" w:sz="4" w:space="0" w:color="000001"/>
              <w:right w:val="single" w:sz="4" w:space="0" w:color="000001"/>
            </w:tcBorders>
          </w:tcPr>
          <w:p w:rsidR="008A7229"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w:t>
            </w:r>
          </w:p>
        </w:tc>
      </w:tr>
      <w:tr w:rsidR="0052457E" w:rsidTr="009906A5">
        <w:trPr>
          <w:trHeight w:val="430"/>
        </w:trPr>
        <w:tc>
          <w:tcPr>
            <w:tcW w:w="6720" w:type="dxa"/>
            <w:gridSpan w:val="3"/>
            <w:tcBorders>
              <w:top w:val="single" w:sz="4" w:space="0" w:color="000001"/>
              <w:left w:val="single" w:sz="4" w:space="0" w:color="000001"/>
              <w:bottom w:val="single" w:sz="4" w:space="0" w:color="000001"/>
              <w:right w:val="single" w:sz="4" w:space="0" w:color="000000"/>
            </w:tcBorders>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b/>
                <w:sz w:val="20"/>
                <w:szCs w:val="20"/>
              </w:rPr>
              <w:t>ИТОГО:                                                                                                    216</w:t>
            </w:r>
          </w:p>
        </w:tc>
        <w:tc>
          <w:tcPr>
            <w:tcW w:w="1125"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42</w:t>
            </w:r>
          </w:p>
        </w:tc>
        <w:tc>
          <w:tcPr>
            <w:tcW w:w="1140" w:type="dxa"/>
            <w:tcBorders>
              <w:top w:val="single" w:sz="4" w:space="0" w:color="000000"/>
              <w:left w:val="single" w:sz="4" w:space="0" w:color="000000"/>
              <w:bottom w:val="single" w:sz="4" w:space="0" w:color="000000"/>
              <w:right w:val="single" w:sz="4" w:space="0" w:color="000000"/>
            </w:tcBorders>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174</w:t>
            </w:r>
          </w:p>
        </w:tc>
        <w:tc>
          <w:tcPr>
            <w:tcW w:w="990" w:type="dxa"/>
            <w:tcBorders>
              <w:top w:val="single" w:sz="4" w:space="0" w:color="000001"/>
              <w:left w:val="single" w:sz="4" w:space="0" w:color="000000"/>
              <w:bottom w:val="single" w:sz="4" w:space="0" w:color="000001"/>
              <w:right w:val="single" w:sz="4" w:space="0" w:color="000001"/>
            </w:tcBorders>
          </w:tcPr>
          <w:p w:rsidR="008A7229"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w:t>
            </w:r>
          </w:p>
        </w:tc>
      </w:tr>
    </w:tbl>
    <w:p w:rsidR="0052457E" w:rsidRDefault="0052457E">
      <w:pPr>
        <w:spacing w:after="0" w:line="240" w:lineRule="auto"/>
        <w:ind w:firstLine="567"/>
        <w:jc w:val="both"/>
        <w:rPr>
          <w:rFonts w:ascii="Times New Roman" w:eastAsia="Times New Roman" w:hAnsi="Times New Roman" w:cs="Times New Roman"/>
          <w:sz w:val="24"/>
          <w:szCs w:val="24"/>
        </w:rPr>
      </w:pPr>
    </w:p>
    <w:p w:rsidR="0052457E" w:rsidRDefault="008A7229">
      <w:pPr>
        <w:pStyle w:val="1"/>
        <w:rPr>
          <w:sz w:val="20"/>
          <w:szCs w:val="20"/>
        </w:rPr>
      </w:pPr>
      <w:bookmarkStart w:id="5" w:name="_heading=h.2et92p0" w:colFirst="0" w:colLast="0"/>
      <w:bookmarkEnd w:id="5"/>
      <w:r>
        <w:rPr>
          <w:sz w:val="20"/>
          <w:szCs w:val="20"/>
        </w:rPr>
        <w:t>7. Форма промежуточной аттестации по практике</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 промежуточной аттестации по практике: зачёт с оценкой</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в 8 семестре.</w:t>
      </w:r>
    </w:p>
    <w:p w:rsidR="0052457E" w:rsidRDefault="0052457E">
      <w:pPr>
        <w:spacing w:after="0" w:line="240" w:lineRule="auto"/>
        <w:ind w:firstLine="567"/>
        <w:jc w:val="both"/>
        <w:rPr>
          <w:rFonts w:ascii="Times New Roman" w:eastAsia="Times New Roman" w:hAnsi="Times New Roman" w:cs="Times New Roman"/>
          <w:b/>
          <w:sz w:val="20"/>
          <w:szCs w:val="20"/>
        </w:rPr>
      </w:pPr>
    </w:p>
    <w:p w:rsidR="0052457E" w:rsidRDefault="008A7229">
      <w:pPr>
        <w:pStyle w:val="1"/>
        <w:rPr>
          <w:sz w:val="20"/>
          <w:szCs w:val="20"/>
        </w:rPr>
      </w:pPr>
      <w:bookmarkStart w:id="6" w:name="_heading=h.tyjcwt" w:colFirst="0" w:colLast="0"/>
      <w:bookmarkEnd w:id="6"/>
      <w:r>
        <w:rPr>
          <w:sz w:val="20"/>
          <w:szCs w:val="20"/>
        </w:rPr>
        <w:t>8. Фонд оценочных средств для проведения промежуточной аттестации обучающихся по практике</w:t>
      </w:r>
    </w:p>
    <w:p w:rsidR="0052457E" w:rsidRDefault="008A7229">
      <w:pPr>
        <w:spacing w:after="0" w:line="240" w:lineRule="auto"/>
        <w:ind w:firstLine="567"/>
        <w:jc w:val="both"/>
        <w:rPr>
          <w:rFonts w:ascii="Times New Roman" w:eastAsia="Times New Roman" w:hAnsi="Times New Roman" w:cs="Times New Roman"/>
          <w:sz w:val="20"/>
          <w:szCs w:val="20"/>
        </w:rPr>
      </w:pPr>
      <w:bookmarkStart w:id="7" w:name="_heading=h.3dy6vkm" w:colFirst="0" w:colLast="0"/>
      <w:bookmarkEnd w:id="7"/>
      <w:r>
        <w:rPr>
          <w:rFonts w:ascii="Times New Roman" w:eastAsia="Times New Roman" w:hAnsi="Times New Roman" w:cs="Times New Roman"/>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фонде оценочных средств содержится следующая информация:</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соответствие компетенций планируемым результатам обучения по практике;</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критерии оценивания </w:t>
      </w:r>
      <w:proofErr w:type="spellStart"/>
      <w:r>
        <w:rPr>
          <w:rFonts w:ascii="Times New Roman" w:eastAsia="Times New Roman" w:hAnsi="Times New Roman" w:cs="Times New Roman"/>
          <w:sz w:val="20"/>
          <w:szCs w:val="20"/>
        </w:rPr>
        <w:t>сформированности</w:t>
      </w:r>
      <w:proofErr w:type="spellEnd"/>
      <w:r>
        <w:rPr>
          <w:rFonts w:ascii="Times New Roman" w:eastAsia="Times New Roman" w:hAnsi="Times New Roman" w:cs="Times New Roman"/>
          <w:sz w:val="20"/>
          <w:szCs w:val="20"/>
        </w:rPr>
        <w:t xml:space="preserve"> компетенций;</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механизм формирования оценки по практике;</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описание порядка применения и процедуры оценивания для каждого оценочного средства;</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критерии оценивания для каждого оценочного средства;</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Фонд оценочных средств по практике находится в Приложении 1 к программе практики.</w:t>
      </w:r>
    </w:p>
    <w:p w:rsidR="0052457E" w:rsidRDefault="0052457E">
      <w:pPr>
        <w:spacing w:after="0" w:line="240" w:lineRule="auto"/>
        <w:ind w:firstLine="567"/>
        <w:jc w:val="both"/>
        <w:rPr>
          <w:rFonts w:ascii="Times New Roman" w:eastAsia="Times New Roman" w:hAnsi="Times New Roman" w:cs="Times New Roman"/>
          <w:sz w:val="20"/>
          <w:szCs w:val="20"/>
        </w:rPr>
      </w:pPr>
    </w:p>
    <w:p w:rsidR="0052457E" w:rsidRDefault="008A7229">
      <w:pPr>
        <w:pStyle w:val="1"/>
        <w:rPr>
          <w:sz w:val="20"/>
          <w:szCs w:val="20"/>
        </w:rPr>
      </w:pPr>
      <w:bookmarkStart w:id="8" w:name="_heading=h.1t3h5sf" w:colFirst="0" w:colLast="0"/>
      <w:bookmarkEnd w:id="8"/>
      <w:r>
        <w:rPr>
          <w:sz w:val="20"/>
          <w:szCs w:val="20"/>
        </w:rPr>
        <w:t>9. Перечень литературы, необходимой для проведения практики</w:t>
      </w: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 электронном виде – через электронные библиотечные системы на основании заключенных КФУ договоров с правообладателями;</w:t>
      </w: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52457E" w:rsidRDefault="008A7229">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p w:rsidR="0052457E" w:rsidRDefault="0052457E">
      <w:pPr>
        <w:spacing w:after="0" w:line="240" w:lineRule="auto"/>
        <w:ind w:firstLine="525"/>
        <w:jc w:val="both"/>
        <w:rPr>
          <w:rFonts w:ascii="Times New Roman" w:eastAsia="Times New Roman" w:hAnsi="Times New Roman" w:cs="Times New Roman"/>
          <w:sz w:val="20"/>
          <w:szCs w:val="20"/>
        </w:rPr>
      </w:pPr>
    </w:p>
    <w:p w:rsidR="0052457E" w:rsidRDefault="008A7229">
      <w:pPr>
        <w:pStyle w:val="1"/>
        <w:rPr>
          <w:sz w:val="20"/>
          <w:szCs w:val="20"/>
        </w:rPr>
      </w:pPr>
      <w:bookmarkStart w:id="9" w:name="_heading=h.4d34og8" w:colFirst="0" w:colLast="0"/>
      <w:bookmarkEnd w:id="9"/>
      <w:r>
        <w:rPr>
          <w:sz w:val="20"/>
          <w:szCs w:val="20"/>
        </w:rPr>
        <w:t>10. Перечень ресурсов сети "Интернет", необходимых для проведения практики</w:t>
      </w:r>
    </w:p>
    <w:tbl>
      <w:tblPr>
        <w:tblW w:w="9445" w:type="dxa"/>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Ведущий образовательный портал России «</w:t>
            </w:r>
            <w:proofErr w:type="spellStart"/>
            <w:r w:rsidRPr="009906A5">
              <w:rPr>
                <w:rFonts w:ascii="Times New Roman" w:eastAsia="Times New Roman" w:hAnsi="Times New Roman" w:cs="Times New Roman"/>
                <w:sz w:val="20"/>
                <w:szCs w:val="20"/>
              </w:rPr>
              <w:t>Инфоурок</w:t>
            </w:r>
            <w:proofErr w:type="spellEnd"/>
            <w:r w:rsidRPr="009906A5">
              <w:rPr>
                <w:rFonts w:ascii="Times New Roman" w:eastAsia="Times New Roman" w:hAnsi="Times New Roman" w:cs="Times New Roman"/>
                <w:sz w:val="20"/>
                <w:szCs w:val="20"/>
              </w:rPr>
              <w:t xml:space="preserve">» - </w:t>
            </w:r>
            <w:hyperlink r:id="rId7">
              <w:r w:rsidRPr="009906A5">
                <w:rPr>
                  <w:rFonts w:ascii="Times New Roman" w:eastAsia="Times New Roman" w:hAnsi="Times New Roman" w:cs="Times New Roman"/>
                  <w:color w:val="0000FF"/>
                  <w:sz w:val="20"/>
                  <w:szCs w:val="20"/>
                  <w:u w:val="single"/>
                </w:rPr>
                <w:t>https://infourok.ru/</w:t>
              </w:r>
            </w:hyperlink>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Методика преподавания биологии - </w:t>
            </w:r>
            <w:hyperlink r:id="rId8">
              <w:r w:rsidRPr="009906A5">
                <w:rPr>
                  <w:rFonts w:ascii="Times New Roman" w:eastAsia="Times New Roman" w:hAnsi="Times New Roman" w:cs="Times New Roman"/>
                  <w:color w:val="0000FF"/>
                  <w:sz w:val="20"/>
                  <w:szCs w:val="20"/>
                  <w:u w:val="single"/>
                </w:rPr>
                <w:t>http://egfak.narod.ru/mob3.htm</w:t>
              </w:r>
            </w:hyperlink>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Подготовка к ЕГЭ по биологии - </w:t>
            </w:r>
            <w:hyperlink r:id="rId9">
              <w:r w:rsidRPr="009906A5">
                <w:rPr>
                  <w:rFonts w:ascii="Times New Roman" w:eastAsia="Times New Roman" w:hAnsi="Times New Roman" w:cs="Times New Roman"/>
                  <w:color w:val="0000FF"/>
                  <w:sz w:val="20"/>
                  <w:szCs w:val="20"/>
                  <w:u w:val="single"/>
                </w:rPr>
                <w:t>http://www.physicon.ru</w:t>
              </w:r>
            </w:hyperlink>
          </w:p>
        </w:tc>
      </w:tr>
    </w:tbl>
    <w:p w:rsidR="0052457E" w:rsidRDefault="0052457E">
      <w:pPr>
        <w:spacing w:after="0" w:line="240" w:lineRule="auto"/>
        <w:ind w:firstLine="525"/>
        <w:jc w:val="both"/>
        <w:rPr>
          <w:rFonts w:ascii="Times New Roman" w:eastAsia="Times New Roman" w:hAnsi="Times New Roman" w:cs="Times New Roman"/>
          <w:sz w:val="20"/>
          <w:szCs w:val="20"/>
        </w:rPr>
      </w:pPr>
    </w:p>
    <w:p w:rsidR="0052457E" w:rsidRDefault="008A7229">
      <w:pPr>
        <w:pStyle w:val="1"/>
        <w:rPr>
          <w:sz w:val="20"/>
          <w:szCs w:val="20"/>
        </w:rPr>
      </w:pPr>
      <w:bookmarkStart w:id="10" w:name="_heading=h.2s8eyo1" w:colFirst="0" w:colLast="0"/>
      <w:bookmarkEnd w:id="10"/>
      <w:r>
        <w:rPr>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tbl>
      <w:tblPr>
        <w:tblW w:w="9445" w:type="dxa"/>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rPr>
          <w:trHeight w:val="61"/>
        </w:trPr>
        <w:tc>
          <w:tcPr>
            <w:tcW w:w="9445" w:type="dxa"/>
            <w:tcMar>
              <w:top w:w="15" w:type="dxa"/>
              <w:left w:w="15" w:type="dxa"/>
              <w:bottom w:w="15" w:type="dxa"/>
              <w:right w:w="15" w:type="dxa"/>
            </w:tcMar>
            <w:vAlign w:val="center"/>
          </w:tcPr>
          <w:p w:rsidR="0052457E" w:rsidRPr="009906A5" w:rsidRDefault="008A7229" w:rsidP="009906A5">
            <w:pPr>
              <w:widowControl w:val="0"/>
              <w:spacing w:after="0" w:line="240" w:lineRule="auto"/>
              <w:ind w:left="212" w:right="511" w:firstLine="525"/>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rsidR="0052457E" w:rsidRPr="009906A5" w:rsidRDefault="0052457E" w:rsidP="009906A5">
            <w:pPr>
              <w:spacing w:after="0" w:line="240" w:lineRule="auto"/>
              <w:ind w:firstLine="527"/>
              <w:jc w:val="both"/>
              <w:rPr>
                <w:rFonts w:ascii="Times New Roman" w:eastAsia="Times New Roman" w:hAnsi="Times New Roman" w:cs="Times New Roman"/>
                <w:sz w:val="20"/>
                <w:szCs w:val="20"/>
              </w:rPr>
            </w:pPr>
          </w:p>
        </w:tc>
      </w:tr>
    </w:tbl>
    <w:p w:rsidR="0052457E" w:rsidRDefault="008A7229">
      <w:pPr>
        <w:pStyle w:val="1"/>
        <w:rPr>
          <w:sz w:val="20"/>
          <w:szCs w:val="20"/>
        </w:rPr>
      </w:pPr>
      <w:bookmarkStart w:id="11" w:name="_heading=h.17dp8vu" w:colFirst="0" w:colLast="0"/>
      <w:bookmarkEnd w:id="11"/>
      <w:r>
        <w:rPr>
          <w:sz w:val="20"/>
          <w:szCs w:val="20"/>
        </w:rPr>
        <w:t>12. Описание материально-технической базы, необходимой для проведения практики</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52457E" w:rsidRPr="008A7229" w:rsidRDefault="008A7229">
      <w:pPr>
        <w:spacing w:after="0" w:line="240" w:lineRule="auto"/>
        <w:ind w:firstLine="567"/>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Выход в Интернет, </w:t>
      </w:r>
      <w:proofErr w:type="spellStart"/>
      <w:r>
        <w:rPr>
          <w:rFonts w:ascii="Times New Roman" w:eastAsia="Times New Roman" w:hAnsi="Times New Roman" w:cs="Times New Roman"/>
          <w:sz w:val="20"/>
          <w:szCs w:val="20"/>
        </w:rPr>
        <w:t>внутривузовская</w:t>
      </w:r>
      <w:proofErr w:type="spellEnd"/>
      <w:r>
        <w:rPr>
          <w:rFonts w:ascii="Times New Roman" w:eastAsia="Times New Roman" w:hAnsi="Times New Roman" w:cs="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Технические средства: ноутбук ICL, проектор </w:t>
      </w:r>
      <w:proofErr w:type="spellStart"/>
      <w:r>
        <w:rPr>
          <w:rFonts w:ascii="Times New Roman" w:eastAsia="Times New Roman" w:hAnsi="Times New Roman" w:cs="Times New Roman"/>
          <w:sz w:val="20"/>
          <w:szCs w:val="20"/>
        </w:rPr>
        <w:t>Viev</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Sonic</w:t>
      </w:r>
      <w:proofErr w:type="spellEnd"/>
      <w:r>
        <w:rPr>
          <w:rFonts w:ascii="Times New Roman" w:eastAsia="Times New Roman" w:hAnsi="Times New Roman" w:cs="Times New Roman"/>
          <w:sz w:val="20"/>
          <w:szCs w:val="20"/>
        </w:rPr>
        <w:t xml:space="preserve"> (переносной), экран (переносной). Набор учебно-наглядных пособий: комплект презентаций в электронном формате по преподаваемой дисциплине.   Программное</w:t>
      </w:r>
      <w:r w:rsidRPr="008A7229">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lastRenderedPageBreak/>
        <w:t>обеспечение</w:t>
      </w:r>
      <w:r w:rsidRPr="008A7229">
        <w:rPr>
          <w:rFonts w:ascii="Times New Roman" w:eastAsia="Times New Roman" w:hAnsi="Times New Roman" w:cs="Times New Roman"/>
          <w:sz w:val="20"/>
          <w:szCs w:val="20"/>
          <w:lang w:val="en-US"/>
        </w:rPr>
        <w:t xml:space="preserve">: Mozilla Firefox, Google Chrome, Windows Professional 7 Russian, Office Professional Plus 2010, 7-Zip, Kaspersky Endpoint Security </w:t>
      </w:r>
      <w:r>
        <w:rPr>
          <w:rFonts w:ascii="Times New Roman" w:eastAsia="Times New Roman" w:hAnsi="Times New Roman" w:cs="Times New Roman"/>
          <w:sz w:val="20"/>
          <w:szCs w:val="20"/>
        </w:rPr>
        <w:t>для</w:t>
      </w:r>
      <w:r w:rsidRPr="008A7229">
        <w:rPr>
          <w:rFonts w:ascii="Times New Roman" w:eastAsia="Times New Roman" w:hAnsi="Times New Roman" w:cs="Times New Roman"/>
          <w:sz w:val="20"/>
          <w:szCs w:val="20"/>
          <w:lang w:val="en-US"/>
        </w:rPr>
        <w:t xml:space="preserve"> Windows, AdobeReader11.</w:t>
      </w:r>
    </w:p>
    <w:p w:rsidR="0052457E" w:rsidRDefault="008A7229">
      <w:pPr>
        <w:spacing w:after="0" w:line="240" w:lineRule="auto"/>
        <w:ind w:firstLine="567"/>
        <w:jc w:val="both"/>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Профильная организация обладает необходимым материально-техническим оснащением.</w:t>
      </w:r>
    </w:p>
    <w:p w:rsidR="0052457E" w:rsidRDefault="0052457E">
      <w:pPr>
        <w:spacing w:after="0" w:line="240" w:lineRule="auto"/>
        <w:ind w:firstLine="567"/>
        <w:jc w:val="both"/>
        <w:rPr>
          <w:rFonts w:ascii="Times New Roman" w:eastAsia="Times New Roman" w:hAnsi="Times New Roman" w:cs="Times New Roman"/>
          <w:sz w:val="20"/>
          <w:szCs w:val="20"/>
        </w:rPr>
      </w:pPr>
    </w:p>
    <w:p w:rsidR="0052457E" w:rsidRDefault="008A7229">
      <w:pPr>
        <w:pStyle w:val="1"/>
        <w:rPr>
          <w:sz w:val="20"/>
          <w:szCs w:val="20"/>
        </w:rPr>
      </w:pPr>
      <w:bookmarkStart w:id="12" w:name="_heading=h.3rdcrjn" w:colFirst="0" w:colLast="0"/>
      <w:bookmarkEnd w:id="12"/>
      <w:r>
        <w:rPr>
          <w:sz w:val="20"/>
          <w:szCs w:val="20"/>
        </w:rPr>
        <w:t>13. Средства адаптации прохождения практики к потребностям обучающихся инвалидов и лиц с ограниченными возможностями здоровья</w:t>
      </w:r>
    </w:p>
    <w:tbl>
      <w:tblPr>
        <w:tblW w:w="9445" w:type="dxa"/>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создание текстовой версии любого не текстового контента для его возможного преобразования в альтернативные формы, удобные для различных пользователей; </w:t>
            </w:r>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sidRPr="009906A5">
              <w:rPr>
                <w:rFonts w:ascii="Times New Roman" w:eastAsia="Times New Roman" w:hAnsi="Times New Roman" w:cs="Times New Roman"/>
                <w:sz w:val="20"/>
                <w:szCs w:val="20"/>
              </w:rPr>
              <w:t>симуляционных</w:t>
            </w:r>
            <w:proofErr w:type="spellEnd"/>
            <w:r w:rsidRPr="009906A5">
              <w:rPr>
                <w:rFonts w:ascii="Times New Roman" w:eastAsia="Times New Roman" w:hAnsi="Times New Roman" w:cs="Times New Roman"/>
                <w:sz w:val="20"/>
                <w:szCs w:val="20"/>
              </w:rPr>
              <w:t xml:space="preserve"> технологий; </w:t>
            </w:r>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sidRPr="009906A5">
              <w:rPr>
                <w:rFonts w:ascii="Times New Roman" w:eastAsia="Times New Roman" w:hAnsi="Times New Roman" w:cs="Times New Roman"/>
                <w:sz w:val="20"/>
                <w:szCs w:val="20"/>
              </w:rPr>
              <w:t>вебинаров</w:t>
            </w:r>
            <w:proofErr w:type="spellEnd"/>
            <w:r w:rsidRPr="009906A5">
              <w:rPr>
                <w:rFonts w:ascii="Times New Roman" w:eastAsia="Times New Roman" w:hAnsi="Times New Roman" w:cs="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rsidR="0052457E" w:rsidRDefault="0052457E">
      <w:pPr>
        <w:widowControl w:val="0"/>
        <w:pBdr>
          <w:top w:val="nil"/>
          <w:left w:val="nil"/>
          <w:bottom w:val="nil"/>
          <w:right w:val="nil"/>
          <w:between w:val="nil"/>
        </w:pBdr>
        <w:spacing w:after="0"/>
        <w:rPr>
          <w:rFonts w:ascii="Times New Roman" w:eastAsia="Times New Roman" w:hAnsi="Times New Roman" w:cs="Times New Roman"/>
          <w:sz w:val="20"/>
          <w:szCs w:val="20"/>
        </w:rPr>
      </w:pPr>
    </w:p>
    <w:tbl>
      <w:tblPr>
        <w:tblW w:w="9445" w:type="dxa"/>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w:t>
            </w:r>
            <w:r w:rsidR="00126924">
              <w:rPr>
                <w:rFonts w:ascii="Times New Roman" w:eastAsia="Times New Roman" w:hAnsi="Times New Roman" w:cs="Times New Roman"/>
                <w:sz w:val="20"/>
                <w:szCs w:val="20"/>
              </w:rPr>
              <w:t>«</w:t>
            </w:r>
            <w:r w:rsidRPr="009906A5">
              <w:rPr>
                <w:rFonts w:ascii="Times New Roman" w:eastAsia="Times New Roman" w:hAnsi="Times New Roman" w:cs="Times New Roman"/>
                <w:sz w:val="20"/>
                <w:szCs w:val="20"/>
              </w:rPr>
              <w:t>Биология и химия</w:t>
            </w:r>
            <w:r w:rsidR="00126924">
              <w:rPr>
                <w:rFonts w:ascii="Times New Roman" w:eastAsia="Times New Roman" w:hAnsi="Times New Roman" w:cs="Times New Roman"/>
                <w:sz w:val="20"/>
                <w:szCs w:val="20"/>
              </w:rPr>
              <w:t>»</w:t>
            </w:r>
            <w:r w:rsidRPr="009906A5">
              <w:rPr>
                <w:rFonts w:ascii="Times New Roman" w:eastAsia="Times New Roman" w:hAnsi="Times New Roman" w:cs="Times New Roman"/>
                <w:sz w:val="20"/>
                <w:szCs w:val="20"/>
              </w:rPr>
              <w:t>.</w:t>
            </w:r>
          </w:p>
        </w:tc>
      </w:tr>
    </w:tbl>
    <w:p w:rsidR="0052457E" w:rsidRDefault="008A7229">
      <w:pPr>
        <w:spacing w:after="0" w:line="240" w:lineRule="auto"/>
        <w:rPr>
          <w:rFonts w:ascii="Times New Roman" w:eastAsia="Times New Roman" w:hAnsi="Times New Roman" w:cs="Times New Roman"/>
          <w:sz w:val="20"/>
          <w:szCs w:val="20"/>
        </w:rPr>
      </w:pPr>
      <w:r>
        <w:br w:type="page"/>
      </w:r>
    </w:p>
    <w:p w:rsidR="0052457E" w:rsidRDefault="008A7229">
      <w:pPr>
        <w:pStyle w:val="2"/>
        <w:jc w:val="right"/>
        <w:rPr>
          <w:b w:val="0"/>
          <w:i/>
          <w:sz w:val="20"/>
          <w:szCs w:val="20"/>
        </w:rPr>
      </w:pPr>
      <w:bookmarkStart w:id="13" w:name="_heading=h.26in1rg" w:colFirst="0" w:colLast="0"/>
      <w:bookmarkEnd w:id="13"/>
      <w:r>
        <w:rPr>
          <w:b w:val="0"/>
          <w:i/>
          <w:sz w:val="20"/>
          <w:szCs w:val="20"/>
        </w:rPr>
        <w:lastRenderedPageBreak/>
        <w:t>Приложение 1</w:t>
      </w:r>
    </w:p>
    <w:p w:rsidR="0052457E" w:rsidRDefault="008A7229">
      <w:pPr>
        <w:spacing w:after="0" w:line="240" w:lineRule="auto"/>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к программе производственной практики</w:t>
      </w:r>
    </w:p>
    <w:p w:rsidR="0052457E" w:rsidRDefault="008A7229">
      <w:pPr>
        <w:spacing w:after="0" w:line="240" w:lineRule="auto"/>
        <w:jc w:val="right"/>
        <w:rPr>
          <w:rFonts w:ascii="Times New Roman" w:eastAsia="Times New Roman" w:hAnsi="Times New Roman" w:cs="Times New Roman"/>
          <w:i/>
          <w:sz w:val="20"/>
          <w:szCs w:val="20"/>
        </w:rPr>
      </w:pPr>
      <w:r>
        <w:rPr>
          <w:rFonts w:ascii="Times New Roman" w:eastAsia="Times New Roman" w:hAnsi="Times New Roman" w:cs="Times New Roman"/>
          <w:i/>
          <w:sz w:val="20"/>
          <w:szCs w:val="20"/>
        </w:rPr>
        <w:t>Б2.В.01(П) Педагогическая практика по первому профилю</w:t>
      </w:r>
    </w:p>
    <w:p w:rsidR="0052457E" w:rsidRDefault="0052457E">
      <w:pPr>
        <w:spacing w:after="0" w:line="240" w:lineRule="auto"/>
        <w:jc w:val="center"/>
        <w:rPr>
          <w:rFonts w:ascii="Times New Roman" w:eastAsia="Times New Roman" w:hAnsi="Times New Roman" w:cs="Times New Roman"/>
          <w:b/>
          <w:color w:val="000000"/>
          <w:sz w:val="20"/>
          <w:szCs w:val="20"/>
        </w:rPr>
      </w:pPr>
    </w:p>
    <w:p w:rsidR="0052457E" w:rsidRDefault="0052457E">
      <w:pPr>
        <w:spacing w:after="0" w:line="240" w:lineRule="auto"/>
        <w:jc w:val="center"/>
        <w:rPr>
          <w:rFonts w:ascii="Times New Roman" w:eastAsia="Times New Roman" w:hAnsi="Times New Roman" w:cs="Times New Roman"/>
          <w:b/>
          <w:color w:val="000000"/>
          <w:sz w:val="20"/>
          <w:szCs w:val="20"/>
        </w:rPr>
      </w:pPr>
    </w:p>
    <w:tbl>
      <w:tblPr>
        <w:tblW w:w="9445" w:type="dxa"/>
        <w:jc w:val="center"/>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rPr>
          <w:jc w:val="center"/>
        </w:trPr>
        <w:tc>
          <w:tcPr>
            <w:tcW w:w="9445" w:type="dxa"/>
            <w:tcMar>
              <w:top w:w="15" w:type="dxa"/>
              <w:left w:w="15" w:type="dxa"/>
              <w:bottom w:w="15" w:type="dxa"/>
              <w:right w:w="15" w:type="dxa"/>
            </w:tcMar>
            <w:vAlign w:val="center"/>
          </w:tcPr>
          <w:p w:rsidR="0052457E" w:rsidRPr="009906A5" w:rsidRDefault="0052457E" w:rsidP="009906A5">
            <w:pPr>
              <w:spacing w:after="0" w:line="240" w:lineRule="auto"/>
              <w:jc w:val="center"/>
              <w:rPr>
                <w:rFonts w:ascii="Times New Roman" w:eastAsia="Times New Roman" w:hAnsi="Times New Roman" w:cs="Times New Roman"/>
                <w:sz w:val="20"/>
                <w:szCs w:val="20"/>
              </w:rPr>
            </w:pP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5"/>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МИНИСТЕРСТВО НАУКИ И ВЫСШЕГО ОБРАЗОВАНИЯ РОССИЙСКОЙ ФЕДЕРАЦИИ</w:t>
            </w:r>
          </w:p>
          <w:p w:rsidR="0052457E" w:rsidRPr="009906A5" w:rsidRDefault="008A7229" w:rsidP="009906A5">
            <w:pPr>
              <w:spacing w:after="0" w:line="240" w:lineRule="auto"/>
              <w:ind w:firstLine="525"/>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Федеральное государственное автономное образовательное учреждение высшего образования</w:t>
            </w:r>
          </w:p>
          <w:p w:rsidR="0052457E" w:rsidRPr="009906A5" w:rsidRDefault="008A7229" w:rsidP="009906A5">
            <w:pPr>
              <w:spacing w:after="0" w:line="240" w:lineRule="auto"/>
              <w:ind w:firstLine="525"/>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"Казанский (Приволжский) федеральный университет"</w:t>
            </w:r>
          </w:p>
          <w:p w:rsidR="0052457E" w:rsidRPr="009906A5" w:rsidRDefault="008A7229" w:rsidP="009906A5">
            <w:pPr>
              <w:spacing w:after="0" w:line="240" w:lineRule="auto"/>
              <w:ind w:firstLine="525"/>
              <w:jc w:val="center"/>
              <w:rPr>
                <w:rFonts w:ascii="Times New Roman" w:eastAsia="Times New Roman" w:hAnsi="Times New Roman" w:cs="Times New Roman"/>
                <w:sz w:val="20"/>
                <w:szCs w:val="20"/>
              </w:rPr>
            </w:pPr>
            <w:proofErr w:type="spellStart"/>
            <w:r w:rsidRPr="009906A5">
              <w:rPr>
                <w:rFonts w:ascii="Times New Roman" w:eastAsia="Times New Roman" w:hAnsi="Times New Roman" w:cs="Times New Roman"/>
                <w:sz w:val="20"/>
                <w:szCs w:val="20"/>
              </w:rPr>
              <w:t>Елабужский</w:t>
            </w:r>
            <w:proofErr w:type="spellEnd"/>
            <w:r w:rsidRPr="009906A5">
              <w:rPr>
                <w:rFonts w:ascii="Times New Roman" w:eastAsia="Times New Roman" w:hAnsi="Times New Roman" w:cs="Times New Roman"/>
                <w:sz w:val="20"/>
                <w:szCs w:val="20"/>
              </w:rPr>
              <w:t xml:space="preserve"> институт (филиал)</w:t>
            </w:r>
          </w:p>
          <w:p w:rsidR="0052457E" w:rsidRPr="009906A5" w:rsidRDefault="0052457E" w:rsidP="009906A5">
            <w:pPr>
              <w:spacing w:after="0" w:line="240" w:lineRule="auto"/>
              <w:ind w:firstLine="525"/>
              <w:jc w:val="center"/>
              <w:rPr>
                <w:rFonts w:ascii="Times New Roman" w:eastAsia="Times New Roman" w:hAnsi="Times New Roman" w:cs="Times New Roman"/>
                <w:b/>
                <w:sz w:val="20"/>
                <w:szCs w:val="20"/>
              </w:rPr>
            </w:pPr>
          </w:p>
          <w:p w:rsidR="0052457E" w:rsidRPr="009906A5" w:rsidRDefault="0052457E" w:rsidP="009906A5">
            <w:pPr>
              <w:spacing w:after="0" w:line="240" w:lineRule="auto"/>
              <w:jc w:val="center"/>
              <w:rPr>
                <w:rFonts w:ascii="Times New Roman" w:eastAsia="Times New Roman" w:hAnsi="Times New Roman" w:cs="Times New Roman"/>
                <w:sz w:val="20"/>
                <w:szCs w:val="20"/>
              </w:rPr>
            </w:pPr>
          </w:p>
        </w:tc>
      </w:tr>
      <w:tr w:rsidR="0052457E" w:rsidTr="009906A5">
        <w:trPr>
          <w:jc w:val="center"/>
        </w:trPr>
        <w:tc>
          <w:tcPr>
            <w:tcW w:w="9445" w:type="dxa"/>
            <w:tcMar>
              <w:top w:w="15" w:type="dxa"/>
              <w:left w:w="15" w:type="dxa"/>
              <w:bottom w:w="15" w:type="dxa"/>
              <w:right w:w="15" w:type="dxa"/>
            </w:tcMar>
            <w:vAlign w:val="center"/>
          </w:tcPr>
          <w:p w:rsidR="0052457E" w:rsidRPr="009906A5" w:rsidRDefault="0052457E" w:rsidP="009906A5">
            <w:pPr>
              <w:spacing w:after="0" w:line="240" w:lineRule="auto"/>
              <w:jc w:val="center"/>
              <w:rPr>
                <w:rFonts w:ascii="Times New Roman" w:eastAsia="Times New Roman" w:hAnsi="Times New Roman" w:cs="Times New Roman"/>
                <w:sz w:val="20"/>
                <w:szCs w:val="20"/>
              </w:rPr>
            </w:pPr>
          </w:p>
        </w:tc>
      </w:tr>
      <w:tr w:rsidR="0052457E" w:rsidTr="009906A5">
        <w:trPr>
          <w:jc w:val="center"/>
        </w:trPr>
        <w:tc>
          <w:tcPr>
            <w:tcW w:w="9445" w:type="dxa"/>
            <w:tcMar>
              <w:top w:w="15" w:type="dxa"/>
              <w:left w:w="15" w:type="dxa"/>
              <w:bottom w:w="15" w:type="dxa"/>
              <w:right w:w="15" w:type="dxa"/>
            </w:tcMar>
            <w:vAlign w:val="center"/>
          </w:tcPr>
          <w:p w:rsidR="0052457E" w:rsidRPr="009906A5" w:rsidRDefault="0052457E" w:rsidP="009906A5">
            <w:pPr>
              <w:spacing w:after="0" w:line="240" w:lineRule="auto"/>
              <w:jc w:val="center"/>
              <w:rPr>
                <w:rFonts w:ascii="Times New Roman" w:eastAsia="Times New Roman" w:hAnsi="Times New Roman" w:cs="Times New Roman"/>
                <w:sz w:val="20"/>
                <w:szCs w:val="20"/>
              </w:rPr>
            </w:pPr>
          </w:p>
        </w:tc>
      </w:tr>
      <w:tr w:rsidR="0052457E" w:rsidTr="009906A5">
        <w:trPr>
          <w:jc w:val="center"/>
        </w:trPr>
        <w:tc>
          <w:tcPr>
            <w:tcW w:w="9445" w:type="dxa"/>
            <w:tcMar>
              <w:top w:w="15" w:type="dxa"/>
              <w:left w:w="15" w:type="dxa"/>
              <w:bottom w:w="15" w:type="dxa"/>
              <w:right w:w="15" w:type="dxa"/>
            </w:tcMar>
            <w:vAlign w:val="center"/>
          </w:tcPr>
          <w:p w:rsidR="0052457E" w:rsidRPr="009906A5" w:rsidRDefault="0052457E" w:rsidP="009906A5">
            <w:pPr>
              <w:spacing w:after="0" w:line="240" w:lineRule="auto"/>
              <w:jc w:val="center"/>
              <w:rPr>
                <w:rFonts w:ascii="Times New Roman" w:eastAsia="Times New Roman" w:hAnsi="Times New Roman" w:cs="Times New Roman"/>
                <w:sz w:val="20"/>
                <w:szCs w:val="20"/>
              </w:rPr>
            </w:pPr>
          </w:p>
        </w:tc>
      </w:tr>
    </w:tbl>
    <w:p w:rsidR="0052457E" w:rsidRDefault="0052457E">
      <w:pPr>
        <w:spacing w:after="0" w:line="240" w:lineRule="auto"/>
        <w:ind w:firstLine="525"/>
        <w:rPr>
          <w:rFonts w:ascii="Times New Roman" w:eastAsia="Times New Roman" w:hAnsi="Times New Roman" w:cs="Times New Roman"/>
          <w:color w:val="000000"/>
          <w:sz w:val="20"/>
          <w:szCs w:val="20"/>
        </w:rPr>
      </w:pPr>
    </w:p>
    <w:p w:rsidR="0052457E" w:rsidRDefault="0052457E">
      <w:pPr>
        <w:spacing w:after="0" w:line="240" w:lineRule="auto"/>
        <w:ind w:firstLine="525"/>
        <w:rPr>
          <w:rFonts w:ascii="Times New Roman" w:eastAsia="Times New Roman" w:hAnsi="Times New Roman" w:cs="Times New Roman"/>
          <w:color w:val="000000"/>
          <w:sz w:val="20"/>
          <w:szCs w:val="20"/>
        </w:rPr>
      </w:pPr>
    </w:p>
    <w:p w:rsidR="0052457E" w:rsidRDefault="008A7229">
      <w:pPr>
        <w:spacing w:after="0" w:line="240" w:lineRule="auto"/>
        <w:jc w:val="center"/>
        <w:rPr>
          <w:rFonts w:ascii="Times New Roman" w:eastAsia="Times New Roman" w:hAnsi="Times New Roman" w:cs="Times New Roman"/>
          <w:b/>
          <w:color w:val="000000"/>
          <w:sz w:val="20"/>
          <w:szCs w:val="20"/>
        </w:rPr>
      </w:pPr>
      <w:bookmarkStart w:id="14" w:name="_heading=h.lnxbz9" w:colFirst="0" w:colLast="0"/>
      <w:bookmarkEnd w:id="14"/>
      <w:r>
        <w:rPr>
          <w:rFonts w:ascii="Times New Roman" w:eastAsia="Times New Roman" w:hAnsi="Times New Roman" w:cs="Times New Roman"/>
          <w:b/>
          <w:color w:val="000000"/>
          <w:sz w:val="20"/>
          <w:szCs w:val="20"/>
        </w:rPr>
        <w:t xml:space="preserve">Фонд оценочных средств </w:t>
      </w:r>
    </w:p>
    <w:p w:rsidR="0052457E" w:rsidRDefault="008A722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для проведения промежуточной аттестации </w:t>
      </w:r>
    </w:p>
    <w:p w:rsidR="0052457E" w:rsidRDefault="008A722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 производственной практике</w:t>
      </w:r>
    </w:p>
    <w:p w:rsidR="0052457E" w:rsidRDefault="008A7229">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b/>
          <w:sz w:val="20"/>
          <w:szCs w:val="20"/>
        </w:rPr>
        <w:t>Педагогическая практика по первому профилю</w:t>
      </w:r>
    </w:p>
    <w:p w:rsidR="0052457E" w:rsidRDefault="0052457E">
      <w:pPr>
        <w:spacing w:after="0" w:line="240" w:lineRule="auto"/>
        <w:jc w:val="center"/>
        <w:rPr>
          <w:rFonts w:ascii="Times New Roman" w:eastAsia="Times New Roman" w:hAnsi="Times New Roman" w:cs="Times New Roman"/>
          <w:color w:val="000000"/>
          <w:sz w:val="20"/>
          <w:szCs w:val="20"/>
        </w:rPr>
      </w:pPr>
    </w:p>
    <w:p w:rsidR="0052457E" w:rsidRDefault="0052457E">
      <w:pPr>
        <w:spacing w:after="0" w:line="240" w:lineRule="auto"/>
        <w:jc w:val="center"/>
        <w:rPr>
          <w:rFonts w:ascii="Times New Roman" w:eastAsia="Times New Roman" w:hAnsi="Times New Roman" w:cs="Times New Roman"/>
          <w:color w:val="000000"/>
          <w:sz w:val="20"/>
          <w:szCs w:val="20"/>
        </w:rPr>
      </w:pPr>
    </w:p>
    <w:p w:rsidR="0052457E" w:rsidRDefault="0052457E">
      <w:pPr>
        <w:spacing w:after="0" w:line="240" w:lineRule="auto"/>
        <w:ind w:firstLine="525"/>
        <w:rPr>
          <w:rFonts w:ascii="Times New Roman" w:eastAsia="Times New Roman" w:hAnsi="Times New Roman" w:cs="Times New Roman"/>
          <w:color w:val="000000"/>
          <w:sz w:val="20"/>
          <w:szCs w:val="20"/>
        </w:rPr>
      </w:pPr>
    </w:p>
    <w:tbl>
      <w:tblPr>
        <w:tblW w:w="9445" w:type="dxa"/>
        <w:jc w:val="center"/>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Направление подготовки: </w:t>
            </w:r>
            <w:r w:rsidRPr="009906A5">
              <w:rPr>
                <w:rFonts w:ascii="Times New Roman" w:eastAsia="Times New Roman" w:hAnsi="Times New Roman" w:cs="Times New Roman"/>
                <w:sz w:val="20"/>
                <w:szCs w:val="20"/>
                <w:u w:val="single"/>
              </w:rPr>
              <w:t>44.03.05 - Педагогическое образование (с двумя профилями подготовки)</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Профиль подготовки: </w:t>
            </w:r>
            <w:r w:rsidRPr="009906A5">
              <w:rPr>
                <w:rFonts w:ascii="Times New Roman" w:eastAsia="Times New Roman" w:hAnsi="Times New Roman" w:cs="Times New Roman"/>
                <w:sz w:val="20"/>
                <w:szCs w:val="20"/>
                <w:u w:val="single"/>
              </w:rPr>
              <w:t>Биология и химия</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Квалификация выпускника: </w:t>
            </w:r>
            <w:r w:rsidRPr="009906A5">
              <w:rPr>
                <w:rFonts w:ascii="Times New Roman" w:eastAsia="Times New Roman" w:hAnsi="Times New Roman" w:cs="Times New Roman"/>
                <w:sz w:val="20"/>
                <w:szCs w:val="20"/>
                <w:u w:val="single"/>
              </w:rPr>
              <w:t xml:space="preserve">бакалавр </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Форма обучения: </w:t>
            </w:r>
            <w:r w:rsidRPr="009906A5">
              <w:rPr>
                <w:rFonts w:ascii="Times New Roman" w:eastAsia="Times New Roman" w:hAnsi="Times New Roman" w:cs="Times New Roman"/>
                <w:sz w:val="20"/>
                <w:szCs w:val="20"/>
                <w:u w:val="single"/>
              </w:rPr>
              <w:t>очное</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u w:val="single"/>
              </w:rPr>
            </w:pPr>
            <w:r w:rsidRPr="009906A5">
              <w:rPr>
                <w:rFonts w:ascii="Times New Roman" w:eastAsia="Times New Roman" w:hAnsi="Times New Roman" w:cs="Times New Roman"/>
                <w:sz w:val="20"/>
                <w:szCs w:val="20"/>
              </w:rPr>
              <w:t xml:space="preserve">Язык обучения: </w:t>
            </w:r>
            <w:r w:rsidRPr="009906A5">
              <w:rPr>
                <w:rFonts w:ascii="Times New Roman" w:eastAsia="Times New Roman" w:hAnsi="Times New Roman" w:cs="Times New Roman"/>
                <w:sz w:val="20"/>
                <w:szCs w:val="20"/>
                <w:u w:val="single"/>
              </w:rPr>
              <w:t>русский</w:t>
            </w:r>
          </w:p>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Год начала обучения по образовательной программе: </w:t>
            </w:r>
            <w:r w:rsidR="00731E65">
              <w:rPr>
                <w:rFonts w:ascii="Times New Roman" w:eastAsia="Times New Roman" w:hAnsi="Times New Roman" w:cs="Times New Roman"/>
                <w:sz w:val="20"/>
                <w:szCs w:val="20"/>
                <w:u w:val="single"/>
              </w:rPr>
              <w:t>2026</w:t>
            </w:r>
          </w:p>
        </w:tc>
      </w:tr>
    </w:tbl>
    <w:p w:rsidR="0052457E" w:rsidRDefault="0052457E">
      <w:pPr>
        <w:spacing w:after="0" w:line="240" w:lineRule="auto"/>
        <w:ind w:firstLine="525"/>
        <w:rPr>
          <w:rFonts w:ascii="Times New Roman" w:eastAsia="Times New Roman" w:hAnsi="Times New Roman" w:cs="Times New Roman"/>
          <w:color w:val="000000"/>
          <w:sz w:val="20"/>
          <w:szCs w:val="20"/>
        </w:rPr>
      </w:pPr>
    </w:p>
    <w:p w:rsidR="0052457E" w:rsidRDefault="008A7229">
      <w:pPr>
        <w:rPr>
          <w:rFonts w:ascii="Times New Roman" w:eastAsia="Times New Roman" w:hAnsi="Times New Roman" w:cs="Times New Roman"/>
          <w:color w:val="000000"/>
          <w:sz w:val="20"/>
          <w:szCs w:val="20"/>
        </w:rPr>
      </w:pPr>
      <w:r>
        <w:br w:type="page"/>
      </w:r>
    </w:p>
    <w:p w:rsidR="0052457E" w:rsidRDefault="008A7229">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СОДЕРЖАНИЕ</w:t>
      </w:r>
    </w:p>
    <w:p w:rsidR="0052457E" w:rsidRDefault="0052457E">
      <w:pPr>
        <w:pBdr>
          <w:top w:val="nil"/>
          <w:left w:val="nil"/>
          <w:bottom w:val="nil"/>
          <w:right w:val="nil"/>
          <w:between w:val="nil"/>
        </w:pBdr>
        <w:tabs>
          <w:tab w:val="right" w:pos="9356"/>
        </w:tabs>
        <w:spacing w:before="120" w:after="120"/>
        <w:rPr>
          <w:rFonts w:ascii="Times New Roman" w:eastAsia="Times New Roman" w:hAnsi="Times New Roman" w:cs="Times New Roman"/>
          <w:smallCaps/>
          <w:color w:val="000000"/>
          <w:sz w:val="20"/>
          <w:szCs w:val="20"/>
        </w:rPr>
      </w:pPr>
      <w:r>
        <w:fldChar w:fldCharType="begin"/>
      </w:r>
      <w:r w:rsidR="008A7229">
        <w:instrText xml:space="preserve"> TOC \h \u \z </w:instrText>
      </w:r>
      <w:r>
        <w:fldChar w:fldCharType="separate"/>
      </w:r>
      <w:hyperlink w:anchor="_heading=h.35nkun2">
        <w:r w:rsidR="008A7229">
          <w:rPr>
            <w:rFonts w:ascii="Times New Roman" w:eastAsia="Times New Roman" w:hAnsi="Times New Roman" w:cs="Times New Roman"/>
            <w:smallCaps/>
            <w:color w:val="000000"/>
            <w:sz w:val="20"/>
            <w:szCs w:val="20"/>
          </w:rPr>
          <w:t>1. Соответствие компетенций планируемым результатам обучения по практике</w:t>
        </w:r>
      </w:hyperlink>
    </w:p>
    <w:p w:rsidR="0052457E" w:rsidRDefault="00731E65">
      <w:pPr>
        <w:pBdr>
          <w:top w:val="nil"/>
          <w:left w:val="nil"/>
          <w:bottom w:val="nil"/>
          <w:right w:val="nil"/>
          <w:between w:val="nil"/>
        </w:pBdr>
        <w:tabs>
          <w:tab w:val="right" w:pos="9356"/>
        </w:tabs>
        <w:spacing w:before="120" w:after="120"/>
        <w:rPr>
          <w:rFonts w:ascii="Times New Roman" w:eastAsia="Times New Roman" w:hAnsi="Times New Roman" w:cs="Times New Roman"/>
          <w:smallCaps/>
          <w:color w:val="000000"/>
          <w:sz w:val="20"/>
          <w:szCs w:val="20"/>
        </w:rPr>
      </w:pPr>
      <w:hyperlink w:anchor="_heading=h.44sinio">
        <w:r w:rsidR="008A7229">
          <w:rPr>
            <w:rFonts w:ascii="Times New Roman" w:eastAsia="Times New Roman" w:hAnsi="Times New Roman" w:cs="Times New Roman"/>
            <w:smallCaps/>
            <w:color w:val="000000"/>
            <w:sz w:val="20"/>
            <w:szCs w:val="20"/>
          </w:rPr>
          <w:t>2. Критерии оценивания сформированности компетенций</w:t>
        </w:r>
      </w:hyperlink>
    </w:p>
    <w:p w:rsidR="0052457E" w:rsidRDefault="00731E65">
      <w:pPr>
        <w:pBdr>
          <w:top w:val="nil"/>
          <w:left w:val="nil"/>
          <w:bottom w:val="nil"/>
          <w:right w:val="nil"/>
          <w:between w:val="nil"/>
        </w:pBdr>
        <w:tabs>
          <w:tab w:val="right" w:pos="9356"/>
        </w:tabs>
        <w:spacing w:before="120" w:after="120"/>
        <w:rPr>
          <w:rFonts w:ascii="Times New Roman" w:eastAsia="Times New Roman" w:hAnsi="Times New Roman" w:cs="Times New Roman"/>
          <w:smallCaps/>
          <w:color w:val="000000"/>
          <w:sz w:val="20"/>
          <w:szCs w:val="20"/>
        </w:rPr>
      </w:pPr>
      <w:hyperlink w:anchor="_heading=h.z337ya">
        <w:r w:rsidR="008A7229">
          <w:rPr>
            <w:rFonts w:ascii="Times New Roman" w:eastAsia="Times New Roman" w:hAnsi="Times New Roman" w:cs="Times New Roman"/>
            <w:smallCaps/>
            <w:color w:val="000000"/>
            <w:sz w:val="20"/>
            <w:szCs w:val="20"/>
          </w:rPr>
          <w:t>3. Механизм формирования оценки по практике</w:t>
        </w:r>
      </w:hyperlink>
    </w:p>
    <w:p w:rsidR="0052457E" w:rsidRDefault="00731E65">
      <w:pPr>
        <w:pBdr>
          <w:top w:val="nil"/>
          <w:left w:val="nil"/>
          <w:bottom w:val="nil"/>
          <w:right w:val="nil"/>
          <w:between w:val="nil"/>
        </w:pBdr>
        <w:tabs>
          <w:tab w:val="right" w:pos="9356"/>
        </w:tabs>
        <w:spacing w:before="120" w:after="120"/>
        <w:rPr>
          <w:rFonts w:ascii="Times New Roman" w:eastAsia="Times New Roman" w:hAnsi="Times New Roman" w:cs="Times New Roman"/>
          <w:smallCaps/>
          <w:color w:val="000000"/>
          <w:sz w:val="20"/>
          <w:szCs w:val="20"/>
        </w:rPr>
      </w:pPr>
      <w:hyperlink w:anchor="_heading=h.3j2qqm3">
        <w:r w:rsidR="008A7229">
          <w:rPr>
            <w:rFonts w:ascii="Times New Roman" w:eastAsia="Times New Roman" w:hAnsi="Times New Roman" w:cs="Times New Roman"/>
            <w:smallCaps/>
            <w:color w:val="000000"/>
            <w:sz w:val="20"/>
            <w:szCs w:val="20"/>
          </w:rPr>
          <w:t>4. Оценочные средства, порядок их применения и критерии оценивания</w:t>
        </w:r>
      </w:hyperlink>
    </w:p>
    <w:p w:rsidR="0052457E" w:rsidRDefault="00731E65">
      <w:pPr>
        <w:pBdr>
          <w:top w:val="nil"/>
          <w:left w:val="nil"/>
          <w:bottom w:val="nil"/>
          <w:right w:val="nil"/>
          <w:between w:val="nil"/>
        </w:pBdr>
        <w:tabs>
          <w:tab w:val="right" w:pos="9356"/>
        </w:tabs>
        <w:spacing w:after="0"/>
        <w:ind w:left="220"/>
        <w:rPr>
          <w:rFonts w:ascii="Times New Roman" w:eastAsia="Times New Roman" w:hAnsi="Times New Roman" w:cs="Times New Roman"/>
          <w:smallCaps/>
          <w:color w:val="000000"/>
          <w:sz w:val="20"/>
          <w:szCs w:val="20"/>
        </w:rPr>
      </w:pPr>
      <w:hyperlink w:anchor="_heading=h.1y810tw">
        <w:r w:rsidR="008A7229">
          <w:rPr>
            <w:rFonts w:ascii="Times New Roman" w:eastAsia="Times New Roman" w:hAnsi="Times New Roman" w:cs="Times New Roman"/>
            <w:smallCaps/>
            <w:color w:val="000000"/>
            <w:sz w:val="20"/>
            <w:szCs w:val="20"/>
          </w:rPr>
          <w:t>4.1. Индивидуальное задание</w:t>
        </w:r>
      </w:hyperlink>
    </w:p>
    <w:p w:rsidR="0052457E" w:rsidRDefault="00731E65">
      <w:pPr>
        <w:pBdr>
          <w:top w:val="nil"/>
          <w:left w:val="nil"/>
          <w:bottom w:val="nil"/>
          <w:right w:val="nil"/>
          <w:between w:val="nil"/>
        </w:pBdr>
        <w:tabs>
          <w:tab w:val="right" w:pos="9356"/>
        </w:tabs>
        <w:spacing w:after="0"/>
        <w:ind w:left="440"/>
        <w:rPr>
          <w:rFonts w:ascii="Times New Roman" w:eastAsia="Times New Roman" w:hAnsi="Times New Roman" w:cs="Times New Roman"/>
          <w:color w:val="000000"/>
          <w:sz w:val="20"/>
          <w:szCs w:val="20"/>
        </w:rPr>
      </w:pPr>
      <w:hyperlink w:anchor="_heading=h.4i7ojhp">
        <w:r w:rsidR="008A7229">
          <w:rPr>
            <w:rFonts w:ascii="Times New Roman" w:eastAsia="Times New Roman" w:hAnsi="Times New Roman" w:cs="Times New Roman"/>
            <w:color w:val="000000"/>
            <w:sz w:val="20"/>
            <w:szCs w:val="20"/>
          </w:rPr>
          <w:t>4.1.1. Процедура проведения</w:t>
        </w:r>
      </w:hyperlink>
    </w:p>
    <w:p w:rsidR="0052457E" w:rsidRDefault="00731E65">
      <w:pPr>
        <w:pBdr>
          <w:top w:val="nil"/>
          <w:left w:val="nil"/>
          <w:bottom w:val="nil"/>
          <w:right w:val="nil"/>
          <w:between w:val="nil"/>
        </w:pBdr>
        <w:tabs>
          <w:tab w:val="right" w:pos="9356"/>
        </w:tabs>
        <w:spacing w:after="0"/>
        <w:ind w:left="440"/>
        <w:rPr>
          <w:rFonts w:ascii="Times New Roman" w:eastAsia="Times New Roman" w:hAnsi="Times New Roman" w:cs="Times New Roman"/>
          <w:color w:val="000000"/>
          <w:sz w:val="20"/>
          <w:szCs w:val="20"/>
        </w:rPr>
      </w:pPr>
      <w:hyperlink w:anchor="_heading=h.2xcytpi">
        <w:r w:rsidR="008A7229">
          <w:rPr>
            <w:rFonts w:ascii="Times New Roman" w:eastAsia="Times New Roman" w:hAnsi="Times New Roman" w:cs="Times New Roman"/>
            <w:color w:val="000000"/>
            <w:sz w:val="20"/>
            <w:szCs w:val="20"/>
          </w:rPr>
          <w:t>4.1.2. Критерии оценивания</w:t>
        </w:r>
      </w:hyperlink>
    </w:p>
    <w:p w:rsidR="0052457E" w:rsidRDefault="00731E65">
      <w:pPr>
        <w:pBdr>
          <w:top w:val="nil"/>
          <w:left w:val="nil"/>
          <w:bottom w:val="nil"/>
          <w:right w:val="nil"/>
          <w:between w:val="nil"/>
        </w:pBdr>
        <w:tabs>
          <w:tab w:val="right" w:pos="9356"/>
        </w:tabs>
        <w:spacing w:after="0"/>
        <w:ind w:left="440"/>
        <w:rPr>
          <w:rFonts w:ascii="Times New Roman" w:eastAsia="Times New Roman" w:hAnsi="Times New Roman" w:cs="Times New Roman"/>
          <w:color w:val="000000"/>
          <w:sz w:val="20"/>
          <w:szCs w:val="20"/>
        </w:rPr>
      </w:pPr>
      <w:hyperlink w:anchor="_heading=h.1ci93xb">
        <w:r w:rsidR="008A7229">
          <w:rPr>
            <w:rFonts w:ascii="Times New Roman" w:eastAsia="Times New Roman" w:hAnsi="Times New Roman" w:cs="Times New Roman"/>
            <w:color w:val="000000"/>
            <w:sz w:val="20"/>
            <w:szCs w:val="20"/>
          </w:rPr>
          <w:t>4.1.3. Содержание оценочного средства</w:t>
        </w:r>
      </w:hyperlink>
    </w:p>
    <w:p w:rsidR="0052457E" w:rsidRDefault="00731E65">
      <w:pPr>
        <w:pBdr>
          <w:top w:val="nil"/>
          <w:left w:val="nil"/>
          <w:bottom w:val="nil"/>
          <w:right w:val="nil"/>
          <w:between w:val="nil"/>
        </w:pBdr>
        <w:tabs>
          <w:tab w:val="right" w:pos="9356"/>
        </w:tabs>
        <w:spacing w:after="0"/>
        <w:ind w:left="220"/>
        <w:rPr>
          <w:rFonts w:ascii="Times New Roman" w:eastAsia="Times New Roman" w:hAnsi="Times New Roman" w:cs="Times New Roman"/>
          <w:smallCaps/>
          <w:color w:val="000000"/>
          <w:sz w:val="20"/>
          <w:szCs w:val="20"/>
        </w:rPr>
      </w:pPr>
      <w:hyperlink w:anchor="_heading=h.3whwml4">
        <w:r w:rsidR="008A7229">
          <w:rPr>
            <w:rFonts w:ascii="Times New Roman" w:eastAsia="Times New Roman" w:hAnsi="Times New Roman" w:cs="Times New Roman"/>
            <w:smallCaps/>
            <w:color w:val="000000"/>
            <w:sz w:val="20"/>
            <w:szCs w:val="20"/>
          </w:rPr>
          <w:t>4.2. Отчет по практике</w:t>
        </w:r>
      </w:hyperlink>
    </w:p>
    <w:p w:rsidR="0052457E" w:rsidRDefault="00731E65">
      <w:pPr>
        <w:pBdr>
          <w:top w:val="nil"/>
          <w:left w:val="nil"/>
          <w:bottom w:val="nil"/>
          <w:right w:val="nil"/>
          <w:between w:val="nil"/>
        </w:pBdr>
        <w:tabs>
          <w:tab w:val="right" w:pos="9356"/>
        </w:tabs>
        <w:spacing w:after="0"/>
        <w:ind w:left="440"/>
        <w:rPr>
          <w:rFonts w:ascii="Times New Roman" w:eastAsia="Times New Roman" w:hAnsi="Times New Roman" w:cs="Times New Roman"/>
          <w:color w:val="000000"/>
          <w:sz w:val="20"/>
          <w:szCs w:val="20"/>
        </w:rPr>
      </w:pPr>
      <w:hyperlink w:anchor="_heading=h.2bn6wsx">
        <w:r w:rsidR="008A7229">
          <w:rPr>
            <w:rFonts w:ascii="Times New Roman" w:eastAsia="Times New Roman" w:hAnsi="Times New Roman" w:cs="Times New Roman"/>
            <w:color w:val="000000"/>
            <w:sz w:val="20"/>
            <w:szCs w:val="20"/>
          </w:rPr>
          <w:t>4.2.1. Процедура проведения</w:t>
        </w:r>
      </w:hyperlink>
    </w:p>
    <w:p w:rsidR="0052457E" w:rsidRDefault="00731E65">
      <w:pPr>
        <w:pBdr>
          <w:top w:val="nil"/>
          <w:left w:val="nil"/>
          <w:bottom w:val="nil"/>
          <w:right w:val="nil"/>
          <w:between w:val="nil"/>
        </w:pBdr>
        <w:tabs>
          <w:tab w:val="right" w:pos="9356"/>
        </w:tabs>
        <w:spacing w:after="0"/>
        <w:ind w:left="440"/>
        <w:rPr>
          <w:rFonts w:ascii="Times New Roman" w:eastAsia="Times New Roman" w:hAnsi="Times New Roman" w:cs="Times New Roman"/>
          <w:color w:val="000000"/>
          <w:sz w:val="20"/>
          <w:szCs w:val="20"/>
        </w:rPr>
      </w:pPr>
      <w:hyperlink w:anchor="_heading=h.qsh70q">
        <w:r w:rsidR="008A7229">
          <w:rPr>
            <w:rFonts w:ascii="Times New Roman" w:eastAsia="Times New Roman" w:hAnsi="Times New Roman" w:cs="Times New Roman"/>
            <w:color w:val="000000"/>
            <w:sz w:val="20"/>
            <w:szCs w:val="20"/>
          </w:rPr>
          <w:t>4.2.2. Критерии оценивания</w:t>
        </w:r>
      </w:hyperlink>
    </w:p>
    <w:p w:rsidR="0052457E" w:rsidRDefault="00731E65">
      <w:pPr>
        <w:pBdr>
          <w:top w:val="nil"/>
          <w:left w:val="nil"/>
          <w:bottom w:val="nil"/>
          <w:right w:val="nil"/>
          <w:between w:val="nil"/>
        </w:pBdr>
        <w:tabs>
          <w:tab w:val="right" w:pos="9356"/>
        </w:tabs>
        <w:spacing w:after="0"/>
        <w:ind w:left="440"/>
        <w:rPr>
          <w:rFonts w:ascii="Times New Roman" w:eastAsia="Times New Roman" w:hAnsi="Times New Roman" w:cs="Times New Roman"/>
          <w:color w:val="000000"/>
          <w:sz w:val="20"/>
          <w:szCs w:val="20"/>
        </w:rPr>
      </w:pPr>
      <w:hyperlink w:anchor="_heading=h.3as4poj">
        <w:r w:rsidR="008A7229">
          <w:rPr>
            <w:rFonts w:ascii="Times New Roman" w:eastAsia="Times New Roman" w:hAnsi="Times New Roman" w:cs="Times New Roman"/>
            <w:color w:val="000000"/>
            <w:sz w:val="20"/>
            <w:szCs w:val="20"/>
          </w:rPr>
          <w:t>4.2.3. Содержание оценочного средства</w:t>
        </w:r>
      </w:hyperlink>
    </w:p>
    <w:p w:rsidR="0052457E" w:rsidRDefault="0052457E">
      <w:pPr>
        <w:jc w:val="both"/>
        <w:rPr>
          <w:rFonts w:ascii="Times New Roman" w:eastAsia="Times New Roman" w:hAnsi="Times New Roman" w:cs="Times New Roman"/>
          <w:color w:val="000000"/>
        </w:rPr>
      </w:pPr>
      <w:r>
        <w:fldChar w:fldCharType="end"/>
      </w:r>
    </w:p>
    <w:p w:rsidR="0052457E" w:rsidRDefault="0052457E">
      <w:pPr>
        <w:jc w:val="both"/>
        <w:rPr>
          <w:rFonts w:ascii="Times New Roman" w:eastAsia="Times New Roman" w:hAnsi="Times New Roman" w:cs="Times New Roman"/>
          <w:color w:val="000000"/>
        </w:rPr>
      </w:pPr>
    </w:p>
    <w:p w:rsidR="0052457E" w:rsidRDefault="0052457E">
      <w:pPr>
        <w:jc w:val="both"/>
        <w:rPr>
          <w:rFonts w:ascii="Times New Roman" w:eastAsia="Times New Roman" w:hAnsi="Times New Roman" w:cs="Times New Roman"/>
          <w:color w:val="000000"/>
        </w:rPr>
      </w:pPr>
    </w:p>
    <w:p w:rsidR="0052457E" w:rsidRDefault="008A7229">
      <w:pPr>
        <w:jc w:val="center"/>
        <w:rPr>
          <w:rFonts w:ascii="Times New Roman" w:eastAsia="Times New Roman" w:hAnsi="Times New Roman" w:cs="Times New Roman"/>
          <w:color w:val="000000"/>
        </w:rPr>
      </w:pPr>
      <w:r>
        <w:br w:type="page"/>
      </w:r>
    </w:p>
    <w:p w:rsidR="0052457E" w:rsidRDefault="008A7229">
      <w:pPr>
        <w:pStyle w:val="1"/>
        <w:rPr>
          <w:color w:val="000000"/>
          <w:sz w:val="20"/>
          <w:szCs w:val="20"/>
        </w:rPr>
      </w:pPr>
      <w:bookmarkStart w:id="15" w:name="_heading=h.35nkun2" w:colFirst="0" w:colLast="0"/>
      <w:bookmarkEnd w:id="15"/>
      <w:r>
        <w:rPr>
          <w:color w:val="000000"/>
          <w:sz w:val="20"/>
          <w:szCs w:val="20"/>
        </w:rPr>
        <w:lastRenderedPageBreak/>
        <w:t>1. Соответствие компетенций планируемым результатам обучения по практике</w:t>
      </w:r>
    </w:p>
    <w:tbl>
      <w:tblPr>
        <w:tblW w:w="935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15" w:type="dxa"/>
          <w:bottom w:w="15" w:type="dxa"/>
          <w:right w:w="115" w:type="dxa"/>
        </w:tblCellMar>
        <w:tblLook w:val="0400" w:firstRow="0" w:lastRow="0" w:firstColumn="0" w:lastColumn="0" w:noHBand="0" w:noVBand="1"/>
      </w:tblPr>
      <w:tblGrid>
        <w:gridCol w:w="2269"/>
        <w:gridCol w:w="4535"/>
        <w:gridCol w:w="2552"/>
      </w:tblGrid>
      <w:tr w:rsidR="0052457E" w:rsidTr="009906A5">
        <w:tc>
          <w:tcPr>
            <w:tcW w:w="2269" w:type="dxa"/>
            <w:vAlign w:val="center"/>
          </w:tcPr>
          <w:p w:rsidR="0052457E" w:rsidRPr="009906A5" w:rsidRDefault="008A7229" w:rsidP="009906A5">
            <w:pPr>
              <w:spacing w:after="0" w:line="240" w:lineRule="auto"/>
              <w:jc w:val="center"/>
              <w:rPr>
                <w:rFonts w:ascii="Times New Roman" w:eastAsia="Times New Roman" w:hAnsi="Times New Roman" w:cs="Times New Roman"/>
                <w:b/>
                <w:color w:val="000000"/>
                <w:sz w:val="20"/>
                <w:szCs w:val="20"/>
              </w:rPr>
            </w:pPr>
            <w:r w:rsidRPr="009906A5">
              <w:rPr>
                <w:rFonts w:ascii="Times New Roman" w:eastAsia="Times New Roman" w:hAnsi="Times New Roman" w:cs="Times New Roman"/>
                <w:b/>
                <w:color w:val="000000"/>
                <w:sz w:val="20"/>
                <w:szCs w:val="20"/>
              </w:rPr>
              <w:t>Код и наименование компетенции</w:t>
            </w:r>
          </w:p>
        </w:tc>
        <w:tc>
          <w:tcPr>
            <w:tcW w:w="4535" w:type="dxa"/>
            <w:vAlign w:val="center"/>
          </w:tcPr>
          <w:p w:rsidR="0052457E" w:rsidRPr="009906A5" w:rsidRDefault="008A7229" w:rsidP="009906A5">
            <w:pPr>
              <w:spacing w:after="0" w:line="240" w:lineRule="auto"/>
              <w:jc w:val="center"/>
              <w:rPr>
                <w:rFonts w:ascii="Times New Roman" w:eastAsia="Times New Roman" w:hAnsi="Times New Roman" w:cs="Times New Roman"/>
                <w:b/>
                <w:color w:val="000000"/>
                <w:sz w:val="20"/>
                <w:szCs w:val="20"/>
              </w:rPr>
            </w:pPr>
            <w:r w:rsidRPr="009906A5">
              <w:rPr>
                <w:rFonts w:ascii="Times New Roman" w:eastAsia="Times New Roman" w:hAnsi="Times New Roman" w:cs="Times New Roman"/>
                <w:b/>
                <w:sz w:val="20"/>
                <w:szCs w:val="20"/>
              </w:rPr>
              <w:t xml:space="preserve">Индикаторы достижения компетенций для данной </w:t>
            </w:r>
            <w:r w:rsidRPr="009906A5">
              <w:rPr>
                <w:rFonts w:ascii="Times New Roman" w:eastAsia="Times New Roman" w:hAnsi="Times New Roman" w:cs="Times New Roman"/>
                <w:b/>
                <w:color w:val="000000"/>
                <w:sz w:val="20"/>
                <w:szCs w:val="20"/>
              </w:rPr>
              <w:t>практики</w:t>
            </w:r>
          </w:p>
        </w:tc>
        <w:tc>
          <w:tcPr>
            <w:tcW w:w="2552" w:type="dxa"/>
            <w:vAlign w:val="center"/>
          </w:tcPr>
          <w:p w:rsidR="0052457E" w:rsidRPr="009906A5" w:rsidRDefault="008A7229" w:rsidP="009906A5">
            <w:pPr>
              <w:spacing w:after="0" w:line="240" w:lineRule="auto"/>
              <w:jc w:val="center"/>
              <w:rPr>
                <w:rFonts w:ascii="Times New Roman" w:eastAsia="Times New Roman" w:hAnsi="Times New Roman" w:cs="Times New Roman"/>
                <w:b/>
                <w:color w:val="000000"/>
                <w:sz w:val="20"/>
                <w:szCs w:val="20"/>
              </w:rPr>
            </w:pPr>
            <w:r w:rsidRPr="009906A5">
              <w:rPr>
                <w:rFonts w:ascii="Times New Roman" w:eastAsia="Times New Roman" w:hAnsi="Times New Roman" w:cs="Times New Roman"/>
                <w:b/>
                <w:color w:val="000000"/>
                <w:sz w:val="20"/>
                <w:szCs w:val="20"/>
              </w:rPr>
              <w:t>Виды оценочных средств</w:t>
            </w:r>
          </w:p>
        </w:tc>
      </w:tr>
      <w:tr w:rsidR="0052457E" w:rsidTr="009906A5">
        <w:tc>
          <w:tcPr>
            <w:tcW w:w="2269" w:type="dxa"/>
          </w:tcPr>
          <w:p w:rsidR="0052457E" w:rsidRPr="009906A5" w:rsidRDefault="00A23ED7"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w:t>
            </w:r>
          </w:p>
          <w:p w:rsidR="0052457E" w:rsidRPr="009906A5" w:rsidRDefault="00A23ED7"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 </w:t>
            </w:r>
          </w:p>
        </w:tc>
        <w:tc>
          <w:tcPr>
            <w:tcW w:w="4535" w:type="dxa"/>
          </w:tcPr>
          <w:p w:rsidR="00A23ED7" w:rsidRPr="009906A5" w:rsidRDefault="00A23ED7"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Зна</w:t>
            </w:r>
            <w:r w:rsidRPr="009906A5">
              <w:rPr>
                <w:rFonts w:ascii="Times New Roman" w:eastAsia="Times New Roman" w:hAnsi="Times New Roman" w:cs="Times New Roman"/>
                <w:sz w:val="20"/>
                <w:szCs w:val="20"/>
              </w:rPr>
              <w:t>ет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p w:rsidR="00A23ED7" w:rsidRPr="009906A5" w:rsidRDefault="00A23ED7" w:rsidP="009906A5">
            <w:pPr>
              <w:spacing w:after="0" w:line="240" w:lineRule="auto"/>
              <w:jc w:val="both"/>
              <w:rPr>
                <w:rFonts w:ascii="Times New Roman" w:eastAsia="Times New Roman" w:hAnsi="Times New Roman" w:cs="Times New Roman"/>
                <w:color w:val="000000"/>
                <w:sz w:val="20"/>
                <w:szCs w:val="20"/>
              </w:rPr>
            </w:pPr>
            <w:r w:rsidRPr="009906A5">
              <w:rPr>
                <w:rFonts w:ascii="Times New Roman" w:eastAsia="Times New Roman" w:hAnsi="Times New Roman" w:cs="Times New Roman"/>
                <w:sz w:val="20"/>
                <w:szCs w:val="20"/>
                <w:highlight w:val="white"/>
              </w:rPr>
              <w:t>Уме</w:t>
            </w:r>
            <w:r w:rsidRPr="009906A5">
              <w:rPr>
                <w:rFonts w:ascii="Times New Roman" w:eastAsia="Times New Roman" w:hAnsi="Times New Roman" w:cs="Times New Roman"/>
                <w:sz w:val="20"/>
                <w:szCs w:val="20"/>
              </w:rPr>
              <w:t>ет</w:t>
            </w:r>
            <w:r w:rsidRPr="009906A5">
              <w:rPr>
                <w:rFonts w:ascii="Times New Roman" w:eastAsia="Times New Roman" w:hAnsi="Times New Roman" w:cs="Times New Roman"/>
                <w:sz w:val="20"/>
                <w:szCs w:val="20"/>
                <w:highlight w:val="white"/>
              </w:rPr>
              <w:t xml:space="preserve"> </w:t>
            </w:r>
            <w:r w:rsidRPr="009906A5">
              <w:rPr>
                <w:rFonts w:ascii="Times New Roman" w:eastAsia="Times New Roman" w:hAnsi="Times New Roman" w:cs="Times New Roman"/>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9906A5">
              <w:rPr>
                <w:rFonts w:ascii="Times New Roman" w:eastAsia="Times New Roman" w:hAnsi="Times New Roman" w:cs="Times New Roman"/>
                <w:sz w:val="20"/>
                <w:szCs w:val="20"/>
                <w:highlight w:val="white"/>
              </w:rPr>
              <w:t>.</w:t>
            </w:r>
          </w:p>
          <w:p w:rsidR="0052457E" w:rsidRPr="009906A5" w:rsidRDefault="00A23ED7"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Владе</w:t>
            </w:r>
            <w:r w:rsidRPr="009906A5">
              <w:rPr>
                <w:rFonts w:ascii="Times New Roman" w:eastAsia="Times New Roman" w:hAnsi="Times New Roman" w:cs="Times New Roman"/>
                <w:sz w:val="20"/>
                <w:szCs w:val="20"/>
              </w:rPr>
              <w:t>ет</w:t>
            </w:r>
            <w:r w:rsidRPr="009906A5">
              <w:rPr>
                <w:rFonts w:ascii="Times New Roman" w:eastAsia="Times New Roman" w:hAnsi="Times New Roman" w:cs="Times New Roman"/>
                <w:sz w:val="20"/>
                <w:szCs w:val="20"/>
                <w:highlight w:val="white"/>
              </w:rPr>
              <w:t xml:space="preserve"> навыками </w:t>
            </w:r>
            <w:r w:rsidRPr="009906A5">
              <w:rPr>
                <w:rFonts w:ascii="Times New Roman" w:eastAsia="Times New Roman" w:hAnsi="Times New Roman" w:cs="Times New Roman"/>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c>
          <w:tcPr>
            <w:tcW w:w="2552" w:type="dxa"/>
          </w:tcPr>
          <w:p w:rsidR="0052457E" w:rsidRPr="009906A5" w:rsidRDefault="008A7229"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Индивидуальное задание</w:t>
            </w:r>
          </w:p>
          <w:p w:rsidR="0052457E" w:rsidRPr="009906A5" w:rsidRDefault="008A7229"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Отчет по практике</w:t>
            </w:r>
          </w:p>
        </w:tc>
      </w:tr>
      <w:tr w:rsidR="0052457E" w:rsidTr="009906A5">
        <w:tc>
          <w:tcPr>
            <w:tcW w:w="2269"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ПК-3</w:t>
            </w:r>
          </w:p>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Способен применять предметные знания в области биологии при реализации образовательного процесса</w:t>
            </w:r>
          </w:p>
        </w:tc>
        <w:tc>
          <w:tcPr>
            <w:tcW w:w="4535"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Знает </w:t>
            </w:r>
            <w:r w:rsidR="00BC66DA">
              <w:rPr>
                <w:rFonts w:ascii="Times New Roman" w:eastAsia="Times New Roman" w:hAnsi="Times New Roman" w:cs="Times New Roman"/>
                <w:sz w:val="20"/>
                <w:szCs w:val="20"/>
              </w:rPr>
              <w:t>биологические</w:t>
            </w:r>
            <w:r w:rsidRPr="009906A5">
              <w:rPr>
                <w:rFonts w:ascii="Times New Roman" w:eastAsia="Times New Roman" w:hAnsi="Times New Roman" w:cs="Times New Roman"/>
                <w:sz w:val="20"/>
                <w:szCs w:val="20"/>
              </w:rPr>
              <w:t xml:space="preserve"> поняти</w:t>
            </w:r>
            <w:r w:rsidR="00BC66DA">
              <w:rPr>
                <w:rFonts w:ascii="Times New Roman" w:eastAsia="Times New Roman" w:hAnsi="Times New Roman" w:cs="Times New Roman"/>
                <w:sz w:val="20"/>
                <w:szCs w:val="20"/>
              </w:rPr>
              <w:t>я</w:t>
            </w:r>
            <w:r w:rsidRPr="009906A5">
              <w:rPr>
                <w:rFonts w:ascii="Times New Roman" w:eastAsia="Times New Roman" w:hAnsi="Times New Roman" w:cs="Times New Roman"/>
                <w:sz w:val="20"/>
                <w:szCs w:val="20"/>
              </w:rPr>
              <w:t xml:space="preserve">, принципов организации и функционирования живых систем различного уровня  </w:t>
            </w:r>
          </w:p>
          <w:p w:rsidR="0052457E" w:rsidRPr="009906A5" w:rsidRDefault="008A7229"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Умеет применять биологические знания, принципы и законы организации живых систем при реализации образовательного процесса</w:t>
            </w:r>
          </w:p>
          <w:p w:rsidR="0052457E" w:rsidRPr="009906A5" w:rsidRDefault="008A7229" w:rsidP="00BC66DA">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color w:val="000000"/>
                <w:sz w:val="20"/>
                <w:szCs w:val="20"/>
              </w:rPr>
              <w:t xml:space="preserve">Владеет теоретическими знаниями и практическими умениями в области биологии при реализации образовательного процесса </w:t>
            </w:r>
          </w:p>
        </w:tc>
        <w:tc>
          <w:tcPr>
            <w:tcW w:w="2552" w:type="dxa"/>
          </w:tcPr>
          <w:p w:rsidR="0052457E" w:rsidRPr="009906A5" w:rsidRDefault="008A7229"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Индивидуальное задание</w:t>
            </w:r>
          </w:p>
          <w:p w:rsidR="0052457E" w:rsidRPr="009906A5" w:rsidRDefault="008A7229"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Отчет по практике</w:t>
            </w:r>
          </w:p>
        </w:tc>
      </w:tr>
    </w:tbl>
    <w:p w:rsidR="0052457E" w:rsidRDefault="0052457E">
      <w:pPr>
        <w:spacing w:after="0" w:line="240" w:lineRule="auto"/>
        <w:rPr>
          <w:sz w:val="20"/>
          <w:szCs w:val="20"/>
        </w:rPr>
      </w:pPr>
      <w:bookmarkStart w:id="16" w:name="_heading=h.1ksv4uv" w:colFirst="0" w:colLast="0"/>
      <w:bookmarkEnd w:id="16"/>
    </w:p>
    <w:p w:rsidR="0052457E" w:rsidRDefault="008A7229">
      <w:pPr>
        <w:pStyle w:val="1"/>
        <w:rPr>
          <w:color w:val="000000"/>
          <w:sz w:val="20"/>
          <w:szCs w:val="20"/>
        </w:rPr>
      </w:pPr>
      <w:bookmarkStart w:id="17" w:name="_heading=h.44sinio" w:colFirst="0" w:colLast="0"/>
      <w:bookmarkEnd w:id="17"/>
      <w:r>
        <w:rPr>
          <w:color w:val="000000"/>
          <w:sz w:val="20"/>
          <w:szCs w:val="20"/>
        </w:rPr>
        <w:t xml:space="preserve">2. </w:t>
      </w:r>
      <w:r>
        <w:rPr>
          <w:sz w:val="20"/>
          <w:szCs w:val="20"/>
        </w:rPr>
        <w:t xml:space="preserve">Индикаторы достижения </w:t>
      </w:r>
      <w:r>
        <w:rPr>
          <w:color w:val="000000"/>
          <w:sz w:val="20"/>
          <w:szCs w:val="20"/>
        </w:rPr>
        <w:t>компетенций</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15" w:type="dxa"/>
          <w:bottom w:w="15" w:type="dxa"/>
          <w:right w:w="115" w:type="dxa"/>
        </w:tblCellMar>
        <w:tblLook w:val="0400" w:firstRow="0" w:lastRow="0" w:firstColumn="0" w:lastColumn="0" w:noHBand="0" w:noVBand="1"/>
      </w:tblPr>
      <w:tblGrid>
        <w:gridCol w:w="959"/>
        <w:gridCol w:w="2098"/>
        <w:gridCol w:w="2296"/>
        <w:gridCol w:w="2268"/>
        <w:gridCol w:w="2410"/>
      </w:tblGrid>
      <w:tr w:rsidR="0052457E" w:rsidTr="009906A5">
        <w:tc>
          <w:tcPr>
            <w:tcW w:w="959" w:type="dxa"/>
            <w:vMerge w:val="restart"/>
          </w:tcPr>
          <w:p w:rsidR="0052457E" w:rsidRPr="009906A5" w:rsidRDefault="008A7229" w:rsidP="009906A5">
            <w:pPr>
              <w:spacing w:after="0" w:line="240" w:lineRule="auto"/>
              <w:jc w:val="both"/>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Компетенция</w:t>
            </w:r>
          </w:p>
        </w:tc>
        <w:tc>
          <w:tcPr>
            <w:tcW w:w="6662" w:type="dxa"/>
            <w:gridSpan w:val="3"/>
          </w:tcPr>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Зачтено</w:t>
            </w:r>
          </w:p>
        </w:tc>
        <w:tc>
          <w:tcPr>
            <w:tcW w:w="2410" w:type="dxa"/>
          </w:tcPr>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Не зачтено</w:t>
            </w:r>
          </w:p>
        </w:tc>
      </w:tr>
      <w:tr w:rsidR="0052457E" w:rsidTr="009906A5">
        <w:trPr>
          <w:trHeight w:val="629"/>
        </w:trPr>
        <w:tc>
          <w:tcPr>
            <w:tcW w:w="959" w:type="dxa"/>
            <w:vMerge/>
          </w:tcPr>
          <w:p w:rsidR="0052457E" w:rsidRPr="009906A5" w:rsidRDefault="0052457E" w:rsidP="009906A5">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2098" w:type="dxa"/>
            <w:tcBorders>
              <w:bottom w:val="single" w:sz="4" w:space="0" w:color="000000"/>
            </w:tcBorders>
          </w:tcPr>
          <w:p w:rsidR="0052457E" w:rsidRPr="009906A5" w:rsidRDefault="008A7229" w:rsidP="009906A5">
            <w:pPr>
              <w:spacing w:after="0" w:line="240" w:lineRule="auto"/>
              <w:jc w:val="both"/>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Высокий уровень (отлично)</w:t>
            </w:r>
          </w:p>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(86-100 баллов)</w:t>
            </w:r>
          </w:p>
        </w:tc>
        <w:tc>
          <w:tcPr>
            <w:tcW w:w="2296" w:type="dxa"/>
            <w:tcBorders>
              <w:bottom w:val="single" w:sz="4" w:space="0" w:color="000000"/>
            </w:tcBorders>
          </w:tcPr>
          <w:p w:rsidR="0052457E" w:rsidRPr="009906A5" w:rsidRDefault="008A7229" w:rsidP="009906A5">
            <w:pPr>
              <w:spacing w:after="0" w:line="240" w:lineRule="auto"/>
              <w:jc w:val="both"/>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Средний уровень (хорошо)</w:t>
            </w:r>
          </w:p>
          <w:p w:rsidR="0052457E" w:rsidRPr="009906A5" w:rsidRDefault="008A7229" w:rsidP="009906A5">
            <w:pPr>
              <w:spacing w:after="0" w:line="240" w:lineRule="auto"/>
              <w:jc w:val="center"/>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(71-85 баллов)</w:t>
            </w:r>
          </w:p>
        </w:tc>
        <w:tc>
          <w:tcPr>
            <w:tcW w:w="2268" w:type="dxa"/>
            <w:tcBorders>
              <w:bottom w:val="single" w:sz="4" w:space="0" w:color="000000"/>
            </w:tcBorders>
          </w:tcPr>
          <w:p w:rsidR="0052457E" w:rsidRPr="009906A5" w:rsidRDefault="008A7229" w:rsidP="009906A5">
            <w:pPr>
              <w:spacing w:after="0" w:line="240" w:lineRule="auto"/>
              <w:jc w:val="both"/>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Низкий уровень (удовлетворительно)</w:t>
            </w:r>
          </w:p>
          <w:p w:rsidR="0052457E" w:rsidRPr="009906A5" w:rsidRDefault="008A7229" w:rsidP="009906A5">
            <w:pPr>
              <w:spacing w:after="0" w:line="240" w:lineRule="auto"/>
              <w:jc w:val="both"/>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(56-70 баллов)</w:t>
            </w:r>
          </w:p>
        </w:tc>
        <w:tc>
          <w:tcPr>
            <w:tcW w:w="2410" w:type="dxa"/>
            <w:tcBorders>
              <w:bottom w:val="single" w:sz="4" w:space="0" w:color="000000"/>
            </w:tcBorders>
          </w:tcPr>
          <w:p w:rsidR="0052457E" w:rsidRPr="009906A5" w:rsidRDefault="008A7229" w:rsidP="009906A5">
            <w:pPr>
              <w:spacing w:after="0" w:line="240" w:lineRule="auto"/>
              <w:jc w:val="both"/>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Ниже порогового уровня (</w:t>
            </w:r>
            <w:proofErr w:type="spellStart"/>
            <w:r w:rsidRPr="009906A5">
              <w:rPr>
                <w:rFonts w:ascii="Times New Roman" w:eastAsia="Times New Roman" w:hAnsi="Times New Roman" w:cs="Times New Roman"/>
                <w:b/>
                <w:sz w:val="20"/>
                <w:szCs w:val="20"/>
              </w:rPr>
              <w:t>неудовлетво</w:t>
            </w:r>
            <w:proofErr w:type="spellEnd"/>
          </w:p>
          <w:p w:rsidR="0052457E" w:rsidRPr="009906A5" w:rsidRDefault="008A7229" w:rsidP="009906A5">
            <w:pPr>
              <w:spacing w:after="0" w:line="240" w:lineRule="auto"/>
              <w:jc w:val="both"/>
              <w:rPr>
                <w:rFonts w:ascii="Times New Roman" w:eastAsia="Times New Roman" w:hAnsi="Times New Roman" w:cs="Times New Roman"/>
                <w:b/>
                <w:sz w:val="20"/>
                <w:szCs w:val="20"/>
              </w:rPr>
            </w:pPr>
            <w:proofErr w:type="spellStart"/>
            <w:r w:rsidRPr="009906A5">
              <w:rPr>
                <w:rFonts w:ascii="Times New Roman" w:eastAsia="Times New Roman" w:hAnsi="Times New Roman" w:cs="Times New Roman"/>
                <w:b/>
                <w:sz w:val="20"/>
                <w:szCs w:val="20"/>
              </w:rPr>
              <w:t>рительно</w:t>
            </w:r>
            <w:proofErr w:type="spellEnd"/>
            <w:r w:rsidRPr="009906A5">
              <w:rPr>
                <w:rFonts w:ascii="Times New Roman" w:eastAsia="Times New Roman" w:hAnsi="Times New Roman" w:cs="Times New Roman"/>
                <w:b/>
                <w:sz w:val="20"/>
                <w:szCs w:val="20"/>
              </w:rPr>
              <w:t>)</w:t>
            </w:r>
          </w:p>
          <w:p w:rsidR="0052457E" w:rsidRPr="009906A5" w:rsidRDefault="008A7229" w:rsidP="009906A5">
            <w:pPr>
              <w:spacing w:after="0" w:line="240" w:lineRule="auto"/>
              <w:rPr>
                <w:rFonts w:ascii="Times New Roman" w:eastAsia="Times New Roman" w:hAnsi="Times New Roman" w:cs="Times New Roman"/>
                <w:b/>
                <w:sz w:val="20"/>
                <w:szCs w:val="20"/>
              </w:rPr>
            </w:pPr>
            <w:r w:rsidRPr="009906A5">
              <w:rPr>
                <w:rFonts w:ascii="Times New Roman" w:eastAsia="Times New Roman" w:hAnsi="Times New Roman" w:cs="Times New Roman"/>
                <w:b/>
                <w:sz w:val="20"/>
                <w:szCs w:val="20"/>
              </w:rPr>
              <w:t>(0-55 баллов)</w:t>
            </w:r>
          </w:p>
        </w:tc>
      </w:tr>
      <w:tr w:rsidR="00D517BD" w:rsidTr="009906A5">
        <w:tc>
          <w:tcPr>
            <w:tcW w:w="959" w:type="dxa"/>
            <w:vMerge w:val="restart"/>
          </w:tcPr>
          <w:p w:rsidR="00D517BD" w:rsidRPr="009906A5" w:rsidRDefault="00D517BD" w:rsidP="00ED776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УК-2</w:t>
            </w:r>
          </w:p>
          <w:p w:rsidR="00D517BD" w:rsidRPr="009906A5" w:rsidRDefault="00D517BD" w:rsidP="00ED7765">
            <w:pPr>
              <w:spacing w:after="0" w:line="240" w:lineRule="auto"/>
              <w:rPr>
                <w:rFonts w:ascii="Times New Roman" w:eastAsia="Times New Roman" w:hAnsi="Times New Roman" w:cs="Times New Roman"/>
                <w:sz w:val="20"/>
                <w:szCs w:val="20"/>
              </w:rPr>
            </w:pPr>
          </w:p>
        </w:tc>
        <w:tc>
          <w:tcPr>
            <w:tcW w:w="2098" w:type="dxa"/>
          </w:tcPr>
          <w:p w:rsidR="00D517BD" w:rsidRPr="009906A5" w:rsidRDefault="00D517BD"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Зна</w:t>
            </w:r>
            <w:r w:rsidRPr="009906A5">
              <w:rPr>
                <w:rFonts w:ascii="Times New Roman" w:eastAsia="Times New Roman" w:hAnsi="Times New Roman" w:cs="Times New Roman"/>
                <w:sz w:val="20"/>
                <w:szCs w:val="20"/>
              </w:rPr>
              <w:t>ет все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c>
          <w:tcPr>
            <w:tcW w:w="2296" w:type="dxa"/>
            <w:tcBorders>
              <w:top w:val="nil"/>
              <w:left w:val="nil"/>
              <w:bottom w:val="single" w:sz="4" w:space="0" w:color="000000"/>
              <w:right w:val="single" w:sz="4" w:space="0" w:color="000000"/>
            </w:tcBorders>
            <w:shd w:val="clear" w:color="auto" w:fill="auto"/>
          </w:tcPr>
          <w:p w:rsidR="00D517BD" w:rsidRPr="009906A5" w:rsidRDefault="00D517BD"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Зна</w:t>
            </w:r>
            <w:r w:rsidRPr="009906A5">
              <w:rPr>
                <w:rFonts w:ascii="Times New Roman" w:eastAsia="Times New Roman" w:hAnsi="Times New Roman" w:cs="Times New Roman"/>
                <w:sz w:val="20"/>
                <w:szCs w:val="20"/>
              </w:rPr>
              <w:t>ет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p w:rsidR="00D517BD" w:rsidRPr="009906A5" w:rsidRDefault="00D517BD" w:rsidP="009906A5">
            <w:pPr>
              <w:spacing w:after="0" w:line="240" w:lineRule="auto"/>
              <w:rPr>
                <w:rFonts w:ascii="Times New Roman" w:eastAsia="Times New Roman" w:hAnsi="Times New Roman" w:cs="Times New Roman"/>
                <w:sz w:val="24"/>
                <w:szCs w:val="24"/>
              </w:rPr>
            </w:pPr>
          </w:p>
        </w:tc>
        <w:tc>
          <w:tcPr>
            <w:tcW w:w="2268" w:type="dxa"/>
            <w:tcBorders>
              <w:top w:val="nil"/>
              <w:left w:val="nil"/>
              <w:bottom w:val="single" w:sz="4" w:space="0" w:color="000000"/>
              <w:right w:val="single" w:sz="4" w:space="0" w:color="000000"/>
            </w:tcBorders>
            <w:shd w:val="clear" w:color="auto" w:fill="auto"/>
          </w:tcPr>
          <w:p w:rsidR="00D517BD" w:rsidRPr="009906A5" w:rsidRDefault="00D517BD" w:rsidP="009906A5">
            <w:pPr>
              <w:spacing w:after="0" w:line="240" w:lineRule="auto"/>
              <w:jc w:val="both"/>
              <w:rPr>
                <w:rFonts w:ascii="Times New Roman" w:eastAsia="Times New Roman" w:hAnsi="Times New Roman" w:cs="Times New Roman"/>
                <w:sz w:val="24"/>
                <w:szCs w:val="24"/>
              </w:rPr>
            </w:pPr>
            <w:r w:rsidRPr="009906A5">
              <w:rPr>
                <w:rFonts w:ascii="Times New Roman" w:eastAsia="Times New Roman" w:hAnsi="Times New Roman" w:cs="Times New Roman"/>
                <w:sz w:val="20"/>
                <w:szCs w:val="20"/>
                <w:highlight w:val="white"/>
              </w:rPr>
              <w:t>Зна</w:t>
            </w:r>
            <w:r w:rsidRPr="009906A5">
              <w:rPr>
                <w:rFonts w:ascii="Times New Roman" w:eastAsia="Times New Roman" w:hAnsi="Times New Roman" w:cs="Times New Roman"/>
                <w:sz w:val="20"/>
                <w:szCs w:val="20"/>
              </w:rPr>
              <w:t>ет отдельные требования к определению задач в рамках поставленной цели; некоторые способы решения задач с учетом действующих правовых норм, имеющихся ресурсов и ограничений</w:t>
            </w:r>
          </w:p>
        </w:tc>
        <w:tc>
          <w:tcPr>
            <w:tcW w:w="2410" w:type="dxa"/>
            <w:tcBorders>
              <w:top w:val="nil"/>
              <w:left w:val="nil"/>
              <w:bottom w:val="single" w:sz="4" w:space="0" w:color="000000"/>
              <w:right w:val="single" w:sz="4" w:space="0" w:color="000000"/>
            </w:tcBorders>
            <w:shd w:val="clear" w:color="auto" w:fill="auto"/>
          </w:tcPr>
          <w:p w:rsidR="00D517BD" w:rsidRPr="009906A5" w:rsidRDefault="00D517BD"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Не зна</w:t>
            </w:r>
            <w:r w:rsidRPr="009906A5">
              <w:rPr>
                <w:rFonts w:ascii="Times New Roman" w:eastAsia="Times New Roman" w:hAnsi="Times New Roman" w:cs="Times New Roman"/>
                <w:sz w:val="20"/>
                <w:szCs w:val="20"/>
              </w:rPr>
              <w:t>ет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p w:rsidR="00D517BD" w:rsidRPr="009906A5" w:rsidRDefault="00D517BD" w:rsidP="009906A5">
            <w:pPr>
              <w:spacing w:after="0" w:line="240" w:lineRule="auto"/>
              <w:rPr>
                <w:rFonts w:ascii="Times New Roman" w:eastAsia="Times New Roman" w:hAnsi="Times New Roman" w:cs="Times New Roman"/>
                <w:sz w:val="24"/>
                <w:szCs w:val="24"/>
              </w:rPr>
            </w:pPr>
          </w:p>
        </w:tc>
      </w:tr>
      <w:tr w:rsidR="00D517BD" w:rsidTr="009906A5">
        <w:trPr>
          <w:trHeight w:val="2385"/>
        </w:trPr>
        <w:tc>
          <w:tcPr>
            <w:tcW w:w="959" w:type="dxa"/>
            <w:vMerge/>
          </w:tcPr>
          <w:p w:rsidR="00D517BD" w:rsidRPr="009906A5" w:rsidRDefault="00D517BD" w:rsidP="00ED7765">
            <w:pPr>
              <w:spacing w:after="0" w:line="240" w:lineRule="auto"/>
              <w:rPr>
                <w:rFonts w:ascii="Times New Roman" w:eastAsia="Times New Roman" w:hAnsi="Times New Roman" w:cs="Times New Roman"/>
                <w:sz w:val="20"/>
                <w:szCs w:val="20"/>
              </w:rPr>
            </w:pPr>
          </w:p>
        </w:tc>
        <w:tc>
          <w:tcPr>
            <w:tcW w:w="2098" w:type="dxa"/>
            <w:tcBorders>
              <w:top w:val="nil"/>
              <w:left w:val="nil"/>
              <w:bottom w:val="single" w:sz="4" w:space="0" w:color="000000"/>
              <w:right w:val="single" w:sz="4" w:space="0" w:color="000000"/>
            </w:tcBorders>
            <w:shd w:val="clear" w:color="auto" w:fill="auto"/>
          </w:tcPr>
          <w:p w:rsidR="00D517BD" w:rsidRPr="009906A5" w:rsidRDefault="00D517BD"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Уме</w:t>
            </w:r>
            <w:r w:rsidRPr="009906A5">
              <w:rPr>
                <w:rFonts w:ascii="Times New Roman" w:eastAsia="Times New Roman" w:hAnsi="Times New Roman" w:cs="Times New Roman"/>
                <w:sz w:val="20"/>
                <w:szCs w:val="20"/>
              </w:rPr>
              <w:t>ет</w:t>
            </w:r>
            <w:r w:rsidRPr="009906A5">
              <w:rPr>
                <w:rFonts w:ascii="Times New Roman" w:eastAsia="Times New Roman" w:hAnsi="Times New Roman" w:cs="Times New Roman"/>
                <w:sz w:val="20"/>
                <w:szCs w:val="20"/>
                <w:highlight w:val="white"/>
              </w:rPr>
              <w:t xml:space="preserve"> </w:t>
            </w:r>
            <w:r w:rsidRPr="009906A5">
              <w:rPr>
                <w:rFonts w:ascii="Times New Roman" w:eastAsia="Times New Roman" w:hAnsi="Times New Roman" w:cs="Times New Roman"/>
                <w:sz w:val="20"/>
                <w:szCs w:val="20"/>
              </w:rPr>
              <w:t>определять круг всех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9906A5">
              <w:rPr>
                <w:rFonts w:ascii="Times New Roman" w:eastAsia="Times New Roman" w:hAnsi="Times New Roman" w:cs="Times New Roman"/>
                <w:sz w:val="20"/>
                <w:szCs w:val="20"/>
                <w:highlight w:val="white"/>
              </w:rPr>
              <w:t>.</w:t>
            </w:r>
          </w:p>
        </w:tc>
        <w:tc>
          <w:tcPr>
            <w:tcW w:w="2296" w:type="dxa"/>
            <w:tcBorders>
              <w:top w:val="single" w:sz="4" w:space="0" w:color="000000"/>
              <w:left w:val="nil"/>
              <w:bottom w:val="single" w:sz="4" w:space="0" w:color="000000"/>
              <w:right w:val="single" w:sz="4" w:space="0" w:color="000000"/>
            </w:tcBorders>
            <w:shd w:val="clear" w:color="auto" w:fill="auto"/>
          </w:tcPr>
          <w:p w:rsidR="00D517BD" w:rsidRPr="009906A5" w:rsidRDefault="00D517BD"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В целом уме</w:t>
            </w:r>
            <w:r w:rsidRPr="009906A5">
              <w:rPr>
                <w:rFonts w:ascii="Times New Roman" w:eastAsia="Times New Roman" w:hAnsi="Times New Roman" w:cs="Times New Roman"/>
                <w:sz w:val="20"/>
                <w:szCs w:val="20"/>
              </w:rPr>
              <w:t>ет</w:t>
            </w:r>
            <w:r w:rsidRPr="009906A5">
              <w:rPr>
                <w:rFonts w:ascii="Times New Roman" w:eastAsia="Times New Roman" w:hAnsi="Times New Roman" w:cs="Times New Roman"/>
                <w:sz w:val="20"/>
                <w:szCs w:val="20"/>
                <w:highlight w:val="white"/>
              </w:rPr>
              <w:t xml:space="preserve"> </w:t>
            </w:r>
            <w:r w:rsidRPr="009906A5">
              <w:rPr>
                <w:rFonts w:ascii="Times New Roman" w:eastAsia="Times New Roman" w:hAnsi="Times New Roman" w:cs="Times New Roman"/>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9906A5">
              <w:rPr>
                <w:rFonts w:ascii="Times New Roman" w:eastAsia="Times New Roman" w:hAnsi="Times New Roman" w:cs="Times New Roman"/>
                <w:sz w:val="20"/>
                <w:szCs w:val="20"/>
                <w:highlight w:val="white"/>
              </w:rPr>
              <w:t>.</w:t>
            </w:r>
          </w:p>
        </w:tc>
        <w:tc>
          <w:tcPr>
            <w:tcW w:w="2268" w:type="dxa"/>
            <w:tcBorders>
              <w:top w:val="single" w:sz="4" w:space="0" w:color="000000"/>
              <w:left w:val="nil"/>
              <w:bottom w:val="single" w:sz="4" w:space="0" w:color="000000"/>
              <w:right w:val="single" w:sz="4" w:space="0" w:color="000000"/>
            </w:tcBorders>
            <w:shd w:val="clear" w:color="auto" w:fill="auto"/>
          </w:tcPr>
          <w:p w:rsidR="00D517BD" w:rsidRPr="009906A5" w:rsidRDefault="00D517BD" w:rsidP="009906A5">
            <w:pPr>
              <w:spacing w:after="0" w:line="240" w:lineRule="auto"/>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Уме</w:t>
            </w:r>
            <w:r w:rsidRPr="009906A5">
              <w:rPr>
                <w:rFonts w:ascii="Times New Roman" w:eastAsia="Times New Roman" w:hAnsi="Times New Roman" w:cs="Times New Roman"/>
                <w:sz w:val="20"/>
                <w:szCs w:val="20"/>
              </w:rPr>
              <w:t>ет</w:t>
            </w:r>
            <w:r w:rsidRPr="009906A5">
              <w:rPr>
                <w:rFonts w:ascii="Times New Roman" w:eastAsia="Times New Roman" w:hAnsi="Times New Roman" w:cs="Times New Roman"/>
                <w:sz w:val="20"/>
                <w:szCs w:val="20"/>
                <w:highlight w:val="white"/>
              </w:rPr>
              <w:t xml:space="preserve"> </w:t>
            </w:r>
            <w:r w:rsidRPr="009906A5">
              <w:rPr>
                <w:rFonts w:ascii="Times New Roman" w:eastAsia="Times New Roman" w:hAnsi="Times New Roman" w:cs="Times New Roman"/>
                <w:sz w:val="20"/>
                <w:szCs w:val="20"/>
              </w:rPr>
              <w:t>определять отдельные задачи в рамках поставленной цели, выбирать некоторые способы их решения, исходя из действующих правовых норм, имеющихся ресурсов и ограничений</w:t>
            </w:r>
            <w:r w:rsidRPr="009906A5">
              <w:rPr>
                <w:rFonts w:ascii="Times New Roman" w:eastAsia="Times New Roman" w:hAnsi="Times New Roman" w:cs="Times New Roman"/>
                <w:sz w:val="20"/>
                <w:szCs w:val="20"/>
                <w:highlight w:val="white"/>
              </w:rPr>
              <w:t>.</w:t>
            </w:r>
          </w:p>
        </w:tc>
        <w:tc>
          <w:tcPr>
            <w:tcW w:w="2410" w:type="dxa"/>
            <w:tcBorders>
              <w:top w:val="single" w:sz="4" w:space="0" w:color="000000"/>
              <w:left w:val="nil"/>
              <w:bottom w:val="single" w:sz="4" w:space="0" w:color="000000"/>
              <w:right w:val="single" w:sz="4" w:space="0" w:color="000000"/>
            </w:tcBorders>
            <w:shd w:val="clear" w:color="auto" w:fill="auto"/>
          </w:tcPr>
          <w:p w:rsidR="00D517BD" w:rsidRPr="009906A5" w:rsidRDefault="00D517BD" w:rsidP="009906A5">
            <w:pPr>
              <w:spacing w:after="0" w:line="240" w:lineRule="auto"/>
              <w:jc w:val="both"/>
              <w:rPr>
                <w:rFonts w:ascii="Times New Roman" w:eastAsia="Times New Roman" w:hAnsi="Times New Roman" w:cs="Times New Roman"/>
                <w:color w:val="000000"/>
                <w:sz w:val="20"/>
                <w:szCs w:val="20"/>
              </w:rPr>
            </w:pPr>
            <w:r w:rsidRPr="009906A5">
              <w:rPr>
                <w:rFonts w:ascii="Times New Roman" w:eastAsia="Times New Roman" w:hAnsi="Times New Roman" w:cs="Times New Roman"/>
                <w:sz w:val="20"/>
                <w:szCs w:val="20"/>
                <w:highlight w:val="white"/>
              </w:rPr>
              <w:t>Не уме</w:t>
            </w:r>
            <w:r w:rsidRPr="009906A5">
              <w:rPr>
                <w:rFonts w:ascii="Times New Roman" w:eastAsia="Times New Roman" w:hAnsi="Times New Roman" w:cs="Times New Roman"/>
                <w:sz w:val="20"/>
                <w:szCs w:val="20"/>
              </w:rPr>
              <w:t>ет</w:t>
            </w:r>
            <w:r w:rsidRPr="009906A5">
              <w:rPr>
                <w:rFonts w:ascii="Times New Roman" w:eastAsia="Times New Roman" w:hAnsi="Times New Roman" w:cs="Times New Roman"/>
                <w:sz w:val="20"/>
                <w:szCs w:val="20"/>
                <w:highlight w:val="white"/>
              </w:rPr>
              <w:t xml:space="preserve"> </w:t>
            </w:r>
            <w:r w:rsidRPr="009906A5">
              <w:rPr>
                <w:rFonts w:ascii="Times New Roman" w:eastAsia="Times New Roman" w:hAnsi="Times New Roman" w:cs="Times New Roman"/>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9906A5">
              <w:rPr>
                <w:rFonts w:ascii="Times New Roman" w:eastAsia="Times New Roman" w:hAnsi="Times New Roman" w:cs="Times New Roman"/>
                <w:sz w:val="20"/>
                <w:szCs w:val="20"/>
                <w:highlight w:val="white"/>
              </w:rPr>
              <w:t>.</w:t>
            </w:r>
          </w:p>
          <w:p w:rsidR="00D517BD" w:rsidRPr="009906A5" w:rsidRDefault="00D517BD" w:rsidP="009906A5">
            <w:pPr>
              <w:spacing w:after="0" w:line="240" w:lineRule="auto"/>
              <w:rPr>
                <w:rFonts w:ascii="Times New Roman" w:eastAsia="Times New Roman" w:hAnsi="Times New Roman" w:cs="Times New Roman"/>
                <w:sz w:val="20"/>
                <w:szCs w:val="20"/>
              </w:rPr>
            </w:pPr>
          </w:p>
        </w:tc>
      </w:tr>
      <w:tr w:rsidR="00D517BD" w:rsidTr="009906A5">
        <w:tc>
          <w:tcPr>
            <w:tcW w:w="959" w:type="dxa"/>
            <w:vMerge/>
          </w:tcPr>
          <w:p w:rsidR="00D517BD" w:rsidRPr="009906A5" w:rsidRDefault="00D517BD" w:rsidP="00ED7765">
            <w:pPr>
              <w:spacing w:after="0" w:line="240" w:lineRule="auto"/>
              <w:rPr>
                <w:rFonts w:ascii="Times New Roman" w:eastAsia="Times New Roman" w:hAnsi="Times New Roman" w:cs="Times New Roman"/>
                <w:sz w:val="20"/>
                <w:szCs w:val="20"/>
              </w:rPr>
            </w:pPr>
          </w:p>
        </w:tc>
        <w:tc>
          <w:tcPr>
            <w:tcW w:w="2098" w:type="dxa"/>
            <w:shd w:val="clear" w:color="auto" w:fill="auto"/>
          </w:tcPr>
          <w:p w:rsidR="00D517BD" w:rsidRPr="009906A5" w:rsidRDefault="00D517BD"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highlight w:val="white"/>
              </w:rPr>
              <w:t>Владе</w:t>
            </w:r>
            <w:r w:rsidRPr="009906A5">
              <w:rPr>
                <w:rFonts w:ascii="Times New Roman" w:eastAsia="Times New Roman" w:hAnsi="Times New Roman" w:cs="Times New Roman"/>
                <w:sz w:val="20"/>
                <w:szCs w:val="20"/>
              </w:rPr>
              <w:t>ет</w:t>
            </w:r>
            <w:r w:rsidRPr="009906A5">
              <w:rPr>
                <w:rFonts w:ascii="Times New Roman" w:eastAsia="Times New Roman" w:hAnsi="Times New Roman" w:cs="Times New Roman"/>
                <w:sz w:val="20"/>
                <w:szCs w:val="20"/>
                <w:highlight w:val="white"/>
              </w:rPr>
              <w:t xml:space="preserve"> навыками </w:t>
            </w:r>
            <w:r w:rsidRPr="009906A5">
              <w:rPr>
                <w:rFonts w:ascii="Times New Roman" w:eastAsia="Times New Roman" w:hAnsi="Times New Roman" w:cs="Times New Roman"/>
                <w:sz w:val="20"/>
                <w:szCs w:val="20"/>
              </w:rPr>
              <w:t xml:space="preserve">определения круга всех задач в рамках поставленной цели, выбора оптимальных способов их решения, исходя из </w:t>
            </w:r>
            <w:r w:rsidRPr="009906A5">
              <w:rPr>
                <w:rFonts w:ascii="Times New Roman" w:eastAsia="Times New Roman" w:hAnsi="Times New Roman" w:cs="Times New Roman"/>
                <w:sz w:val="20"/>
                <w:szCs w:val="20"/>
              </w:rPr>
              <w:lastRenderedPageBreak/>
              <w:t>действующих правовых норм, имеющихся ресурсов и ограничений</w:t>
            </w:r>
          </w:p>
        </w:tc>
        <w:tc>
          <w:tcPr>
            <w:tcW w:w="2296" w:type="dxa"/>
            <w:shd w:val="clear" w:color="auto" w:fill="auto"/>
          </w:tcPr>
          <w:p w:rsidR="00D517BD" w:rsidRPr="009906A5" w:rsidRDefault="00D517BD" w:rsidP="009906A5">
            <w:pPr>
              <w:spacing w:after="0" w:line="240" w:lineRule="auto"/>
              <w:rPr>
                <w:rFonts w:ascii="Times New Roman" w:eastAsia="Times New Roman" w:hAnsi="Times New Roman" w:cs="Times New Roman"/>
                <w:sz w:val="24"/>
                <w:szCs w:val="24"/>
              </w:rPr>
            </w:pPr>
            <w:r w:rsidRPr="009906A5">
              <w:rPr>
                <w:rFonts w:ascii="Times New Roman" w:eastAsia="Times New Roman" w:hAnsi="Times New Roman" w:cs="Times New Roman"/>
                <w:sz w:val="20"/>
                <w:szCs w:val="20"/>
                <w:highlight w:val="white"/>
              </w:rPr>
              <w:lastRenderedPageBreak/>
              <w:t>В целом владе</w:t>
            </w:r>
            <w:r w:rsidRPr="009906A5">
              <w:rPr>
                <w:rFonts w:ascii="Times New Roman" w:eastAsia="Times New Roman" w:hAnsi="Times New Roman" w:cs="Times New Roman"/>
                <w:sz w:val="20"/>
                <w:szCs w:val="20"/>
              </w:rPr>
              <w:t>ет</w:t>
            </w:r>
            <w:r w:rsidRPr="009906A5">
              <w:rPr>
                <w:rFonts w:ascii="Times New Roman" w:eastAsia="Times New Roman" w:hAnsi="Times New Roman" w:cs="Times New Roman"/>
                <w:sz w:val="20"/>
                <w:szCs w:val="20"/>
                <w:highlight w:val="white"/>
              </w:rPr>
              <w:t xml:space="preserve"> навыками </w:t>
            </w:r>
            <w:r w:rsidRPr="009906A5">
              <w:rPr>
                <w:rFonts w:ascii="Times New Roman" w:eastAsia="Times New Roman" w:hAnsi="Times New Roman" w:cs="Times New Roman"/>
                <w:sz w:val="20"/>
                <w:szCs w:val="20"/>
              </w:rPr>
              <w:t xml:space="preserve">определения круга задач в рамках поставленной цели, выбора оптимальных способов их решения, исходя из действующих </w:t>
            </w:r>
            <w:r w:rsidRPr="009906A5">
              <w:rPr>
                <w:rFonts w:ascii="Times New Roman" w:eastAsia="Times New Roman" w:hAnsi="Times New Roman" w:cs="Times New Roman"/>
                <w:sz w:val="20"/>
                <w:szCs w:val="20"/>
              </w:rPr>
              <w:lastRenderedPageBreak/>
              <w:t>правовых норм, имеющихся ресурсов и ограничений</w:t>
            </w:r>
          </w:p>
        </w:tc>
        <w:tc>
          <w:tcPr>
            <w:tcW w:w="2268" w:type="dxa"/>
            <w:shd w:val="clear" w:color="auto" w:fill="auto"/>
          </w:tcPr>
          <w:p w:rsidR="00D517BD" w:rsidRPr="009906A5" w:rsidRDefault="00D517BD" w:rsidP="009906A5">
            <w:pPr>
              <w:spacing w:after="0" w:line="240" w:lineRule="auto"/>
              <w:rPr>
                <w:rFonts w:ascii="Times New Roman" w:eastAsia="Times New Roman" w:hAnsi="Times New Roman" w:cs="Times New Roman"/>
                <w:sz w:val="24"/>
                <w:szCs w:val="24"/>
              </w:rPr>
            </w:pPr>
            <w:r w:rsidRPr="009906A5">
              <w:rPr>
                <w:rFonts w:ascii="Times New Roman" w:eastAsia="Times New Roman" w:hAnsi="Times New Roman" w:cs="Times New Roman"/>
                <w:sz w:val="20"/>
                <w:szCs w:val="20"/>
                <w:highlight w:val="white"/>
              </w:rPr>
              <w:lastRenderedPageBreak/>
              <w:t>Владе</w:t>
            </w:r>
            <w:r w:rsidRPr="009906A5">
              <w:rPr>
                <w:rFonts w:ascii="Times New Roman" w:eastAsia="Times New Roman" w:hAnsi="Times New Roman" w:cs="Times New Roman"/>
                <w:sz w:val="20"/>
                <w:szCs w:val="20"/>
              </w:rPr>
              <w:t>ет</w:t>
            </w:r>
            <w:r w:rsidRPr="009906A5">
              <w:rPr>
                <w:rFonts w:ascii="Times New Roman" w:eastAsia="Times New Roman" w:hAnsi="Times New Roman" w:cs="Times New Roman"/>
                <w:sz w:val="20"/>
                <w:szCs w:val="20"/>
                <w:highlight w:val="white"/>
              </w:rPr>
              <w:t xml:space="preserve"> некоторыми навыками </w:t>
            </w:r>
            <w:r w:rsidRPr="009906A5">
              <w:rPr>
                <w:rFonts w:ascii="Times New Roman" w:eastAsia="Times New Roman" w:hAnsi="Times New Roman" w:cs="Times New Roman"/>
                <w:sz w:val="20"/>
                <w:szCs w:val="20"/>
              </w:rPr>
              <w:t xml:space="preserve">определения задач в рамках поставленной цели, выбора оптимальных способов их решения, исходя из </w:t>
            </w:r>
            <w:r w:rsidRPr="009906A5">
              <w:rPr>
                <w:rFonts w:ascii="Times New Roman" w:eastAsia="Times New Roman" w:hAnsi="Times New Roman" w:cs="Times New Roman"/>
                <w:sz w:val="20"/>
                <w:szCs w:val="20"/>
              </w:rPr>
              <w:lastRenderedPageBreak/>
              <w:t>действующих правовых норм, имеющихся ресурсов и ограничений</w:t>
            </w:r>
          </w:p>
        </w:tc>
        <w:tc>
          <w:tcPr>
            <w:tcW w:w="2410" w:type="dxa"/>
            <w:shd w:val="clear" w:color="auto" w:fill="auto"/>
          </w:tcPr>
          <w:p w:rsidR="00D517BD" w:rsidRPr="009906A5" w:rsidRDefault="00D517BD" w:rsidP="009906A5">
            <w:pPr>
              <w:spacing w:after="0" w:line="240" w:lineRule="auto"/>
              <w:rPr>
                <w:rFonts w:ascii="Times New Roman" w:eastAsia="Times New Roman" w:hAnsi="Times New Roman" w:cs="Times New Roman"/>
                <w:sz w:val="24"/>
                <w:szCs w:val="24"/>
              </w:rPr>
            </w:pPr>
            <w:r w:rsidRPr="009906A5">
              <w:rPr>
                <w:rFonts w:ascii="Times New Roman" w:eastAsia="Times New Roman" w:hAnsi="Times New Roman" w:cs="Times New Roman"/>
                <w:sz w:val="20"/>
                <w:szCs w:val="20"/>
                <w:highlight w:val="white"/>
              </w:rPr>
              <w:lastRenderedPageBreak/>
              <w:t>Не владе</w:t>
            </w:r>
            <w:r w:rsidRPr="009906A5">
              <w:rPr>
                <w:rFonts w:ascii="Times New Roman" w:eastAsia="Times New Roman" w:hAnsi="Times New Roman" w:cs="Times New Roman"/>
                <w:sz w:val="20"/>
                <w:szCs w:val="20"/>
              </w:rPr>
              <w:t>ет</w:t>
            </w:r>
            <w:r w:rsidRPr="009906A5">
              <w:rPr>
                <w:rFonts w:ascii="Times New Roman" w:eastAsia="Times New Roman" w:hAnsi="Times New Roman" w:cs="Times New Roman"/>
                <w:sz w:val="20"/>
                <w:szCs w:val="20"/>
                <w:highlight w:val="white"/>
              </w:rPr>
              <w:t xml:space="preserve"> навыками </w:t>
            </w:r>
            <w:r w:rsidRPr="009906A5">
              <w:rPr>
                <w:rFonts w:ascii="Times New Roman" w:eastAsia="Times New Roman" w:hAnsi="Times New Roman" w:cs="Times New Roman"/>
                <w:sz w:val="20"/>
                <w:szCs w:val="20"/>
              </w:rPr>
              <w:t xml:space="preserve">определения круга задач в рамках поставленной цели, выбора оптимальных способов их решения, исходя из действующих правовых </w:t>
            </w:r>
            <w:r w:rsidRPr="009906A5">
              <w:rPr>
                <w:rFonts w:ascii="Times New Roman" w:eastAsia="Times New Roman" w:hAnsi="Times New Roman" w:cs="Times New Roman"/>
                <w:sz w:val="20"/>
                <w:szCs w:val="20"/>
              </w:rPr>
              <w:lastRenderedPageBreak/>
              <w:t>норм, имеющихся ресурсов и ограничений</w:t>
            </w:r>
          </w:p>
        </w:tc>
      </w:tr>
      <w:tr w:rsidR="00D517BD" w:rsidTr="009906A5">
        <w:trPr>
          <w:trHeight w:val="1902"/>
        </w:trPr>
        <w:tc>
          <w:tcPr>
            <w:tcW w:w="959" w:type="dxa"/>
            <w:vMerge w:val="restart"/>
          </w:tcPr>
          <w:p w:rsidR="00D517BD" w:rsidRPr="009906A5" w:rsidRDefault="00D517BD"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lastRenderedPageBreak/>
              <w:t>ПК-3.1</w:t>
            </w:r>
          </w:p>
          <w:p w:rsidR="00D517BD" w:rsidRPr="009906A5" w:rsidRDefault="00D517BD" w:rsidP="009906A5">
            <w:pPr>
              <w:spacing w:after="0" w:line="240" w:lineRule="auto"/>
              <w:rPr>
                <w:rFonts w:ascii="Times New Roman" w:eastAsia="Times New Roman" w:hAnsi="Times New Roman" w:cs="Times New Roman"/>
                <w:sz w:val="20"/>
                <w:szCs w:val="20"/>
              </w:rPr>
            </w:pPr>
          </w:p>
        </w:tc>
        <w:tc>
          <w:tcPr>
            <w:tcW w:w="2098" w:type="dxa"/>
            <w:shd w:val="clear" w:color="auto" w:fill="auto"/>
          </w:tcPr>
          <w:p w:rsidR="00D517BD" w:rsidRPr="009906A5" w:rsidRDefault="00D517BD"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Знает весь комплекс биологических понятий, принципов организации и функционирования живых систем различного уровня  </w:t>
            </w:r>
          </w:p>
        </w:tc>
        <w:tc>
          <w:tcPr>
            <w:tcW w:w="2296" w:type="dxa"/>
            <w:tcBorders>
              <w:top w:val="single" w:sz="4" w:space="0" w:color="000000"/>
              <w:left w:val="single" w:sz="4" w:space="0" w:color="000000"/>
              <w:right w:val="single" w:sz="4" w:space="0" w:color="000000"/>
            </w:tcBorders>
          </w:tcPr>
          <w:p w:rsidR="00D517BD" w:rsidRPr="009906A5" w:rsidRDefault="00D517BD"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В целом знает весь комплекс биологических понятий, принципов организации и функционирования живых систем различного уровня  </w:t>
            </w:r>
          </w:p>
        </w:tc>
        <w:tc>
          <w:tcPr>
            <w:tcW w:w="2268" w:type="dxa"/>
            <w:tcBorders>
              <w:top w:val="single" w:sz="4" w:space="0" w:color="000000"/>
              <w:left w:val="single" w:sz="4" w:space="0" w:color="000000"/>
              <w:right w:val="single" w:sz="4" w:space="0" w:color="000000"/>
            </w:tcBorders>
          </w:tcPr>
          <w:p w:rsidR="00D517BD" w:rsidRPr="009906A5" w:rsidRDefault="00D517BD"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Знает весь комплекс биологических понятий, принципов организации и функционирования живых систем различного уровня, но совершает ошибки</w:t>
            </w:r>
          </w:p>
        </w:tc>
        <w:tc>
          <w:tcPr>
            <w:tcW w:w="2410" w:type="dxa"/>
            <w:shd w:val="clear" w:color="auto" w:fill="auto"/>
          </w:tcPr>
          <w:p w:rsidR="00D517BD" w:rsidRPr="009906A5" w:rsidRDefault="00D517BD"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Не знает весь комплекс биологических понятий, принципов организации и функционирования живых систем различного уровня  </w:t>
            </w:r>
          </w:p>
          <w:p w:rsidR="00D517BD" w:rsidRPr="009906A5" w:rsidRDefault="00D517BD" w:rsidP="009906A5">
            <w:pPr>
              <w:spacing w:after="0" w:line="240" w:lineRule="auto"/>
              <w:rPr>
                <w:rFonts w:ascii="Times New Roman" w:eastAsia="Times New Roman" w:hAnsi="Times New Roman" w:cs="Times New Roman"/>
                <w:sz w:val="20"/>
                <w:szCs w:val="20"/>
              </w:rPr>
            </w:pPr>
          </w:p>
        </w:tc>
      </w:tr>
      <w:tr w:rsidR="00D517BD" w:rsidTr="009906A5">
        <w:tc>
          <w:tcPr>
            <w:tcW w:w="959" w:type="dxa"/>
            <w:vMerge/>
          </w:tcPr>
          <w:p w:rsidR="00D517BD" w:rsidRPr="009906A5" w:rsidRDefault="00D517BD" w:rsidP="009906A5">
            <w:pPr>
              <w:spacing w:after="0" w:line="240" w:lineRule="auto"/>
              <w:rPr>
                <w:rFonts w:ascii="Times New Roman" w:eastAsia="Times New Roman" w:hAnsi="Times New Roman" w:cs="Times New Roman"/>
                <w:sz w:val="20"/>
                <w:szCs w:val="20"/>
              </w:rPr>
            </w:pPr>
          </w:p>
        </w:tc>
        <w:tc>
          <w:tcPr>
            <w:tcW w:w="2098" w:type="dxa"/>
            <w:shd w:val="clear" w:color="auto" w:fill="auto"/>
          </w:tcPr>
          <w:p w:rsidR="00D517BD" w:rsidRPr="009906A5" w:rsidRDefault="00D517BD"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Умеет применять биологические знания, принципы и законы организации живых систем при реализации образовательного процесса по биологии в соответствии с дидактическими целями и возрастными особенностями обучающихся</w:t>
            </w:r>
          </w:p>
        </w:tc>
        <w:tc>
          <w:tcPr>
            <w:tcW w:w="2296" w:type="dxa"/>
            <w:shd w:val="clear" w:color="auto" w:fill="auto"/>
          </w:tcPr>
          <w:p w:rsidR="00D517BD" w:rsidRPr="009906A5" w:rsidRDefault="00D517BD"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В целом умеет применять биологические знания, принципы и законы организации живых систем при реализации образовательного процесса по биологии в соответствии с дидактическими целями и возрастными особенностями обучающихся</w:t>
            </w:r>
          </w:p>
          <w:p w:rsidR="00D517BD" w:rsidRPr="009906A5" w:rsidRDefault="00D517BD" w:rsidP="009906A5">
            <w:pPr>
              <w:spacing w:after="0" w:line="240" w:lineRule="auto"/>
              <w:rPr>
                <w:rFonts w:ascii="Times New Roman" w:eastAsia="Times New Roman" w:hAnsi="Times New Roman" w:cs="Times New Roman"/>
                <w:sz w:val="24"/>
                <w:szCs w:val="24"/>
              </w:rPr>
            </w:pPr>
          </w:p>
        </w:tc>
        <w:tc>
          <w:tcPr>
            <w:tcW w:w="2268" w:type="dxa"/>
            <w:shd w:val="clear" w:color="auto" w:fill="auto"/>
          </w:tcPr>
          <w:p w:rsidR="00D517BD" w:rsidRPr="009906A5" w:rsidRDefault="00D517BD"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Умеет применять биологические знания, принципы и законы организации живых систем при реализации образовательного процесса по биологии в соответствии с дидактическими целями и возрастными особенностями обучающихся, но совершает ошибки</w:t>
            </w:r>
          </w:p>
          <w:p w:rsidR="00D517BD" w:rsidRPr="009906A5" w:rsidRDefault="00D517BD" w:rsidP="009906A5">
            <w:pPr>
              <w:spacing w:after="0" w:line="240" w:lineRule="auto"/>
              <w:rPr>
                <w:rFonts w:ascii="Times New Roman" w:eastAsia="Times New Roman" w:hAnsi="Times New Roman" w:cs="Times New Roman"/>
                <w:sz w:val="24"/>
                <w:szCs w:val="24"/>
              </w:rPr>
            </w:pPr>
          </w:p>
        </w:tc>
        <w:tc>
          <w:tcPr>
            <w:tcW w:w="2410" w:type="dxa"/>
            <w:shd w:val="clear" w:color="auto" w:fill="auto"/>
          </w:tcPr>
          <w:p w:rsidR="00D517BD" w:rsidRPr="009906A5" w:rsidRDefault="00D517BD"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Не умеет применять биологические знания, принципы и законы организации живых систем при реализации образовательного процесса по биологии в соответствии с дидактическими целями и возрастными особенностями обучающихся</w:t>
            </w:r>
          </w:p>
          <w:p w:rsidR="00D517BD" w:rsidRPr="009906A5" w:rsidRDefault="00D517BD" w:rsidP="009906A5">
            <w:pPr>
              <w:spacing w:after="0" w:line="240" w:lineRule="auto"/>
              <w:rPr>
                <w:rFonts w:ascii="Times New Roman" w:eastAsia="Times New Roman" w:hAnsi="Times New Roman" w:cs="Times New Roman"/>
                <w:sz w:val="24"/>
                <w:szCs w:val="24"/>
              </w:rPr>
            </w:pPr>
          </w:p>
        </w:tc>
      </w:tr>
      <w:tr w:rsidR="00D517BD" w:rsidTr="009906A5">
        <w:tc>
          <w:tcPr>
            <w:tcW w:w="959" w:type="dxa"/>
            <w:vMerge/>
          </w:tcPr>
          <w:p w:rsidR="00D517BD" w:rsidRPr="009906A5" w:rsidRDefault="00D517BD" w:rsidP="009906A5">
            <w:pPr>
              <w:spacing w:after="0" w:line="240" w:lineRule="auto"/>
              <w:rPr>
                <w:rFonts w:ascii="Times New Roman" w:eastAsia="Times New Roman" w:hAnsi="Times New Roman" w:cs="Times New Roman"/>
                <w:sz w:val="20"/>
                <w:szCs w:val="20"/>
              </w:rPr>
            </w:pPr>
          </w:p>
        </w:tc>
        <w:tc>
          <w:tcPr>
            <w:tcW w:w="2098" w:type="dxa"/>
            <w:shd w:val="clear" w:color="auto" w:fill="auto"/>
          </w:tcPr>
          <w:p w:rsidR="00D517BD" w:rsidRPr="009906A5" w:rsidRDefault="00D517BD"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color w:val="000000"/>
                <w:sz w:val="20"/>
                <w:szCs w:val="20"/>
              </w:rPr>
              <w:t>Владеет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c>
          <w:tcPr>
            <w:tcW w:w="2296" w:type="dxa"/>
            <w:shd w:val="clear" w:color="auto" w:fill="auto"/>
          </w:tcPr>
          <w:p w:rsidR="00D517BD" w:rsidRPr="009906A5" w:rsidRDefault="00D517BD"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color w:val="000000"/>
                <w:sz w:val="20"/>
                <w:szCs w:val="20"/>
              </w:rPr>
              <w:t>В целом владеет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c>
          <w:tcPr>
            <w:tcW w:w="2268" w:type="dxa"/>
            <w:shd w:val="clear" w:color="auto" w:fill="auto"/>
          </w:tcPr>
          <w:p w:rsidR="00D517BD" w:rsidRPr="009906A5" w:rsidRDefault="00D517BD"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color w:val="000000"/>
                <w:sz w:val="20"/>
                <w:szCs w:val="20"/>
              </w:rPr>
              <w:t>Владеет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 но допускает ошибки</w:t>
            </w:r>
          </w:p>
        </w:tc>
        <w:tc>
          <w:tcPr>
            <w:tcW w:w="2410" w:type="dxa"/>
            <w:shd w:val="clear" w:color="auto" w:fill="auto"/>
          </w:tcPr>
          <w:p w:rsidR="00D517BD" w:rsidRPr="009906A5" w:rsidRDefault="00D517BD"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Не </w:t>
            </w:r>
            <w:r w:rsidRPr="009906A5">
              <w:rPr>
                <w:rFonts w:ascii="Times New Roman" w:eastAsia="Times New Roman" w:hAnsi="Times New Roman" w:cs="Times New Roman"/>
                <w:color w:val="000000"/>
                <w:sz w:val="20"/>
                <w:szCs w:val="20"/>
              </w:rPr>
              <w:t>владеет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r>
    </w:tbl>
    <w:p w:rsidR="0052457E" w:rsidRDefault="0052457E">
      <w:pPr>
        <w:spacing w:after="0" w:line="240" w:lineRule="auto"/>
        <w:jc w:val="both"/>
        <w:rPr>
          <w:rFonts w:ascii="Times New Roman" w:eastAsia="Times New Roman" w:hAnsi="Times New Roman" w:cs="Times New Roman"/>
          <w:color w:val="000000"/>
          <w:sz w:val="20"/>
          <w:szCs w:val="20"/>
        </w:rPr>
      </w:pPr>
      <w:bookmarkStart w:id="18" w:name="_heading=h.2jxsxqh" w:colFirst="0" w:colLast="0"/>
      <w:bookmarkEnd w:id="18"/>
    </w:p>
    <w:p w:rsidR="0052457E" w:rsidRDefault="008A7229">
      <w:pPr>
        <w:pStyle w:val="1"/>
        <w:ind w:firstLine="567"/>
        <w:rPr>
          <w:color w:val="000000"/>
          <w:sz w:val="20"/>
          <w:szCs w:val="20"/>
        </w:rPr>
      </w:pPr>
      <w:bookmarkStart w:id="19" w:name="_heading=h.z337ya" w:colFirst="0" w:colLast="0"/>
      <w:bookmarkEnd w:id="19"/>
      <w:r>
        <w:rPr>
          <w:color w:val="000000"/>
          <w:sz w:val="20"/>
          <w:szCs w:val="20"/>
        </w:rPr>
        <w:t>3. Механизм формирования оценки по практике</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Форма промежуточной аттестации по практике – зачёт с оценкой в 8 семестре.</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Зачет оценивается в диапазоне: зачтено с оценкой</w:t>
      </w:r>
      <w:r>
        <w:rPr>
          <w:rFonts w:ascii="Times New Roman" w:eastAsia="Times New Roman" w:hAnsi="Times New Roman" w:cs="Times New Roman"/>
          <w:sz w:val="20"/>
          <w:szCs w:val="20"/>
        </w:rPr>
        <w:t>: "отлично", "хорошо", "удовлетворительно", "не зачтено"</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Соответствие баллов и оценок:</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Для зачета с оценкой:</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86-100 – отлично</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71-85 – хорошо</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56-70 – удовлетворительно</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0-55 – не зачтено</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Процедура формирования баллов по промежуточной аттестации:</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За прохождение практики в соответствии с индивидуальным заданием обучающийся может набрать максимально 80 баллов.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Оценивание прохождения практики в соответствии с индивидуальным заданием осуществляет руководитель практики от профильной организации.</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 отчет по практике обучающийся может набрать максимально 20 баллов.</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Оценивание отчета по практике осуществляет руководитель практики от КФУ.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несогласия с оцениванием результатов прохождения практики обучающегося в соответствии с индивидуальным заданием руководителя практики от профильной организации, руководитель практики от КФУ самостоятельно принимает мотивированное решение об оценивании результатов прохождения практики обучающегося в соответствии с индивидуальным заданием.</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Промежуточная аттестация по практике считается пройденной: </w:t>
      </w:r>
    </w:p>
    <w:p w:rsidR="0052457E" w:rsidRDefault="008A7229">
      <w:pPr>
        <w:numPr>
          <w:ilvl w:val="0"/>
          <w:numId w:val="4"/>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при условии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которые осваивает обучающийся не ниже порогового уровня;</w:t>
      </w:r>
    </w:p>
    <w:p w:rsidR="0052457E" w:rsidRDefault="008A7229">
      <w:pPr>
        <w:numPr>
          <w:ilvl w:val="0"/>
          <w:numId w:val="4"/>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получения баллов не ниже удовлетворительных за каждое оценочное средство: прохождение практики в соответствии с индивидуальным заданием и отчет по практике.</w:t>
      </w:r>
    </w:p>
    <w:p w:rsidR="0052457E" w:rsidRDefault="0052457E">
      <w:pPr>
        <w:spacing w:after="0" w:line="240" w:lineRule="auto"/>
        <w:ind w:left="567"/>
        <w:jc w:val="both"/>
        <w:rPr>
          <w:rFonts w:ascii="Times New Roman" w:eastAsia="Times New Roman" w:hAnsi="Times New Roman" w:cs="Times New Roman"/>
          <w:color w:val="000000"/>
          <w:sz w:val="20"/>
          <w:szCs w:val="20"/>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15" w:type="dxa"/>
          <w:bottom w:w="15" w:type="dxa"/>
          <w:right w:w="115" w:type="dxa"/>
        </w:tblCellMar>
        <w:tblLook w:val="0400" w:firstRow="0" w:lastRow="0" w:firstColumn="0" w:lastColumn="0" w:noHBand="0" w:noVBand="1"/>
      </w:tblPr>
      <w:tblGrid>
        <w:gridCol w:w="2235"/>
        <w:gridCol w:w="2126"/>
        <w:gridCol w:w="1984"/>
        <w:gridCol w:w="3119"/>
      </w:tblGrid>
      <w:tr w:rsidR="0052457E" w:rsidTr="009906A5">
        <w:tc>
          <w:tcPr>
            <w:tcW w:w="2235" w:type="dxa"/>
          </w:tcPr>
          <w:p w:rsidR="0052457E" w:rsidRPr="009906A5" w:rsidRDefault="008A7229" w:rsidP="009906A5">
            <w:pPr>
              <w:spacing w:after="0" w:line="240" w:lineRule="auto"/>
              <w:jc w:val="center"/>
              <w:rPr>
                <w:rFonts w:ascii="Times New Roman" w:eastAsia="Times New Roman" w:hAnsi="Times New Roman" w:cs="Times New Roman"/>
                <w:b/>
                <w:color w:val="000000"/>
                <w:sz w:val="20"/>
                <w:szCs w:val="20"/>
              </w:rPr>
            </w:pPr>
            <w:r w:rsidRPr="009906A5">
              <w:rPr>
                <w:rFonts w:ascii="Times New Roman" w:eastAsia="Times New Roman" w:hAnsi="Times New Roman" w:cs="Times New Roman"/>
                <w:b/>
                <w:color w:val="000000"/>
                <w:sz w:val="20"/>
                <w:szCs w:val="20"/>
              </w:rPr>
              <w:t>Ответственный за оценивание</w:t>
            </w:r>
          </w:p>
        </w:tc>
        <w:tc>
          <w:tcPr>
            <w:tcW w:w="2126" w:type="dxa"/>
          </w:tcPr>
          <w:p w:rsidR="0052457E" w:rsidRPr="009906A5" w:rsidRDefault="008A7229" w:rsidP="009906A5">
            <w:pPr>
              <w:spacing w:after="0" w:line="240" w:lineRule="auto"/>
              <w:jc w:val="center"/>
              <w:rPr>
                <w:rFonts w:ascii="Times New Roman" w:eastAsia="Times New Roman" w:hAnsi="Times New Roman" w:cs="Times New Roman"/>
                <w:b/>
                <w:color w:val="000000"/>
                <w:sz w:val="20"/>
                <w:szCs w:val="20"/>
              </w:rPr>
            </w:pPr>
            <w:r w:rsidRPr="009906A5">
              <w:rPr>
                <w:rFonts w:ascii="Times New Roman" w:eastAsia="Times New Roman" w:hAnsi="Times New Roman" w:cs="Times New Roman"/>
                <w:b/>
                <w:color w:val="000000"/>
                <w:sz w:val="20"/>
                <w:szCs w:val="20"/>
              </w:rPr>
              <w:t>Оценочное средство</w:t>
            </w:r>
          </w:p>
        </w:tc>
        <w:tc>
          <w:tcPr>
            <w:tcW w:w="1984" w:type="dxa"/>
          </w:tcPr>
          <w:p w:rsidR="0052457E" w:rsidRPr="009906A5" w:rsidRDefault="008A7229" w:rsidP="009906A5">
            <w:pPr>
              <w:spacing w:after="0" w:line="240" w:lineRule="auto"/>
              <w:jc w:val="center"/>
              <w:rPr>
                <w:rFonts w:ascii="Times New Roman" w:eastAsia="Times New Roman" w:hAnsi="Times New Roman" w:cs="Times New Roman"/>
                <w:b/>
                <w:color w:val="000000"/>
                <w:sz w:val="20"/>
                <w:szCs w:val="20"/>
              </w:rPr>
            </w:pPr>
            <w:r w:rsidRPr="009906A5">
              <w:rPr>
                <w:rFonts w:ascii="Times New Roman" w:eastAsia="Times New Roman" w:hAnsi="Times New Roman" w:cs="Times New Roman"/>
                <w:b/>
                <w:sz w:val="20"/>
                <w:szCs w:val="20"/>
              </w:rPr>
              <w:t>М</w:t>
            </w:r>
            <w:r w:rsidRPr="009906A5">
              <w:rPr>
                <w:rFonts w:ascii="Times New Roman" w:eastAsia="Times New Roman" w:hAnsi="Times New Roman" w:cs="Times New Roman"/>
                <w:b/>
                <w:color w:val="000000"/>
                <w:sz w:val="20"/>
                <w:szCs w:val="20"/>
              </w:rPr>
              <w:t>аксимальный балл</w:t>
            </w:r>
          </w:p>
        </w:tc>
        <w:tc>
          <w:tcPr>
            <w:tcW w:w="3119" w:type="dxa"/>
          </w:tcPr>
          <w:p w:rsidR="0052457E" w:rsidRPr="009906A5" w:rsidRDefault="008A7229" w:rsidP="009906A5">
            <w:pPr>
              <w:spacing w:after="0" w:line="240" w:lineRule="auto"/>
              <w:jc w:val="center"/>
              <w:rPr>
                <w:rFonts w:ascii="Times New Roman" w:eastAsia="Times New Roman" w:hAnsi="Times New Roman" w:cs="Times New Roman"/>
                <w:b/>
                <w:color w:val="000000"/>
                <w:sz w:val="20"/>
                <w:szCs w:val="20"/>
              </w:rPr>
            </w:pPr>
            <w:r w:rsidRPr="009906A5">
              <w:rPr>
                <w:rFonts w:ascii="Times New Roman" w:eastAsia="Times New Roman" w:hAnsi="Times New Roman" w:cs="Times New Roman"/>
                <w:b/>
                <w:color w:val="000000"/>
                <w:sz w:val="20"/>
                <w:szCs w:val="20"/>
              </w:rPr>
              <w:t>Документ, в котором выставляется оценка</w:t>
            </w:r>
          </w:p>
        </w:tc>
      </w:tr>
      <w:tr w:rsidR="0052457E" w:rsidTr="009906A5">
        <w:trPr>
          <w:trHeight w:val="645"/>
        </w:trPr>
        <w:tc>
          <w:tcPr>
            <w:tcW w:w="2235" w:type="dxa"/>
          </w:tcPr>
          <w:p w:rsidR="0052457E" w:rsidRPr="009906A5" w:rsidRDefault="008A7229"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sz w:val="20"/>
                <w:szCs w:val="20"/>
              </w:rPr>
              <w:t>руководителя практики от профильной организации</w:t>
            </w:r>
          </w:p>
        </w:tc>
        <w:tc>
          <w:tcPr>
            <w:tcW w:w="2126" w:type="dxa"/>
          </w:tcPr>
          <w:p w:rsidR="0052457E" w:rsidRPr="009906A5" w:rsidRDefault="008A7229" w:rsidP="009906A5">
            <w:pPr>
              <w:spacing w:after="0" w:line="240" w:lineRule="auto"/>
              <w:jc w:val="both"/>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Индивидуальное задание</w:t>
            </w:r>
          </w:p>
        </w:tc>
        <w:tc>
          <w:tcPr>
            <w:tcW w:w="1984" w:type="dxa"/>
          </w:tcPr>
          <w:p w:rsidR="0052457E" w:rsidRPr="009906A5" w:rsidRDefault="008A7229" w:rsidP="009906A5">
            <w:pPr>
              <w:spacing w:after="0" w:line="240" w:lineRule="auto"/>
              <w:jc w:val="center"/>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 xml:space="preserve">80 </w:t>
            </w:r>
          </w:p>
        </w:tc>
        <w:tc>
          <w:tcPr>
            <w:tcW w:w="3119" w:type="dxa"/>
          </w:tcPr>
          <w:p w:rsidR="0052457E" w:rsidRPr="009906A5" w:rsidRDefault="008A7229"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Путевка обучающегося-практиканта</w:t>
            </w:r>
          </w:p>
          <w:p w:rsidR="0052457E" w:rsidRPr="009906A5" w:rsidRDefault="0052457E" w:rsidP="009906A5">
            <w:pPr>
              <w:spacing w:after="0" w:line="240" w:lineRule="auto"/>
              <w:rPr>
                <w:rFonts w:ascii="Times New Roman" w:eastAsia="Times New Roman" w:hAnsi="Times New Roman" w:cs="Times New Roman"/>
                <w:color w:val="000000"/>
                <w:sz w:val="20"/>
                <w:szCs w:val="20"/>
              </w:rPr>
            </w:pPr>
          </w:p>
        </w:tc>
      </w:tr>
      <w:tr w:rsidR="0052457E" w:rsidTr="009906A5">
        <w:tc>
          <w:tcPr>
            <w:tcW w:w="2235" w:type="dxa"/>
          </w:tcPr>
          <w:p w:rsidR="0052457E" w:rsidRPr="009906A5" w:rsidRDefault="008A7229"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sz w:val="20"/>
                <w:szCs w:val="20"/>
              </w:rPr>
              <w:t>руководитель практики от КФУ</w:t>
            </w:r>
          </w:p>
        </w:tc>
        <w:tc>
          <w:tcPr>
            <w:tcW w:w="2126" w:type="dxa"/>
          </w:tcPr>
          <w:p w:rsidR="0052457E" w:rsidRPr="009906A5" w:rsidRDefault="008A7229" w:rsidP="009906A5">
            <w:pPr>
              <w:spacing w:after="0" w:line="240" w:lineRule="auto"/>
              <w:jc w:val="both"/>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Отчет по практике</w:t>
            </w:r>
          </w:p>
        </w:tc>
        <w:tc>
          <w:tcPr>
            <w:tcW w:w="1984" w:type="dxa"/>
          </w:tcPr>
          <w:p w:rsidR="0052457E" w:rsidRPr="009906A5" w:rsidRDefault="008A7229" w:rsidP="009906A5">
            <w:pPr>
              <w:spacing w:after="0" w:line="240" w:lineRule="auto"/>
              <w:jc w:val="center"/>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 xml:space="preserve">20 </w:t>
            </w:r>
          </w:p>
        </w:tc>
        <w:tc>
          <w:tcPr>
            <w:tcW w:w="3119" w:type="dxa"/>
          </w:tcPr>
          <w:p w:rsidR="0052457E" w:rsidRPr="009906A5" w:rsidRDefault="008A7229"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 xml:space="preserve">Оценка </w:t>
            </w:r>
            <w:proofErr w:type="spellStart"/>
            <w:r w:rsidRPr="009906A5">
              <w:rPr>
                <w:rFonts w:ascii="Times New Roman" w:eastAsia="Times New Roman" w:hAnsi="Times New Roman" w:cs="Times New Roman"/>
                <w:color w:val="000000"/>
                <w:sz w:val="20"/>
                <w:szCs w:val="20"/>
              </w:rPr>
              <w:t>сформированности</w:t>
            </w:r>
            <w:proofErr w:type="spellEnd"/>
            <w:r w:rsidRPr="009906A5">
              <w:rPr>
                <w:rFonts w:ascii="Times New Roman" w:eastAsia="Times New Roman" w:hAnsi="Times New Roman" w:cs="Times New Roman"/>
                <w:color w:val="000000"/>
                <w:sz w:val="20"/>
                <w:szCs w:val="20"/>
              </w:rPr>
              <w:t xml:space="preserve"> компетенций руководителем практики от КФУ</w:t>
            </w:r>
          </w:p>
        </w:tc>
      </w:tr>
      <w:tr w:rsidR="0052457E" w:rsidTr="009906A5">
        <w:tc>
          <w:tcPr>
            <w:tcW w:w="4361" w:type="dxa"/>
            <w:gridSpan w:val="2"/>
          </w:tcPr>
          <w:p w:rsidR="0052457E" w:rsidRPr="009906A5" w:rsidRDefault="008A7229" w:rsidP="009906A5">
            <w:pPr>
              <w:spacing w:after="0" w:line="240" w:lineRule="auto"/>
              <w:jc w:val="both"/>
              <w:rPr>
                <w:rFonts w:ascii="Times New Roman" w:eastAsia="Times New Roman" w:hAnsi="Times New Roman" w:cs="Times New Roman"/>
                <w:i/>
                <w:color w:val="000000"/>
                <w:sz w:val="20"/>
                <w:szCs w:val="20"/>
              </w:rPr>
            </w:pPr>
            <w:r w:rsidRPr="009906A5">
              <w:rPr>
                <w:rFonts w:ascii="Times New Roman" w:eastAsia="Times New Roman" w:hAnsi="Times New Roman" w:cs="Times New Roman"/>
                <w:i/>
                <w:color w:val="000000"/>
                <w:sz w:val="20"/>
                <w:szCs w:val="20"/>
              </w:rPr>
              <w:t>Итого</w:t>
            </w:r>
          </w:p>
        </w:tc>
        <w:tc>
          <w:tcPr>
            <w:tcW w:w="1984" w:type="dxa"/>
          </w:tcPr>
          <w:p w:rsidR="0052457E" w:rsidRPr="009906A5" w:rsidRDefault="008A7229" w:rsidP="009906A5">
            <w:pPr>
              <w:spacing w:after="0" w:line="240" w:lineRule="auto"/>
              <w:jc w:val="center"/>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 xml:space="preserve">100 </w:t>
            </w:r>
          </w:p>
        </w:tc>
        <w:tc>
          <w:tcPr>
            <w:tcW w:w="3119" w:type="dxa"/>
          </w:tcPr>
          <w:p w:rsidR="0052457E" w:rsidRPr="009906A5" w:rsidRDefault="008A7229" w:rsidP="009906A5">
            <w:pPr>
              <w:spacing w:after="0" w:line="240" w:lineRule="auto"/>
              <w:rPr>
                <w:rFonts w:ascii="Times New Roman" w:eastAsia="Times New Roman" w:hAnsi="Times New Roman" w:cs="Times New Roman"/>
                <w:color w:val="000000"/>
                <w:sz w:val="20"/>
                <w:szCs w:val="20"/>
              </w:rPr>
            </w:pPr>
            <w:r w:rsidRPr="009906A5">
              <w:rPr>
                <w:rFonts w:ascii="Times New Roman" w:eastAsia="Times New Roman" w:hAnsi="Times New Roman" w:cs="Times New Roman"/>
                <w:color w:val="000000"/>
                <w:sz w:val="20"/>
                <w:szCs w:val="20"/>
              </w:rPr>
              <w:t>Итоговая оценка (сумма баллов) выставляется руководителем практики от КФУ в зачетную (экзаменационную) ведомость и зачетную книжку.</w:t>
            </w:r>
          </w:p>
        </w:tc>
      </w:tr>
    </w:tbl>
    <w:p w:rsidR="0052457E" w:rsidRDefault="0052457E">
      <w:pPr>
        <w:spacing w:after="0" w:line="240" w:lineRule="auto"/>
        <w:jc w:val="both"/>
        <w:rPr>
          <w:rFonts w:ascii="Times New Roman" w:eastAsia="Times New Roman" w:hAnsi="Times New Roman" w:cs="Times New Roman"/>
          <w:color w:val="000000"/>
          <w:sz w:val="20"/>
          <w:szCs w:val="20"/>
        </w:rPr>
      </w:pPr>
    </w:p>
    <w:p w:rsidR="0052457E" w:rsidRDefault="008A7229">
      <w:pPr>
        <w:pStyle w:val="1"/>
        <w:ind w:firstLine="567"/>
        <w:rPr>
          <w:color w:val="000000"/>
          <w:sz w:val="20"/>
          <w:szCs w:val="20"/>
        </w:rPr>
      </w:pPr>
      <w:bookmarkStart w:id="20" w:name="_heading=h.3j2qqm3" w:colFirst="0" w:colLast="0"/>
      <w:bookmarkEnd w:id="20"/>
      <w:r>
        <w:rPr>
          <w:color w:val="000000"/>
          <w:sz w:val="20"/>
          <w:szCs w:val="20"/>
        </w:rPr>
        <w:t>4. Оценочные средства, порядок их применения и критерии оценивания</w:t>
      </w:r>
    </w:p>
    <w:p w:rsidR="0052457E" w:rsidRDefault="008A7229">
      <w:pPr>
        <w:pStyle w:val="2"/>
        <w:ind w:firstLine="567"/>
        <w:rPr>
          <w:sz w:val="20"/>
          <w:szCs w:val="20"/>
        </w:rPr>
      </w:pPr>
      <w:bookmarkStart w:id="21" w:name="_heading=h.1y810tw" w:colFirst="0" w:colLast="0"/>
      <w:bookmarkEnd w:id="21"/>
      <w:r>
        <w:rPr>
          <w:sz w:val="20"/>
          <w:szCs w:val="20"/>
        </w:rPr>
        <w:t>4.1. Индивидуальное задание</w:t>
      </w:r>
    </w:p>
    <w:p w:rsidR="0052457E" w:rsidRDefault="008A7229">
      <w:pPr>
        <w:pStyle w:val="3"/>
        <w:spacing w:before="0" w:line="240" w:lineRule="auto"/>
        <w:ind w:firstLine="567"/>
        <w:rPr>
          <w:rFonts w:ascii="Times New Roman" w:hAnsi="Times New Roman"/>
          <w:color w:val="000000"/>
          <w:sz w:val="20"/>
          <w:szCs w:val="20"/>
        </w:rPr>
      </w:pPr>
      <w:bookmarkStart w:id="22" w:name="_heading=h.4i7ojhp" w:colFirst="0" w:colLast="0"/>
      <w:bookmarkEnd w:id="22"/>
      <w:r>
        <w:rPr>
          <w:rFonts w:ascii="Times New Roman" w:hAnsi="Times New Roman"/>
          <w:color w:val="000000"/>
          <w:sz w:val="20"/>
          <w:szCs w:val="20"/>
        </w:rPr>
        <w:t>4.1.1. Процедура проведения</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Обучающийся проходит практику в профильной организации</w:t>
      </w:r>
      <w:r w:rsidR="00ED7765">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в соответствии с индивидуальным заданием под руководством руководителя практики от профильной организации, самостоятельно заполняет дневник практики, оформляет необходимую документацию по практике. В течение прохождения практики, работа обучающегося в качестве практиканта, оценивается руководителем практики от КФУ и руководителем практики от профильной организации.</w:t>
      </w:r>
    </w:p>
    <w:p w:rsidR="0052457E" w:rsidRDefault="0052457E">
      <w:pPr>
        <w:spacing w:after="0" w:line="240" w:lineRule="auto"/>
        <w:ind w:firstLine="567"/>
        <w:jc w:val="both"/>
        <w:rPr>
          <w:rFonts w:ascii="Times New Roman" w:eastAsia="Times New Roman" w:hAnsi="Times New Roman" w:cs="Times New Roman"/>
          <w:color w:val="000000"/>
          <w:sz w:val="20"/>
          <w:szCs w:val="20"/>
        </w:rPr>
      </w:pPr>
    </w:p>
    <w:p w:rsidR="0052457E" w:rsidRDefault="008A7229">
      <w:pPr>
        <w:pStyle w:val="3"/>
        <w:spacing w:before="0" w:line="240" w:lineRule="auto"/>
        <w:ind w:firstLine="567"/>
        <w:rPr>
          <w:rFonts w:ascii="Times New Roman" w:hAnsi="Times New Roman"/>
          <w:color w:val="000000"/>
          <w:sz w:val="20"/>
          <w:szCs w:val="20"/>
        </w:rPr>
      </w:pPr>
      <w:bookmarkStart w:id="23" w:name="_heading=h.2xcytpi" w:colFirst="0" w:colLast="0"/>
      <w:bookmarkEnd w:id="23"/>
      <w:r>
        <w:rPr>
          <w:rFonts w:ascii="Times New Roman" w:hAnsi="Times New Roman"/>
          <w:color w:val="000000"/>
          <w:sz w:val="20"/>
          <w:szCs w:val="20"/>
        </w:rPr>
        <w:t>4.1.2. Критерии оценивания</w:t>
      </w:r>
    </w:p>
    <w:p w:rsidR="0052457E" w:rsidRDefault="008A7229">
      <w:pPr>
        <w:spacing w:after="0" w:line="240" w:lineRule="auto"/>
        <w:ind w:firstLine="567"/>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Баллы в интервале 86-100 % от максимальных (61-80 баллов) ставятся, если обучающийся:</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В плане урока отражены цели, задачи урока, определен тип и вид урока, дана характеристика методов и форм организационной деятельности, описаны материалы и оборудование: правильно построена структура урока, сделаны выводы, подведены итоги, дано домашнее задание;</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В разработке мероприятия определены цель, задачи; логично описан ход мероприятия, сценарий, перечислены необходимые материалы и оборудование, подведены итоги и сделаны выводы;</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Факт проведения зафиксирован в виде оценки «Отлично» преподавателя предметника;</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Приведена психологическая оценка структуры и содержания урока, дан анализ познавательной деятельности учащихся, анализ действий учителя, сделаны выводы;</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Дневник практики заполнен.</w:t>
      </w:r>
    </w:p>
    <w:p w:rsidR="0052457E" w:rsidRDefault="008A7229">
      <w:pPr>
        <w:spacing w:after="0" w:line="240" w:lineRule="auto"/>
        <w:ind w:firstLine="567"/>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Баллы в интервале 71-85 % от максимальных (41-60 баллов) ставятся, если обучающийся:</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В плане урока отражены цели, задачи урока, определен тип и вид урока, дана характеристика методов и форм организационной деятельности, описаны материалы и оборудование: правильно построена структура урока, сделаны выводы, подведены итоги, дано домашнее задание;</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В разработке мероприятия определены цель, задачи; логично описан ход мероприятия, сценарий, перечислены необходимые материалы и оборудование, подведены итоги и сделаны выводы;</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Факт проведения зафиксирован в виде оценки «Хорошо» преподавателя предметника;</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Приведена психологическая оценка структуры и содержания урока, дан анализ познавательной деятельности учащихся, анализ действий учителя, сделаны выводы;</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Дневник практики заполнен.</w:t>
      </w:r>
    </w:p>
    <w:p w:rsidR="0052457E" w:rsidRDefault="008A7229">
      <w:pPr>
        <w:spacing w:after="0" w:line="240" w:lineRule="auto"/>
        <w:ind w:firstLine="567"/>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Баллы в интервале 56-70 % от максимальных (21-40 баллов) ставятся, если обучающийся:</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В плане урока отражены цели, задачи урока, определен тип и вид урока, дана характеристика методов и форм организационной деятельности, описаны материалы и оборудование: правильно построена структура урока, сделаны выводы, подведены итоги, дано домашнее задание;</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В разработке мероприятия определены цель, задачи; описан ход мероприятия, сценарий, перечислены необходимые материалы и оборудование, подведены итоги и сделаны выводы;</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Факт проведения зафиксирован в виде оценки «Удовлетворительно» преподавателя предметника;</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Приведена психологическая оценка структуры и содержания урока, дан анализ познавательной деятельности учащихся, анализ действий учителя, сделаны выводы;</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Дневник практики заполнен.</w:t>
      </w:r>
    </w:p>
    <w:p w:rsidR="0052457E" w:rsidRDefault="008A7229">
      <w:pPr>
        <w:spacing w:after="0" w:line="240" w:lineRule="auto"/>
        <w:ind w:firstLine="567"/>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Баллы в интервале 0-55 % от максимальных (0-20 баллов) ставятся, если обучающийся:</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lastRenderedPageBreak/>
        <w:t xml:space="preserve">– </w:t>
      </w:r>
      <w:r>
        <w:rPr>
          <w:rFonts w:ascii="Times New Roman" w:eastAsia="Times New Roman" w:hAnsi="Times New Roman" w:cs="Times New Roman"/>
          <w:sz w:val="20"/>
          <w:szCs w:val="20"/>
        </w:rPr>
        <w:t>В плане урока отражены цели, задачи урока, определен тип и вид урока, дана характеристика методов и форм организационной деятельности, описаны материалы и оборудование: правильно построена структура урока, сделаны выводы, подведены итоги, дано домашнее задание;</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В разработке мероприятия определены цель, задачи; логично описан ход мероприятия, сценарий, перечислены необходимые материалы и оборудование, подведены итоги и сделаны выводы;</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Факт проведения не зафиксирован в виде оценки преподавателя предметника;</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Приведена психологическая оценка структуры и содержания урока, дан анализ познавательной деятельности учащихся, анализ действий учителя, сделаны выводы;</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Дневник практики не заполнен.</w:t>
      </w:r>
    </w:p>
    <w:p w:rsidR="0052457E" w:rsidRDefault="0052457E">
      <w:pPr>
        <w:spacing w:after="0" w:line="240" w:lineRule="auto"/>
        <w:ind w:firstLine="567"/>
        <w:jc w:val="both"/>
        <w:rPr>
          <w:rFonts w:ascii="Times New Roman" w:eastAsia="Times New Roman" w:hAnsi="Times New Roman" w:cs="Times New Roman"/>
          <w:color w:val="000000"/>
          <w:sz w:val="20"/>
          <w:szCs w:val="20"/>
        </w:rPr>
      </w:pPr>
    </w:p>
    <w:p w:rsidR="0052457E" w:rsidRDefault="008A7229">
      <w:pPr>
        <w:pStyle w:val="3"/>
        <w:tabs>
          <w:tab w:val="left" w:pos="567"/>
        </w:tabs>
        <w:spacing w:before="0" w:line="240" w:lineRule="auto"/>
        <w:ind w:firstLine="567"/>
        <w:rPr>
          <w:rFonts w:ascii="Times New Roman" w:hAnsi="Times New Roman"/>
          <w:color w:val="000000"/>
          <w:sz w:val="20"/>
          <w:szCs w:val="20"/>
        </w:rPr>
      </w:pPr>
      <w:bookmarkStart w:id="24" w:name="_heading=h.1ci93xb" w:colFirst="0" w:colLast="0"/>
      <w:bookmarkEnd w:id="24"/>
      <w:r>
        <w:rPr>
          <w:rFonts w:ascii="Times New Roman" w:hAnsi="Times New Roman"/>
          <w:color w:val="000000"/>
          <w:sz w:val="20"/>
          <w:szCs w:val="20"/>
        </w:rPr>
        <w:t>4.1.3. Содержание оценочного средства</w:t>
      </w:r>
    </w:p>
    <w:p w:rsidR="0052457E" w:rsidRDefault="008A7229">
      <w:pPr>
        <w:tabs>
          <w:tab w:val="left" w:pos="426"/>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Индивидуальная творческая работа по составлению конспекта урока и его технологической карты; </w:t>
      </w:r>
    </w:p>
    <w:p w:rsidR="0052457E" w:rsidRDefault="008A7229">
      <w:pPr>
        <w:tabs>
          <w:tab w:val="left" w:pos="426"/>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Разработка и представление сценария внеклассного мероприятия; </w:t>
      </w:r>
    </w:p>
    <w:p w:rsidR="0052457E" w:rsidRDefault="008A7229">
      <w:pPr>
        <w:tabs>
          <w:tab w:val="left" w:pos="426"/>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Проведение не менее 10 уроков по предмету и внеклассных мероприятий по разработанным конспектам (или технологическим картам); </w:t>
      </w:r>
    </w:p>
    <w:p w:rsidR="0052457E" w:rsidRDefault="008A7229">
      <w:pPr>
        <w:tabs>
          <w:tab w:val="left" w:pos="426"/>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Выполнение заданий по психологии (психологический анализ урока своего, сокурсника и учителя предметника);</w:t>
      </w:r>
    </w:p>
    <w:p w:rsidR="0052457E" w:rsidRDefault="008A7229">
      <w:pPr>
        <w:tabs>
          <w:tab w:val="left" w:pos="426"/>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Подготовка дневника практики.</w:t>
      </w:r>
    </w:p>
    <w:p w:rsidR="0052457E" w:rsidRDefault="0052457E">
      <w:pPr>
        <w:tabs>
          <w:tab w:val="left" w:pos="426"/>
        </w:tabs>
        <w:spacing w:after="0" w:line="240" w:lineRule="auto"/>
        <w:ind w:firstLine="567"/>
        <w:jc w:val="both"/>
        <w:rPr>
          <w:rFonts w:ascii="Times New Roman" w:eastAsia="Times New Roman" w:hAnsi="Times New Roman" w:cs="Times New Roman"/>
          <w:sz w:val="20"/>
          <w:szCs w:val="20"/>
        </w:rPr>
      </w:pP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течение прохождения основного этапа выполняется индивидуальное задание. </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Индивидуальное задание:</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15" w:type="dxa"/>
          <w:bottom w:w="15" w:type="dxa"/>
          <w:right w:w="115" w:type="dxa"/>
        </w:tblCellMar>
        <w:tblLook w:val="0400" w:firstRow="0" w:lastRow="0" w:firstColumn="0" w:lastColumn="0" w:noHBand="0" w:noVBand="1"/>
      </w:tblPr>
      <w:tblGrid>
        <w:gridCol w:w="783"/>
        <w:gridCol w:w="5421"/>
        <w:gridCol w:w="3141"/>
      </w:tblGrid>
      <w:tr w:rsidR="0052457E" w:rsidTr="009906A5">
        <w:tc>
          <w:tcPr>
            <w:tcW w:w="783" w:type="dxa"/>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п/п</w:t>
            </w:r>
          </w:p>
        </w:tc>
        <w:tc>
          <w:tcPr>
            <w:tcW w:w="5421" w:type="dxa"/>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Индивидуальное задание (содержание и планируемые результаты практики)</w:t>
            </w:r>
          </w:p>
        </w:tc>
        <w:tc>
          <w:tcPr>
            <w:tcW w:w="3141" w:type="dxa"/>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Сроки выполнения</w:t>
            </w:r>
          </w:p>
        </w:tc>
      </w:tr>
      <w:tr w:rsidR="0052457E" w:rsidTr="009906A5">
        <w:tc>
          <w:tcPr>
            <w:tcW w:w="783" w:type="dxa"/>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1</w:t>
            </w:r>
          </w:p>
        </w:tc>
        <w:tc>
          <w:tcPr>
            <w:tcW w:w="542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Составление плана деятельности и планирование результатов. Ознакомление с вариантами протокольной записи урока и схем</w:t>
            </w:r>
          </w:p>
        </w:tc>
        <w:tc>
          <w:tcPr>
            <w:tcW w:w="314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1-ая неделя практики </w:t>
            </w:r>
          </w:p>
        </w:tc>
      </w:tr>
      <w:tr w:rsidR="0052457E" w:rsidTr="009906A5">
        <w:tc>
          <w:tcPr>
            <w:tcW w:w="783" w:type="dxa"/>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2</w:t>
            </w:r>
          </w:p>
        </w:tc>
        <w:tc>
          <w:tcPr>
            <w:tcW w:w="542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Составление конспектов уроков по биологии</w:t>
            </w:r>
          </w:p>
        </w:tc>
        <w:tc>
          <w:tcPr>
            <w:tcW w:w="314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2-4 недели практики </w:t>
            </w:r>
          </w:p>
        </w:tc>
      </w:tr>
      <w:tr w:rsidR="0052457E" w:rsidTr="009906A5">
        <w:trPr>
          <w:trHeight w:val="374"/>
        </w:trPr>
        <w:tc>
          <w:tcPr>
            <w:tcW w:w="783" w:type="dxa"/>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3</w:t>
            </w:r>
          </w:p>
        </w:tc>
        <w:tc>
          <w:tcPr>
            <w:tcW w:w="542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Анализ уроков учителя-предметника и сокурсников</w:t>
            </w:r>
          </w:p>
        </w:tc>
        <w:tc>
          <w:tcPr>
            <w:tcW w:w="314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2-ая неделя практики </w:t>
            </w:r>
          </w:p>
        </w:tc>
      </w:tr>
      <w:tr w:rsidR="0052457E" w:rsidTr="009906A5">
        <w:tc>
          <w:tcPr>
            <w:tcW w:w="783" w:type="dxa"/>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4</w:t>
            </w:r>
          </w:p>
        </w:tc>
        <w:tc>
          <w:tcPr>
            <w:tcW w:w="542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Подготовка к проведению уроков и проведение уроков по биологии</w:t>
            </w:r>
          </w:p>
        </w:tc>
        <w:tc>
          <w:tcPr>
            <w:tcW w:w="314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2-4 неделя практики </w:t>
            </w:r>
          </w:p>
        </w:tc>
      </w:tr>
      <w:tr w:rsidR="0052457E" w:rsidTr="009906A5">
        <w:tc>
          <w:tcPr>
            <w:tcW w:w="783" w:type="dxa"/>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5</w:t>
            </w:r>
          </w:p>
        </w:tc>
        <w:tc>
          <w:tcPr>
            <w:tcW w:w="542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Разработка и проведение внеклассного мероприятия.</w:t>
            </w:r>
          </w:p>
        </w:tc>
        <w:tc>
          <w:tcPr>
            <w:tcW w:w="314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2-4 неделя практики </w:t>
            </w:r>
          </w:p>
        </w:tc>
      </w:tr>
      <w:tr w:rsidR="0052457E" w:rsidTr="009906A5">
        <w:tc>
          <w:tcPr>
            <w:tcW w:w="783" w:type="dxa"/>
          </w:tcPr>
          <w:p w:rsidR="0052457E" w:rsidRPr="009906A5" w:rsidRDefault="008A7229" w:rsidP="009906A5">
            <w:pPr>
              <w:spacing w:after="0" w:line="240" w:lineRule="auto"/>
              <w:jc w:val="center"/>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6</w:t>
            </w:r>
          </w:p>
        </w:tc>
        <w:tc>
          <w:tcPr>
            <w:tcW w:w="542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Подготовка отчетной документации по результатам практики</w:t>
            </w:r>
          </w:p>
        </w:tc>
        <w:tc>
          <w:tcPr>
            <w:tcW w:w="3141" w:type="dxa"/>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5-ая неделя практики </w:t>
            </w:r>
          </w:p>
        </w:tc>
      </w:tr>
    </w:tbl>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52457E" w:rsidRDefault="0052457E">
      <w:pPr>
        <w:pBdr>
          <w:top w:val="nil"/>
          <w:left w:val="nil"/>
          <w:bottom w:val="nil"/>
          <w:right w:val="nil"/>
          <w:between w:val="nil"/>
        </w:pBdr>
        <w:spacing w:after="0" w:line="240" w:lineRule="auto"/>
        <w:ind w:firstLine="567"/>
        <w:rPr>
          <w:rFonts w:ascii="Times New Roman" w:eastAsia="Times New Roman" w:hAnsi="Times New Roman" w:cs="Times New Roman"/>
          <w:color w:val="000000"/>
          <w:sz w:val="20"/>
          <w:szCs w:val="20"/>
        </w:rPr>
      </w:pPr>
    </w:p>
    <w:p w:rsidR="0052457E" w:rsidRDefault="008A7229">
      <w:pPr>
        <w:pStyle w:val="2"/>
        <w:ind w:firstLine="567"/>
        <w:rPr>
          <w:sz w:val="20"/>
          <w:szCs w:val="20"/>
        </w:rPr>
      </w:pPr>
      <w:bookmarkStart w:id="25" w:name="_heading=h.3whwml4" w:colFirst="0" w:colLast="0"/>
      <w:bookmarkEnd w:id="25"/>
      <w:r>
        <w:rPr>
          <w:sz w:val="20"/>
          <w:szCs w:val="20"/>
        </w:rPr>
        <w:t>4.2. Отчет по практике</w:t>
      </w:r>
    </w:p>
    <w:p w:rsidR="0052457E" w:rsidRDefault="008A7229">
      <w:pPr>
        <w:pStyle w:val="3"/>
        <w:spacing w:before="0" w:line="240" w:lineRule="auto"/>
        <w:ind w:firstLine="567"/>
        <w:rPr>
          <w:rFonts w:ascii="Times New Roman" w:hAnsi="Times New Roman"/>
          <w:color w:val="000000"/>
          <w:sz w:val="20"/>
          <w:szCs w:val="20"/>
        </w:rPr>
      </w:pPr>
      <w:bookmarkStart w:id="26" w:name="_heading=h.2bn6wsx" w:colFirst="0" w:colLast="0"/>
      <w:bookmarkEnd w:id="26"/>
      <w:r>
        <w:rPr>
          <w:rFonts w:ascii="Times New Roman" w:hAnsi="Times New Roman"/>
          <w:color w:val="000000"/>
          <w:sz w:val="20"/>
          <w:szCs w:val="20"/>
        </w:rPr>
        <w:t>4.2.1. Процедура проведения</w:t>
      </w: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 по практике на зачете. На защиту обучающемуся предоставляется 10 минут. Далее обучающийся отвечает на вопросы руководителя практики от КФУ. </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Устный отчет студента включает: раскрытие целей и задач практики, общую характеристику мест практики, описание выполненной работы с количественными и качественными характеристиками, выводы и предложения по содержанию и организации практики, совершенствованию программы практики.</w:t>
      </w:r>
    </w:p>
    <w:p w:rsidR="0052457E" w:rsidRDefault="008A7229">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Работа обучающегося оценивается руководителем практики от КФУ.</w:t>
      </w:r>
    </w:p>
    <w:p w:rsidR="0052457E" w:rsidRDefault="0052457E">
      <w:pPr>
        <w:spacing w:after="0" w:line="240" w:lineRule="auto"/>
        <w:ind w:firstLine="567"/>
        <w:jc w:val="both"/>
        <w:rPr>
          <w:rFonts w:ascii="Times New Roman" w:eastAsia="Times New Roman" w:hAnsi="Times New Roman" w:cs="Times New Roman"/>
          <w:color w:val="FF0000"/>
          <w:sz w:val="20"/>
          <w:szCs w:val="20"/>
        </w:rPr>
      </w:pPr>
    </w:p>
    <w:p w:rsidR="0052457E" w:rsidRDefault="008A7229">
      <w:pPr>
        <w:pStyle w:val="3"/>
        <w:spacing w:before="0" w:line="240" w:lineRule="auto"/>
        <w:ind w:firstLine="567"/>
        <w:rPr>
          <w:rFonts w:ascii="Times New Roman" w:hAnsi="Times New Roman"/>
          <w:color w:val="000000"/>
          <w:sz w:val="20"/>
          <w:szCs w:val="20"/>
        </w:rPr>
      </w:pPr>
      <w:bookmarkStart w:id="27" w:name="_heading=h.qsh70q" w:colFirst="0" w:colLast="0"/>
      <w:bookmarkEnd w:id="27"/>
      <w:r>
        <w:rPr>
          <w:rFonts w:ascii="Times New Roman" w:hAnsi="Times New Roman"/>
          <w:color w:val="000000"/>
          <w:sz w:val="20"/>
          <w:szCs w:val="20"/>
        </w:rPr>
        <w:t>4.2.2. Критерии оценивания</w:t>
      </w:r>
    </w:p>
    <w:p w:rsidR="0052457E" w:rsidRDefault="008A7229">
      <w:pPr>
        <w:spacing w:before="120" w:after="12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sz w:val="20"/>
          <w:szCs w:val="20"/>
        </w:rPr>
        <w:t>Баллы в интервале 56-100 % от максимальных (6-20 баллов) ставятся, если</w:t>
      </w:r>
      <w:r>
        <w:rPr>
          <w:rFonts w:ascii="Times New Roman" w:eastAsia="Times New Roman" w:hAnsi="Times New Roman" w:cs="Times New Roman"/>
          <w:b/>
          <w:i/>
          <w:color w:val="000000"/>
          <w:sz w:val="20"/>
          <w:szCs w:val="20"/>
        </w:rPr>
        <w:t xml:space="preserve"> обучающийся:</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выполнил весь объем работы по программе практики, ответственно и с интересом относился к своей работе;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показал достаточный уровень теоретических знаний и профессионально-педагогических навыков;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проявил самостоятельность;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продемонстрировал творческий подход и необходимые педагогические способности;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провел не менее 10 уроков по предмету, внеклассные мероприятия и получил положительную характеристику учителя-предметника, классного руководителя, руководителя педагогической практики;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выполнил задания по психологии (психологический анализ урока своего, сокурсника и учителя предметника);</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оформил и сдал дневник практики и отчет по результатам практики.</w:t>
      </w:r>
    </w:p>
    <w:p w:rsidR="0052457E" w:rsidRDefault="008A7229">
      <w:pPr>
        <w:spacing w:before="120" w:after="12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lastRenderedPageBreak/>
        <w:t>Баллы в интервале 0-55 % от максимальных (0-5 баллов) ставятся, если обучающийся:</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не выполнил программу практики, не проявил интереса в работе и самостоятельности;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несерьезно относился к порученной работе;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уроки и другие учебно-воспитательные мероприятия проводил на недостаточном методическом уровне;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проявил слабые профессиональные знания;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не продемонстрировал педагогические способности;  </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получил отрицательную характеристику учителя-предметника, классного руководителя, руководителя педагогической практики;</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не выполнил задания по психологии (психологический анализ урока своего, сокурсника и учителя предметника);</w:t>
      </w:r>
    </w:p>
    <w:p w:rsidR="0052457E" w:rsidRDefault="008A722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не оформил и не сдал дневник практики и отчет по результатам практики.</w:t>
      </w:r>
    </w:p>
    <w:p w:rsidR="0052457E" w:rsidRDefault="0052457E">
      <w:pPr>
        <w:spacing w:after="0" w:line="240" w:lineRule="auto"/>
        <w:ind w:firstLine="567"/>
        <w:jc w:val="both"/>
        <w:rPr>
          <w:rFonts w:ascii="Times New Roman" w:eastAsia="Times New Roman" w:hAnsi="Times New Roman" w:cs="Times New Roman"/>
          <w:color w:val="000000"/>
          <w:sz w:val="20"/>
          <w:szCs w:val="20"/>
        </w:rPr>
      </w:pPr>
    </w:p>
    <w:p w:rsidR="0052457E" w:rsidRDefault="008A7229">
      <w:pPr>
        <w:pStyle w:val="3"/>
        <w:spacing w:before="0" w:line="240" w:lineRule="auto"/>
        <w:ind w:firstLine="567"/>
        <w:rPr>
          <w:rFonts w:ascii="Times New Roman" w:hAnsi="Times New Roman"/>
          <w:color w:val="000000"/>
          <w:sz w:val="20"/>
          <w:szCs w:val="20"/>
        </w:rPr>
      </w:pPr>
      <w:bookmarkStart w:id="28" w:name="_heading=h.3as4poj" w:colFirst="0" w:colLast="0"/>
      <w:bookmarkEnd w:id="28"/>
      <w:r>
        <w:rPr>
          <w:rFonts w:ascii="Times New Roman" w:hAnsi="Times New Roman"/>
          <w:color w:val="000000"/>
          <w:sz w:val="20"/>
          <w:szCs w:val="20"/>
        </w:rPr>
        <w:t>4.2.3. Содержание оценочного средства</w:t>
      </w:r>
    </w:p>
    <w:p w:rsidR="0052457E" w:rsidRDefault="008A7229">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по практике должен содержать:</w:t>
      </w:r>
    </w:p>
    <w:p w:rsidR="0052457E" w:rsidRDefault="008A7229">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титульный лист;</w:t>
      </w:r>
    </w:p>
    <w:p w:rsidR="0052457E" w:rsidRDefault="008A7229">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введение;</w:t>
      </w:r>
    </w:p>
    <w:p w:rsidR="0052457E" w:rsidRDefault="008A7229">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основная часть;</w:t>
      </w:r>
    </w:p>
    <w:p w:rsidR="0052457E" w:rsidRDefault="008A7229">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заключение.</w:t>
      </w:r>
    </w:p>
    <w:p w:rsidR="0052457E" w:rsidRDefault="008A7229">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Во введении должны быть отражены: место, время (срок) и цель прохождения практики.</w:t>
      </w:r>
    </w:p>
    <w:p w:rsidR="0052457E" w:rsidRDefault="008A7229">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52457E" w:rsidRDefault="008A7229">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52457E" w:rsidRDefault="008A7229">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 отчету прилагаются:</w:t>
      </w:r>
    </w:p>
    <w:p w:rsidR="0052457E" w:rsidRDefault="008A7229">
      <w:pPr>
        <w:numPr>
          <w:ilvl w:val="0"/>
          <w:numId w:val="2"/>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 (для проходящих практику в основных структурных подразделениях КФУ (институт/факультет/кафедра);</w:t>
      </w:r>
    </w:p>
    <w:p w:rsidR="0052457E" w:rsidRDefault="008A7229">
      <w:pPr>
        <w:numPr>
          <w:ilvl w:val="0"/>
          <w:numId w:val="2"/>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путевка обучающегося-практиканта с индивидуальным заданием представляется при прохождении практики обучающимися в структурных подразделениях КФУ, в профильных организациях; </w:t>
      </w:r>
    </w:p>
    <w:p w:rsidR="0052457E" w:rsidRDefault="008A7229">
      <w:pPr>
        <w:numPr>
          <w:ilvl w:val="0"/>
          <w:numId w:val="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руководителями практики о прохождении практики обучающегося;</w:t>
      </w:r>
    </w:p>
    <w:p w:rsidR="0052457E" w:rsidRDefault="008A7229">
      <w:pPr>
        <w:numPr>
          <w:ilvl w:val="0"/>
          <w:numId w:val="2"/>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договор с профильной организацией о прохождении практики; при наличии долгосрочного договора приложения к договору со списком (направлением).</w:t>
      </w:r>
    </w:p>
    <w:p w:rsidR="0052457E" w:rsidRDefault="0052457E">
      <w:pPr>
        <w:pBdr>
          <w:top w:val="nil"/>
          <w:left w:val="nil"/>
          <w:bottom w:val="nil"/>
          <w:right w:val="nil"/>
          <w:between w:val="nil"/>
        </w:pBdr>
        <w:tabs>
          <w:tab w:val="left" w:pos="993"/>
        </w:tabs>
        <w:spacing w:after="0" w:line="240" w:lineRule="auto"/>
        <w:ind w:left="720"/>
        <w:jc w:val="both"/>
        <w:rPr>
          <w:rFonts w:ascii="Times New Roman" w:eastAsia="Times New Roman" w:hAnsi="Times New Roman" w:cs="Times New Roman"/>
          <w:color w:val="000000"/>
          <w:sz w:val="20"/>
          <w:szCs w:val="20"/>
        </w:rPr>
      </w:pPr>
    </w:p>
    <w:p w:rsidR="0052457E" w:rsidRDefault="008A7229">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tbl>
      <w:tblPr>
        <w:tblW w:w="9385" w:type="dxa"/>
        <w:tblLayout w:type="fixed"/>
        <w:tblCellMar>
          <w:top w:w="15" w:type="dxa"/>
          <w:left w:w="115" w:type="dxa"/>
          <w:bottom w:w="15" w:type="dxa"/>
          <w:right w:w="115" w:type="dxa"/>
        </w:tblCellMar>
        <w:tblLook w:val="0400" w:firstRow="0" w:lastRow="0" w:firstColumn="0" w:lastColumn="0" w:noHBand="0" w:noVBand="1"/>
      </w:tblPr>
      <w:tblGrid>
        <w:gridCol w:w="9385"/>
      </w:tblGrid>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«Зачтено с оценкой 'отлично'» (86-100 баллов) выставляется студенту, который: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выполнил в полном объеме все задания программы педагогической практики, проявил при этом умение, опираясь на теоретические знания изученных дисциплин, правильно определять и эффективно решать задачи учебно-воспитательной работы;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проявил самостоятельность, творческий и исследовательский подход в области планирования и организации образовательного процесса: структура урока, виды работ были рациональны и соответствовали главной цели урока; практикант правильно распределял время на уроке, вел урок свободно, не обращаясь к конспекту, умел по ходу урока корректировать запланированную деятельность как свою, так и учеников, использовал инновационные методы работы, умел использовать на уроке необходимые наглядные пособия, технические средства обучения, при необходимости сам изготовлял нужные пособия;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самостоятельно планировал и осуществлял воспитательную работу в классе, использовал современные формы воспитательной работы с детьми данного возраста на основе индивидуального подхода, добивался формирования у них духовных, нравственных ценностей и патриотических убеждений;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в системе индивидуальной оценки результатов педагогической практики - не менее чем по 65 % оцениваемых мероприятий и заданий получил оценку 'отлично', а по остальным - не ниже чем оценку 'хорошо', при этом практика в школе оценена на 'отлично';</w:t>
            </w:r>
          </w:p>
          <w:p w:rsidR="0052457E" w:rsidRPr="009906A5" w:rsidRDefault="008A7229" w:rsidP="009906A5">
            <w:pPr>
              <w:tabs>
                <w:tab w:val="left" w:pos="426"/>
              </w:tabs>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выполнил задания по психологии (анализ воспитательного мероприятия сокурсника и своего мероприятия);</w:t>
            </w:r>
          </w:p>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оформил и сдал дневник практики и отчет по результатам практики.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«Зачтено с оценкой 'хорошо'» (71-85 баллов) выставляется студенту, который: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lastRenderedPageBreak/>
              <w:t>-полностью выполнил намеченную на период педагогической практики программу, проявил умения, опираясь на теоретические знания изученных дисциплин, определять и решать задачи учебно-воспитательной работы, но в проведении отдельных видов работ допускал незначительные ошибки;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проявил достаточные знания в области планирования и организации образовательного процесса: при планировании уроков проявил достаточную самостоятельность, грамотно, на примере образца планировал свою деятельность на уроке, правильно определял цели и задачи урока, отбирал наглядные пособия, умело пользовался методами и методическими приемами, свободно ориентировался в учебном материале, но при этом допускал небольшие ошибки методического или теоретического характера в ситуациях, не предусмотренных планом урока;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на должном уровне планировал и осуществлял воспитательную работу в классе, использовал известные формы воспитательной работы с детьми данного возраста, с целью формирования у них духовных, нравственных ценностей и патриотических убеждений;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в системе индивидуальной оценки результатов педагогической практики - не менее чем по 65 % оцениваемых мероприятий и заданий получил оценку 'хорошо' и 'отлично', а по остальным - не ниже чем оценку 'удовлетворительно', при этом практика в школе оценена на 'отлично' или 'хорошо';</w:t>
            </w:r>
          </w:p>
          <w:p w:rsidR="0052457E" w:rsidRPr="009906A5" w:rsidRDefault="008A7229" w:rsidP="009906A5">
            <w:pPr>
              <w:tabs>
                <w:tab w:val="left" w:pos="426"/>
              </w:tabs>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выполнил задания по психологии (анализ воспитательного мероприятия сокурсника и своего мероприятия);</w:t>
            </w:r>
          </w:p>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оформил и сдал дневник практики и отчет по результатам практики.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«Зачтено с оценкой 'удовлетворительно'» (56-70 баллов) выставляется студенту, который: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выполнил в основном программу педагогической практики, однако, не обнаружил глубоких теоретических знаний, не в полной мере овладел умением их применять, допускал ошибки в планировании и проведении отдельных видов работ;  </w:t>
            </w:r>
          </w:p>
        </w:tc>
      </w:tr>
      <w:tr w:rsidR="0052457E" w:rsidTr="009906A5">
        <w:tc>
          <w:tcPr>
            <w:tcW w:w="9385" w:type="dxa"/>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проявил поверхностные знания в области планирования и организации образовательного процесса: при подготовке к урокам студент нуждался в консультациях методиста, проявлял мало самостоятельности, творчества;</w:t>
            </w:r>
          </w:p>
          <w:p w:rsidR="0052457E" w:rsidRPr="009906A5" w:rsidRDefault="008A7229" w:rsidP="009906A5">
            <w:pPr>
              <w:tabs>
                <w:tab w:val="left" w:pos="426"/>
              </w:tabs>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выполнил задания по психологии (анализ воспитательного мероприятия сокурсника и своего мероприятия);</w:t>
            </w:r>
          </w:p>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оформил и сдал дневник практики и отчет по результатам практики.    </w:t>
            </w:r>
          </w:p>
        </w:tc>
      </w:tr>
      <w:tr w:rsidR="0052457E" w:rsidTr="009906A5">
        <w:tc>
          <w:tcPr>
            <w:tcW w:w="9385" w:type="dxa"/>
            <w:vAlign w:val="center"/>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«Не зачтено» (менее 56 баллов) ставится, если студент:  </w:t>
            </w:r>
          </w:p>
        </w:tc>
      </w:tr>
      <w:tr w:rsidR="0052457E" w:rsidTr="009906A5">
        <w:tc>
          <w:tcPr>
            <w:tcW w:w="9385" w:type="dxa"/>
            <w:vAlign w:val="center"/>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не выполнил программу практики, не проявил интереса в работе и самостоятельности;  </w:t>
            </w:r>
          </w:p>
        </w:tc>
      </w:tr>
      <w:tr w:rsidR="0052457E" w:rsidTr="009906A5">
        <w:tc>
          <w:tcPr>
            <w:tcW w:w="9385" w:type="dxa"/>
            <w:vAlign w:val="center"/>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несерьезно относился к порученной работе;  </w:t>
            </w:r>
          </w:p>
        </w:tc>
      </w:tr>
      <w:tr w:rsidR="0052457E" w:rsidTr="009906A5">
        <w:tc>
          <w:tcPr>
            <w:tcW w:w="9385" w:type="dxa"/>
            <w:vAlign w:val="center"/>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уроки и другие учебно-воспитательные мероприятия проводил на низком методическом уровне;  </w:t>
            </w:r>
          </w:p>
        </w:tc>
      </w:tr>
      <w:tr w:rsidR="0052457E" w:rsidTr="009906A5">
        <w:tc>
          <w:tcPr>
            <w:tcW w:w="9385" w:type="dxa"/>
            <w:vAlign w:val="center"/>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проявил слабые профессиональные знания;  </w:t>
            </w:r>
          </w:p>
        </w:tc>
      </w:tr>
      <w:tr w:rsidR="0052457E" w:rsidTr="009906A5">
        <w:tc>
          <w:tcPr>
            <w:tcW w:w="9385" w:type="dxa"/>
            <w:vAlign w:val="center"/>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не продемонстрировал педагогические способности;  </w:t>
            </w:r>
          </w:p>
        </w:tc>
      </w:tr>
      <w:tr w:rsidR="0052457E" w:rsidTr="009906A5">
        <w:tc>
          <w:tcPr>
            <w:tcW w:w="9385" w:type="dxa"/>
            <w:vAlign w:val="center"/>
          </w:tcPr>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получил отрицательную характеристику учителя-предметника, классного руководителя, руководителя педагогической практики;</w:t>
            </w:r>
          </w:p>
          <w:p w:rsidR="0052457E" w:rsidRPr="009906A5" w:rsidRDefault="008A7229" w:rsidP="009906A5">
            <w:pPr>
              <w:tabs>
                <w:tab w:val="left" w:pos="426"/>
              </w:tabs>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не выполнил задания по психологии (анализ воспитательного мероприятия сокурсника и своего мероприятия);</w:t>
            </w:r>
          </w:p>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не оформил и не сдал дневник практики и отчет по результатам практики. </w:t>
            </w:r>
          </w:p>
          <w:p w:rsidR="0052457E" w:rsidRPr="009906A5" w:rsidRDefault="008A7229" w:rsidP="009906A5">
            <w:pPr>
              <w:spacing w:after="0" w:line="240" w:lineRule="auto"/>
              <w:ind w:firstLine="567"/>
              <w:jc w:val="both"/>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Дата сдачи отчета - последний день практики.</w:t>
            </w:r>
          </w:p>
        </w:tc>
      </w:tr>
    </w:tbl>
    <w:p w:rsidR="0052457E" w:rsidRDefault="0052457E">
      <w:pPr>
        <w:tabs>
          <w:tab w:val="left" w:pos="993"/>
        </w:tabs>
        <w:spacing w:after="0" w:line="240" w:lineRule="auto"/>
        <w:ind w:firstLine="567"/>
        <w:rPr>
          <w:rFonts w:ascii="Times New Roman" w:eastAsia="Times New Roman" w:hAnsi="Times New Roman" w:cs="Times New Roman"/>
          <w:i/>
          <w:color w:val="FF0000"/>
          <w:sz w:val="20"/>
          <w:szCs w:val="20"/>
        </w:rPr>
      </w:pPr>
    </w:p>
    <w:p w:rsidR="0052457E" w:rsidRDefault="0052457E">
      <w:pPr>
        <w:tabs>
          <w:tab w:val="left" w:pos="993"/>
        </w:tabs>
        <w:spacing w:after="0" w:line="240" w:lineRule="auto"/>
        <w:ind w:firstLine="567"/>
        <w:rPr>
          <w:rFonts w:ascii="Times New Roman" w:eastAsia="Times New Roman" w:hAnsi="Times New Roman" w:cs="Times New Roman"/>
          <w:sz w:val="20"/>
          <w:szCs w:val="20"/>
        </w:rPr>
      </w:pPr>
    </w:p>
    <w:p w:rsidR="0052457E" w:rsidRDefault="008A7229">
      <w:pPr>
        <w:rPr>
          <w:rFonts w:ascii="Times New Roman" w:eastAsia="Times New Roman" w:hAnsi="Times New Roman" w:cs="Times New Roman"/>
          <w:b/>
          <w:sz w:val="20"/>
          <w:szCs w:val="20"/>
        </w:rPr>
      </w:pPr>
      <w:r>
        <w:br w:type="page"/>
      </w:r>
    </w:p>
    <w:p w:rsidR="0052457E" w:rsidRDefault="008A7229">
      <w:pPr>
        <w:pStyle w:val="2"/>
        <w:jc w:val="right"/>
        <w:rPr>
          <w:b w:val="0"/>
          <w:i/>
          <w:sz w:val="20"/>
          <w:szCs w:val="20"/>
        </w:rPr>
      </w:pPr>
      <w:bookmarkStart w:id="29" w:name="_heading=h.1pxezwc" w:colFirst="0" w:colLast="0"/>
      <w:bookmarkEnd w:id="29"/>
      <w:r>
        <w:rPr>
          <w:b w:val="0"/>
          <w:i/>
          <w:sz w:val="20"/>
          <w:szCs w:val="20"/>
        </w:rPr>
        <w:lastRenderedPageBreak/>
        <w:t>Приложение 2</w:t>
      </w:r>
    </w:p>
    <w:p w:rsidR="0052457E" w:rsidRDefault="008A7229">
      <w:pPr>
        <w:spacing w:after="0" w:line="240" w:lineRule="auto"/>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к программе производственной практики</w:t>
      </w:r>
    </w:p>
    <w:p w:rsidR="0052457E" w:rsidRDefault="008A7229">
      <w:pPr>
        <w:spacing w:after="0" w:line="240" w:lineRule="auto"/>
        <w:jc w:val="right"/>
        <w:rPr>
          <w:rFonts w:ascii="Times New Roman" w:eastAsia="Times New Roman" w:hAnsi="Times New Roman" w:cs="Times New Roman"/>
          <w:i/>
          <w:sz w:val="20"/>
          <w:szCs w:val="20"/>
        </w:rPr>
      </w:pPr>
      <w:r>
        <w:rPr>
          <w:rFonts w:ascii="Times New Roman" w:eastAsia="Times New Roman" w:hAnsi="Times New Roman" w:cs="Times New Roman"/>
          <w:i/>
          <w:sz w:val="20"/>
          <w:szCs w:val="20"/>
        </w:rPr>
        <w:t>Б2.В.01(П) Педагогическая практика по первому профилю</w:t>
      </w:r>
    </w:p>
    <w:p w:rsidR="0052457E" w:rsidRDefault="0052457E">
      <w:pPr>
        <w:spacing w:after="0" w:line="240" w:lineRule="auto"/>
        <w:jc w:val="right"/>
        <w:rPr>
          <w:rFonts w:ascii="Times New Roman" w:eastAsia="Times New Roman" w:hAnsi="Times New Roman" w:cs="Times New Roman"/>
          <w:i/>
          <w:sz w:val="24"/>
          <w:szCs w:val="24"/>
        </w:rPr>
      </w:pPr>
    </w:p>
    <w:p w:rsidR="0052457E" w:rsidRDefault="0052457E">
      <w:pPr>
        <w:spacing w:after="0" w:line="240" w:lineRule="auto"/>
        <w:jc w:val="center"/>
        <w:rPr>
          <w:rFonts w:ascii="Times New Roman" w:eastAsia="Times New Roman" w:hAnsi="Times New Roman" w:cs="Times New Roman"/>
          <w:b/>
          <w:sz w:val="20"/>
          <w:szCs w:val="20"/>
        </w:rPr>
      </w:pPr>
    </w:p>
    <w:p w:rsidR="0052457E" w:rsidRDefault="0052457E">
      <w:pPr>
        <w:spacing w:after="0" w:line="240" w:lineRule="auto"/>
        <w:jc w:val="center"/>
        <w:rPr>
          <w:rFonts w:ascii="Times New Roman" w:eastAsia="Times New Roman" w:hAnsi="Times New Roman" w:cs="Times New Roman"/>
          <w:b/>
          <w:sz w:val="20"/>
          <w:szCs w:val="20"/>
        </w:rPr>
      </w:pPr>
    </w:p>
    <w:p w:rsidR="0052457E" w:rsidRDefault="008A7229">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Перечень литературы, необходимой для проведения практики</w:t>
      </w:r>
    </w:p>
    <w:p w:rsidR="0052457E" w:rsidRDefault="0052457E">
      <w:pPr>
        <w:spacing w:after="0" w:line="240" w:lineRule="auto"/>
        <w:jc w:val="right"/>
        <w:rPr>
          <w:rFonts w:ascii="Times New Roman" w:eastAsia="Times New Roman" w:hAnsi="Times New Roman" w:cs="Times New Roman"/>
          <w:sz w:val="20"/>
          <w:szCs w:val="20"/>
        </w:rPr>
      </w:pPr>
    </w:p>
    <w:tbl>
      <w:tblPr>
        <w:tblW w:w="9445" w:type="dxa"/>
        <w:jc w:val="center"/>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Направление подготовки: </w:t>
            </w:r>
            <w:r w:rsidRPr="009906A5">
              <w:rPr>
                <w:rFonts w:ascii="Times New Roman" w:eastAsia="Times New Roman" w:hAnsi="Times New Roman" w:cs="Times New Roman"/>
                <w:sz w:val="20"/>
                <w:szCs w:val="20"/>
                <w:u w:val="single"/>
              </w:rPr>
              <w:t>44.03.05 - Педагогическое образование (с двумя профилями подготовки)</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Профиль подготовки: </w:t>
            </w:r>
            <w:r w:rsidRPr="009906A5">
              <w:rPr>
                <w:rFonts w:ascii="Times New Roman" w:eastAsia="Times New Roman" w:hAnsi="Times New Roman" w:cs="Times New Roman"/>
                <w:sz w:val="20"/>
                <w:szCs w:val="20"/>
                <w:u w:val="single"/>
              </w:rPr>
              <w:t>Биология и химия</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Квалификация выпускника: </w:t>
            </w:r>
            <w:r w:rsidRPr="009906A5">
              <w:rPr>
                <w:rFonts w:ascii="Times New Roman" w:eastAsia="Times New Roman" w:hAnsi="Times New Roman" w:cs="Times New Roman"/>
                <w:sz w:val="20"/>
                <w:szCs w:val="20"/>
                <w:u w:val="single"/>
              </w:rPr>
              <w:t xml:space="preserve">бакалавр </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Форма обучения: </w:t>
            </w:r>
            <w:r w:rsidRPr="009906A5">
              <w:rPr>
                <w:rFonts w:ascii="Times New Roman" w:eastAsia="Times New Roman" w:hAnsi="Times New Roman" w:cs="Times New Roman"/>
                <w:sz w:val="20"/>
                <w:szCs w:val="20"/>
                <w:u w:val="single"/>
              </w:rPr>
              <w:t>очное</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Язык обучения: </w:t>
            </w:r>
            <w:r w:rsidRPr="009906A5">
              <w:rPr>
                <w:rFonts w:ascii="Times New Roman" w:eastAsia="Times New Roman" w:hAnsi="Times New Roman" w:cs="Times New Roman"/>
                <w:sz w:val="20"/>
                <w:szCs w:val="20"/>
                <w:u w:val="single"/>
              </w:rPr>
              <w:t>русский</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Год начала обучения по образовательной программе: </w:t>
            </w:r>
            <w:r w:rsidR="00731E65">
              <w:rPr>
                <w:rFonts w:ascii="Times New Roman" w:eastAsia="Times New Roman" w:hAnsi="Times New Roman" w:cs="Times New Roman"/>
                <w:sz w:val="20"/>
                <w:szCs w:val="20"/>
              </w:rPr>
              <w:t>2026</w:t>
            </w:r>
          </w:p>
        </w:tc>
      </w:tr>
    </w:tbl>
    <w:p w:rsidR="0052457E" w:rsidRDefault="0052457E">
      <w:pPr>
        <w:spacing w:after="0" w:line="240" w:lineRule="auto"/>
        <w:rPr>
          <w:rFonts w:ascii="Times New Roman" w:eastAsia="Times New Roman" w:hAnsi="Times New Roman" w:cs="Times New Roman"/>
          <w:sz w:val="20"/>
          <w:szCs w:val="20"/>
        </w:rPr>
      </w:pPr>
    </w:p>
    <w:p w:rsidR="0052457E" w:rsidRDefault="0052457E">
      <w:pPr>
        <w:spacing w:after="0" w:line="240" w:lineRule="auto"/>
        <w:jc w:val="right"/>
        <w:rPr>
          <w:rFonts w:ascii="Times New Roman" w:eastAsia="Times New Roman" w:hAnsi="Times New Roman" w:cs="Times New Roman"/>
          <w:b/>
          <w:sz w:val="20"/>
          <w:szCs w:val="20"/>
        </w:rPr>
      </w:pPr>
    </w:p>
    <w:p w:rsidR="00731E65" w:rsidRPr="00731E65" w:rsidRDefault="00731E65" w:rsidP="00731E65">
      <w:pPr>
        <w:spacing w:after="0"/>
        <w:ind w:firstLine="567"/>
        <w:jc w:val="center"/>
        <w:rPr>
          <w:rFonts w:ascii="Times New Roman" w:hAnsi="Times New Roman" w:cs="Times New Roman"/>
          <w:b/>
          <w:sz w:val="20"/>
          <w:szCs w:val="20"/>
        </w:rPr>
      </w:pPr>
      <w:r w:rsidRPr="00731E65">
        <w:rPr>
          <w:rFonts w:ascii="Times New Roman" w:hAnsi="Times New Roman" w:cs="Times New Roman"/>
          <w:b/>
          <w:sz w:val="20"/>
          <w:szCs w:val="20"/>
        </w:rPr>
        <w:t>Основная литература:</w:t>
      </w:r>
    </w:p>
    <w:p w:rsidR="00731E65" w:rsidRPr="00731E65" w:rsidRDefault="00731E65" w:rsidP="00731E65">
      <w:pPr>
        <w:spacing w:after="0"/>
        <w:ind w:firstLine="567"/>
        <w:jc w:val="both"/>
        <w:rPr>
          <w:rFonts w:ascii="Times New Roman" w:hAnsi="Times New Roman" w:cs="Times New Roman"/>
          <w:sz w:val="20"/>
          <w:szCs w:val="20"/>
        </w:rPr>
      </w:pPr>
      <w:r w:rsidRPr="00731E65">
        <w:rPr>
          <w:rFonts w:ascii="Times New Roman" w:hAnsi="Times New Roman" w:cs="Times New Roman"/>
          <w:sz w:val="20"/>
          <w:szCs w:val="20"/>
        </w:rPr>
        <w:t xml:space="preserve">1.        Никишов, А. И. Как обучать биологии. Животные. 8 </w:t>
      </w:r>
      <w:proofErr w:type="spellStart"/>
      <w:proofErr w:type="gramStart"/>
      <w:r w:rsidRPr="00731E65">
        <w:rPr>
          <w:rFonts w:ascii="Times New Roman" w:hAnsi="Times New Roman" w:cs="Times New Roman"/>
          <w:sz w:val="20"/>
          <w:szCs w:val="20"/>
        </w:rPr>
        <w:t>кл</w:t>
      </w:r>
      <w:proofErr w:type="spellEnd"/>
      <w:r w:rsidRPr="00731E65">
        <w:rPr>
          <w:rFonts w:ascii="Times New Roman" w:hAnsi="Times New Roman" w:cs="Times New Roman"/>
          <w:sz w:val="20"/>
          <w:szCs w:val="20"/>
        </w:rPr>
        <w:t xml:space="preserve"> :</w:t>
      </w:r>
      <w:proofErr w:type="gramEnd"/>
      <w:r w:rsidRPr="00731E65">
        <w:rPr>
          <w:rFonts w:ascii="Times New Roman" w:hAnsi="Times New Roman" w:cs="Times New Roman"/>
          <w:sz w:val="20"/>
          <w:szCs w:val="20"/>
        </w:rPr>
        <w:t xml:space="preserve"> учебное пособие / А. И. Никишов. — </w:t>
      </w:r>
      <w:proofErr w:type="gramStart"/>
      <w:r w:rsidRPr="00731E65">
        <w:rPr>
          <w:rFonts w:ascii="Times New Roman" w:hAnsi="Times New Roman" w:cs="Times New Roman"/>
          <w:sz w:val="20"/>
          <w:szCs w:val="20"/>
        </w:rPr>
        <w:t>Москва :</w:t>
      </w:r>
      <w:proofErr w:type="gramEnd"/>
      <w:r w:rsidRPr="00731E65">
        <w:rPr>
          <w:rFonts w:ascii="Times New Roman" w:hAnsi="Times New Roman" w:cs="Times New Roman"/>
          <w:sz w:val="20"/>
          <w:szCs w:val="20"/>
        </w:rPr>
        <w:t xml:space="preserve"> </w:t>
      </w:r>
      <w:proofErr w:type="spellStart"/>
      <w:r w:rsidRPr="00731E65">
        <w:rPr>
          <w:rFonts w:ascii="Times New Roman" w:hAnsi="Times New Roman" w:cs="Times New Roman"/>
          <w:sz w:val="20"/>
          <w:szCs w:val="20"/>
        </w:rPr>
        <w:t>Владос</w:t>
      </w:r>
      <w:proofErr w:type="spellEnd"/>
      <w:r w:rsidRPr="00731E65">
        <w:rPr>
          <w:rFonts w:ascii="Times New Roman" w:hAnsi="Times New Roman" w:cs="Times New Roman"/>
          <w:sz w:val="20"/>
          <w:szCs w:val="20"/>
        </w:rPr>
        <w:t xml:space="preserve">, 2015. — 192 с. — ISBN 978-5-691-02045-2. — </w:t>
      </w:r>
      <w:proofErr w:type="gramStart"/>
      <w:r w:rsidRPr="00731E65">
        <w:rPr>
          <w:rFonts w:ascii="Times New Roman" w:hAnsi="Times New Roman" w:cs="Times New Roman"/>
          <w:sz w:val="20"/>
          <w:szCs w:val="20"/>
        </w:rPr>
        <w:t>Текст :</w:t>
      </w:r>
      <w:proofErr w:type="gramEnd"/>
      <w:r w:rsidRPr="00731E65">
        <w:rPr>
          <w:rFonts w:ascii="Times New Roman" w:hAnsi="Times New Roman" w:cs="Times New Roman"/>
          <w:sz w:val="20"/>
          <w:szCs w:val="20"/>
        </w:rPr>
        <w:t xml:space="preserve"> электронный // Лань : электронно-библиотечная система. — URL: https://e.lanbook.com/book/96373 (дата обращения: 30.01.2025). — Режим доступа: для </w:t>
      </w:r>
      <w:proofErr w:type="spellStart"/>
      <w:r w:rsidRPr="00731E65">
        <w:rPr>
          <w:rFonts w:ascii="Times New Roman" w:hAnsi="Times New Roman" w:cs="Times New Roman"/>
          <w:sz w:val="20"/>
          <w:szCs w:val="20"/>
        </w:rPr>
        <w:t>авториз</w:t>
      </w:r>
      <w:proofErr w:type="spellEnd"/>
      <w:r w:rsidRPr="00731E65">
        <w:rPr>
          <w:rFonts w:ascii="Times New Roman" w:hAnsi="Times New Roman" w:cs="Times New Roman"/>
          <w:sz w:val="20"/>
          <w:szCs w:val="20"/>
        </w:rPr>
        <w:t>. пользователей.</w:t>
      </w:r>
    </w:p>
    <w:p w:rsidR="00731E65" w:rsidRPr="00731E65" w:rsidRDefault="00731E65" w:rsidP="00731E65">
      <w:pPr>
        <w:spacing w:after="0"/>
        <w:ind w:firstLine="567"/>
        <w:jc w:val="both"/>
        <w:rPr>
          <w:rFonts w:ascii="Times New Roman" w:hAnsi="Times New Roman" w:cs="Times New Roman"/>
          <w:sz w:val="20"/>
          <w:szCs w:val="20"/>
        </w:rPr>
      </w:pPr>
      <w:r w:rsidRPr="00731E65">
        <w:rPr>
          <w:rFonts w:ascii="Times New Roman" w:hAnsi="Times New Roman" w:cs="Times New Roman"/>
          <w:sz w:val="20"/>
          <w:szCs w:val="20"/>
        </w:rPr>
        <w:t xml:space="preserve">2.        </w:t>
      </w:r>
      <w:proofErr w:type="spellStart"/>
      <w:r w:rsidRPr="00731E65">
        <w:rPr>
          <w:rFonts w:ascii="Times New Roman" w:hAnsi="Times New Roman" w:cs="Times New Roman"/>
          <w:sz w:val="20"/>
          <w:szCs w:val="20"/>
        </w:rPr>
        <w:t>Левитес</w:t>
      </w:r>
      <w:proofErr w:type="spellEnd"/>
      <w:r w:rsidRPr="00731E65">
        <w:rPr>
          <w:rFonts w:ascii="Times New Roman" w:hAnsi="Times New Roman" w:cs="Times New Roman"/>
          <w:sz w:val="20"/>
          <w:szCs w:val="20"/>
        </w:rPr>
        <w:t xml:space="preserve">, Д. Г. Педагогические </w:t>
      </w:r>
      <w:proofErr w:type="gramStart"/>
      <w:r w:rsidRPr="00731E65">
        <w:rPr>
          <w:rFonts w:ascii="Times New Roman" w:hAnsi="Times New Roman" w:cs="Times New Roman"/>
          <w:sz w:val="20"/>
          <w:szCs w:val="20"/>
        </w:rPr>
        <w:t>технологии :</w:t>
      </w:r>
      <w:proofErr w:type="gramEnd"/>
      <w:r w:rsidRPr="00731E65">
        <w:rPr>
          <w:rFonts w:ascii="Times New Roman" w:hAnsi="Times New Roman" w:cs="Times New Roman"/>
          <w:sz w:val="20"/>
          <w:szCs w:val="20"/>
        </w:rPr>
        <w:t xml:space="preserve"> учебник / Д.Г. </w:t>
      </w:r>
      <w:proofErr w:type="spellStart"/>
      <w:r w:rsidRPr="00731E65">
        <w:rPr>
          <w:rFonts w:ascii="Times New Roman" w:hAnsi="Times New Roman" w:cs="Times New Roman"/>
          <w:sz w:val="20"/>
          <w:szCs w:val="20"/>
        </w:rPr>
        <w:t>Левитес</w:t>
      </w:r>
      <w:proofErr w:type="spellEnd"/>
      <w:r w:rsidRPr="00731E65">
        <w:rPr>
          <w:rFonts w:ascii="Times New Roman" w:hAnsi="Times New Roman" w:cs="Times New Roman"/>
          <w:sz w:val="20"/>
          <w:szCs w:val="20"/>
        </w:rPr>
        <w:t xml:space="preserve">. — </w:t>
      </w:r>
      <w:proofErr w:type="gramStart"/>
      <w:r w:rsidRPr="00731E65">
        <w:rPr>
          <w:rFonts w:ascii="Times New Roman" w:hAnsi="Times New Roman" w:cs="Times New Roman"/>
          <w:sz w:val="20"/>
          <w:szCs w:val="20"/>
        </w:rPr>
        <w:t>Москва :</w:t>
      </w:r>
      <w:proofErr w:type="gramEnd"/>
      <w:r w:rsidRPr="00731E65">
        <w:rPr>
          <w:rFonts w:ascii="Times New Roman" w:hAnsi="Times New Roman" w:cs="Times New Roman"/>
          <w:sz w:val="20"/>
          <w:szCs w:val="20"/>
        </w:rPr>
        <w:t xml:space="preserve"> ИНФРА-М, 2024. — 403 с.  — (Высшее образование). — DOI 10.12737/19993. - ISBN 978-5-16-019887-3. - </w:t>
      </w:r>
      <w:proofErr w:type="gramStart"/>
      <w:r w:rsidRPr="00731E65">
        <w:rPr>
          <w:rFonts w:ascii="Times New Roman" w:hAnsi="Times New Roman" w:cs="Times New Roman"/>
          <w:sz w:val="20"/>
          <w:szCs w:val="20"/>
        </w:rPr>
        <w:t>Текст :</w:t>
      </w:r>
      <w:proofErr w:type="gramEnd"/>
      <w:r w:rsidRPr="00731E65">
        <w:rPr>
          <w:rFonts w:ascii="Times New Roman" w:hAnsi="Times New Roman" w:cs="Times New Roman"/>
          <w:sz w:val="20"/>
          <w:szCs w:val="20"/>
        </w:rPr>
        <w:t xml:space="preserve"> электронный. - URL: https://znanium.ru/catalog/product/2115274 (дата обращения: 30.01.2025). – Режим доступа: по подписке.</w:t>
      </w:r>
    </w:p>
    <w:p w:rsidR="00731E65" w:rsidRDefault="00731E65" w:rsidP="00731E65">
      <w:pPr>
        <w:spacing w:after="0"/>
        <w:ind w:firstLine="567"/>
        <w:jc w:val="both"/>
        <w:rPr>
          <w:rFonts w:ascii="Times New Roman" w:hAnsi="Times New Roman" w:cs="Times New Roman"/>
          <w:sz w:val="20"/>
          <w:szCs w:val="20"/>
        </w:rPr>
      </w:pPr>
      <w:r w:rsidRPr="00731E65">
        <w:rPr>
          <w:rFonts w:ascii="Times New Roman" w:hAnsi="Times New Roman" w:cs="Times New Roman"/>
          <w:sz w:val="20"/>
          <w:szCs w:val="20"/>
        </w:rPr>
        <w:t xml:space="preserve">3.        </w:t>
      </w:r>
      <w:proofErr w:type="gramStart"/>
      <w:r w:rsidRPr="00731E65">
        <w:rPr>
          <w:rFonts w:ascii="Times New Roman" w:hAnsi="Times New Roman" w:cs="Times New Roman"/>
          <w:sz w:val="20"/>
          <w:szCs w:val="20"/>
        </w:rPr>
        <w:t>Теремов,  А.</w:t>
      </w:r>
      <w:proofErr w:type="gramEnd"/>
      <w:r w:rsidRPr="00731E65">
        <w:rPr>
          <w:rFonts w:ascii="Times New Roman" w:hAnsi="Times New Roman" w:cs="Times New Roman"/>
          <w:sz w:val="20"/>
          <w:szCs w:val="20"/>
        </w:rPr>
        <w:t xml:space="preserve"> В. Теория и методика обучения биологии. Учебные </w:t>
      </w:r>
      <w:proofErr w:type="gramStart"/>
      <w:r w:rsidRPr="00731E65">
        <w:rPr>
          <w:rFonts w:ascii="Times New Roman" w:hAnsi="Times New Roman" w:cs="Times New Roman"/>
          <w:sz w:val="20"/>
          <w:szCs w:val="20"/>
        </w:rPr>
        <w:t>практики :</w:t>
      </w:r>
      <w:proofErr w:type="gramEnd"/>
      <w:r w:rsidRPr="00731E65">
        <w:rPr>
          <w:rFonts w:ascii="Times New Roman" w:hAnsi="Times New Roman" w:cs="Times New Roman"/>
          <w:sz w:val="20"/>
          <w:szCs w:val="20"/>
        </w:rPr>
        <w:t xml:space="preserve"> Методика </w:t>
      </w:r>
      <w:proofErr w:type="spellStart"/>
      <w:r w:rsidRPr="00731E65">
        <w:rPr>
          <w:rFonts w:ascii="Times New Roman" w:hAnsi="Times New Roman" w:cs="Times New Roman"/>
          <w:sz w:val="20"/>
          <w:szCs w:val="20"/>
        </w:rPr>
        <w:t>преподования</w:t>
      </w:r>
      <w:proofErr w:type="spellEnd"/>
      <w:r w:rsidRPr="00731E65">
        <w:rPr>
          <w:rFonts w:ascii="Times New Roman" w:hAnsi="Times New Roman" w:cs="Times New Roman"/>
          <w:sz w:val="20"/>
          <w:szCs w:val="20"/>
        </w:rPr>
        <w:t xml:space="preserve"> биологии / А. В. Теремов, Р. А. Петросова, Н. В. </w:t>
      </w:r>
      <w:proofErr w:type="spellStart"/>
      <w:r w:rsidRPr="00731E65">
        <w:rPr>
          <w:rFonts w:ascii="Times New Roman" w:hAnsi="Times New Roman" w:cs="Times New Roman"/>
          <w:sz w:val="20"/>
          <w:szCs w:val="20"/>
        </w:rPr>
        <w:t>Перелович</w:t>
      </w:r>
      <w:proofErr w:type="spellEnd"/>
      <w:r w:rsidRPr="00731E65">
        <w:rPr>
          <w:rFonts w:ascii="Times New Roman" w:hAnsi="Times New Roman" w:cs="Times New Roman"/>
          <w:sz w:val="20"/>
          <w:szCs w:val="20"/>
        </w:rPr>
        <w:t xml:space="preserve">. - </w:t>
      </w:r>
      <w:proofErr w:type="gramStart"/>
      <w:r w:rsidRPr="00731E65">
        <w:rPr>
          <w:rFonts w:ascii="Times New Roman" w:hAnsi="Times New Roman" w:cs="Times New Roman"/>
          <w:sz w:val="20"/>
          <w:szCs w:val="20"/>
        </w:rPr>
        <w:t>Москва :</w:t>
      </w:r>
      <w:proofErr w:type="gramEnd"/>
      <w:r w:rsidRPr="00731E65">
        <w:rPr>
          <w:rFonts w:ascii="Times New Roman" w:hAnsi="Times New Roman" w:cs="Times New Roman"/>
          <w:sz w:val="20"/>
          <w:szCs w:val="20"/>
        </w:rPr>
        <w:t xml:space="preserve"> МПГУ, 2012. - 160 с. - ISBN 978-5-7042-2356-6. - </w:t>
      </w:r>
      <w:proofErr w:type="gramStart"/>
      <w:r w:rsidRPr="00731E65">
        <w:rPr>
          <w:rFonts w:ascii="Times New Roman" w:hAnsi="Times New Roman" w:cs="Times New Roman"/>
          <w:sz w:val="20"/>
          <w:szCs w:val="20"/>
        </w:rPr>
        <w:t>Текст :</w:t>
      </w:r>
      <w:proofErr w:type="gramEnd"/>
      <w:r w:rsidRPr="00731E65">
        <w:rPr>
          <w:rFonts w:ascii="Times New Roman" w:hAnsi="Times New Roman" w:cs="Times New Roman"/>
          <w:sz w:val="20"/>
          <w:szCs w:val="20"/>
        </w:rPr>
        <w:t xml:space="preserve"> электронный. - URL: https://znanium.ru/catalog/product/526590 (дата обращения: 31.01.2025). – Режим доступа: по </w:t>
      </w:r>
      <w:proofErr w:type="gramStart"/>
      <w:r w:rsidRPr="00731E65">
        <w:rPr>
          <w:rFonts w:ascii="Times New Roman" w:hAnsi="Times New Roman" w:cs="Times New Roman"/>
          <w:sz w:val="20"/>
          <w:szCs w:val="20"/>
        </w:rPr>
        <w:t>подписке..</w:t>
      </w:r>
      <w:proofErr w:type="gramEnd"/>
    </w:p>
    <w:p w:rsidR="00731E65" w:rsidRPr="00731E65" w:rsidRDefault="00731E65" w:rsidP="00731E65">
      <w:pPr>
        <w:spacing w:after="0"/>
        <w:ind w:firstLine="567"/>
        <w:jc w:val="both"/>
        <w:rPr>
          <w:rFonts w:ascii="Times New Roman" w:hAnsi="Times New Roman" w:cs="Times New Roman"/>
          <w:sz w:val="20"/>
          <w:szCs w:val="20"/>
        </w:rPr>
      </w:pPr>
    </w:p>
    <w:p w:rsidR="00731E65" w:rsidRPr="00731E65" w:rsidRDefault="00731E65" w:rsidP="00731E65">
      <w:pPr>
        <w:spacing w:after="0"/>
        <w:ind w:firstLine="567"/>
        <w:jc w:val="center"/>
        <w:rPr>
          <w:rFonts w:ascii="Times New Roman" w:hAnsi="Times New Roman" w:cs="Times New Roman"/>
          <w:b/>
          <w:sz w:val="20"/>
          <w:szCs w:val="20"/>
        </w:rPr>
      </w:pPr>
      <w:bookmarkStart w:id="30" w:name="_GoBack"/>
      <w:r w:rsidRPr="00731E65">
        <w:rPr>
          <w:rFonts w:ascii="Times New Roman" w:hAnsi="Times New Roman" w:cs="Times New Roman"/>
          <w:b/>
          <w:sz w:val="20"/>
          <w:szCs w:val="20"/>
        </w:rPr>
        <w:t>Дополнительная литература:</w:t>
      </w:r>
    </w:p>
    <w:bookmarkEnd w:id="30"/>
    <w:p w:rsidR="00731E65" w:rsidRPr="00731E65" w:rsidRDefault="00731E65" w:rsidP="00731E65">
      <w:pPr>
        <w:spacing w:after="0"/>
        <w:ind w:firstLine="567"/>
        <w:jc w:val="both"/>
        <w:rPr>
          <w:rFonts w:ascii="Times New Roman" w:hAnsi="Times New Roman" w:cs="Times New Roman"/>
          <w:sz w:val="20"/>
          <w:szCs w:val="20"/>
        </w:rPr>
      </w:pPr>
      <w:r w:rsidRPr="00731E65">
        <w:rPr>
          <w:rFonts w:ascii="Times New Roman" w:hAnsi="Times New Roman" w:cs="Times New Roman"/>
          <w:sz w:val="20"/>
          <w:szCs w:val="20"/>
        </w:rPr>
        <w:t xml:space="preserve">1. Методика преподавания биологии: учебник для студ. </w:t>
      </w:r>
      <w:proofErr w:type="spellStart"/>
      <w:r w:rsidRPr="00731E65">
        <w:rPr>
          <w:rFonts w:ascii="Times New Roman" w:hAnsi="Times New Roman" w:cs="Times New Roman"/>
          <w:sz w:val="20"/>
          <w:szCs w:val="20"/>
        </w:rPr>
        <w:t>высш</w:t>
      </w:r>
      <w:proofErr w:type="spellEnd"/>
      <w:r w:rsidRPr="00731E65">
        <w:rPr>
          <w:rFonts w:ascii="Times New Roman" w:hAnsi="Times New Roman" w:cs="Times New Roman"/>
          <w:sz w:val="20"/>
          <w:szCs w:val="20"/>
        </w:rPr>
        <w:t xml:space="preserve">. учеб. Заведений / Под </w:t>
      </w:r>
      <w:proofErr w:type="spellStart"/>
      <w:r w:rsidRPr="00731E65">
        <w:rPr>
          <w:rFonts w:ascii="Times New Roman" w:hAnsi="Times New Roman" w:cs="Times New Roman"/>
          <w:sz w:val="20"/>
          <w:szCs w:val="20"/>
        </w:rPr>
        <w:t>ред.М.А</w:t>
      </w:r>
      <w:proofErr w:type="spellEnd"/>
      <w:r w:rsidRPr="00731E65">
        <w:rPr>
          <w:rFonts w:ascii="Times New Roman" w:hAnsi="Times New Roman" w:cs="Times New Roman"/>
          <w:sz w:val="20"/>
          <w:szCs w:val="20"/>
        </w:rPr>
        <w:t xml:space="preserve">. </w:t>
      </w:r>
      <w:proofErr w:type="spellStart"/>
      <w:r w:rsidRPr="00731E65">
        <w:rPr>
          <w:rFonts w:ascii="Times New Roman" w:hAnsi="Times New Roman" w:cs="Times New Roman"/>
          <w:sz w:val="20"/>
          <w:szCs w:val="20"/>
        </w:rPr>
        <w:t>Якунчева</w:t>
      </w:r>
      <w:proofErr w:type="spellEnd"/>
      <w:r w:rsidRPr="00731E65">
        <w:rPr>
          <w:rFonts w:ascii="Times New Roman" w:hAnsi="Times New Roman" w:cs="Times New Roman"/>
          <w:sz w:val="20"/>
          <w:szCs w:val="20"/>
        </w:rPr>
        <w:t xml:space="preserve">. - М.: Академия, 2008. - 320с. (45 шт.)  </w:t>
      </w:r>
    </w:p>
    <w:p w:rsidR="00731E65" w:rsidRPr="00731E65" w:rsidRDefault="00731E65" w:rsidP="00731E65">
      <w:pPr>
        <w:spacing w:after="0"/>
        <w:ind w:firstLine="567"/>
        <w:jc w:val="both"/>
        <w:rPr>
          <w:rFonts w:ascii="Times New Roman" w:hAnsi="Times New Roman" w:cs="Times New Roman"/>
          <w:sz w:val="20"/>
          <w:szCs w:val="20"/>
        </w:rPr>
      </w:pPr>
      <w:r w:rsidRPr="00731E65">
        <w:rPr>
          <w:rFonts w:ascii="Times New Roman" w:hAnsi="Times New Roman" w:cs="Times New Roman"/>
          <w:sz w:val="20"/>
          <w:szCs w:val="20"/>
        </w:rPr>
        <w:t xml:space="preserve">2. Пономарева И.Н. Общая методика обучения </w:t>
      </w:r>
      <w:proofErr w:type="gramStart"/>
      <w:r w:rsidRPr="00731E65">
        <w:rPr>
          <w:rFonts w:ascii="Times New Roman" w:hAnsi="Times New Roman" w:cs="Times New Roman"/>
          <w:sz w:val="20"/>
          <w:szCs w:val="20"/>
        </w:rPr>
        <w:t>биологии :</w:t>
      </w:r>
      <w:proofErr w:type="gramEnd"/>
      <w:r w:rsidRPr="00731E65">
        <w:rPr>
          <w:rFonts w:ascii="Times New Roman" w:hAnsi="Times New Roman" w:cs="Times New Roman"/>
          <w:sz w:val="20"/>
          <w:szCs w:val="20"/>
        </w:rPr>
        <w:t xml:space="preserve"> </w:t>
      </w:r>
      <w:proofErr w:type="spellStart"/>
      <w:r w:rsidRPr="00731E65">
        <w:rPr>
          <w:rFonts w:ascii="Times New Roman" w:hAnsi="Times New Roman" w:cs="Times New Roman"/>
          <w:sz w:val="20"/>
          <w:szCs w:val="20"/>
        </w:rPr>
        <w:t>учеб.пособие</w:t>
      </w:r>
      <w:proofErr w:type="spellEnd"/>
      <w:r w:rsidRPr="00731E65">
        <w:rPr>
          <w:rFonts w:ascii="Times New Roman" w:hAnsi="Times New Roman" w:cs="Times New Roman"/>
          <w:sz w:val="20"/>
          <w:szCs w:val="20"/>
        </w:rPr>
        <w:t xml:space="preserve"> для </w:t>
      </w:r>
      <w:proofErr w:type="spellStart"/>
      <w:r w:rsidRPr="00731E65">
        <w:rPr>
          <w:rFonts w:ascii="Times New Roman" w:hAnsi="Times New Roman" w:cs="Times New Roman"/>
          <w:sz w:val="20"/>
          <w:szCs w:val="20"/>
        </w:rPr>
        <w:t>студ.пед.вузов</w:t>
      </w:r>
      <w:proofErr w:type="spellEnd"/>
      <w:r w:rsidRPr="00731E65">
        <w:rPr>
          <w:rFonts w:ascii="Times New Roman" w:hAnsi="Times New Roman" w:cs="Times New Roman"/>
          <w:sz w:val="20"/>
          <w:szCs w:val="20"/>
        </w:rPr>
        <w:t xml:space="preserve"> И.Н. Пономарева, В.П. Соломин, Г.Д. </w:t>
      </w:r>
      <w:proofErr w:type="spellStart"/>
      <w:r w:rsidRPr="00731E65">
        <w:rPr>
          <w:rFonts w:ascii="Times New Roman" w:hAnsi="Times New Roman" w:cs="Times New Roman"/>
          <w:sz w:val="20"/>
          <w:szCs w:val="20"/>
        </w:rPr>
        <w:t>Сидельникова</w:t>
      </w:r>
      <w:proofErr w:type="spellEnd"/>
      <w:r w:rsidRPr="00731E65">
        <w:rPr>
          <w:rFonts w:ascii="Times New Roman" w:hAnsi="Times New Roman" w:cs="Times New Roman"/>
          <w:sz w:val="20"/>
          <w:szCs w:val="20"/>
        </w:rPr>
        <w:t xml:space="preserve">; под ред. И.Н. Пономаревой. - 3-е изд., стереотип. - М.: Академия, 2008. - 280с. (26 шт.) </w:t>
      </w:r>
    </w:p>
    <w:p w:rsidR="0052457E" w:rsidRPr="00731E65" w:rsidRDefault="00731E65" w:rsidP="00731E65">
      <w:pPr>
        <w:spacing w:after="0"/>
        <w:ind w:firstLine="567"/>
        <w:jc w:val="both"/>
        <w:rPr>
          <w:rFonts w:ascii="Times New Roman" w:eastAsia="Times New Roman" w:hAnsi="Times New Roman" w:cs="Times New Roman"/>
          <w:sz w:val="20"/>
          <w:szCs w:val="20"/>
        </w:rPr>
      </w:pPr>
      <w:r w:rsidRPr="00731E65">
        <w:rPr>
          <w:rFonts w:ascii="Times New Roman" w:hAnsi="Times New Roman" w:cs="Times New Roman"/>
          <w:sz w:val="20"/>
          <w:szCs w:val="20"/>
        </w:rPr>
        <w:t xml:space="preserve">3.  Методика обучения </w:t>
      </w:r>
      <w:proofErr w:type="gramStart"/>
      <w:r w:rsidRPr="00731E65">
        <w:rPr>
          <w:rFonts w:ascii="Times New Roman" w:hAnsi="Times New Roman" w:cs="Times New Roman"/>
          <w:sz w:val="20"/>
          <w:szCs w:val="20"/>
        </w:rPr>
        <w:t>биологии :</w:t>
      </w:r>
      <w:proofErr w:type="gramEnd"/>
      <w:r w:rsidRPr="00731E65">
        <w:rPr>
          <w:rFonts w:ascii="Times New Roman" w:hAnsi="Times New Roman" w:cs="Times New Roman"/>
          <w:sz w:val="20"/>
          <w:szCs w:val="20"/>
        </w:rPr>
        <w:t xml:space="preserve"> практикум / сост. Н. В. Павлова. - 2-е изд., стер. - </w:t>
      </w:r>
      <w:proofErr w:type="gramStart"/>
      <w:r w:rsidRPr="00731E65">
        <w:rPr>
          <w:rFonts w:ascii="Times New Roman" w:hAnsi="Times New Roman" w:cs="Times New Roman"/>
          <w:sz w:val="20"/>
          <w:szCs w:val="20"/>
        </w:rPr>
        <w:t>Москва :</w:t>
      </w:r>
      <w:proofErr w:type="gramEnd"/>
      <w:r w:rsidRPr="00731E65">
        <w:rPr>
          <w:rFonts w:ascii="Times New Roman" w:hAnsi="Times New Roman" w:cs="Times New Roman"/>
          <w:sz w:val="20"/>
          <w:szCs w:val="20"/>
        </w:rPr>
        <w:t xml:space="preserve"> ФЛИНТА, 2024. - 111 с. - ISBN 978-5-9765-5584-6. - </w:t>
      </w:r>
      <w:proofErr w:type="gramStart"/>
      <w:r w:rsidRPr="00731E65">
        <w:rPr>
          <w:rFonts w:ascii="Times New Roman" w:hAnsi="Times New Roman" w:cs="Times New Roman"/>
          <w:sz w:val="20"/>
          <w:szCs w:val="20"/>
        </w:rPr>
        <w:t>Текст :</w:t>
      </w:r>
      <w:proofErr w:type="gramEnd"/>
      <w:r w:rsidRPr="00731E65">
        <w:rPr>
          <w:rFonts w:ascii="Times New Roman" w:hAnsi="Times New Roman" w:cs="Times New Roman"/>
          <w:sz w:val="20"/>
          <w:szCs w:val="20"/>
        </w:rPr>
        <w:t xml:space="preserve"> электронный. - URL: https://znanium.ru/catalog/product/2179164 (дата обращения: 30.01.2025). – Режим доступа: по подписке.</w:t>
      </w:r>
      <w:r w:rsidR="008A7229" w:rsidRPr="00731E65">
        <w:rPr>
          <w:rFonts w:ascii="Times New Roman" w:hAnsi="Times New Roman" w:cs="Times New Roman"/>
          <w:sz w:val="20"/>
          <w:szCs w:val="20"/>
        </w:rPr>
        <w:br w:type="page"/>
      </w:r>
    </w:p>
    <w:p w:rsidR="0052457E" w:rsidRDefault="008A7229">
      <w:pPr>
        <w:pStyle w:val="2"/>
        <w:jc w:val="right"/>
        <w:rPr>
          <w:b w:val="0"/>
          <w:i/>
          <w:sz w:val="20"/>
          <w:szCs w:val="20"/>
        </w:rPr>
      </w:pPr>
      <w:bookmarkStart w:id="31" w:name="_heading=h.49x2ik5" w:colFirst="0" w:colLast="0"/>
      <w:bookmarkEnd w:id="31"/>
      <w:r>
        <w:rPr>
          <w:b w:val="0"/>
          <w:i/>
          <w:sz w:val="20"/>
          <w:szCs w:val="20"/>
        </w:rPr>
        <w:lastRenderedPageBreak/>
        <w:t>Приложение 3</w:t>
      </w:r>
    </w:p>
    <w:p w:rsidR="0052457E" w:rsidRDefault="008A7229">
      <w:pPr>
        <w:spacing w:after="0" w:line="240" w:lineRule="auto"/>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к программе производственной практики</w:t>
      </w:r>
    </w:p>
    <w:p w:rsidR="0052457E" w:rsidRDefault="008A7229">
      <w:pPr>
        <w:spacing w:after="0" w:line="240" w:lineRule="auto"/>
        <w:jc w:val="right"/>
        <w:rPr>
          <w:rFonts w:ascii="Times New Roman" w:eastAsia="Times New Roman" w:hAnsi="Times New Roman" w:cs="Times New Roman"/>
          <w:i/>
          <w:sz w:val="20"/>
          <w:szCs w:val="20"/>
        </w:rPr>
      </w:pPr>
      <w:r>
        <w:rPr>
          <w:rFonts w:ascii="Times New Roman" w:eastAsia="Times New Roman" w:hAnsi="Times New Roman" w:cs="Times New Roman"/>
          <w:i/>
          <w:sz w:val="20"/>
          <w:szCs w:val="20"/>
        </w:rPr>
        <w:t>Б2.В.01(П) Педагогическая практика по первому профилю</w:t>
      </w:r>
    </w:p>
    <w:p w:rsidR="0052457E" w:rsidRDefault="0052457E">
      <w:pPr>
        <w:spacing w:after="0" w:line="240" w:lineRule="auto"/>
        <w:jc w:val="center"/>
        <w:rPr>
          <w:rFonts w:ascii="Times New Roman" w:eastAsia="Times New Roman" w:hAnsi="Times New Roman" w:cs="Times New Roman"/>
          <w:b/>
          <w:sz w:val="24"/>
          <w:szCs w:val="24"/>
        </w:rPr>
      </w:pPr>
    </w:p>
    <w:p w:rsidR="0052457E" w:rsidRDefault="0052457E">
      <w:pPr>
        <w:spacing w:after="0" w:line="240" w:lineRule="auto"/>
        <w:jc w:val="center"/>
        <w:rPr>
          <w:rFonts w:ascii="Times New Roman" w:eastAsia="Times New Roman" w:hAnsi="Times New Roman" w:cs="Times New Roman"/>
          <w:b/>
          <w:sz w:val="20"/>
          <w:szCs w:val="20"/>
        </w:rPr>
      </w:pPr>
    </w:p>
    <w:p w:rsidR="0052457E" w:rsidRDefault="0052457E">
      <w:pPr>
        <w:spacing w:after="0" w:line="240" w:lineRule="auto"/>
        <w:jc w:val="center"/>
        <w:rPr>
          <w:rFonts w:ascii="Times New Roman" w:eastAsia="Times New Roman" w:hAnsi="Times New Roman" w:cs="Times New Roman"/>
          <w:b/>
          <w:sz w:val="20"/>
          <w:szCs w:val="20"/>
        </w:rPr>
      </w:pPr>
    </w:p>
    <w:p w:rsidR="0052457E" w:rsidRDefault="008A7229">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52457E" w:rsidRDefault="0052457E">
      <w:pPr>
        <w:spacing w:after="0" w:line="240" w:lineRule="auto"/>
        <w:ind w:firstLine="525"/>
        <w:jc w:val="both"/>
        <w:rPr>
          <w:rFonts w:ascii="Times New Roman" w:eastAsia="Times New Roman" w:hAnsi="Times New Roman" w:cs="Times New Roman"/>
          <w:sz w:val="20"/>
          <w:szCs w:val="20"/>
        </w:rPr>
      </w:pPr>
    </w:p>
    <w:tbl>
      <w:tblPr>
        <w:tblW w:w="9445" w:type="dxa"/>
        <w:jc w:val="center"/>
        <w:tblLayout w:type="fixed"/>
        <w:tblCellMar>
          <w:top w:w="15" w:type="dxa"/>
          <w:left w:w="115" w:type="dxa"/>
          <w:bottom w:w="15" w:type="dxa"/>
          <w:right w:w="115" w:type="dxa"/>
        </w:tblCellMar>
        <w:tblLook w:val="0400" w:firstRow="0" w:lastRow="0" w:firstColumn="0" w:lastColumn="0" w:noHBand="0" w:noVBand="1"/>
      </w:tblPr>
      <w:tblGrid>
        <w:gridCol w:w="9445"/>
      </w:tblGrid>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Направление подготовки: </w:t>
            </w:r>
            <w:r w:rsidRPr="009906A5">
              <w:rPr>
                <w:rFonts w:ascii="Times New Roman" w:eastAsia="Times New Roman" w:hAnsi="Times New Roman" w:cs="Times New Roman"/>
                <w:sz w:val="20"/>
                <w:szCs w:val="20"/>
                <w:u w:val="single"/>
              </w:rPr>
              <w:t>44.03.05 - Педагогическое образование (с двумя профилями подготовки)</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Профиль подготовки: </w:t>
            </w:r>
            <w:r w:rsidRPr="009906A5">
              <w:rPr>
                <w:rFonts w:ascii="Times New Roman" w:eastAsia="Times New Roman" w:hAnsi="Times New Roman" w:cs="Times New Roman"/>
                <w:sz w:val="20"/>
                <w:szCs w:val="20"/>
                <w:u w:val="single"/>
              </w:rPr>
              <w:t>Биология и химия</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Квалификация выпускника: </w:t>
            </w:r>
            <w:r w:rsidRPr="009906A5">
              <w:rPr>
                <w:rFonts w:ascii="Times New Roman" w:eastAsia="Times New Roman" w:hAnsi="Times New Roman" w:cs="Times New Roman"/>
                <w:sz w:val="20"/>
                <w:szCs w:val="20"/>
                <w:u w:val="single"/>
              </w:rPr>
              <w:t xml:space="preserve">бакалавр </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Форма обучения: </w:t>
            </w:r>
            <w:r w:rsidRPr="009906A5">
              <w:rPr>
                <w:rFonts w:ascii="Times New Roman" w:eastAsia="Times New Roman" w:hAnsi="Times New Roman" w:cs="Times New Roman"/>
                <w:sz w:val="20"/>
                <w:szCs w:val="20"/>
                <w:u w:val="single"/>
              </w:rPr>
              <w:t>очное</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ind w:firstLine="527"/>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Язык обучения: </w:t>
            </w:r>
            <w:r w:rsidRPr="009906A5">
              <w:rPr>
                <w:rFonts w:ascii="Times New Roman" w:eastAsia="Times New Roman" w:hAnsi="Times New Roman" w:cs="Times New Roman"/>
                <w:sz w:val="20"/>
                <w:szCs w:val="20"/>
                <w:u w:val="single"/>
              </w:rPr>
              <w:t>русский</w:t>
            </w:r>
          </w:p>
        </w:tc>
      </w:tr>
      <w:tr w:rsidR="0052457E" w:rsidTr="009906A5">
        <w:trPr>
          <w:jc w:val="center"/>
        </w:trPr>
        <w:tc>
          <w:tcPr>
            <w:tcW w:w="9445" w:type="dxa"/>
            <w:tcMar>
              <w:top w:w="15" w:type="dxa"/>
              <w:left w:w="15" w:type="dxa"/>
              <w:bottom w:w="15" w:type="dxa"/>
              <w:right w:w="15" w:type="dxa"/>
            </w:tcMar>
            <w:vAlign w:val="center"/>
          </w:tcPr>
          <w:p w:rsidR="0052457E" w:rsidRPr="009906A5" w:rsidRDefault="008A7229" w:rsidP="009906A5">
            <w:pPr>
              <w:spacing w:after="0" w:line="240" w:lineRule="auto"/>
              <w:rPr>
                <w:rFonts w:ascii="Times New Roman" w:eastAsia="Times New Roman" w:hAnsi="Times New Roman" w:cs="Times New Roman"/>
                <w:sz w:val="20"/>
                <w:szCs w:val="20"/>
              </w:rPr>
            </w:pPr>
            <w:r w:rsidRPr="009906A5">
              <w:rPr>
                <w:rFonts w:ascii="Times New Roman" w:eastAsia="Times New Roman" w:hAnsi="Times New Roman" w:cs="Times New Roman"/>
                <w:sz w:val="20"/>
                <w:szCs w:val="20"/>
              </w:rPr>
              <w:t xml:space="preserve">           Год начала обучения по образовательной программе: </w:t>
            </w:r>
            <w:r w:rsidR="00731E65">
              <w:rPr>
                <w:rFonts w:ascii="Times New Roman" w:eastAsia="Times New Roman" w:hAnsi="Times New Roman" w:cs="Times New Roman"/>
                <w:sz w:val="20"/>
                <w:szCs w:val="20"/>
              </w:rPr>
              <w:t>2026</w:t>
            </w:r>
          </w:p>
        </w:tc>
      </w:tr>
    </w:tbl>
    <w:p w:rsidR="0052457E" w:rsidRDefault="0052457E">
      <w:pPr>
        <w:spacing w:after="0" w:line="240" w:lineRule="auto"/>
        <w:rPr>
          <w:rFonts w:ascii="Times New Roman" w:eastAsia="Times New Roman" w:hAnsi="Times New Roman" w:cs="Times New Roman"/>
          <w:sz w:val="20"/>
          <w:szCs w:val="20"/>
        </w:rPr>
      </w:pPr>
    </w:p>
    <w:p w:rsidR="0052457E" w:rsidRDefault="008A7229">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Прохождение практики предполагает использование следующего программного обеспечения и информационно-справочных систем:</w:t>
      </w:r>
    </w:p>
    <w:p w:rsidR="0052457E" w:rsidRDefault="0052457E">
      <w:pPr>
        <w:spacing w:after="0" w:line="240" w:lineRule="auto"/>
        <w:rPr>
          <w:rFonts w:ascii="Times New Roman" w:eastAsia="Times New Roman" w:hAnsi="Times New Roman" w:cs="Times New Roman"/>
          <w:sz w:val="20"/>
          <w:szCs w:val="20"/>
        </w:rPr>
      </w:pPr>
    </w:p>
    <w:p w:rsidR="0052457E" w:rsidRDefault="008A722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Mozilla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Firefox</w:t>
      </w:r>
      <w:proofErr w:type="spellEnd"/>
      <w:r>
        <w:rPr>
          <w:rFonts w:ascii="Times New Roman" w:eastAsia="Times New Roman" w:hAnsi="Times New Roman" w:cs="Times New Roman"/>
          <w:color w:val="000000"/>
          <w:sz w:val="20"/>
          <w:szCs w:val="20"/>
        </w:rPr>
        <w:t xml:space="preserve">, </w:t>
      </w:r>
    </w:p>
    <w:p w:rsidR="0052457E" w:rsidRDefault="008A722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Google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Chrome</w:t>
      </w:r>
      <w:proofErr w:type="spellEnd"/>
      <w:r>
        <w:rPr>
          <w:rFonts w:ascii="Times New Roman" w:eastAsia="Times New Roman" w:hAnsi="Times New Roman" w:cs="Times New Roman"/>
          <w:color w:val="000000"/>
          <w:sz w:val="20"/>
          <w:szCs w:val="20"/>
        </w:rPr>
        <w:t xml:space="preserve">, </w:t>
      </w:r>
    </w:p>
    <w:p w:rsidR="0052457E" w:rsidRDefault="008A722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Windows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Professional</w:t>
      </w:r>
      <w:proofErr w:type="spellEnd"/>
      <w:r>
        <w:rPr>
          <w:rFonts w:ascii="Times New Roman" w:eastAsia="Times New Roman" w:hAnsi="Times New Roman" w:cs="Times New Roman"/>
          <w:color w:val="000000"/>
          <w:sz w:val="20"/>
          <w:szCs w:val="20"/>
        </w:rPr>
        <w:t xml:space="preserve"> 7 </w:t>
      </w:r>
      <w:proofErr w:type="spellStart"/>
      <w:r>
        <w:rPr>
          <w:rFonts w:ascii="Times New Roman" w:eastAsia="Times New Roman" w:hAnsi="Times New Roman" w:cs="Times New Roman"/>
          <w:color w:val="000000"/>
          <w:sz w:val="20"/>
          <w:szCs w:val="20"/>
        </w:rPr>
        <w:t>Russian</w:t>
      </w:r>
      <w:proofErr w:type="spellEnd"/>
      <w:r>
        <w:rPr>
          <w:rFonts w:ascii="Times New Roman" w:eastAsia="Times New Roman" w:hAnsi="Times New Roman" w:cs="Times New Roman"/>
          <w:color w:val="000000"/>
          <w:sz w:val="20"/>
          <w:szCs w:val="20"/>
        </w:rPr>
        <w:t xml:space="preserve">, </w:t>
      </w:r>
    </w:p>
    <w:p w:rsidR="0052457E" w:rsidRDefault="008A722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Office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Professional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Plus</w:t>
      </w:r>
      <w:proofErr w:type="spellEnd"/>
      <w:r>
        <w:rPr>
          <w:rFonts w:ascii="Times New Roman" w:eastAsia="Times New Roman" w:hAnsi="Times New Roman" w:cs="Times New Roman"/>
          <w:color w:val="000000"/>
          <w:sz w:val="20"/>
          <w:szCs w:val="20"/>
        </w:rPr>
        <w:t xml:space="preserve"> 2010, </w:t>
      </w:r>
    </w:p>
    <w:p w:rsidR="0052457E" w:rsidRDefault="008A722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7-Zip, </w:t>
      </w:r>
    </w:p>
    <w:p w:rsidR="0052457E" w:rsidRPr="008A7229" w:rsidRDefault="008A722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rPr>
      </w:pPr>
      <w:r w:rsidRPr="008A7229">
        <w:rPr>
          <w:rFonts w:ascii="Times New Roman" w:eastAsia="Times New Roman" w:hAnsi="Times New Roman" w:cs="Times New Roman"/>
          <w:color w:val="000000"/>
          <w:sz w:val="20"/>
          <w:szCs w:val="20"/>
          <w:lang w:val="en-US"/>
        </w:rPr>
        <w:t xml:space="preserve">Kaspersky Endpoint Security </w:t>
      </w:r>
      <w:r>
        <w:rPr>
          <w:rFonts w:ascii="Times New Roman" w:eastAsia="Times New Roman" w:hAnsi="Times New Roman" w:cs="Times New Roman"/>
          <w:color w:val="000000"/>
          <w:sz w:val="20"/>
          <w:szCs w:val="20"/>
        </w:rPr>
        <w:t>для</w:t>
      </w:r>
      <w:r w:rsidRPr="008A7229">
        <w:rPr>
          <w:rFonts w:ascii="Times New Roman" w:eastAsia="Times New Roman" w:hAnsi="Times New Roman" w:cs="Times New Roman"/>
          <w:color w:val="000000"/>
          <w:sz w:val="20"/>
          <w:szCs w:val="20"/>
          <w:lang w:val="en-US"/>
        </w:rPr>
        <w:t xml:space="preserve"> Windows, </w:t>
      </w:r>
    </w:p>
    <w:p w:rsidR="0052457E" w:rsidRDefault="008A722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AdobeReader117. </w:t>
      </w:r>
    </w:p>
    <w:p w:rsidR="0052457E" w:rsidRDefault="008A722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Программная система для обнаружения текстовых заимствований в учебных и научных работах. АО «</w:t>
      </w:r>
      <w:proofErr w:type="spellStart"/>
      <w:r>
        <w:rPr>
          <w:rFonts w:ascii="Times New Roman" w:eastAsia="Times New Roman" w:hAnsi="Times New Roman" w:cs="Times New Roman"/>
          <w:color w:val="000000"/>
          <w:sz w:val="20"/>
          <w:szCs w:val="20"/>
        </w:rPr>
        <w:t>Антиплагиат</w:t>
      </w:r>
      <w:proofErr w:type="spellEnd"/>
      <w:r>
        <w:rPr>
          <w:rFonts w:ascii="Times New Roman" w:eastAsia="Times New Roman" w:hAnsi="Times New Roman" w:cs="Times New Roman"/>
          <w:color w:val="000000"/>
          <w:sz w:val="20"/>
          <w:szCs w:val="20"/>
        </w:rPr>
        <w:t>»</w:t>
      </w:r>
    </w:p>
    <w:p w:rsidR="0052457E" w:rsidRDefault="008A722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Электронная библиотечная система Издательства «Лань»</w:t>
      </w:r>
    </w:p>
    <w:sectPr w:rsidR="0052457E" w:rsidSect="0052457E">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F72D9A"/>
    <w:multiLevelType w:val="multilevel"/>
    <w:tmpl w:val="33C453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519B5B48"/>
    <w:multiLevelType w:val="multilevel"/>
    <w:tmpl w:val="474CB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19C0CD7"/>
    <w:multiLevelType w:val="multilevel"/>
    <w:tmpl w:val="A2DC72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55AB46EE"/>
    <w:multiLevelType w:val="multilevel"/>
    <w:tmpl w:val="ADE4B86C"/>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57E"/>
    <w:rsid w:val="00016010"/>
    <w:rsid w:val="00074B35"/>
    <w:rsid w:val="00126924"/>
    <w:rsid w:val="0052457E"/>
    <w:rsid w:val="006A681C"/>
    <w:rsid w:val="00731E65"/>
    <w:rsid w:val="00824082"/>
    <w:rsid w:val="008A7229"/>
    <w:rsid w:val="009906A5"/>
    <w:rsid w:val="00A23ED7"/>
    <w:rsid w:val="00BC66DA"/>
    <w:rsid w:val="00CF1E3D"/>
    <w:rsid w:val="00D47175"/>
    <w:rsid w:val="00D517BD"/>
    <w:rsid w:val="00E143E9"/>
    <w:rsid w:val="00ED7765"/>
    <w:rsid w:val="00F17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F7E1A9-F6D6-48B6-8144-13333B225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6005"/>
    <w:pPr>
      <w:spacing w:after="200" w:line="276" w:lineRule="auto"/>
    </w:pPr>
    <w:rPr>
      <w:sz w:val="22"/>
      <w:szCs w:val="22"/>
    </w:rPr>
  </w:style>
  <w:style w:type="paragraph" w:styleId="1">
    <w:name w:val="heading 1"/>
    <w:basedOn w:val="a"/>
    <w:next w:val="a"/>
    <w:link w:val="10"/>
    <w:uiPriority w:val="9"/>
    <w:qFormat/>
    <w:rsid w:val="00956005"/>
    <w:pPr>
      <w:keepNext/>
      <w:spacing w:after="0" w:line="240" w:lineRule="auto"/>
      <w:ind w:firstLine="525"/>
      <w:jc w:val="both"/>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unhideWhenUsed/>
    <w:qFormat/>
    <w:rsid w:val="00C31AF7"/>
    <w:pPr>
      <w:keepNext/>
      <w:spacing w:after="0" w:line="240" w:lineRule="auto"/>
      <w:outlineLvl w:val="1"/>
    </w:pPr>
    <w:rPr>
      <w:rFonts w:ascii="Times New Roman" w:eastAsia="Times New Roman" w:hAnsi="Times New Roman" w:cs="Times New Roman"/>
      <w:b/>
      <w:sz w:val="24"/>
      <w:szCs w:val="24"/>
    </w:rPr>
  </w:style>
  <w:style w:type="paragraph" w:styleId="3">
    <w:name w:val="heading 3"/>
    <w:basedOn w:val="a"/>
    <w:next w:val="a"/>
    <w:link w:val="30"/>
    <w:uiPriority w:val="9"/>
    <w:semiHidden/>
    <w:unhideWhenUsed/>
    <w:qFormat/>
    <w:rsid w:val="008A6F0A"/>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rsid w:val="0052457E"/>
    <w:pPr>
      <w:keepNext/>
      <w:keepLines/>
      <w:spacing w:before="240" w:after="40"/>
      <w:outlineLvl w:val="3"/>
    </w:pPr>
    <w:rPr>
      <w:b/>
      <w:sz w:val="24"/>
      <w:szCs w:val="24"/>
    </w:rPr>
  </w:style>
  <w:style w:type="paragraph" w:styleId="5">
    <w:name w:val="heading 5"/>
    <w:basedOn w:val="a"/>
    <w:next w:val="a"/>
    <w:rsid w:val="0052457E"/>
    <w:pPr>
      <w:keepNext/>
      <w:keepLines/>
      <w:spacing w:before="220" w:after="40"/>
      <w:outlineLvl w:val="4"/>
    </w:pPr>
    <w:rPr>
      <w:b/>
    </w:rPr>
  </w:style>
  <w:style w:type="paragraph" w:styleId="6">
    <w:name w:val="heading 6"/>
    <w:basedOn w:val="a"/>
    <w:next w:val="a"/>
    <w:rsid w:val="0052457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52457E"/>
    <w:pPr>
      <w:spacing w:after="200" w:line="276" w:lineRule="auto"/>
    </w:pPr>
    <w:rPr>
      <w:sz w:val="22"/>
      <w:szCs w:val="22"/>
    </w:rPr>
  </w:style>
  <w:style w:type="table" w:customStyle="1" w:styleId="TableNormal">
    <w:name w:val="Table Normal"/>
    <w:rsid w:val="0052457E"/>
    <w:pPr>
      <w:spacing w:after="200" w:line="276" w:lineRule="auto"/>
    </w:pPr>
    <w:rPr>
      <w:sz w:val="22"/>
      <w:szCs w:val="22"/>
    </w:rPr>
    <w:tblPr>
      <w:tblCellMar>
        <w:top w:w="0" w:type="dxa"/>
        <w:left w:w="0" w:type="dxa"/>
        <w:bottom w:w="0" w:type="dxa"/>
        <w:right w:w="0" w:type="dxa"/>
      </w:tblCellMar>
    </w:tblPr>
  </w:style>
  <w:style w:type="paragraph" w:styleId="a3">
    <w:name w:val="Title"/>
    <w:basedOn w:val="a"/>
    <w:next w:val="a"/>
    <w:rsid w:val="0052457E"/>
    <w:pPr>
      <w:keepNext/>
      <w:keepLines/>
      <w:spacing w:before="480" w:after="120"/>
    </w:pPr>
    <w:rPr>
      <w:b/>
      <w:sz w:val="72"/>
      <w:szCs w:val="72"/>
    </w:rPr>
  </w:style>
  <w:style w:type="table" w:customStyle="1" w:styleId="TableNormal0">
    <w:name w:val="Table Normal"/>
    <w:rsid w:val="0052457E"/>
    <w:pPr>
      <w:spacing w:after="200" w:line="276" w:lineRule="auto"/>
    </w:pPr>
    <w:rPr>
      <w:sz w:val="22"/>
      <w:szCs w:val="22"/>
    </w:rPr>
    <w:tblPr>
      <w:tblCellMar>
        <w:top w:w="0" w:type="dxa"/>
        <w:left w:w="0" w:type="dxa"/>
        <w:bottom w:w="0" w:type="dxa"/>
        <w:right w:w="0" w:type="dxa"/>
      </w:tblCellMar>
    </w:tblPr>
  </w:style>
  <w:style w:type="paragraph" w:styleId="a4">
    <w:name w:val="footnote text"/>
    <w:basedOn w:val="a"/>
    <w:link w:val="a5"/>
    <w:unhideWhenUsed/>
    <w:rsid w:val="00956005"/>
    <w:pPr>
      <w:spacing w:after="0" w:line="240" w:lineRule="auto"/>
    </w:pPr>
    <w:rPr>
      <w:sz w:val="20"/>
      <w:szCs w:val="20"/>
    </w:rPr>
  </w:style>
  <w:style w:type="character" w:customStyle="1" w:styleId="a5">
    <w:name w:val="Текст сноски Знак"/>
    <w:link w:val="a4"/>
    <w:rsid w:val="00956005"/>
    <w:rPr>
      <w:sz w:val="20"/>
      <w:szCs w:val="20"/>
    </w:rPr>
  </w:style>
  <w:style w:type="table" w:styleId="a6">
    <w:name w:val="Table Grid"/>
    <w:basedOn w:val="a1"/>
    <w:uiPriority w:val="39"/>
    <w:rsid w:val="00956005"/>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footnote reference"/>
    <w:unhideWhenUsed/>
    <w:rsid w:val="00956005"/>
    <w:rPr>
      <w:rFonts w:cs="Times New Roman"/>
      <w:vertAlign w:val="superscript"/>
    </w:rPr>
  </w:style>
  <w:style w:type="paragraph" w:styleId="a8">
    <w:name w:val="Balloon Text"/>
    <w:basedOn w:val="a"/>
    <w:link w:val="a9"/>
    <w:uiPriority w:val="99"/>
    <w:semiHidden/>
    <w:unhideWhenUsed/>
    <w:rsid w:val="00956005"/>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956005"/>
    <w:rPr>
      <w:rFonts w:ascii="Tahoma" w:hAnsi="Tahoma" w:cs="Tahoma"/>
      <w:sz w:val="16"/>
      <w:szCs w:val="16"/>
    </w:rPr>
  </w:style>
  <w:style w:type="character" w:customStyle="1" w:styleId="10">
    <w:name w:val="Заголовок 1 Знак"/>
    <w:link w:val="1"/>
    <w:uiPriority w:val="9"/>
    <w:rsid w:val="00956005"/>
    <w:rPr>
      <w:rFonts w:ascii="Times New Roman" w:eastAsia="Times New Roman" w:hAnsi="Times New Roman" w:cs="Times New Roman"/>
      <w:b/>
      <w:bCs/>
      <w:sz w:val="24"/>
      <w:szCs w:val="24"/>
      <w:lang w:eastAsia="ru-RU"/>
    </w:rPr>
  </w:style>
  <w:style w:type="character" w:customStyle="1" w:styleId="20">
    <w:name w:val="Заголовок 2 Знак"/>
    <w:link w:val="2"/>
    <w:uiPriority w:val="9"/>
    <w:rsid w:val="00C31AF7"/>
    <w:rPr>
      <w:rFonts w:ascii="Times New Roman" w:eastAsia="Times New Roman" w:hAnsi="Times New Roman" w:cs="Times New Roman"/>
      <w:b/>
      <w:sz w:val="24"/>
      <w:szCs w:val="24"/>
      <w:lang w:eastAsia="ru-RU"/>
    </w:rPr>
  </w:style>
  <w:style w:type="paragraph" w:styleId="12">
    <w:name w:val="toc 1"/>
    <w:basedOn w:val="a"/>
    <w:next w:val="a"/>
    <w:autoRedefine/>
    <w:uiPriority w:val="39"/>
    <w:unhideWhenUsed/>
    <w:rsid w:val="008A6F0A"/>
    <w:pPr>
      <w:tabs>
        <w:tab w:val="right" w:leader="dot" w:pos="9356"/>
      </w:tabs>
      <w:spacing w:before="120" w:after="120"/>
    </w:pPr>
    <w:rPr>
      <w:b/>
      <w:bCs/>
      <w:caps/>
      <w:sz w:val="20"/>
      <w:szCs w:val="20"/>
    </w:rPr>
  </w:style>
  <w:style w:type="paragraph" w:styleId="21">
    <w:name w:val="toc 2"/>
    <w:basedOn w:val="a"/>
    <w:next w:val="a"/>
    <w:autoRedefine/>
    <w:uiPriority w:val="39"/>
    <w:unhideWhenUsed/>
    <w:rsid w:val="008A6F0A"/>
    <w:pPr>
      <w:tabs>
        <w:tab w:val="right" w:leader="dot" w:pos="9356"/>
      </w:tabs>
      <w:spacing w:after="0"/>
      <w:ind w:left="220"/>
    </w:pPr>
    <w:rPr>
      <w:smallCaps/>
      <w:sz w:val="20"/>
      <w:szCs w:val="20"/>
    </w:rPr>
  </w:style>
  <w:style w:type="paragraph" w:styleId="31">
    <w:name w:val="toc 3"/>
    <w:basedOn w:val="a"/>
    <w:next w:val="a"/>
    <w:autoRedefine/>
    <w:uiPriority w:val="39"/>
    <w:unhideWhenUsed/>
    <w:rsid w:val="008A6F0A"/>
    <w:pPr>
      <w:tabs>
        <w:tab w:val="right" w:leader="dot" w:pos="9356"/>
      </w:tabs>
      <w:spacing w:after="0"/>
      <w:ind w:left="440"/>
    </w:pPr>
    <w:rPr>
      <w:i/>
      <w:iCs/>
      <w:sz w:val="20"/>
      <w:szCs w:val="20"/>
    </w:rPr>
  </w:style>
  <w:style w:type="paragraph" w:styleId="40">
    <w:name w:val="toc 4"/>
    <w:basedOn w:val="a"/>
    <w:next w:val="a"/>
    <w:autoRedefine/>
    <w:uiPriority w:val="39"/>
    <w:unhideWhenUsed/>
    <w:rsid w:val="0020555A"/>
    <w:pPr>
      <w:spacing w:after="0"/>
      <w:ind w:left="660"/>
    </w:pPr>
    <w:rPr>
      <w:sz w:val="18"/>
      <w:szCs w:val="18"/>
    </w:rPr>
  </w:style>
  <w:style w:type="paragraph" w:styleId="50">
    <w:name w:val="toc 5"/>
    <w:basedOn w:val="a"/>
    <w:next w:val="a"/>
    <w:autoRedefine/>
    <w:uiPriority w:val="39"/>
    <w:unhideWhenUsed/>
    <w:rsid w:val="0020555A"/>
    <w:pPr>
      <w:spacing w:after="0"/>
      <w:ind w:left="880"/>
    </w:pPr>
    <w:rPr>
      <w:sz w:val="18"/>
      <w:szCs w:val="18"/>
    </w:rPr>
  </w:style>
  <w:style w:type="paragraph" w:styleId="60">
    <w:name w:val="toc 6"/>
    <w:basedOn w:val="a"/>
    <w:next w:val="a"/>
    <w:autoRedefine/>
    <w:uiPriority w:val="39"/>
    <w:unhideWhenUsed/>
    <w:rsid w:val="0020555A"/>
    <w:pPr>
      <w:spacing w:after="0"/>
      <w:ind w:left="1100"/>
    </w:pPr>
    <w:rPr>
      <w:sz w:val="18"/>
      <w:szCs w:val="18"/>
    </w:rPr>
  </w:style>
  <w:style w:type="paragraph" w:styleId="7">
    <w:name w:val="toc 7"/>
    <w:basedOn w:val="a"/>
    <w:next w:val="a"/>
    <w:autoRedefine/>
    <w:uiPriority w:val="39"/>
    <w:unhideWhenUsed/>
    <w:rsid w:val="0020555A"/>
    <w:pPr>
      <w:spacing w:after="0"/>
      <w:ind w:left="1320"/>
    </w:pPr>
    <w:rPr>
      <w:sz w:val="18"/>
      <w:szCs w:val="18"/>
    </w:rPr>
  </w:style>
  <w:style w:type="paragraph" w:styleId="8">
    <w:name w:val="toc 8"/>
    <w:basedOn w:val="a"/>
    <w:next w:val="a"/>
    <w:autoRedefine/>
    <w:uiPriority w:val="39"/>
    <w:unhideWhenUsed/>
    <w:rsid w:val="0020555A"/>
    <w:pPr>
      <w:spacing w:after="0"/>
      <w:ind w:left="1540"/>
    </w:pPr>
    <w:rPr>
      <w:sz w:val="18"/>
      <w:szCs w:val="18"/>
    </w:rPr>
  </w:style>
  <w:style w:type="paragraph" w:styleId="9">
    <w:name w:val="toc 9"/>
    <w:basedOn w:val="a"/>
    <w:next w:val="a"/>
    <w:autoRedefine/>
    <w:uiPriority w:val="39"/>
    <w:unhideWhenUsed/>
    <w:rsid w:val="0020555A"/>
    <w:pPr>
      <w:spacing w:after="0"/>
      <w:ind w:left="1760"/>
    </w:pPr>
    <w:rPr>
      <w:sz w:val="18"/>
      <w:szCs w:val="18"/>
    </w:rPr>
  </w:style>
  <w:style w:type="character" w:styleId="aa">
    <w:name w:val="Hyperlink"/>
    <w:uiPriority w:val="99"/>
    <w:unhideWhenUsed/>
    <w:rsid w:val="0020555A"/>
    <w:rPr>
      <w:color w:val="0000FF"/>
      <w:u w:val="single"/>
    </w:rPr>
  </w:style>
  <w:style w:type="character" w:customStyle="1" w:styleId="30">
    <w:name w:val="Заголовок 3 Знак"/>
    <w:link w:val="3"/>
    <w:uiPriority w:val="9"/>
    <w:rsid w:val="008A6F0A"/>
    <w:rPr>
      <w:rFonts w:ascii="Cambria" w:eastAsia="Times New Roman" w:hAnsi="Cambria" w:cs="Times New Roman"/>
      <w:b/>
      <w:bCs/>
      <w:color w:val="4F81BD"/>
    </w:rPr>
  </w:style>
  <w:style w:type="paragraph" w:styleId="ab">
    <w:name w:val="List Paragraph"/>
    <w:basedOn w:val="a"/>
    <w:uiPriority w:val="34"/>
    <w:qFormat/>
    <w:rsid w:val="008A6F0A"/>
    <w:pPr>
      <w:spacing w:after="0" w:line="240" w:lineRule="auto"/>
      <w:ind w:left="720"/>
      <w:contextualSpacing/>
    </w:pPr>
    <w:rPr>
      <w:rFonts w:eastAsia="Times New Roman" w:cs="Times New Roman"/>
      <w:sz w:val="24"/>
      <w:szCs w:val="24"/>
    </w:rPr>
  </w:style>
  <w:style w:type="paragraph" w:styleId="ac">
    <w:name w:val="Body Text Indent"/>
    <w:basedOn w:val="a"/>
    <w:link w:val="ad"/>
    <w:uiPriority w:val="99"/>
    <w:unhideWhenUsed/>
    <w:rsid w:val="008A6F0A"/>
    <w:pPr>
      <w:tabs>
        <w:tab w:val="left" w:pos="993"/>
      </w:tabs>
      <w:spacing w:after="0" w:line="240" w:lineRule="auto"/>
      <w:ind w:left="720"/>
      <w:jc w:val="both"/>
    </w:pPr>
    <w:rPr>
      <w:rFonts w:ascii="Times New Roman" w:eastAsia="Times New Roman" w:hAnsi="Times New Roman" w:cs="Times New Roman"/>
      <w:sz w:val="24"/>
      <w:szCs w:val="24"/>
    </w:rPr>
  </w:style>
  <w:style w:type="character" w:customStyle="1" w:styleId="ad">
    <w:name w:val="Основной текст с отступом Знак"/>
    <w:link w:val="ac"/>
    <w:uiPriority w:val="99"/>
    <w:rsid w:val="008A6F0A"/>
    <w:rPr>
      <w:rFonts w:ascii="Times New Roman" w:eastAsia="Times New Roman" w:hAnsi="Times New Roman" w:cs="Times New Roman"/>
      <w:sz w:val="24"/>
      <w:szCs w:val="24"/>
    </w:rPr>
  </w:style>
  <w:style w:type="paragraph" w:styleId="22">
    <w:name w:val="Body Text Indent 2"/>
    <w:basedOn w:val="a"/>
    <w:link w:val="23"/>
    <w:uiPriority w:val="99"/>
    <w:unhideWhenUsed/>
    <w:rsid w:val="008A6F0A"/>
    <w:pPr>
      <w:spacing w:line="240" w:lineRule="auto"/>
      <w:ind w:firstLine="567"/>
      <w:contextualSpacing/>
      <w:jc w:val="both"/>
    </w:pPr>
    <w:rPr>
      <w:rFonts w:ascii="Times New Roman" w:eastAsia="Times New Roman" w:hAnsi="Times New Roman" w:cs="Times New Roman"/>
      <w:sz w:val="24"/>
      <w:szCs w:val="24"/>
    </w:rPr>
  </w:style>
  <w:style w:type="character" w:customStyle="1" w:styleId="23">
    <w:name w:val="Основной текст с отступом 2 Знак"/>
    <w:link w:val="22"/>
    <w:uiPriority w:val="99"/>
    <w:rsid w:val="008A6F0A"/>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8A6F0A"/>
    <w:pPr>
      <w:spacing w:after="0" w:line="240" w:lineRule="auto"/>
      <w:ind w:firstLine="567"/>
      <w:jc w:val="both"/>
    </w:pPr>
    <w:rPr>
      <w:rFonts w:ascii="Times New Roman" w:eastAsia="Times New Roman" w:hAnsi="Times New Roman" w:cs="Times New Roman"/>
      <w:color w:val="000000"/>
      <w:sz w:val="24"/>
      <w:szCs w:val="24"/>
    </w:rPr>
  </w:style>
  <w:style w:type="character" w:customStyle="1" w:styleId="33">
    <w:name w:val="Основной текст с отступом 3 Знак"/>
    <w:link w:val="32"/>
    <w:uiPriority w:val="99"/>
    <w:rsid w:val="008A6F0A"/>
    <w:rPr>
      <w:rFonts w:ascii="Times New Roman" w:eastAsia="Times New Roman" w:hAnsi="Times New Roman" w:cs="Times New Roman"/>
      <w:color w:val="000000"/>
      <w:sz w:val="24"/>
      <w:szCs w:val="24"/>
    </w:rPr>
  </w:style>
  <w:style w:type="paragraph" w:styleId="ae">
    <w:name w:val="Body Text"/>
    <w:basedOn w:val="a"/>
    <w:link w:val="af"/>
    <w:uiPriority w:val="99"/>
    <w:semiHidden/>
    <w:unhideWhenUsed/>
    <w:rsid w:val="00116954"/>
    <w:pPr>
      <w:spacing w:after="120"/>
    </w:pPr>
  </w:style>
  <w:style w:type="character" w:customStyle="1" w:styleId="af">
    <w:name w:val="Основной текст Знак"/>
    <w:basedOn w:val="a0"/>
    <w:link w:val="ae"/>
    <w:uiPriority w:val="99"/>
    <w:semiHidden/>
    <w:rsid w:val="00116954"/>
  </w:style>
  <w:style w:type="table" w:customStyle="1" w:styleId="24">
    <w:name w:val="Сетка таблицы2"/>
    <w:basedOn w:val="a1"/>
    <w:uiPriority w:val="39"/>
    <w:rsid w:val="0006588E"/>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Subtitle"/>
    <w:basedOn w:val="11"/>
    <w:next w:val="11"/>
    <w:rsid w:val="0052457E"/>
    <w:pPr>
      <w:keepNext/>
      <w:keepLines/>
      <w:spacing w:before="360" w:after="80"/>
    </w:pPr>
    <w:rPr>
      <w:rFonts w:ascii="Georgia" w:eastAsia="Georgia" w:hAnsi="Georgia" w:cs="Georgia"/>
      <w:i/>
      <w:color w:val="666666"/>
      <w:sz w:val="48"/>
      <w:szCs w:val="48"/>
    </w:rPr>
  </w:style>
  <w:style w:type="table" w:customStyle="1" w:styleId="af1">
    <w:basedOn w:val="TableNormal0"/>
    <w:rsid w:val="0052457E"/>
    <w:tblPr>
      <w:tblStyleRowBandSize w:val="1"/>
      <w:tblStyleColBandSize w:val="1"/>
      <w:tblCellMar>
        <w:top w:w="0" w:type="dxa"/>
        <w:left w:w="115" w:type="dxa"/>
        <w:bottom w:w="0" w:type="dxa"/>
        <w:right w:w="115" w:type="dxa"/>
      </w:tblCellMar>
    </w:tblPr>
  </w:style>
  <w:style w:type="table" w:customStyle="1" w:styleId="af2">
    <w:basedOn w:val="TableNormal0"/>
    <w:rsid w:val="0052457E"/>
    <w:tblPr>
      <w:tblStyleRowBandSize w:val="1"/>
      <w:tblStyleColBandSize w:val="1"/>
      <w:tblCellMar>
        <w:top w:w="0" w:type="dxa"/>
        <w:left w:w="115" w:type="dxa"/>
        <w:bottom w:w="0" w:type="dxa"/>
        <w:right w:w="115" w:type="dxa"/>
      </w:tblCellMar>
    </w:tblPr>
  </w:style>
  <w:style w:type="table" w:customStyle="1" w:styleId="af3">
    <w:basedOn w:val="TableNormal0"/>
    <w:rsid w:val="0052457E"/>
    <w:tblPr>
      <w:tblStyleRowBandSize w:val="1"/>
      <w:tblStyleColBandSize w:val="1"/>
      <w:tblCellMar>
        <w:top w:w="0" w:type="dxa"/>
        <w:left w:w="115" w:type="dxa"/>
        <w:bottom w:w="0" w:type="dxa"/>
        <w:right w:w="115" w:type="dxa"/>
      </w:tblCellMar>
    </w:tblPr>
  </w:style>
  <w:style w:type="table" w:customStyle="1" w:styleId="af4">
    <w:basedOn w:val="TableNormal0"/>
    <w:rsid w:val="0052457E"/>
    <w:tblPr>
      <w:tblStyleRowBandSize w:val="1"/>
      <w:tblStyleColBandSize w:val="1"/>
      <w:tblCellMar>
        <w:top w:w="0" w:type="dxa"/>
        <w:left w:w="115" w:type="dxa"/>
        <w:bottom w:w="0" w:type="dxa"/>
        <w:right w:w="115" w:type="dxa"/>
      </w:tblCellMar>
    </w:tblPr>
  </w:style>
  <w:style w:type="table" w:customStyle="1" w:styleId="af5">
    <w:basedOn w:val="TableNormal0"/>
    <w:rsid w:val="0052457E"/>
    <w:tblPr>
      <w:tblStyleRowBandSize w:val="1"/>
      <w:tblStyleColBandSize w:val="1"/>
      <w:tblCellMar>
        <w:top w:w="0" w:type="dxa"/>
        <w:left w:w="115" w:type="dxa"/>
        <w:bottom w:w="0" w:type="dxa"/>
        <w:right w:w="115" w:type="dxa"/>
      </w:tblCellMar>
    </w:tblPr>
  </w:style>
  <w:style w:type="table" w:customStyle="1" w:styleId="af6">
    <w:basedOn w:val="TableNormal0"/>
    <w:rsid w:val="0052457E"/>
    <w:tblPr>
      <w:tblStyleRowBandSize w:val="1"/>
      <w:tblStyleColBandSize w:val="1"/>
      <w:tblCellMar>
        <w:top w:w="0" w:type="dxa"/>
        <w:left w:w="115" w:type="dxa"/>
        <w:bottom w:w="0" w:type="dxa"/>
        <w:right w:w="115" w:type="dxa"/>
      </w:tblCellMar>
    </w:tblPr>
  </w:style>
  <w:style w:type="table" w:customStyle="1" w:styleId="af7">
    <w:basedOn w:val="TableNormal0"/>
    <w:rsid w:val="0052457E"/>
    <w:tblPr>
      <w:tblStyleRowBandSize w:val="1"/>
      <w:tblStyleColBandSize w:val="1"/>
      <w:tblCellMar>
        <w:top w:w="0" w:type="dxa"/>
        <w:left w:w="115" w:type="dxa"/>
        <w:bottom w:w="0" w:type="dxa"/>
        <w:right w:w="115" w:type="dxa"/>
      </w:tblCellMar>
    </w:tblPr>
  </w:style>
  <w:style w:type="table" w:customStyle="1" w:styleId="af8">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9">
    <w:basedOn w:val="TableNormal0"/>
    <w:rsid w:val="0052457E"/>
    <w:tblPr>
      <w:tblStyleRowBandSize w:val="1"/>
      <w:tblStyleColBandSize w:val="1"/>
      <w:tblCellMar>
        <w:top w:w="0" w:type="dxa"/>
        <w:left w:w="103" w:type="dxa"/>
        <w:bottom w:w="0" w:type="dxa"/>
        <w:right w:w="115" w:type="dxa"/>
      </w:tblCellMar>
    </w:tblPr>
  </w:style>
  <w:style w:type="table" w:customStyle="1" w:styleId="afa">
    <w:basedOn w:val="TableNormal0"/>
    <w:rsid w:val="0052457E"/>
    <w:tblPr>
      <w:tblStyleRowBandSize w:val="1"/>
      <w:tblStyleColBandSize w:val="1"/>
      <w:tblCellMar>
        <w:top w:w="0" w:type="dxa"/>
        <w:left w:w="115" w:type="dxa"/>
        <w:bottom w:w="0" w:type="dxa"/>
        <w:right w:w="115" w:type="dxa"/>
      </w:tblCellMar>
    </w:tblPr>
  </w:style>
  <w:style w:type="table" w:customStyle="1" w:styleId="afb">
    <w:basedOn w:val="TableNormal0"/>
    <w:rsid w:val="0052457E"/>
    <w:tblPr>
      <w:tblStyleRowBandSize w:val="1"/>
      <w:tblStyleColBandSize w:val="1"/>
      <w:tblCellMar>
        <w:top w:w="0" w:type="dxa"/>
        <w:left w:w="115" w:type="dxa"/>
        <w:bottom w:w="0" w:type="dxa"/>
        <w:right w:w="115" w:type="dxa"/>
      </w:tblCellMar>
    </w:tblPr>
  </w:style>
  <w:style w:type="table" w:customStyle="1" w:styleId="afc">
    <w:basedOn w:val="TableNormal0"/>
    <w:rsid w:val="0052457E"/>
    <w:tblPr>
      <w:tblStyleRowBandSize w:val="1"/>
      <w:tblStyleColBandSize w:val="1"/>
      <w:tblCellMar>
        <w:top w:w="0" w:type="dxa"/>
        <w:left w:w="115" w:type="dxa"/>
        <w:bottom w:w="0" w:type="dxa"/>
        <w:right w:w="115" w:type="dxa"/>
      </w:tblCellMar>
    </w:tblPr>
  </w:style>
  <w:style w:type="table" w:customStyle="1" w:styleId="afd">
    <w:basedOn w:val="TableNormal0"/>
    <w:rsid w:val="0052457E"/>
    <w:tblPr>
      <w:tblStyleRowBandSize w:val="1"/>
      <w:tblStyleColBandSize w:val="1"/>
      <w:tblCellMar>
        <w:top w:w="0" w:type="dxa"/>
        <w:left w:w="115" w:type="dxa"/>
        <w:bottom w:w="0" w:type="dxa"/>
        <w:right w:w="115" w:type="dxa"/>
      </w:tblCellMar>
    </w:tblPr>
  </w:style>
  <w:style w:type="table" w:customStyle="1" w:styleId="afe">
    <w:basedOn w:val="TableNormal0"/>
    <w:rsid w:val="0052457E"/>
    <w:tblPr>
      <w:tblStyleRowBandSize w:val="1"/>
      <w:tblStyleColBandSize w:val="1"/>
      <w:tblCellMar>
        <w:top w:w="0" w:type="dxa"/>
        <w:left w:w="115" w:type="dxa"/>
        <w:bottom w:w="0" w:type="dxa"/>
        <w:right w:w="115" w:type="dxa"/>
      </w:tblCellMar>
    </w:tblPr>
  </w:style>
  <w:style w:type="table" w:customStyle="1" w:styleId="aff">
    <w:basedOn w:val="TableNormal0"/>
    <w:rsid w:val="0052457E"/>
    <w:tblPr>
      <w:tblStyleRowBandSize w:val="1"/>
      <w:tblStyleColBandSize w:val="1"/>
      <w:tblCellMar>
        <w:top w:w="0" w:type="dxa"/>
        <w:left w:w="115" w:type="dxa"/>
        <w:bottom w:w="0" w:type="dxa"/>
        <w:right w:w="115" w:type="dxa"/>
      </w:tblCellMar>
    </w:tblPr>
  </w:style>
  <w:style w:type="table" w:customStyle="1" w:styleId="aff0">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1">
    <w:basedOn w:val="TableNormal0"/>
    <w:rsid w:val="0052457E"/>
    <w:tblPr>
      <w:tblStyleRowBandSize w:val="1"/>
      <w:tblStyleColBandSize w:val="1"/>
      <w:tblCellMar>
        <w:top w:w="0" w:type="dxa"/>
        <w:left w:w="115" w:type="dxa"/>
        <w:bottom w:w="0" w:type="dxa"/>
        <w:right w:w="115" w:type="dxa"/>
      </w:tblCellMar>
    </w:tblPr>
  </w:style>
  <w:style w:type="table" w:customStyle="1" w:styleId="aff2">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3">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4">
    <w:basedOn w:val="TableNormal0"/>
    <w:rsid w:val="0052457E"/>
    <w:tblPr>
      <w:tblStyleRowBandSize w:val="1"/>
      <w:tblStyleColBandSize w:val="1"/>
      <w:tblCellMar>
        <w:top w:w="15" w:type="dxa"/>
        <w:left w:w="15" w:type="dxa"/>
        <w:bottom w:w="15" w:type="dxa"/>
        <w:right w:w="15" w:type="dxa"/>
      </w:tblCellMar>
    </w:tblPr>
  </w:style>
  <w:style w:type="table" w:customStyle="1" w:styleId="aff5">
    <w:basedOn w:val="TableNormal0"/>
    <w:rsid w:val="0052457E"/>
    <w:tblPr>
      <w:tblStyleRowBandSize w:val="1"/>
      <w:tblStyleColBandSize w:val="1"/>
      <w:tblCellMar>
        <w:top w:w="0" w:type="dxa"/>
        <w:left w:w="115" w:type="dxa"/>
        <w:bottom w:w="0" w:type="dxa"/>
        <w:right w:w="115" w:type="dxa"/>
      </w:tblCellMar>
    </w:tblPr>
  </w:style>
  <w:style w:type="table" w:customStyle="1" w:styleId="aff6">
    <w:basedOn w:val="TableNormal0"/>
    <w:rsid w:val="0052457E"/>
    <w:tblPr>
      <w:tblStyleRowBandSize w:val="1"/>
      <w:tblStyleColBandSize w:val="1"/>
      <w:tblCellMar>
        <w:top w:w="0" w:type="dxa"/>
        <w:left w:w="115" w:type="dxa"/>
        <w:bottom w:w="0" w:type="dxa"/>
        <w:right w:w="115" w:type="dxa"/>
      </w:tblCellMar>
    </w:tblPr>
  </w:style>
  <w:style w:type="table" w:customStyle="1" w:styleId="aff7">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8">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9">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a">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b">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c">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d">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e">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0">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1">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2">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3">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4">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5">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6">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7">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8">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9">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a">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b">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table" w:customStyle="1" w:styleId="afffc">
    <w:basedOn w:val="TableNormal0"/>
    <w:rsid w:val="0052457E"/>
    <w:pPr>
      <w:spacing w:after="0" w:line="240" w:lineRule="auto"/>
    </w:pPr>
    <w:rPr>
      <w:rFonts w:ascii="Times New Roman" w:eastAsia="Times New Roman" w:hAnsi="Times New Roman" w:cs="Times New Roman"/>
      <w:sz w:val="20"/>
      <w:szCs w:val="20"/>
    </w:rPr>
    <w:tblPr>
      <w:tblStyleRowBandSize w:val="1"/>
      <w:tblStyleColBandSize w:val="1"/>
      <w:tblCellMar>
        <w:top w:w="15" w:type="dxa"/>
        <w:left w:w="115" w:type="dxa"/>
        <w:bottom w:w="15" w:type="dxa"/>
        <w:right w:w="115" w:type="dxa"/>
      </w:tblCellMar>
    </w:tblPr>
  </w:style>
  <w:style w:type="character" w:styleId="afffd">
    <w:name w:val="annotation reference"/>
    <w:uiPriority w:val="99"/>
    <w:semiHidden/>
    <w:unhideWhenUsed/>
    <w:rsid w:val="006A681C"/>
    <w:rPr>
      <w:sz w:val="16"/>
      <w:szCs w:val="16"/>
    </w:rPr>
  </w:style>
  <w:style w:type="paragraph" w:styleId="afffe">
    <w:name w:val="annotation text"/>
    <w:basedOn w:val="a"/>
    <w:link w:val="affff"/>
    <w:uiPriority w:val="99"/>
    <w:semiHidden/>
    <w:unhideWhenUsed/>
    <w:rsid w:val="006A681C"/>
    <w:rPr>
      <w:sz w:val="20"/>
      <w:szCs w:val="20"/>
    </w:rPr>
  </w:style>
  <w:style w:type="character" w:customStyle="1" w:styleId="affff">
    <w:name w:val="Текст примечания Знак"/>
    <w:basedOn w:val="a0"/>
    <w:link w:val="afffe"/>
    <w:uiPriority w:val="99"/>
    <w:semiHidden/>
    <w:rsid w:val="006A681C"/>
  </w:style>
  <w:style w:type="paragraph" w:styleId="affff0">
    <w:name w:val="annotation subject"/>
    <w:basedOn w:val="afffe"/>
    <w:next w:val="afffe"/>
    <w:link w:val="affff1"/>
    <w:uiPriority w:val="99"/>
    <w:semiHidden/>
    <w:unhideWhenUsed/>
    <w:rsid w:val="006A681C"/>
    <w:rPr>
      <w:b/>
      <w:bCs/>
    </w:rPr>
  </w:style>
  <w:style w:type="character" w:customStyle="1" w:styleId="affff1">
    <w:name w:val="Тема примечания Знак"/>
    <w:link w:val="affff0"/>
    <w:uiPriority w:val="99"/>
    <w:semiHidden/>
    <w:rsid w:val="006A681C"/>
    <w:rPr>
      <w:b/>
      <w:bCs/>
    </w:rPr>
  </w:style>
  <w:style w:type="paragraph" w:styleId="affff2">
    <w:name w:val="Normal (Web)"/>
    <w:basedOn w:val="a"/>
    <w:uiPriority w:val="99"/>
    <w:semiHidden/>
    <w:unhideWhenUsed/>
    <w:rsid w:val="00731E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3254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gfak.narod.ru/mob3.htm" TargetMode="External"/><Relationship Id="rId3" Type="http://schemas.openxmlformats.org/officeDocument/2006/relationships/styles" Target="styles.xml"/><Relationship Id="rId7" Type="http://schemas.openxmlformats.org/officeDocument/2006/relationships/hyperlink" Target="https://infouro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hysic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Pa+WV5KceBJZ1dxSCfHOsmVUqA==">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6491</Words>
  <Characters>36999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43404</CharactersWithSpaces>
  <SharedDoc>false</SharedDoc>
  <HLinks>
    <vt:vector size="198" baseType="variant">
      <vt:variant>
        <vt:i4>4325496</vt:i4>
      </vt:variant>
      <vt:variant>
        <vt:i4>102</vt:i4>
      </vt:variant>
      <vt:variant>
        <vt:i4>0</vt:i4>
      </vt:variant>
      <vt:variant>
        <vt:i4>5</vt:i4>
      </vt:variant>
      <vt:variant>
        <vt:lpwstr>https://e.lanbook.com/reader/book/96373/</vt:lpwstr>
      </vt:variant>
      <vt:variant>
        <vt:lpwstr>1</vt:lpwstr>
      </vt:variant>
      <vt:variant>
        <vt:i4>5046394</vt:i4>
      </vt:variant>
      <vt:variant>
        <vt:i4>99</vt:i4>
      </vt:variant>
      <vt:variant>
        <vt:i4>0</vt:i4>
      </vt:variant>
      <vt:variant>
        <vt:i4>5</vt:i4>
      </vt:variant>
      <vt:variant>
        <vt:lpwstr>https://e.lanbook.com/reader/book/96381/</vt:lpwstr>
      </vt:variant>
      <vt:variant>
        <vt:lpwstr>1</vt:lpwstr>
      </vt:variant>
      <vt:variant>
        <vt:i4>3473433</vt:i4>
      </vt:variant>
      <vt:variant>
        <vt:i4>95</vt:i4>
      </vt:variant>
      <vt:variant>
        <vt:i4>0</vt:i4>
      </vt:variant>
      <vt:variant>
        <vt:i4>5</vt:i4>
      </vt:variant>
      <vt:variant>
        <vt:lpwstr/>
      </vt:variant>
      <vt:variant>
        <vt:lpwstr>_heading=h.3as4poj</vt:lpwstr>
      </vt:variant>
      <vt:variant>
        <vt:i4>4587623</vt:i4>
      </vt:variant>
      <vt:variant>
        <vt:i4>92</vt:i4>
      </vt:variant>
      <vt:variant>
        <vt:i4>0</vt:i4>
      </vt:variant>
      <vt:variant>
        <vt:i4>5</vt:i4>
      </vt:variant>
      <vt:variant>
        <vt:lpwstr/>
      </vt:variant>
      <vt:variant>
        <vt:lpwstr>_heading=h.qsh70q</vt:lpwstr>
      </vt:variant>
      <vt:variant>
        <vt:i4>3932164</vt:i4>
      </vt:variant>
      <vt:variant>
        <vt:i4>89</vt:i4>
      </vt:variant>
      <vt:variant>
        <vt:i4>0</vt:i4>
      </vt:variant>
      <vt:variant>
        <vt:i4>5</vt:i4>
      </vt:variant>
      <vt:variant>
        <vt:lpwstr/>
      </vt:variant>
      <vt:variant>
        <vt:lpwstr>_heading=h.2bn6wsx</vt:lpwstr>
      </vt:variant>
      <vt:variant>
        <vt:i4>7143503</vt:i4>
      </vt:variant>
      <vt:variant>
        <vt:i4>86</vt:i4>
      </vt:variant>
      <vt:variant>
        <vt:i4>0</vt:i4>
      </vt:variant>
      <vt:variant>
        <vt:i4>5</vt:i4>
      </vt:variant>
      <vt:variant>
        <vt:lpwstr/>
      </vt:variant>
      <vt:variant>
        <vt:lpwstr>_heading=h.3whwml4</vt:lpwstr>
      </vt:variant>
      <vt:variant>
        <vt:i4>6684673</vt:i4>
      </vt:variant>
      <vt:variant>
        <vt:i4>83</vt:i4>
      </vt:variant>
      <vt:variant>
        <vt:i4>0</vt:i4>
      </vt:variant>
      <vt:variant>
        <vt:i4>5</vt:i4>
      </vt:variant>
      <vt:variant>
        <vt:lpwstr/>
      </vt:variant>
      <vt:variant>
        <vt:lpwstr>_heading=h.1ci93xb</vt:lpwstr>
      </vt:variant>
      <vt:variant>
        <vt:i4>2293842</vt:i4>
      </vt:variant>
      <vt:variant>
        <vt:i4>80</vt:i4>
      </vt:variant>
      <vt:variant>
        <vt:i4>0</vt:i4>
      </vt:variant>
      <vt:variant>
        <vt:i4>5</vt:i4>
      </vt:variant>
      <vt:variant>
        <vt:lpwstr/>
      </vt:variant>
      <vt:variant>
        <vt:lpwstr>_heading=h.2xcytpi</vt:lpwstr>
      </vt:variant>
      <vt:variant>
        <vt:i4>7733325</vt:i4>
      </vt:variant>
      <vt:variant>
        <vt:i4>77</vt:i4>
      </vt:variant>
      <vt:variant>
        <vt:i4>0</vt:i4>
      </vt:variant>
      <vt:variant>
        <vt:i4>5</vt:i4>
      </vt:variant>
      <vt:variant>
        <vt:lpwstr/>
      </vt:variant>
      <vt:variant>
        <vt:lpwstr>_heading=h.4i7ojhp</vt:lpwstr>
      </vt:variant>
      <vt:variant>
        <vt:i4>2162719</vt:i4>
      </vt:variant>
      <vt:variant>
        <vt:i4>74</vt:i4>
      </vt:variant>
      <vt:variant>
        <vt:i4>0</vt:i4>
      </vt:variant>
      <vt:variant>
        <vt:i4>5</vt:i4>
      </vt:variant>
      <vt:variant>
        <vt:lpwstr/>
      </vt:variant>
      <vt:variant>
        <vt:lpwstr>_heading=h.1y810tw</vt:lpwstr>
      </vt:variant>
      <vt:variant>
        <vt:i4>2883669</vt:i4>
      </vt:variant>
      <vt:variant>
        <vt:i4>71</vt:i4>
      </vt:variant>
      <vt:variant>
        <vt:i4>0</vt:i4>
      </vt:variant>
      <vt:variant>
        <vt:i4>5</vt:i4>
      </vt:variant>
      <vt:variant>
        <vt:lpwstr/>
      </vt:variant>
      <vt:variant>
        <vt:lpwstr>_heading=h.3j2qqm3</vt:lpwstr>
      </vt:variant>
      <vt:variant>
        <vt:i4>6225959</vt:i4>
      </vt:variant>
      <vt:variant>
        <vt:i4>68</vt:i4>
      </vt:variant>
      <vt:variant>
        <vt:i4>0</vt:i4>
      </vt:variant>
      <vt:variant>
        <vt:i4>5</vt:i4>
      </vt:variant>
      <vt:variant>
        <vt:lpwstr/>
      </vt:variant>
      <vt:variant>
        <vt:lpwstr>_heading=h.z337ya</vt:lpwstr>
      </vt:variant>
      <vt:variant>
        <vt:i4>2686999</vt:i4>
      </vt:variant>
      <vt:variant>
        <vt:i4>65</vt:i4>
      </vt:variant>
      <vt:variant>
        <vt:i4>0</vt:i4>
      </vt:variant>
      <vt:variant>
        <vt:i4>5</vt:i4>
      </vt:variant>
      <vt:variant>
        <vt:lpwstr/>
      </vt:variant>
      <vt:variant>
        <vt:lpwstr>_heading=h.44sinio</vt:lpwstr>
      </vt:variant>
      <vt:variant>
        <vt:i4>7667731</vt:i4>
      </vt:variant>
      <vt:variant>
        <vt:i4>62</vt:i4>
      </vt:variant>
      <vt:variant>
        <vt:i4>0</vt:i4>
      </vt:variant>
      <vt:variant>
        <vt:i4>5</vt:i4>
      </vt:variant>
      <vt:variant>
        <vt:lpwstr/>
      </vt:variant>
      <vt:variant>
        <vt:lpwstr>_heading=h.35nkun2</vt:lpwstr>
      </vt:variant>
      <vt:variant>
        <vt:i4>8323124</vt:i4>
      </vt:variant>
      <vt:variant>
        <vt:i4>57</vt:i4>
      </vt:variant>
      <vt:variant>
        <vt:i4>0</vt:i4>
      </vt:variant>
      <vt:variant>
        <vt:i4>5</vt:i4>
      </vt:variant>
      <vt:variant>
        <vt:lpwstr>http://www.physicon.ru/</vt:lpwstr>
      </vt:variant>
      <vt:variant>
        <vt:lpwstr/>
      </vt:variant>
      <vt:variant>
        <vt:i4>4128801</vt:i4>
      </vt:variant>
      <vt:variant>
        <vt:i4>54</vt:i4>
      </vt:variant>
      <vt:variant>
        <vt:i4>0</vt:i4>
      </vt:variant>
      <vt:variant>
        <vt:i4>5</vt:i4>
      </vt:variant>
      <vt:variant>
        <vt:lpwstr>http://egfak.narod.ru/mob3.htm</vt:lpwstr>
      </vt:variant>
      <vt:variant>
        <vt:lpwstr/>
      </vt:variant>
      <vt:variant>
        <vt:i4>5505038</vt:i4>
      </vt:variant>
      <vt:variant>
        <vt:i4>51</vt:i4>
      </vt:variant>
      <vt:variant>
        <vt:i4>0</vt:i4>
      </vt:variant>
      <vt:variant>
        <vt:i4>5</vt:i4>
      </vt:variant>
      <vt:variant>
        <vt:lpwstr>https://infourok.ru/</vt:lpwstr>
      </vt:variant>
      <vt:variant>
        <vt:lpwstr/>
      </vt:variant>
      <vt:variant>
        <vt:i4>3211352</vt:i4>
      </vt:variant>
      <vt:variant>
        <vt:i4>47</vt:i4>
      </vt:variant>
      <vt:variant>
        <vt:i4>0</vt:i4>
      </vt:variant>
      <vt:variant>
        <vt:i4>5</vt:i4>
      </vt:variant>
      <vt:variant>
        <vt:lpwstr/>
      </vt:variant>
      <vt:variant>
        <vt:lpwstr>_heading=h.28h4qwu</vt:lpwstr>
      </vt:variant>
      <vt:variant>
        <vt:i4>6815826</vt:i4>
      </vt:variant>
      <vt:variant>
        <vt:i4>44</vt:i4>
      </vt:variant>
      <vt:variant>
        <vt:i4>0</vt:i4>
      </vt:variant>
      <vt:variant>
        <vt:i4>5</vt:i4>
      </vt:variant>
      <vt:variant>
        <vt:lpwstr/>
      </vt:variant>
      <vt:variant>
        <vt:lpwstr>_heading=h.3tbugp1</vt:lpwstr>
      </vt:variant>
      <vt:variant>
        <vt:i4>8126493</vt:i4>
      </vt:variant>
      <vt:variant>
        <vt:i4>41</vt:i4>
      </vt:variant>
      <vt:variant>
        <vt:i4>0</vt:i4>
      </vt:variant>
      <vt:variant>
        <vt:i4>5</vt:i4>
      </vt:variant>
      <vt:variant>
        <vt:lpwstr/>
      </vt:variant>
      <vt:variant>
        <vt:lpwstr>_heading=h.19c6y18</vt:lpwstr>
      </vt:variant>
      <vt:variant>
        <vt:i4>6488149</vt:i4>
      </vt:variant>
      <vt:variant>
        <vt:i4>38</vt:i4>
      </vt:variant>
      <vt:variant>
        <vt:i4>0</vt:i4>
      </vt:variant>
      <vt:variant>
        <vt:i4>5</vt:i4>
      </vt:variant>
      <vt:variant>
        <vt:lpwstr/>
      </vt:variant>
      <vt:variant>
        <vt:lpwstr>_heading=h.2u6wntf</vt:lpwstr>
      </vt:variant>
      <vt:variant>
        <vt:i4>6488132</vt:i4>
      </vt:variant>
      <vt:variant>
        <vt:i4>35</vt:i4>
      </vt:variant>
      <vt:variant>
        <vt:i4>0</vt:i4>
      </vt:variant>
      <vt:variant>
        <vt:i4>5</vt:i4>
      </vt:variant>
      <vt:variant>
        <vt:lpwstr/>
      </vt:variant>
      <vt:variant>
        <vt:lpwstr>_heading=h.4f1mdlm</vt:lpwstr>
      </vt:variant>
      <vt:variant>
        <vt:i4>7209044</vt:i4>
      </vt:variant>
      <vt:variant>
        <vt:i4>32</vt:i4>
      </vt:variant>
      <vt:variant>
        <vt:i4>0</vt:i4>
      </vt:variant>
      <vt:variant>
        <vt:i4>5</vt:i4>
      </vt:variant>
      <vt:variant>
        <vt:lpwstr/>
      </vt:variant>
      <vt:variant>
        <vt:lpwstr>_heading=h.1v1yuxt</vt:lpwstr>
      </vt:variant>
      <vt:variant>
        <vt:i4>7340123</vt:i4>
      </vt:variant>
      <vt:variant>
        <vt:i4>29</vt:i4>
      </vt:variant>
      <vt:variant>
        <vt:i4>0</vt:i4>
      </vt:variant>
      <vt:variant>
        <vt:i4>5</vt:i4>
      </vt:variant>
      <vt:variant>
        <vt:lpwstr/>
      </vt:variant>
      <vt:variant>
        <vt:lpwstr>_heading=h.3fwokq0</vt:lpwstr>
      </vt:variant>
      <vt:variant>
        <vt:i4>1704041</vt:i4>
      </vt:variant>
      <vt:variant>
        <vt:i4>26</vt:i4>
      </vt:variant>
      <vt:variant>
        <vt:i4>0</vt:i4>
      </vt:variant>
      <vt:variant>
        <vt:i4>5</vt:i4>
      </vt:variant>
      <vt:variant>
        <vt:lpwstr/>
      </vt:variant>
      <vt:variant>
        <vt:lpwstr>_heading=h.vx1227</vt:lpwstr>
      </vt:variant>
      <vt:variant>
        <vt:i4>3670080</vt:i4>
      </vt:variant>
      <vt:variant>
        <vt:i4>23</vt:i4>
      </vt:variant>
      <vt:variant>
        <vt:i4>0</vt:i4>
      </vt:variant>
      <vt:variant>
        <vt:i4>5</vt:i4>
      </vt:variant>
      <vt:variant>
        <vt:lpwstr/>
      </vt:variant>
      <vt:variant>
        <vt:lpwstr>_heading=h.2grqrue</vt:lpwstr>
      </vt:variant>
      <vt:variant>
        <vt:i4>3276824</vt:i4>
      </vt:variant>
      <vt:variant>
        <vt:i4>20</vt:i4>
      </vt:variant>
      <vt:variant>
        <vt:i4>0</vt:i4>
      </vt:variant>
      <vt:variant>
        <vt:i4>5</vt:i4>
      </vt:variant>
      <vt:variant>
        <vt:lpwstr/>
      </vt:variant>
      <vt:variant>
        <vt:lpwstr>_heading=h.41mghml</vt:lpwstr>
      </vt:variant>
      <vt:variant>
        <vt:i4>3735617</vt:i4>
      </vt:variant>
      <vt:variant>
        <vt:i4>17</vt:i4>
      </vt:variant>
      <vt:variant>
        <vt:i4>0</vt:i4>
      </vt:variant>
      <vt:variant>
        <vt:i4>5</vt:i4>
      </vt:variant>
      <vt:variant>
        <vt:lpwstr/>
      </vt:variant>
      <vt:variant>
        <vt:lpwstr>_heading=h.1hmsyys</vt:lpwstr>
      </vt:variant>
      <vt:variant>
        <vt:i4>2162697</vt:i4>
      </vt:variant>
      <vt:variant>
        <vt:i4>14</vt:i4>
      </vt:variant>
      <vt:variant>
        <vt:i4>0</vt:i4>
      </vt:variant>
      <vt:variant>
        <vt:i4>5</vt:i4>
      </vt:variant>
      <vt:variant>
        <vt:lpwstr/>
      </vt:variant>
      <vt:variant>
        <vt:lpwstr>_heading=h.32hioqz</vt:lpwstr>
      </vt:variant>
      <vt:variant>
        <vt:i4>4391037</vt:i4>
      </vt:variant>
      <vt:variant>
        <vt:i4>11</vt:i4>
      </vt:variant>
      <vt:variant>
        <vt:i4>0</vt:i4>
      </vt:variant>
      <vt:variant>
        <vt:i4>5</vt:i4>
      </vt:variant>
      <vt:variant>
        <vt:lpwstr/>
      </vt:variant>
      <vt:variant>
        <vt:lpwstr>_heading=h.ihv636</vt:lpwstr>
      </vt:variant>
      <vt:variant>
        <vt:i4>2883597</vt:i4>
      </vt:variant>
      <vt:variant>
        <vt:i4>8</vt:i4>
      </vt:variant>
      <vt:variant>
        <vt:i4>0</vt:i4>
      </vt:variant>
      <vt:variant>
        <vt:i4>5</vt:i4>
      </vt:variant>
      <vt:variant>
        <vt:lpwstr/>
      </vt:variant>
      <vt:variant>
        <vt:lpwstr>_heading=h.23ckvvd</vt:lpwstr>
      </vt:variant>
      <vt:variant>
        <vt:i4>7077955</vt:i4>
      </vt:variant>
      <vt:variant>
        <vt:i4>5</vt:i4>
      </vt:variant>
      <vt:variant>
        <vt:i4>0</vt:i4>
      </vt:variant>
      <vt:variant>
        <vt:i4>5</vt:i4>
      </vt:variant>
      <vt:variant>
        <vt:lpwstr/>
      </vt:variant>
      <vt:variant>
        <vt:lpwstr>_heading=h.3o7alnk</vt:lpwstr>
      </vt:variant>
      <vt:variant>
        <vt:i4>2686979</vt:i4>
      </vt:variant>
      <vt:variant>
        <vt:i4>2</vt:i4>
      </vt:variant>
      <vt:variant>
        <vt:i4>0</vt:i4>
      </vt:variant>
      <vt:variant>
        <vt:i4>5</vt:i4>
      </vt:variant>
      <vt:variant>
        <vt:lpwstr/>
      </vt:variant>
      <vt:variant>
        <vt:lpwstr>_heading=h.147n2zr</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Антонова Маргарита Александровна</dc:creator>
  <cp:keywords/>
  <cp:lastModifiedBy>Sveta</cp:lastModifiedBy>
  <cp:revision>2</cp:revision>
  <dcterms:created xsi:type="dcterms:W3CDTF">2026-06-25T19:11:00Z</dcterms:created>
  <dcterms:modified xsi:type="dcterms:W3CDTF">2026-06-25T19:11:00Z</dcterms:modified>
</cp:coreProperties>
</file>