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319" w:type="pct"/>
        <w:jc w:val="center"/>
        <w:tblCellSpacing w:w="15" w:type="dxa"/>
        <w:tblCellMar>
          <w:top w:w="15" w:type="dxa"/>
          <w:left w:w="15" w:type="dxa"/>
          <w:bottom w:w="15" w:type="dxa"/>
          <w:right w:w="15" w:type="dxa"/>
        </w:tblCellMar>
        <w:tblLook w:val="04A0" w:firstRow="1" w:lastRow="0" w:firstColumn="1" w:lastColumn="0" w:noHBand="0" w:noVBand="1"/>
      </w:tblPr>
      <w:tblGrid>
        <w:gridCol w:w="10605"/>
        <w:gridCol w:w="45"/>
      </w:tblGrid>
      <w:tr w:rsidR="004A091E" w:rsidTr="001146BC">
        <w:trPr>
          <w:tblCellSpacing w:w="15" w:type="dxa"/>
          <w:jc w:val="center"/>
        </w:trPr>
        <w:tc>
          <w:tcPr>
            <w:tcW w:w="0" w:type="auto"/>
            <w:gridSpan w:val="2"/>
            <w:vAlign w:val="center"/>
            <w:hideMark/>
          </w:tcPr>
          <w:p w:rsidR="001146BC" w:rsidRDefault="001146BC" w:rsidP="001146BC">
            <w:pPr>
              <w:pStyle w:val="a7"/>
            </w:pPr>
            <w:r>
              <w:rPr>
                <w:noProof/>
              </w:rPr>
              <w:drawing>
                <wp:inline distT="0" distB="0" distL="0" distR="0" wp14:anchorId="0E7055BA" wp14:editId="3CB7FD29">
                  <wp:extent cx="6523033" cy="9228323"/>
                  <wp:effectExtent l="0" t="0" r="0" b="0"/>
                  <wp:docPr id="2" name="Рисунок 2" descr="C:\Users\Sveta\AppData\Local\Temp\Rar$DIa11776.44870.rartemp\РЯи К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veta\AppData\Local\Temp\Rar$DIa11776.44870.rartemp\РЯи КР.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25801" cy="9232239"/>
                          </a:xfrm>
                          <a:prstGeom prst="rect">
                            <a:avLst/>
                          </a:prstGeom>
                          <a:noFill/>
                          <a:ln>
                            <a:noFill/>
                          </a:ln>
                        </pic:spPr>
                      </pic:pic>
                    </a:graphicData>
                  </a:graphic>
                </wp:inline>
              </w:drawing>
            </w:r>
          </w:p>
          <w:p w:rsidR="004A091E" w:rsidRDefault="004A091E" w:rsidP="00E87EBB">
            <w:pPr>
              <w:ind w:firstLine="5"/>
              <w:jc w:val="center"/>
              <w:rPr>
                <w:rFonts w:eastAsia="Times New Roman"/>
                <w:sz w:val="20"/>
                <w:szCs w:val="20"/>
              </w:rPr>
            </w:pPr>
          </w:p>
          <w:p w:rsidR="00EC7595" w:rsidRDefault="00EC7595" w:rsidP="00E87EBB">
            <w:pPr>
              <w:ind w:firstLine="5"/>
              <w:jc w:val="center"/>
              <w:rPr>
                <w:rFonts w:eastAsia="Times New Roman"/>
                <w:sz w:val="20"/>
                <w:szCs w:val="20"/>
              </w:rPr>
            </w:pPr>
          </w:p>
          <w:p w:rsidR="00EC7595" w:rsidRDefault="00EC7595" w:rsidP="00E87EBB">
            <w:pPr>
              <w:ind w:firstLine="5"/>
              <w:jc w:val="center"/>
              <w:rPr>
                <w:rFonts w:eastAsia="Times New Roman"/>
                <w:sz w:val="20"/>
                <w:szCs w:val="20"/>
              </w:rPr>
            </w:pPr>
          </w:p>
        </w:tc>
      </w:tr>
      <w:tr w:rsidR="004A091E" w:rsidTr="001146BC">
        <w:trPr>
          <w:gridAfter w:val="1"/>
          <w:tblCellSpacing w:w="15" w:type="dxa"/>
          <w:jc w:val="center"/>
        </w:trPr>
        <w:tc>
          <w:tcPr>
            <w:tcW w:w="0" w:type="auto"/>
            <w:vAlign w:val="center"/>
            <w:hideMark/>
          </w:tcPr>
          <w:p w:rsidR="004A091E" w:rsidRDefault="00AB6300" w:rsidP="009426BB">
            <w:pPr>
              <w:jc w:val="center"/>
              <w:rPr>
                <w:rFonts w:eastAsia="Times New Roman"/>
                <w:sz w:val="20"/>
                <w:szCs w:val="20"/>
              </w:rPr>
            </w:pPr>
            <w:r>
              <w:rPr>
                <w:rFonts w:eastAsia="Times New Roman"/>
                <w:b/>
                <w:bCs/>
                <w:sz w:val="20"/>
                <w:szCs w:val="20"/>
              </w:rPr>
              <w:lastRenderedPageBreak/>
              <w:t>Содержание</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4.2. Содержание дисциплины (модуля)</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13. Приложение №1. Фонд оценочных средств</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4A091E" w:rsidTr="001146BC">
        <w:trPr>
          <w:gridAfter w:val="1"/>
          <w:tblCellSpacing w:w="15" w:type="dxa"/>
          <w:jc w:val="center"/>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4A091E" w:rsidRDefault="00AB6300">
      <w:pPr>
        <w:ind w:firstLine="525"/>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rsidP="00072CA8">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доцент, к.н. (доцент) </w:t>
            </w:r>
            <w:proofErr w:type="spellStart"/>
            <w:r>
              <w:rPr>
                <w:rFonts w:eastAsia="Times New Roman"/>
                <w:sz w:val="20"/>
                <w:szCs w:val="20"/>
              </w:rPr>
              <w:t>Пупышева</w:t>
            </w:r>
            <w:proofErr w:type="spellEnd"/>
            <w:r>
              <w:rPr>
                <w:rFonts w:eastAsia="Times New Roman"/>
                <w:sz w:val="20"/>
                <w:szCs w:val="20"/>
              </w:rPr>
              <w:t xml:space="preserve"> Е.Л. (Кафедра русского языка и литературы, </w:t>
            </w:r>
            <w:r w:rsidR="00072CA8">
              <w:rPr>
                <w:rFonts w:eastAsia="Times New Roman"/>
                <w:sz w:val="20"/>
                <w:szCs w:val="20"/>
              </w:rPr>
              <w:t>отделение</w:t>
            </w:r>
            <w:r>
              <w:rPr>
                <w:rFonts w:eastAsia="Times New Roman"/>
                <w:sz w:val="20"/>
                <w:szCs w:val="20"/>
              </w:rPr>
              <w:t xml:space="preserve"> филологии и истории)</w:t>
            </w:r>
            <w:r w:rsidR="00E87EBB">
              <w:rPr>
                <w:rFonts w:eastAsia="Times New Roman"/>
                <w:sz w:val="20"/>
                <w:szCs w:val="20"/>
              </w:rPr>
              <w:t xml:space="preserve">, </w:t>
            </w:r>
            <w:r w:rsidR="00E87EBB" w:rsidRPr="00E87EBB">
              <w:rPr>
                <w:rFonts w:eastAsia="Times New Roman"/>
                <w:sz w:val="20"/>
                <w:szCs w:val="20"/>
              </w:rPr>
              <w:t>ELPupysheva@kpfu.ru</w:t>
            </w:r>
            <w:r>
              <w:rPr>
                <w:rFonts w:eastAsia="Times New Roman"/>
                <w:sz w:val="20"/>
                <w:szCs w:val="20"/>
              </w:rPr>
              <w:t xml:space="preserve">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w:t>
            </w:r>
          </w:p>
        </w:tc>
      </w:tr>
    </w:tbl>
    <w:p w:rsidR="004A091E" w:rsidRDefault="004A091E">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39"/>
        <w:gridCol w:w="7998"/>
      </w:tblGrid>
      <w:tr w:rsidR="004A091E">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750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4A091E">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A091E" w:rsidRPr="00B80A26" w:rsidRDefault="00AB6300">
            <w:pPr>
              <w:jc w:val="center"/>
              <w:rPr>
                <w:rFonts w:eastAsia="Times New Roman"/>
                <w:sz w:val="20"/>
                <w:szCs w:val="20"/>
              </w:rPr>
            </w:pPr>
            <w:r w:rsidRPr="00B80A26">
              <w:rPr>
                <w:rFonts w:eastAsia="Times New Roman"/>
                <w:sz w:val="20"/>
                <w:szCs w:val="20"/>
              </w:rPr>
              <w:t xml:space="preserve">УК-4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A091E" w:rsidRPr="00BA36C0" w:rsidRDefault="00BA36C0">
            <w:pPr>
              <w:jc w:val="both"/>
              <w:rPr>
                <w:sz w:val="20"/>
                <w:szCs w:val="22"/>
              </w:rPr>
            </w:pPr>
            <w:r w:rsidRPr="00BA36C0">
              <w:rPr>
                <w:sz w:val="20"/>
                <w:szCs w:val="22"/>
              </w:rPr>
              <w:t>Способен осуществлять деловую коммуникацию в устной и письменной формах на государственном языке Российской Федерации и иностранном (</w:t>
            </w:r>
            <w:proofErr w:type="spellStart"/>
            <w:r w:rsidRPr="00BA36C0">
              <w:rPr>
                <w:sz w:val="20"/>
                <w:szCs w:val="22"/>
              </w:rPr>
              <w:t>ых</w:t>
            </w:r>
            <w:proofErr w:type="spellEnd"/>
            <w:r w:rsidRPr="00BA36C0">
              <w:rPr>
                <w:sz w:val="20"/>
                <w:szCs w:val="22"/>
              </w:rPr>
              <w:t>) языке(ах)</w:t>
            </w:r>
          </w:p>
        </w:tc>
      </w:tr>
      <w:tr w:rsidR="00B80A26">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B80A26" w:rsidRPr="00B80A26" w:rsidRDefault="00B80A26">
            <w:pPr>
              <w:jc w:val="center"/>
              <w:rPr>
                <w:rFonts w:eastAsia="Times New Roman"/>
                <w:sz w:val="20"/>
                <w:szCs w:val="20"/>
              </w:rPr>
            </w:pPr>
            <w:r w:rsidRPr="00B80A26">
              <w:rPr>
                <w:rFonts w:eastAsia="Times New Roman"/>
                <w:sz w:val="20"/>
                <w:szCs w:val="20"/>
              </w:rPr>
              <w:t>УК-4.1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B80A26" w:rsidRPr="00BA36C0" w:rsidRDefault="00BA36C0" w:rsidP="00B80A26">
            <w:pPr>
              <w:jc w:val="both"/>
              <w:rPr>
                <w:rFonts w:eastAsia="Times New Roman"/>
                <w:sz w:val="20"/>
                <w:szCs w:val="20"/>
              </w:rPr>
            </w:pPr>
            <w:r w:rsidRPr="00BA36C0">
              <w:rPr>
                <w:sz w:val="20"/>
                <w:szCs w:val="22"/>
              </w:rPr>
              <w:t>Знать принципы построения устного и письменного высказывания на государственном языке Российской Федерации и иностранном(</w:t>
            </w:r>
            <w:proofErr w:type="spellStart"/>
            <w:r w:rsidRPr="00BA36C0">
              <w:rPr>
                <w:sz w:val="20"/>
                <w:szCs w:val="22"/>
              </w:rPr>
              <w:t>ых</w:t>
            </w:r>
            <w:proofErr w:type="spellEnd"/>
            <w:r w:rsidRPr="00BA36C0">
              <w:rPr>
                <w:sz w:val="20"/>
                <w:szCs w:val="22"/>
              </w:rPr>
              <w:t>) языке(ах), требования к деловой устной и письменной коммуникации</w:t>
            </w:r>
          </w:p>
        </w:tc>
      </w:tr>
      <w:tr w:rsidR="00B80A26">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B80A26" w:rsidRPr="00B80A26" w:rsidRDefault="00B80A26">
            <w:pPr>
              <w:jc w:val="center"/>
              <w:rPr>
                <w:rFonts w:eastAsia="Times New Roman"/>
                <w:sz w:val="20"/>
                <w:szCs w:val="20"/>
              </w:rPr>
            </w:pPr>
            <w:r w:rsidRPr="00B80A26">
              <w:rPr>
                <w:rFonts w:eastAsia="Times New Roman"/>
                <w:sz w:val="20"/>
                <w:szCs w:val="20"/>
              </w:rPr>
              <w:t>УК-4.2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B80A26" w:rsidRPr="00BA36C0" w:rsidRDefault="00BA36C0" w:rsidP="00BA36C0">
            <w:pPr>
              <w:jc w:val="both"/>
              <w:rPr>
                <w:sz w:val="20"/>
                <w:szCs w:val="20"/>
              </w:rPr>
            </w:pPr>
            <w:r w:rsidRPr="00BA36C0">
              <w:rPr>
                <w:sz w:val="20"/>
                <w:szCs w:val="22"/>
              </w:rPr>
              <w:t>Уметь осуществлять деловую коммуникацию в устной и письменной форме на государственном языке Российской Федерации и иностранном(</w:t>
            </w:r>
            <w:proofErr w:type="spellStart"/>
            <w:r w:rsidRPr="00BA36C0">
              <w:rPr>
                <w:sz w:val="20"/>
                <w:szCs w:val="22"/>
              </w:rPr>
              <w:t>ых</w:t>
            </w:r>
            <w:proofErr w:type="spellEnd"/>
            <w:r w:rsidRPr="00BA36C0">
              <w:rPr>
                <w:sz w:val="20"/>
                <w:szCs w:val="22"/>
              </w:rPr>
              <w:t>) языке(ах)</w:t>
            </w:r>
          </w:p>
        </w:tc>
      </w:tr>
      <w:tr w:rsidR="00B80A26">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B80A26" w:rsidRPr="00B80A26" w:rsidRDefault="00B80A26" w:rsidP="000671E5">
            <w:pPr>
              <w:jc w:val="center"/>
              <w:rPr>
                <w:rFonts w:eastAsia="Times New Roman"/>
                <w:sz w:val="20"/>
                <w:szCs w:val="20"/>
              </w:rPr>
            </w:pPr>
            <w:r w:rsidRPr="00B80A26">
              <w:rPr>
                <w:rFonts w:eastAsia="Times New Roman"/>
                <w:sz w:val="20"/>
                <w:szCs w:val="20"/>
              </w:rPr>
              <w:t>УК-4.</w:t>
            </w:r>
            <w:r w:rsidR="000671E5">
              <w:rPr>
                <w:rFonts w:eastAsia="Times New Roman"/>
                <w:sz w:val="20"/>
                <w:szCs w:val="20"/>
              </w:rPr>
              <w:t>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B80A26" w:rsidRPr="00BA36C0" w:rsidRDefault="00BA36C0" w:rsidP="000671E5">
            <w:pPr>
              <w:widowControl w:val="0"/>
              <w:shd w:val="clear" w:color="auto" w:fill="FFFFFF"/>
              <w:rPr>
                <w:sz w:val="20"/>
                <w:szCs w:val="22"/>
              </w:rPr>
            </w:pPr>
            <w:r w:rsidRPr="00BA36C0">
              <w:rPr>
                <w:sz w:val="20"/>
                <w:szCs w:val="22"/>
              </w:rPr>
              <w:t>Владеть методами деловой коммуникации на государственном языке Российской Федерации и иностранном(</w:t>
            </w:r>
            <w:proofErr w:type="spellStart"/>
            <w:r w:rsidRPr="00BA36C0">
              <w:rPr>
                <w:sz w:val="20"/>
                <w:szCs w:val="22"/>
              </w:rPr>
              <w:t>ых</w:t>
            </w:r>
            <w:proofErr w:type="spellEnd"/>
            <w:r w:rsidRPr="00BA36C0">
              <w:rPr>
                <w:sz w:val="20"/>
                <w:szCs w:val="22"/>
              </w:rPr>
              <w:t>) языке(ах) с применением адекватных языковых форм и средств</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4A091E" w:rsidP="00BA36C0">
            <w:pPr>
              <w:jc w:val="both"/>
              <w:rPr>
                <w:rFonts w:eastAsia="Times New Roman"/>
                <w:sz w:val="20"/>
                <w:szCs w:val="20"/>
              </w:rPr>
            </w:pP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4A091E" w:rsidRDefault="004A091E">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1"/>
      </w:tblGrid>
      <w:tr w:rsidR="004A091E">
        <w:trPr>
          <w:tblCellSpacing w:w="15" w:type="dxa"/>
        </w:trPr>
        <w:tc>
          <w:tcPr>
            <w:tcW w:w="0" w:type="auto"/>
            <w:vAlign w:val="center"/>
            <w:hideMark/>
          </w:tcPr>
          <w:p w:rsidR="00B80A26" w:rsidRPr="000671E5" w:rsidRDefault="00B80A26" w:rsidP="00B80A26">
            <w:pPr>
              <w:ind w:firstLine="567"/>
              <w:jc w:val="both"/>
              <w:rPr>
                <w:rFonts w:eastAsia="Times New Roman"/>
                <w:b/>
                <w:sz w:val="20"/>
                <w:szCs w:val="20"/>
              </w:rPr>
            </w:pPr>
            <w:r w:rsidRPr="000671E5">
              <w:rPr>
                <w:rFonts w:eastAsia="Times New Roman"/>
                <w:sz w:val="20"/>
                <w:szCs w:val="20"/>
              </w:rPr>
              <w:t>Должен знать:</w:t>
            </w:r>
          </w:p>
          <w:p w:rsidR="00B80A26" w:rsidRPr="000671E5" w:rsidRDefault="00B80A26" w:rsidP="00B80A26">
            <w:pPr>
              <w:ind w:firstLine="567"/>
              <w:jc w:val="both"/>
              <w:rPr>
                <w:rFonts w:eastAsia="Times New Roman"/>
                <w:b/>
                <w:sz w:val="20"/>
                <w:szCs w:val="20"/>
              </w:rPr>
            </w:pPr>
            <w:r w:rsidRPr="000671E5">
              <w:rPr>
                <w:rFonts w:eastAsia="Times New Roman"/>
                <w:b/>
                <w:sz w:val="20"/>
                <w:szCs w:val="20"/>
              </w:rPr>
              <w:t xml:space="preserve">- </w:t>
            </w:r>
            <w:r w:rsidR="000671E5" w:rsidRPr="000671E5">
              <w:rPr>
                <w:color w:val="000000"/>
                <w:sz w:val="20"/>
                <w:szCs w:val="20"/>
              </w:rPr>
              <w:t>конкретные составляющие культуры речи и принципы построения устного и письменного высказывания в соответствии со всеми речевыми и языковыми нормами русского языка в стандартных и нестандартных ситуациях делового общения.</w:t>
            </w:r>
          </w:p>
          <w:p w:rsidR="000671E5" w:rsidRPr="000671E5" w:rsidRDefault="000671E5" w:rsidP="00B80A26">
            <w:pPr>
              <w:ind w:firstLine="567"/>
              <w:jc w:val="both"/>
              <w:rPr>
                <w:rFonts w:eastAsiaTheme="minorHAnsi"/>
                <w:sz w:val="20"/>
                <w:szCs w:val="20"/>
                <w:lang w:eastAsia="en-US"/>
              </w:rPr>
            </w:pPr>
          </w:p>
          <w:p w:rsidR="00B80A26" w:rsidRPr="000671E5" w:rsidRDefault="00B80A26" w:rsidP="00B80A26">
            <w:pPr>
              <w:ind w:firstLine="567"/>
              <w:jc w:val="both"/>
              <w:rPr>
                <w:rFonts w:eastAsiaTheme="minorHAnsi"/>
                <w:sz w:val="20"/>
                <w:szCs w:val="20"/>
                <w:lang w:eastAsia="en-US"/>
              </w:rPr>
            </w:pPr>
            <w:r w:rsidRPr="000671E5">
              <w:rPr>
                <w:rFonts w:eastAsiaTheme="minorHAnsi"/>
                <w:sz w:val="20"/>
                <w:szCs w:val="20"/>
                <w:lang w:eastAsia="en-US"/>
              </w:rPr>
              <w:t>Должен уметь:</w:t>
            </w:r>
          </w:p>
          <w:p w:rsidR="00B80A26" w:rsidRPr="000671E5" w:rsidRDefault="00B80A26" w:rsidP="000671E5">
            <w:pPr>
              <w:ind w:firstLine="567"/>
              <w:jc w:val="both"/>
              <w:rPr>
                <w:rFonts w:eastAsia="Times New Roman"/>
                <w:sz w:val="20"/>
                <w:szCs w:val="20"/>
              </w:rPr>
            </w:pPr>
            <w:r w:rsidRPr="000671E5">
              <w:rPr>
                <w:rFonts w:eastAsia="Times New Roman"/>
                <w:sz w:val="20"/>
                <w:szCs w:val="20"/>
              </w:rPr>
              <w:t xml:space="preserve">- </w:t>
            </w:r>
            <w:r w:rsidR="000671E5" w:rsidRPr="000671E5">
              <w:rPr>
                <w:color w:val="000000"/>
                <w:sz w:val="20"/>
                <w:szCs w:val="20"/>
              </w:rPr>
              <w:t>Уметь правильно, точно и выразительно передавать свои мысли средствами языка в соответствии с целями и содержанием речи в устной и письменной форме в рамках делового общения на русском языке, в том числе в нестандартных ситуациях.</w:t>
            </w:r>
          </w:p>
          <w:p w:rsidR="000671E5" w:rsidRPr="000671E5" w:rsidRDefault="000671E5" w:rsidP="000671E5">
            <w:pPr>
              <w:ind w:firstLine="567"/>
              <w:jc w:val="both"/>
              <w:rPr>
                <w:rFonts w:eastAsia="Times New Roman"/>
                <w:sz w:val="20"/>
                <w:szCs w:val="20"/>
              </w:rPr>
            </w:pPr>
          </w:p>
          <w:p w:rsidR="00B80A26" w:rsidRPr="000671E5" w:rsidRDefault="00B80A26" w:rsidP="00B80A26">
            <w:pPr>
              <w:ind w:firstLine="567"/>
              <w:jc w:val="both"/>
              <w:rPr>
                <w:rFonts w:eastAsia="Times New Roman"/>
                <w:sz w:val="20"/>
                <w:szCs w:val="20"/>
              </w:rPr>
            </w:pPr>
            <w:r w:rsidRPr="000671E5">
              <w:rPr>
                <w:rFonts w:eastAsia="Times New Roman"/>
                <w:sz w:val="20"/>
                <w:szCs w:val="20"/>
              </w:rPr>
              <w:t>Должен владеть:</w:t>
            </w:r>
          </w:p>
          <w:p w:rsidR="004A091E" w:rsidRPr="000671E5" w:rsidRDefault="00B80A26" w:rsidP="000671E5">
            <w:pPr>
              <w:ind w:firstLine="567"/>
              <w:jc w:val="both"/>
              <w:rPr>
                <w:rFonts w:eastAsia="Times New Roman"/>
                <w:sz w:val="20"/>
                <w:szCs w:val="20"/>
              </w:rPr>
            </w:pPr>
            <w:r w:rsidRPr="000671E5">
              <w:rPr>
                <w:rFonts w:eastAsia="Times New Roman"/>
                <w:sz w:val="20"/>
                <w:szCs w:val="20"/>
              </w:rPr>
              <w:t xml:space="preserve">- </w:t>
            </w:r>
            <w:r w:rsidR="000671E5" w:rsidRPr="000671E5">
              <w:rPr>
                <w:color w:val="000000"/>
                <w:sz w:val="20"/>
                <w:szCs w:val="20"/>
              </w:rPr>
              <w:t>Владеть методами деловой коммуникации на русском языке в профессиональной сфере, в том числе в нестандартных ситуациях.</w:t>
            </w:r>
          </w:p>
          <w:p w:rsidR="000671E5" w:rsidRDefault="000671E5" w:rsidP="000671E5">
            <w:pPr>
              <w:ind w:firstLine="567"/>
              <w:jc w:val="both"/>
              <w:rPr>
                <w:rFonts w:eastAsia="Times New Roman"/>
                <w:sz w:val="20"/>
                <w:szCs w:val="20"/>
              </w:rPr>
            </w:pP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rsidRPr="00A63BFD" w:rsidTr="00AC4992">
        <w:trPr>
          <w:tblCellSpacing w:w="15" w:type="dxa"/>
        </w:trPr>
        <w:tc>
          <w:tcPr>
            <w:tcW w:w="0" w:type="auto"/>
            <w:vAlign w:val="center"/>
            <w:hideMark/>
          </w:tcPr>
          <w:p w:rsidR="004A091E" w:rsidRPr="00A63BFD" w:rsidRDefault="00AB6300" w:rsidP="00A63BFD">
            <w:pPr>
              <w:ind w:firstLine="525"/>
              <w:jc w:val="both"/>
              <w:rPr>
                <w:rFonts w:eastAsia="Times New Roman"/>
                <w:sz w:val="20"/>
                <w:szCs w:val="20"/>
              </w:rPr>
            </w:pPr>
            <w:r w:rsidRPr="00A63BFD">
              <w:rPr>
                <w:rFonts w:eastAsia="Times New Roman"/>
                <w:b/>
                <w:bCs/>
                <w:sz w:val="20"/>
                <w:szCs w:val="20"/>
              </w:rPr>
              <w:t xml:space="preserve">2. Место дисциплины (модуля) в структуре ОПОП ВО </w:t>
            </w:r>
          </w:p>
        </w:tc>
      </w:tr>
    </w:tbl>
    <w:p w:rsidR="004A091E" w:rsidRPr="00A63BFD" w:rsidRDefault="004A091E" w:rsidP="00A63B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rsidRPr="00A63BFD">
        <w:trPr>
          <w:tblCellSpacing w:w="15" w:type="dxa"/>
        </w:trPr>
        <w:tc>
          <w:tcPr>
            <w:tcW w:w="0" w:type="auto"/>
            <w:vAlign w:val="center"/>
            <w:hideMark/>
          </w:tcPr>
          <w:p w:rsidR="004A091E" w:rsidRPr="0066194F" w:rsidRDefault="00A63BFD" w:rsidP="00BA36C0">
            <w:pPr>
              <w:pStyle w:val="a5"/>
              <w:ind w:left="0" w:firstLine="525"/>
              <w:jc w:val="both"/>
              <w:rPr>
                <w:sz w:val="20"/>
                <w:szCs w:val="20"/>
              </w:rPr>
            </w:pPr>
            <w:r w:rsidRPr="00A63BFD">
              <w:rPr>
                <w:sz w:val="20"/>
                <w:szCs w:val="20"/>
              </w:rPr>
              <w:t xml:space="preserve">Дисциплина «Б1.О.02.03 Русский язык и </w:t>
            </w:r>
            <w:r w:rsidR="00BA36C0">
              <w:rPr>
                <w:sz w:val="20"/>
                <w:szCs w:val="20"/>
              </w:rPr>
              <w:t>культура речи</w:t>
            </w:r>
            <w:r w:rsidRPr="00A63BFD">
              <w:rPr>
                <w:sz w:val="20"/>
                <w:szCs w:val="20"/>
              </w:rPr>
              <w:t>»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w:t>
            </w:r>
            <w:r w:rsidR="00072CA8">
              <w:rPr>
                <w:sz w:val="20"/>
                <w:szCs w:val="20"/>
              </w:rPr>
              <w:t xml:space="preserve">», профиль «Биология и химия».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Общая трудоемкость дисциплины составляет 2 зачетных(</w:t>
            </w:r>
            <w:proofErr w:type="spellStart"/>
            <w:r>
              <w:rPr>
                <w:rFonts w:eastAsia="Times New Roman"/>
                <w:sz w:val="20"/>
                <w:szCs w:val="20"/>
              </w:rPr>
              <w:t>ые</w:t>
            </w:r>
            <w:proofErr w:type="spellEnd"/>
            <w:r>
              <w:rPr>
                <w:rFonts w:eastAsia="Times New Roman"/>
                <w:sz w:val="20"/>
                <w:szCs w:val="20"/>
              </w:rPr>
              <w:t>) единиц(ы) на 72 часа(</w:t>
            </w:r>
            <w:proofErr w:type="spellStart"/>
            <w:r>
              <w:rPr>
                <w:rFonts w:eastAsia="Times New Roman"/>
                <w:sz w:val="20"/>
                <w:szCs w:val="20"/>
              </w:rPr>
              <w:t>ов</w:t>
            </w:r>
            <w:proofErr w:type="spellEnd"/>
            <w:r>
              <w:rPr>
                <w:rFonts w:eastAsia="Times New Roman"/>
                <w:sz w:val="20"/>
                <w:szCs w:val="20"/>
              </w:rPr>
              <w:t>).</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Контактная работа - 36 часа(</w:t>
            </w:r>
            <w:proofErr w:type="spellStart"/>
            <w:r>
              <w:rPr>
                <w:rFonts w:eastAsia="Times New Roman"/>
                <w:sz w:val="20"/>
                <w:szCs w:val="20"/>
              </w:rPr>
              <w:t>ов</w:t>
            </w:r>
            <w:proofErr w:type="spellEnd"/>
            <w:r>
              <w:rPr>
                <w:rFonts w:eastAsia="Times New Roman"/>
                <w:sz w:val="20"/>
                <w:szCs w:val="20"/>
              </w:rPr>
              <w:t>), в том числе лекции - 18 часа(</w:t>
            </w:r>
            <w:proofErr w:type="spellStart"/>
            <w:r>
              <w:rPr>
                <w:rFonts w:eastAsia="Times New Roman"/>
                <w:sz w:val="20"/>
                <w:szCs w:val="20"/>
              </w:rPr>
              <w:t>ов</w:t>
            </w:r>
            <w:proofErr w:type="spellEnd"/>
            <w:r>
              <w:rPr>
                <w:rFonts w:eastAsia="Times New Roman"/>
                <w:sz w:val="20"/>
                <w:szCs w:val="20"/>
              </w:rPr>
              <w:t>), практические занятия - 18 часа(</w:t>
            </w:r>
            <w:proofErr w:type="spellStart"/>
            <w:r>
              <w:rPr>
                <w:rFonts w:eastAsia="Times New Roman"/>
                <w:sz w:val="20"/>
                <w:szCs w:val="20"/>
              </w:rPr>
              <w:t>ов</w:t>
            </w:r>
            <w:proofErr w:type="spellEnd"/>
            <w:r>
              <w:rPr>
                <w:rFonts w:eastAsia="Times New Roman"/>
                <w:sz w:val="20"/>
                <w:szCs w:val="20"/>
              </w:rPr>
              <w:t>), лабораторные работы - 0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Самостоятельная работа - 36 часа(</w:t>
            </w:r>
            <w:proofErr w:type="spellStart"/>
            <w:r>
              <w:rPr>
                <w:rFonts w:eastAsia="Times New Roman"/>
                <w:sz w:val="20"/>
                <w:szCs w:val="20"/>
              </w:rPr>
              <w:t>ов</w:t>
            </w:r>
            <w:proofErr w:type="spellEnd"/>
            <w:r>
              <w:rPr>
                <w:rFonts w:eastAsia="Times New Roman"/>
                <w:sz w:val="20"/>
                <w:szCs w:val="20"/>
              </w:rPr>
              <w:t xml:space="preserve">).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lastRenderedPageBreak/>
              <w:t>Контроль (зачёт / экзамен) - 0 часа(</w:t>
            </w:r>
            <w:proofErr w:type="spellStart"/>
            <w:r>
              <w:rPr>
                <w:rFonts w:eastAsia="Times New Roman"/>
                <w:sz w:val="20"/>
                <w:szCs w:val="20"/>
              </w:rPr>
              <w:t>ов</w:t>
            </w:r>
            <w:proofErr w:type="spellEnd"/>
            <w:r>
              <w:rPr>
                <w:rFonts w:eastAsia="Times New Roman"/>
                <w:sz w:val="20"/>
                <w:szCs w:val="20"/>
              </w:rPr>
              <w:t xml:space="preserve">). </w:t>
            </w:r>
          </w:p>
        </w:tc>
      </w:tr>
      <w:tr w:rsidR="004A091E">
        <w:trPr>
          <w:tblCellSpacing w:w="15" w:type="dxa"/>
        </w:trPr>
        <w:tc>
          <w:tcPr>
            <w:tcW w:w="0" w:type="auto"/>
            <w:vAlign w:val="center"/>
            <w:hideMark/>
          </w:tcPr>
          <w:p w:rsidR="0066194F" w:rsidRDefault="0066194F" w:rsidP="0066194F">
            <w:pPr>
              <w:ind w:firstLine="567"/>
              <w:jc w:val="both"/>
              <w:rPr>
                <w:bCs/>
                <w:sz w:val="20"/>
                <w:szCs w:val="20"/>
              </w:rPr>
            </w:pPr>
            <w:r w:rsidRPr="0042571F">
              <w:rPr>
                <w:bCs/>
                <w:sz w:val="20"/>
                <w:szCs w:val="20"/>
              </w:rPr>
              <w:t xml:space="preserve">Семестр, в </w:t>
            </w:r>
            <w:r>
              <w:rPr>
                <w:bCs/>
                <w:sz w:val="20"/>
                <w:szCs w:val="20"/>
              </w:rPr>
              <w:t>котором читается дисциплина – 1</w:t>
            </w:r>
            <w:r w:rsidRPr="0042571F">
              <w:rPr>
                <w:bCs/>
                <w:sz w:val="20"/>
                <w:szCs w:val="20"/>
              </w:rPr>
              <w:t xml:space="preserve"> семестр.</w:t>
            </w:r>
          </w:p>
          <w:p w:rsidR="004A091E" w:rsidRDefault="00AB6300">
            <w:pPr>
              <w:ind w:firstLine="525"/>
              <w:jc w:val="both"/>
              <w:rPr>
                <w:rFonts w:eastAsia="Times New Roman"/>
                <w:sz w:val="20"/>
                <w:szCs w:val="20"/>
              </w:rPr>
            </w:pPr>
            <w:r>
              <w:rPr>
                <w:rFonts w:eastAsia="Times New Roman"/>
                <w:sz w:val="20"/>
                <w:szCs w:val="20"/>
              </w:rPr>
              <w:t>Форма промежуточного контроля дисциплины: зачет в 1 семестре.</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4A091E">
            <w:pPr>
              <w:ind w:firstLine="525"/>
              <w:jc w:val="both"/>
              <w:rPr>
                <w:rFonts w:eastAsia="Times New Roman"/>
                <w:sz w:val="20"/>
                <w:szCs w:val="20"/>
              </w:rPr>
            </w:pP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4A091E" w:rsidRDefault="004A091E">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8"/>
        <w:gridCol w:w="5137"/>
        <w:gridCol w:w="466"/>
        <w:gridCol w:w="780"/>
        <w:gridCol w:w="1005"/>
        <w:gridCol w:w="1005"/>
        <w:gridCol w:w="1160"/>
      </w:tblGrid>
      <w:tr w:rsidR="004A091E">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4A091E" w:rsidRDefault="00AB6300">
            <w:pPr>
              <w:ind w:left="113" w:right="113"/>
              <w:jc w:val="center"/>
            </w:pPr>
            <w:r>
              <w:rPr>
                <w:rFonts w:eastAsia="Times New Roman"/>
                <w:b/>
                <w:bCs/>
                <w:sz w:val="20"/>
                <w:szCs w:val="20"/>
              </w:rPr>
              <w:t>Семестр</w:t>
            </w:r>
            <w: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4A091E" w:rsidRDefault="00AB6300">
            <w:pPr>
              <w:ind w:left="113" w:right="113"/>
              <w:jc w:val="center"/>
            </w:pPr>
            <w:r>
              <w:rPr>
                <w:rFonts w:eastAsia="Times New Roman"/>
                <w:b/>
                <w:bCs/>
                <w:sz w:val="20"/>
                <w:szCs w:val="20"/>
              </w:rPr>
              <w:t>Самостоятельная работа</w:t>
            </w:r>
            <w:r>
              <w:t xml:space="preserve"> </w:t>
            </w:r>
          </w:p>
        </w:tc>
      </w:tr>
      <w:tr w:rsidR="004A091E">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4A091E" w:rsidRDefault="004A091E">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A091E" w:rsidRDefault="004A091E">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A091E" w:rsidRDefault="004A091E"/>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4A091E" w:rsidRDefault="00AB6300">
            <w:pPr>
              <w:ind w:left="113" w:right="113"/>
              <w:jc w:val="center"/>
            </w:pPr>
            <w:r>
              <w:rPr>
                <w:rFonts w:eastAsia="Times New Roman"/>
                <w:b/>
                <w:bCs/>
                <w:sz w:val="20"/>
                <w:szCs w:val="20"/>
              </w:rPr>
              <w:t>Лекции</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4A091E" w:rsidRDefault="00AB6300">
            <w:pPr>
              <w:ind w:left="113" w:right="113"/>
              <w:jc w:val="center"/>
            </w:pPr>
            <w:r>
              <w:rPr>
                <w:rFonts w:eastAsia="Times New Roman"/>
                <w:b/>
                <w:bCs/>
                <w:sz w:val="20"/>
                <w:szCs w:val="20"/>
              </w:rPr>
              <w:t>Практические</w:t>
            </w:r>
            <w:r>
              <w:rPr>
                <w:rFonts w:eastAsia="Times New Roman"/>
                <w:b/>
                <w:bCs/>
                <w:sz w:val="20"/>
                <w:szCs w:val="20"/>
              </w:rPr>
              <w:br/>
              <w:t>занятия</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4A091E" w:rsidRDefault="00AB6300">
            <w:pPr>
              <w:ind w:left="113" w:right="113"/>
              <w:jc w:val="center"/>
            </w:pPr>
            <w:r>
              <w:rPr>
                <w:rFonts w:eastAsia="Times New Roman"/>
                <w:b/>
                <w:bCs/>
                <w:sz w:val="20"/>
                <w:szCs w:val="20"/>
              </w:rPr>
              <w:t>Лабораторные</w:t>
            </w:r>
            <w:r>
              <w:rPr>
                <w:rFonts w:eastAsia="Times New Roman"/>
                <w:b/>
                <w:bCs/>
                <w:sz w:val="20"/>
                <w:szCs w:val="20"/>
              </w:rPr>
              <w:br/>
              <w:t>работы</w:t>
            </w:r>
            <w: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A091E" w:rsidRDefault="004A091E"/>
        </w:tc>
      </w:tr>
      <w:tr w:rsidR="004A091E">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rPr>
                <w:rFonts w:eastAsia="Times New Roman"/>
                <w:sz w:val="20"/>
                <w:szCs w:val="20"/>
              </w:rPr>
            </w:pPr>
            <w:r>
              <w:rPr>
                <w:rFonts w:eastAsia="Times New Roman"/>
                <w:sz w:val="20"/>
                <w:szCs w:val="20"/>
              </w:rPr>
              <w:t>Тема 1. Теоретические основы культуры речи.</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4</w:t>
            </w:r>
          </w:p>
        </w:tc>
      </w:tr>
      <w:tr w:rsidR="004A091E">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rPr>
                <w:rFonts w:eastAsia="Times New Roman"/>
                <w:sz w:val="20"/>
                <w:szCs w:val="20"/>
              </w:rPr>
            </w:pPr>
            <w:r>
              <w:rPr>
                <w:rFonts w:eastAsia="Times New Roman"/>
                <w:sz w:val="20"/>
                <w:szCs w:val="20"/>
              </w:rPr>
              <w:t>Тема 2. Акцентологические и орфоэпические нормы.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6</w:t>
            </w:r>
          </w:p>
        </w:tc>
      </w:tr>
      <w:tr w:rsidR="004A091E">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rPr>
                <w:rFonts w:eastAsia="Times New Roman"/>
                <w:sz w:val="20"/>
                <w:szCs w:val="20"/>
              </w:rPr>
            </w:pPr>
            <w:r>
              <w:rPr>
                <w:rFonts w:eastAsia="Times New Roman"/>
                <w:sz w:val="20"/>
                <w:szCs w:val="20"/>
              </w:rPr>
              <w:t>Тема 3. Лексические нормы.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4</w:t>
            </w:r>
          </w:p>
        </w:tc>
      </w:tr>
      <w:tr w:rsidR="004A091E">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rPr>
                <w:rFonts w:eastAsia="Times New Roman"/>
                <w:sz w:val="20"/>
                <w:szCs w:val="20"/>
              </w:rPr>
            </w:pPr>
            <w:r>
              <w:rPr>
                <w:rFonts w:eastAsia="Times New Roman"/>
                <w:sz w:val="20"/>
                <w:szCs w:val="20"/>
              </w:rPr>
              <w:t>Тема 4. Морфологические нормы.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4</w:t>
            </w:r>
          </w:p>
        </w:tc>
      </w:tr>
      <w:tr w:rsidR="004A091E">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rPr>
                <w:rFonts w:eastAsia="Times New Roman"/>
                <w:sz w:val="20"/>
                <w:szCs w:val="20"/>
              </w:rPr>
            </w:pPr>
            <w:r>
              <w:rPr>
                <w:rFonts w:eastAsia="Times New Roman"/>
                <w:sz w:val="20"/>
                <w:szCs w:val="20"/>
              </w:rPr>
              <w:t>Тема 5. Синтаксические нормы.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4</w:t>
            </w:r>
          </w:p>
        </w:tc>
      </w:tr>
      <w:tr w:rsidR="004A091E">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rPr>
                <w:rFonts w:eastAsia="Times New Roman"/>
                <w:sz w:val="20"/>
                <w:szCs w:val="20"/>
              </w:rPr>
            </w:pPr>
            <w:r>
              <w:rPr>
                <w:rFonts w:eastAsia="Times New Roman"/>
                <w:sz w:val="20"/>
                <w:szCs w:val="20"/>
              </w:rPr>
              <w:t>Тема 6. Стилистические нормы.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6</w:t>
            </w:r>
          </w:p>
        </w:tc>
      </w:tr>
      <w:tr w:rsidR="004A091E">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7.</w:t>
            </w:r>
          </w:p>
        </w:tc>
        <w:tc>
          <w:tcPr>
            <w:tcW w:w="330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rPr>
                <w:rFonts w:eastAsia="Times New Roman"/>
                <w:sz w:val="20"/>
                <w:szCs w:val="20"/>
              </w:rPr>
            </w:pPr>
            <w:r>
              <w:rPr>
                <w:rFonts w:eastAsia="Times New Roman"/>
                <w:sz w:val="20"/>
                <w:szCs w:val="20"/>
              </w:rPr>
              <w:t>Тема 7. Речевой этикет и принципы эффективного общения.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8</w:t>
            </w:r>
          </w:p>
        </w:tc>
      </w:tr>
      <w:tr w:rsidR="004A091E">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rPr>
                <w:rFonts w:eastAsia="Times New Roman"/>
                <w:sz w:val="20"/>
                <w:szCs w:val="20"/>
              </w:rPr>
            </w:pPr>
            <w:r>
              <w:rPr>
                <w:rFonts w:eastAsia="Times New Roman"/>
                <w:sz w:val="20"/>
                <w:szCs w:val="20"/>
              </w:rPr>
              <w:t>Итого</w:t>
            </w:r>
            <w:r w:rsidR="00997FE1">
              <w:rPr>
                <w:rFonts w:eastAsia="Times New Roman"/>
                <w:sz w:val="20"/>
                <w:szCs w:val="20"/>
              </w:rPr>
              <w:t>: 72</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sz w:val="20"/>
                <w:szCs w:val="20"/>
              </w:rPr>
              <w:t>36</w:t>
            </w:r>
          </w:p>
        </w:tc>
      </w:tr>
    </w:tbl>
    <w:p w:rsidR="004A091E" w:rsidRDefault="004A091E">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jc w:val="center"/>
        </w:trPr>
        <w:tc>
          <w:tcPr>
            <w:tcW w:w="5000" w:type="pct"/>
            <w:vAlign w:val="center"/>
            <w:hideMark/>
          </w:tcPr>
          <w:p w:rsidR="004A2234" w:rsidRDefault="004A2234">
            <w:pPr>
              <w:ind w:firstLine="525"/>
              <w:jc w:val="both"/>
              <w:rPr>
                <w:rFonts w:eastAsia="Times New Roman"/>
                <w:b/>
                <w:bCs/>
                <w:sz w:val="20"/>
                <w:szCs w:val="20"/>
              </w:rPr>
            </w:pPr>
          </w:p>
          <w:p w:rsidR="004A091E" w:rsidRDefault="00AB6300">
            <w:pPr>
              <w:ind w:firstLine="525"/>
              <w:jc w:val="both"/>
              <w:rPr>
                <w:rFonts w:eastAsia="Times New Roman"/>
                <w:sz w:val="20"/>
                <w:szCs w:val="20"/>
              </w:rPr>
            </w:pPr>
            <w:r>
              <w:rPr>
                <w:rFonts w:eastAsia="Times New Roman"/>
                <w:b/>
                <w:bCs/>
                <w:sz w:val="20"/>
                <w:szCs w:val="20"/>
              </w:rPr>
              <w:t>4.2</w:t>
            </w:r>
            <w:r w:rsidR="004A2234">
              <w:rPr>
                <w:rFonts w:eastAsia="Times New Roman"/>
                <w:b/>
                <w:bCs/>
                <w:sz w:val="20"/>
                <w:szCs w:val="20"/>
              </w:rPr>
              <w:t>.</w:t>
            </w:r>
            <w:r>
              <w:rPr>
                <w:rFonts w:eastAsia="Times New Roman"/>
                <w:b/>
                <w:bCs/>
                <w:sz w:val="20"/>
                <w:szCs w:val="20"/>
              </w:rPr>
              <w:t xml:space="preserve"> Содержание дисциплины (модуля)</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b/>
                <w:bCs/>
                <w:sz w:val="20"/>
                <w:szCs w:val="20"/>
              </w:rPr>
              <w:t>Тема 1. Теоретические основы культуры речи.</w:t>
            </w:r>
            <w:r>
              <w:rPr>
                <w:rFonts w:eastAsia="Times New Roman"/>
                <w:sz w:val="20"/>
                <w:szCs w:val="20"/>
              </w:rPr>
              <w:t xml:space="preserve">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sz w:val="20"/>
                <w:szCs w:val="20"/>
              </w:rPr>
              <w:t xml:space="preserve">Культура речи как наука. Три компонента культуры речи: нормативный, коммуникативный, этический Нормы современного русского языка (акцентологические, орфоэпические, лексические и т.д.). Нормативность литературного языка. Императивная норма. Диспозитивная норма. Признаки языковой нормы. Кодификация языковой нормы.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b/>
                <w:bCs/>
                <w:sz w:val="20"/>
                <w:szCs w:val="20"/>
              </w:rPr>
              <w:t>Тема 2. Акцентологические и орфоэпические нормы.</w:t>
            </w:r>
            <w:r>
              <w:rPr>
                <w:rFonts w:eastAsia="Times New Roman"/>
                <w:sz w:val="20"/>
                <w:szCs w:val="20"/>
              </w:rPr>
              <w:t xml:space="preserve">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sz w:val="20"/>
                <w:szCs w:val="20"/>
              </w:rPr>
              <w:t xml:space="preserve">Правильность речи. Акцентологические и орфоэпические нормы. Ударение (постоянное и непостоянное, разноместное и подвижное). Признаки русского ударения. Функции русского ударения. Нормы ударения в именах существительных, именах прилагательных и т.д. Орфоэпические нормы. Произношение исконно-русских слов. Произношение заимствованных слов.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b/>
                <w:bCs/>
                <w:sz w:val="20"/>
                <w:szCs w:val="20"/>
              </w:rPr>
              <w:t>Тема 3. Лексические нормы.</w:t>
            </w:r>
            <w:r>
              <w:rPr>
                <w:rFonts w:eastAsia="Times New Roman"/>
                <w:sz w:val="20"/>
                <w:szCs w:val="20"/>
              </w:rPr>
              <w:t xml:space="preserve">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sz w:val="20"/>
                <w:szCs w:val="20"/>
              </w:rPr>
              <w:t xml:space="preserve">Лексические нормы. Лексическое значение слова и точность речи. Антонимы. Синонимы. Синонимический ряд. Паронимы. Омонимы. Лексика активного и пассивного состава языка. Лексика ограниченной сферы употребления. Фразеологизмы и выразительность речи. Фразеологизмы-синонимы. Авторские фразеологизмы. Нормы употребления заимствованных слов, синонимов, антонимов, омонимов, паронимов, фразеологизмов. Словарный запас и богатство речи.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b/>
                <w:bCs/>
                <w:sz w:val="20"/>
                <w:szCs w:val="20"/>
              </w:rPr>
              <w:t>Тема 4. Морфологические нормы.</w:t>
            </w:r>
            <w:r>
              <w:rPr>
                <w:rFonts w:eastAsia="Times New Roman"/>
                <w:sz w:val="20"/>
                <w:szCs w:val="20"/>
              </w:rPr>
              <w:t xml:space="preserve">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sz w:val="20"/>
                <w:szCs w:val="20"/>
              </w:rPr>
              <w:t xml:space="preserve">Морфологические нормы и правильность речи. Нормы образования и использования форм имени существительного. Падежные окончания имен существительных. Имя числительное и нормы в образовании его форм. Трудные случаи употребления местоимений. Имя прилагательное и нормы его употребления. Использование форм русского глагола.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b/>
                <w:bCs/>
                <w:sz w:val="20"/>
                <w:szCs w:val="20"/>
              </w:rPr>
              <w:lastRenderedPageBreak/>
              <w:t>Тема 5. Синтаксические нормы.</w:t>
            </w:r>
            <w:r>
              <w:rPr>
                <w:rFonts w:eastAsia="Times New Roman"/>
                <w:sz w:val="20"/>
                <w:szCs w:val="20"/>
              </w:rPr>
              <w:t xml:space="preserve">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sz w:val="20"/>
                <w:szCs w:val="20"/>
              </w:rPr>
              <w:t xml:space="preserve">Синтаксические нормы. Колебания и нормы в системе словосочетания и предложения. Выбор предложно-падежной форм зависимого слова. Согласование подлежащего и сказуемого. Правила употребления конструкций с однородными членами. Правила построения причастного и деепричастного оборотов. Ошибки, связанные с нарушением порядка слов. Ошибки в построении СПП.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b/>
                <w:bCs/>
                <w:sz w:val="20"/>
                <w:szCs w:val="20"/>
              </w:rPr>
              <w:t>Тема 6. Стилистические нормы.</w:t>
            </w:r>
            <w:r>
              <w:rPr>
                <w:rFonts w:eastAsia="Times New Roman"/>
                <w:sz w:val="20"/>
                <w:szCs w:val="20"/>
              </w:rPr>
              <w:t xml:space="preserve">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sz w:val="20"/>
                <w:szCs w:val="20"/>
              </w:rPr>
              <w:t xml:space="preserve">Лексическое, морфологическое, словообразовательное, синтаксическое, орфоэпическое, акцентологическое своеобразие функциональных стилей. Определение стилистической принадлежности текста. Стилистическая </w:t>
            </w:r>
            <w:proofErr w:type="spellStart"/>
            <w:r>
              <w:rPr>
                <w:rFonts w:eastAsia="Times New Roman"/>
                <w:sz w:val="20"/>
                <w:szCs w:val="20"/>
              </w:rPr>
              <w:t>норма.Нормы</w:t>
            </w:r>
            <w:proofErr w:type="spellEnd"/>
            <w:r>
              <w:rPr>
                <w:rFonts w:eastAsia="Times New Roman"/>
                <w:sz w:val="20"/>
                <w:szCs w:val="20"/>
              </w:rPr>
              <w:t xml:space="preserve"> употребления стилистически окрашенных единиц языка. Речевая избыточность и речевая недостаточность как нарушение стилистической нормы.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b/>
                <w:bCs/>
                <w:sz w:val="20"/>
                <w:szCs w:val="20"/>
              </w:rPr>
              <w:t>Тема 7. Речевой этикет и принципы эффективного общения.</w:t>
            </w:r>
            <w:r>
              <w:rPr>
                <w:rFonts w:eastAsia="Times New Roman"/>
                <w:sz w:val="20"/>
                <w:szCs w:val="20"/>
              </w:rPr>
              <w:t xml:space="preserve"> </w:t>
            </w:r>
          </w:p>
        </w:tc>
      </w:tr>
      <w:tr w:rsidR="004A091E">
        <w:trPr>
          <w:tblCellSpacing w:w="15" w:type="dxa"/>
          <w:jc w:val="center"/>
        </w:trPr>
        <w:tc>
          <w:tcPr>
            <w:tcW w:w="5000" w:type="pct"/>
            <w:vAlign w:val="center"/>
            <w:hideMark/>
          </w:tcPr>
          <w:p w:rsidR="004A091E" w:rsidRDefault="00AB6300">
            <w:pPr>
              <w:ind w:firstLine="525"/>
              <w:jc w:val="both"/>
              <w:rPr>
                <w:rFonts w:eastAsia="Times New Roman"/>
                <w:sz w:val="20"/>
                <w:szCs w:val="20"/>
              </w:rPr>
            </w:pPr>
            <w:r>
              <w:rPr>
                <w:rFonts w:eastAsia="Times New Roman"/>
                <w:sz w:val="20"/>
                <w:szCs w:val="20"/>
              </w:rPr>
              <w:t xml:space="preserve">Речевая деятельность. Речевое общение. Основные единицы речевого общения. Речевой этикет. Назначение и функции речевого этикета. Основные формулы речевого этикета. Этикетные формулы приветствия, знакомства, критики, благодарности, приглашения, сочувствия и т.д. в деловом общении. Ситуативные правила делового этикета: правила комплимента.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4A091E">
        <w:trPr>
          <w:tblCellSpacing w:w="15" w:type="dxa"/>
        </w:trPr>
        <w:tc>
          <w:tcPr>
            <w:tcW w:w="0" w:type="auto"/>
            <w:vAlign w:val="center"/>
            <w:hideMark/>
          </w:tcPr>
          <w:p w:rsidR="004A091E" w:rsidRDefault="00103D83">
            <w:pPr>
              <w:ind w:firstLine="525"/>
              <w:jc w:val="both"/>
              <w:rPr>
                <w:rFonts w:eastAsia="Times New Roman"/>
                <w:sz w:val="20"/>
                <w:szCs w:val="20"/>
              </w:rPr>
            </w:pPr>
            <w:r w:rsidRPr="00103D83">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103D83">
              <w:rPr>
                <w:rFonts w:eastAsia="Times New Roman"/>
                <w:sz w:val="20"/>
                <w:szCs w:val="20"/>
              </w:rPr>
              <w:t>бакалавриата</w:t>
            </w:r>
            <w:proofErr w:type="spellEnd"/>
            <w:r w:rsidRPr="00103D83">
              <w:rPr>
                <w:rFonts w:eastAsia="Times New Roman"/>
                <w:sz w:val="20"/>
                <w:szCs w:val="20"/>
              </w:rPr>
              <w:t xml:space="preserve">, программам </w:t>
            </w:r>
            <w:proofErr w:type="spellStart"/>
            <w:r w:rsidRPr="00103D83">
              <w:rPr>
                <w:rFonts w:eastAsia="Times New Roman"/>
                <w:sz w:val="20"/>
                <w:szCs w:val="20"/>
              </w:rPr>
              <w:t>специалитета</w:t>
            </w:r>
            <w:proofErr w:type="spellEnd"/>
            <w:r w:rsidRPr="00103D83">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lastRenderedPageBreak/>
              <w:t>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4A091E">
        <w:trPr>
          <w:tblCellSpacing w:w="15" w:type="dxa"/>
        </w:trPr>
        <w:tc>
          <w:tcPr>
            <w:tcW w:w="0" w:type="auto"/>
            <w:vAlign w:val="center"/>
            <w:hideMark/>
          </w:tcPr>
          <w:p w:rsidR="004A091E" w:rsidRDefault="00AB6300" w:rsidP="00F03425">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F03425">
              <w:rPr>
                <w:rFonts w:eastAsia="Times New Roman"/>
                <w:sz w:val="20"/>
                <w:szCs w:val="20"/>
              </w:rPr>
              <w:t>Елабужского</w:t>
            </w:r>
            <w:proofErr w:type="spellEnd"/>
            <w:r w:rsidR="00F03425">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w:t>
            </w:r>
            <w:r w:rsidR="00997FE1">
              <w:rPr>
                <w:rFonts w:eastAsia="Times New Roman"/>
                <w:sz w:val="20"/>
                <w:szCs w:val="20"/>
              </w:rPr>
              <w:t>2</w:t>
            </w:r>
            <w:r>
              <w:rPr>
                <w:rFonts w:eastAsia="Times New Roman"/>
                <w:sz w:val="20"/>
                <w:szCs w:val="20"/>
              </w:rPr>
              <w:t>5 экзе</w:t>
            </w:r>
            <w:r w:rsidR="00997FE1">
              <w:rPr>
                <w:rFonts w:eastAsia="Times New Roman"/>
                <w:sz w:val="20"/>
                <w:szCs w:val="20"/>
              </w:rPr>
              <w:t xml:space="preserve">мпляра </w:t>
            </w:r>
            <w:r>
              <w:rPr>
                <w:rFonts w:eastAsia="Times New Roman"/>
                <w:sz w:val="20"/>
                <w:szCs w:val="20"/>
              </w:rPr>
              <w:t xml:space="preserve">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F03425">
              <w:rPr>
                <w:rFonts w:eastAsia="Times New Roman"/>
                <w:sz w:val="20"/>
                <w:szCs w:val="20"/>
              </w:rPr>
              <w:t>Елабужского</w:t>
            </w:r>
            <w:proofErr w:type="spellEnd"/>
            <w:r w:rsidR="00F03425">
              <w:rPr>
                <w:rFonts w:eastAsia="Times New Roman"/>
                <w:sz w:val="20"/>
                <w:szCs w:val="20"/>
              </w:rPr>
              <w:t xml:space="preserve"> института </w:t>
            </w:r>
            <w:r>
              <w:rPr>
                <w:rFonts w:eastAsia="Times New Roman"/>
                <w:sz w:val="20"/>
                <w:szCs w:val="20"/>
              </w:rPr>
              <w:t xml:space="preserve">КФУ.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4A091E">
            <w:pPr>
              <w:ind w:firstLine="525"/>
              <w:jc w:val="both"/>
              <w:rPr>
                <w:rFonts w:eastAsia="Times New Roman"/>
                <w:sz w:val="20"/>
                <w:szCs w:val="20"/>
              </w:rPr>
            </w:pP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FILOLOGIA.su. Филология и лингвистика. Культура речи. - </w:t>
            </w:r>
            <w:hyperlink r:id="rId7" w:history="1">
              <w:r w:rsidR="00854ABF" w:rsidRPr="002C5CA1">
                <w:rPr>
                  <w:rStyle w:val="a6"/>
                  <w:rFonts w:eastAsia="Times New Roman"/>
                  <w:sz w:val="20"/>
                  <w:szCs w:val="20"/>
                </w:rPr>
                <w:t>http://www.filologia.su/kultura-rechi</w:t>
              </w:r>
            </w:hyperlink>
            <w:r w:rsidR="00854ABF">
              <w:rPr>
                <w:rFonts w:eastAsia="Times New Roman"/>
                <w:sz w:val="20"/>
                <w:szCs w:val="20"/>
              </w:rPr>
              <w:t xml:space="preserve">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proofErr w:type="spellStart"/>
            <w:r>
              <w:rPr>
                <w:rFonts w:eastAsia="Times New Roman"/>
                <w:sz w:val="20"/>
                <w:szCs w:val="20"/>
              </w:rPr>
              <w:t>TextoLogia</w:t>
            </w:r>
            <w:proofErr w:type="spellEnd"/>
            <w:r>
              <w:rPr>
                <w:rFonts w:eastAsia="Times New Roman"/>
                <w:sz w:val="20"/>
                <w:szCs w:val="20"/>
              </w:rPr>
              <w:t xml:space="preserve">. Русский язык. Культура речи. - </w:t>
            </w:r>
            <w:hyperlink r:id="rId8" w:history="1">
              <w:r w:rsidR="00854ABF" w:rsidRPr="002C5CA1">
                <w:rPr>
                  <w:rStyle w:val="a6"/>
                  <w:rFonts w:eastAsia="Times New Roman"/>
                  <w:sz w:val="20"/>
                  <w:szCs w:val="20"/>
                </w:rPr>
                <w:t>http://www.textologia.ru/russkiy/kultura-rechi/?q=590</w:t>
              </w:r>
            </w:hyperlink>
            <w:r w:rsidR="00854ABF">
              <w:rPr>
                <w:rFonts w:eastAsia="Times New Roman"/>
                <w:sz w:val="20"/>
                <w:szCs w:val="20"/>
              </w:rPr>
              <w:t xml:space="preserve">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Справочно-информационный портал ГРАМОТА.РУ. русский язык для всех. - </w:t>
            </w:r>
            <w:hyperlink r:id="rId9" w:history="1">
              <w:r w:rsidR="00854ABF" w:rsidRPr="002C5CA1">
                <w:rPr>
                  <w:rStyle w:val="a6"/>
                  <w:rFonts w:eastAsia="Times New Roman"/>
                  <w:sz w:val="20"/>
                  <w:szCs w:val="20"/>
                </w:rPr>
                <w:t>http://www.gramota.ru/</w:t>
              </w:r>
            </w:hyperlink>
            <w:r w:rsidR="00854ABF">
              <w:rPr>
                <w:rFonts w:eastAsia="Times New Roman"/>
                <w:sz w:val="20"/>
                <w:szCs w:val="20"/>
              </w:rPr>
              <w:t xml:space="preserve"> </w:t>
            </w:r>
            <w:r>
              <w:rPr>
                <w:rFonts w:eastAsia="Times New Roman"/>
                <w:sz w:val="20"/>
                <w:szCs w:val="20"/>
              </w:rPr>
              <w:t xml:space="preserve">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4A091E" w:rsidRDefault="004A091E">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5"/>
        <w:gridCol w:w="8659"/>
      </w:tblGrid>
      <w:tr w:rsidR="004A091E">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4A091E" w:rsidRDefault="00AB6300">
            <w:pPr>
              <w:jc w:val="center"/>
              <w:rPr>
                <w:rFonts w:eastAsia="Times New Roman"/>
                <w:sz w:val="20"/>
                <w:szCs w:val="20"/>
              </w:rPr>
            </w:pPr>
            <w:r>
              <w:rPr>
                <w:rFonts w:eastAsia="Times New Roman"/>
                <w:b/>
                <w:bCs/>
                <w:sz w:val="20"/>
                <w:szCs w:val="20"/>
              </w:rPr>
              <w:t>Методические рекомендации</w:t>
            </w:r>
          </w:p>
        </w:tc>
      </w:tr>
      <w:tr w:rsidR="004A091E">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A091E" w:rsidRDefault="00AB6300">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A091E" w:rsidRDefault="00AB6300" w:rsidP="00115706">
            <w:pPr>
              <w:rPr>
                <w:rFonts w:eastAsia="Times New Roman"/>
                <w:sz w:val="20"/>
                <w:szCs w:val="20"/>
              </w:rPr>
            </w:pPr>
            <w:r>
              <w:rPr>
                <w:rFonts w:eastAsia="Times New Roman"/>
                <w:sz w:val="20"/>
                <w:szCs w:val="20"/>
              </w:rPr>
              <w:t xml:space="preserve">Студенту необходимо научиться работать на лекциях, на практических занятиях и организовывать самостоятельную внеаудиторную деятельность. В начале лекции необходимо уяснить цель, которую лектор ставит перед собой и студентами. Важно внимательно слушать лектора, отмечать наиболее существенную информацию и кратко записывать ее в тетрадь. Сравнивать то, что услышано на лекции с прочитанным и усвоенным ранее, укладывать новую информацию в собственную, уже имеющуюся, систему знаний. По ходу лекции важно подчеркивать новые термины, устанавливать их взаимосвязь с понятиями, научиться использовать новые понятия в процессе решения задач. </w:t>
            </w:r>
            <w:r>
              <w:rPr>
                <w:rFonts w:eastAsia="Times New Roman"/>
                <w:sz w:val="20"/>
                <w:szCs w:val="20"/>
              </w:rPr>
              <w:br/>
              <w:t>Если на лекции студент не получил ответа на возникшие у него вопросы, необходимо в конце лекции задать их лектору. Дома необходимо прочитать записанную лекцию, подчеркнуть наиболее важные моменты, составить словарь новых терминов.  </w:t>
            </w:r>
          </w:p>
        </w:tc>
      </w:tr>
      <w:tr w:rsidR="004A091E">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A091E" w:rsidRDefault="00AB6300">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A091E" w:rsidRDefault="00AB6300">
            <w:pPr>
              <w:rPr>
                <w:rFonts w:eastAsia="Times New Roman"/>
                <w:sz w:val="20"/>
                <w:szCs w:val="20"/>
              </w:rPr>
            </w:pPr>
            <w:r>
              <w:rPr>
                <w:rFonts w:eastAsia="Times New Roman"/>
                <w:sz w:val="20"/>
                <w:szCs w:val="20"/>
              </w:rPr>
              <w:t>Целью практических занятий является углубление и закрепление теоретических знаний, полученных студентами на лекциях и в процессе самостоятельного изучения учебного материала, а, следовательно, формирование у них определенных умений и навыков. В ходе подготовки к практическому занятию необходимо прочитать конспект лекции, изучить основную литературу, ознакомиться с дополнительной литературой, выполнить выданные преподавателем практические задания. При этом учесть рекомендации преподавателя и требования программы. Дорабатывать свой конспект лекции, делая в нем соответствующие записи из литературы. Желательно при подготовке к практическим занятиям по дисциплине одновременно использовать несколько источников, раскрывающих заданные вопросы. </w:t>
            </w:r>
          </w:p>
        </w:tc>
      </w:tr>
      <w:tr w:rsidR="004A091E" w:rsidTr="00115706">
        <w:trPr>
          <w:trHeight w:val="2328"/>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A091E" w:rsidRDefault="00AB6300">
            <w:pPr>
              <w:jc w:val="center"/>
              <w:rPr>
                <w:rFonts w:eastAsia="Times New Roman"/>
                <w:sz w:val="20"/>
                <w:szCs w:val="20"/>
              </w:rPr>
            </w:pPr>
            <w:proofErr w:type="spellStart"/>
            <w:r>
              <w:rPr>
                <w:rFonts w:eastAsia="Times New Roman"/>
                <w:sz w:val="20"/>
                <w:szCs w:val="20"/>
              </w:rPr>
              <w:lastRenderedPageBreak/>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A091E" w:rsidRDefault="00AB6300">
            <w:pPr>
              <w:rPr>
                <w:rFonts w:eastAsia="Times New Roman"/>
                <w:sz w:val="20"/>
                <w:szCs w:val="20"/>
              </w:rPr>
            </w:pPr>
            <w:r>
              <w:rPr>
                <w:rFonts w:eastAsia="Times New Roman"/>
                <w:sz w:val="20"/>
                <w:szCs w:val="20"/>
              </w:rPr>
              <w:t xml:space="preserve">При выполнении самостоятельной работы рекомендуется: </w:t>
            </w:r>
            <w:r>
              <w:rPr>
                <w:rFonts w:eastAsia="Times New Roman"/>
                <w:sz w:val="20"/>
                <w:szCs w:val="20"/>
              </w:rPr>
              <w:br/>
              <w:t xml:space="preserve">- записывать ключевые слова и основные термины, </w:t>
            </w:r>
            <w:r>
              <w:rPr>
                <w:rFonts w:eastAsia="Times New Roman"/>
                <w:sz w:val="20"/>
                <w:szCs w:val="20"/>
              </w:rPr>
              <w:br/>
              <w:t xml:space="preserve">- составлять словарь основных понятий, </w:t>
            </w:r>
            <w:r>
              <w:rPr>
                <w:rFonts w:eastAsia="Times New Roman"/>
                <w:sz w:val="20"/>
                <w:szCs w:val="20"/>
              </w:rPr>
              <w:br/>
              <w:t xml:space="preserve">- составлять таблицы, схемы и т.д. </w:t>
            </w:r>
            <w:r>
              <w:rPr>
                <w:rFonts w:eastAsia="Times New Roman"/>
                <w:sz w:val="20"/>
                <w:szCs w:val="20"/>
              </w:rPr>
              <w:br/>
              <w:t xml:space="preserve">Следует выполнять рекомендуемые упражнения и задания. </w:t>
            </w:r>
            <w:r>
              <w:rPr>
                <w:rFonts w:eastAsia="Times New Roman"/>
                <w:sz w:val="20"/>
                <w:szCs w:val="20"/>
              </w:rPr>
              <w:br/>
              <w:t xml:space="preserve">Результатом самостоятельной работы должна быть систематизация и структурирование учебного материала по изучаемой теме, включение его в уже имеющуюся у студента систему знаний. </w:t>
            </w:r>
            <w:r>
              <w:rPr>
                <w:rFonts w:eastAsia="Times New Roman"/>
                <w:sz w:val="20"/>
                <w:szCs w:val="20"/>
              </w:rPr>
              <w:br/>
              <w:t>После изучения учебного материала необходимо проверить усвоение учебного материала с помощью предлагаемых контрольных вопросов и при необходимост</w:t>
            </w:r>
            <w:r w:rsidR="00115706">
              <w:rPr>
                <w:rFonts w:eastAsia="Times New Roman"/>
                <w:sz w:val="20"/>
                <w:szCs w:val="20"/>
              </w:rPr>
              <w:t xml:space="preserve">и повторить учебный материал. </w:t>
            </w:r>
          </w:p>
        </w:tc>
      </w:tr>
      <w:tr w:rsidR="004A091E">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A091E" w:rsidRDefault="00AB6300">
            <w:pPr>
              <w:jc w:val="center"/>
              <w:rPr>
                <w:rFonts w:eastAsia="Times New Roman"/>
                <w:sz w:val="20"/>
                <w:szCs w:val="20"/>
              </w:rPr>
            </w:pPr>
            <w:r>
              <w:rPr>
                <w:rFonts w:eastAsia="Times New Roman"/>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A091E" w:rsidRDefault="00AB6300">
            <w:pPr>
              <w:rPr>
                <w:rFonts w:eastAsia="Times New Roman"/>
                <w:sz w:val="20"/>
                <w:szCs w:val="20"/>
              </w:rPr>
            </w:pPr>
            <w:r>
              <w:rPr>
                <w:rFonts w:eastAsia="Times New Roman"/>
                <w:sz w:val="20"/>
                <w:szCs w:val="20"/>
              </w:rPr>
              <w:t xml:space="preserve">Подготовка студента к зачету включает в себя три этапа: </w:t>
            </w:r>
            <w:r>
              <w:rPr>
                <w:rFonts w:eastAsia="Times New Roman"/>
                <w:sz w:val="20"/>
                <w:szCs w:val="20"/>
              </w:rPr>
              <w:br/>
              <w:t xml:space="preserve">-аудиторная и внеаудиторная самостоятельная работа в течение семестра; </w:t>
            </w:r>
            <w:r>
              <w:rPr>
                <w:rFonts w:eastAsia="Times New Roman"/>
                <w:sz w:val="20"/>
                <w:szCs w:val="20"/>
              </w:rPr>
              <w:br/>
              <w:t xml:space="preserve">-непосредственная подготовка в дни, предшествующие зачету по темам курса; </w:t>
            </w:r>
            <w:r>
              <w:rPr>
                <w:rFonts w:eastAsia="Times New Roman"/>
                <w:sz w:val="20"/>
                <w:szCs w:val="20"/>
              </w:rPr>
              <w:br/>
              <w:t xml:space="preserve">-подготовка к ответу на вопросы, содержащиеся в билетах; </w:t>
            </w:r>
            <w:r>
              <w:rPr>
                <w:rFonts w:eastAsia="Times New Roman"/>
                <w:sz w:val="20"/>
                <w:szCs w:val="20"/>
              </w:rPr>
              <w:br/>
              <w:t xml:space="preserve">-выполнение практического разбора текста, предложенного в приложении к билету. </w:t>
            </w:r>
            <w:r>
              <w:rPr>
                <w:rFonts w:eastAsia="Times New Roman"/>
                <w:sz w:val="20"/>
                <w:szCs w:val="20"/>
              </w:rPr>
              <w:br/>
              <w:t xml:space="preserve">Литература для подготовки к зачету рекомендуется преподавателем либо указана в учебно-методическом комплексе. </w:t>
            </w:r>
            <w:r>
              <w:rPr>
                <w:rFonts w:eastAsia="Times New Roman"/>
                <w:sz w:val="20"/>
                <w:szCs w:val="20"/>
              </w:rPr>
              <w:br/>
              <w:t xml:space="preserve">Зачет проводится по билетам, охватывающим весь пройденный материал. По окончании ответа преподаватель может задать студенту дополнительные и уточняющие вопросы. </w:t>
            </w:r>
            <w:r>
              <w:rPr>
                <w:rFonts w:eastAsia="Times New Roman"/>
                <w:sz w:val="20"/>
                <w:szCs w:val="20"/>
              </w:rPr>
              <w:br/>
              <w:t>На подготовку к ответу по вопросам билета студенту дается 25 минут с м</w:t>
            </w:r>
            <w:r w:rsidR="00115706">
              <w:rPr>
                <w:rFonts w:eastAsia="Times New Roman"/>
                <w:sz w:val="20"/>
                <w:szCs w:val="20"/>
              </w:rPr>
              <w:t xml:space="preserve">омента получения им билета.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4A091E">
        <w:trPr>
          <w:tblCellSpacing w:w="15" w:type="dxa"/>
        </w:trPr>
        <w:tc>
          <w:tcPr>
            <w:tcW w:w="0" w:type="auto"/>
            <w:vAlign w:val="center"/>
            <w:hideMark/>
          </w:tcPr>
          <w:p w:rsidR="00997FE1" w:rsidRDefault="00997FE1" w:rsidP="00997FE1">
            <w:pPr>
              <w:tabs>
                <w:tab w:val="left" w:pos="5293"/>
              </w:tabs>
              <w:ind w:left="44" w:right="-2"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504 (</w:t>
            </w:r>
            <w:r w:rsidRPr="005F5301">
              <w:rPr>
                <w:sz w:val="20"/>
                <w:szCs w:val="20"/>
              </w:rPr>
              <w:t>423600, Республика Татарстан, г. Елабуга, ул. Строителей, д.16</w:t>
            </w:r>
            <w:r>
              <w:rPr>
                <w:rFonts w:eastAsia="Times New Roman"/>
                <w:sz w:val="20"/>
                <w:szCs w:val="20"/>
              </w:rPr>
              <w:t xml:space="preserve">) </w:t>
            </w:r>
            <w:r w:rsidRPr="005F5301">
              <w:rPr>
                <w:rFonts w:eastAsia="Times New Roman"/>
                <w:sz w:val="20"/>
                <w:szCs w:val="20"/>
              </w:rPr>
              <w:t>для проведения занятий  лекционного типа, занятий семинарского типа, проведения групповых и индивидуальных консультаций,  проведения текущего контроля и промежуточной аттестации</w:t>
            </w:r>
            <w:r>
              <w:rPr>
                <w:rFonts w:eastAsia="Times New Roman"/>
                <w:sz w:val="20"/>
                <w:szCs w:val="20"/>
              </w:rPr>
              <w:t xml:space="preserve">. </w:t>
            </w:r>
          </w:p>
          <w:p w:rsidR="004A091E" w:rsidRDefault="00997FE1" w:rsidP="00997FE1">
            <w:pPr>
              <w:ind w:left="44" w:right="-2" w:firstLine="523"/>
              <w:jc w:val="both"/>
              <w:rPr>
                <w:rFonts w:eastAsia="Times New Roman"/>
                <w:sz w:val="20"/>
                <w:szCs w:val="20"/>
              </w:rPr>
            </w:pPr>
            <w:r w:rsidRPr="005F5301">
              <w:rPr>
                <w:rFonts w:eastAsia="Times New Roman"/>
                <w:sz w:val="20"/>
                <w:szCs w:val="20"/>
              </w:rPr>
              <w:t xml:space="preserve">Комплект мебели (посадочных мест) – 104 шт., комплект мебели (посадочных мест) для преподавателя – 1 шт., кафедра (трибуна) – 1 шт., системный блок VX2611G CI3-3240 4/500GB W8P LN/VF6ER/062ACER, монитор </w:t>
            </w:r>
            <w:proofErr w:type="spellStart"/>
            <w:r w:rsidRPr="005F5301">
              <w:rPr>
                <w:rFonts w:eastAsia="Times New Roman"/>
                <w:sz w:val="20"/>
                <w:szCs w:val="20"/>
              </w:rPr>
              <w:t>BenQ</w:t>
            </w:r>
            <w:proofErr w:type="spellEnd"/>
            <w:r w:rsidRPr="005F5301">
              <w:rPr>
                <w:rFonts w:eastAsia="Times New Roman"/>
                <w:sz w:val="20"/>
                <w:szCs w:val="20"/>
              </w:rPr>
              <w:t xml:space="preserve"> DL2020, проектор ACER P1387 W, IP-камера </w:t>
            </w:r>
            <w:proofErr w:type="spellStart"/>
            <w:r w:rsidRPr="005F5301">
              <w:rPr>
                <w:rFonts w:eastAsia="Times New Roman"/>
                <w:sz w:val="20"/>
                <w:szCs w:val="20"/>
              </w:rPr>
              <w:t>Orient</w:t>
            </w:r>
            <w:proofErr w:type="spellEnd"/>
            <w:r w:rsidRPr="005F5301">
              <w:rPr>
                <w:rFonts w:eastAsia="Times New Roman"/>
                <w:sz w:val="20"/>
                <w:szCs w:val="20"/>
              </w:rPr>
              <w:t xml:space="preserve"> IP-68w-SH24VPZ, меловая доска, громкоговоритель – 4 шт., экран – 2 шт., Выход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w:t>
            </w:r>
            <w:r>
              <w:rPr>
                <w:rFonts w:eastAsia="Times New Roman"/>
                <w:sz w:val="20"/>
                <w:szCs w:val="20"/>
              </w:rPr>
              <w:t>.</w:t>
            </w:r>
          </w:p>
          <w:p w:rsidR="00997FE1" w:rsidRDefault="00997FE1" w:rsidP="00997FE1">
            <w:pPr>
              <w:tabs>
                <w:tab w:val="left" w:pos="5293"/>
              </w:tabs>
              <w:ind w:left="44" w:right="-2"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3 (</w:t>
            </w:r>
            <w:r w:rsidRPr="005F5301">
              <w:rPr>
                <w:sz w:val="20"/>
                <w:szCs w:val="20"/>
              </w:rPr>
              <w:t>423600, Республика Татарстан, г. Елабуга, ул</w:t>
            </w:r>
            <w:r>
              <w:rPr>
                <w:sz w:val="20"/>
                <w:szCs w:val="20"/>
              </w:rPr>
              <w:t>. Горького, д.84</w:t>
            </w:r>
            <w:r>
              <w:rPr>
                <w:rFonts w:eastAsia="Times New Roman"/>
                <w:sz w:val="20"/>
                <w:szCs w:val="20"/>
              </w:rPr>
              <w:t xml:space="preserve">)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997FE1" w:rsidRDefault="00997FE1" w:rsidP="00997FE1">
            <w:pPr>
              <w:tabs>
                <w:tab w:val="left" w:pos="5293"/>
              </w:tabs>
              <w:ind w:left="44" w:right="-2" w:firstLine="523"/>
              <w:jc w:val="both"/>
              <w:rPr>
                <w:rFonts w:eastAsia="Times New Roman"/>
                <w:sz w:val="20"/>
                <w:szCs w:val="20"/>
              </w:rPr>
            </w:pPr>
            <w:r>
              <w:rPr>
                <w:rFonts w:eastAsia="Times New Roman"/>
                <w:sz w:val="20"/>
                <w:szCs w:val="20"/>
              </w:rPr>
              <w:t>В</w:t>
            </w:r>
            <w:r w:rsidRPr="005F5301">
              <w:rPr>
                <w:rFonts w:eastAsia="Times New Roman"/>
                <w:sz w:val="20"/>
                <w:szCs w:val="20"/>
              </w:rPr>
              <w:t xml:space="preserve">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Pr="005F5301">
              <w:rPr>
                <w:rFonts w:eastAsia="Times New Roman"/>
                <w:sz w:val="20"/>
                <w:szCs w:val="20"/>
              </w:rPr>
              <w:t>Viev</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b/>
                <w:bCs/>
                <w:sz w:val="20"/>
                <w:szCs w:val="20"/>
              </w:rPr>
              <w:lastRenderedPageBreak/>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4A091E">
        <w:trPr>
          <w:tblCellSpacing w:w="15" w:type="dxa"/>
        </w:trPr>
        <w:tc>
          <w:tcPr>
            <w:tcW w:w="0" w:type="auto"/>
            <w:vAlign w:val="center"/>
            <w:hideMark/>
          </w:tcPr>
          <w:p w:rsidR="004A091E" w:rsidRDefault="004A091E">
            <w:pPr>
              <w:ind w:firstLine="525"/>
              <w:jc w:val="both"/>
              <w:rPr>
                <w:rFonts w:eastAsia="Times New Roman"/>
                <w:sz w:val="20"/>
                <w:szCs w:val="20"/>
              </w:rPr>
            </w:pPr>
          </w:p>
        </w:tc>
      </w:tr>
    </w:tbl>
    <w:p w:rsidR="004A091E" w:rsidRDefault="004A091E">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AC4992" w:rsidRDefault="00AC4992">
      <w:pPr>
        <w:ind w:firstLine="525"/>
        <w:rPr>
          <w:rFonts w:eastAsia="Times New Roman"/>
          <w:sz w:val="20"/>
          <w:szCs w:val="20"/>
        </w:rPr>
      </w:pPr>
    </w:p>
    <w:p w:rsidR="00AC4992" w:rsidRDefault="00AC4992">
      <w:pPr>
        <w:ind w:firstLine="525"/>
        <w:rPr>
          <w:rFonts w:eastAsia="Times New Roman"/>
          <w:sz w:val="20"/>
          <w:szCs w:val="20"/>
        </w:rPr>
      </w:pPr>
    </w:p>
    <w:p w:rsidR="00AC4992" w:rsidRDefault="00AC4992">
      <w:pPr>
        <w:ind w:firstLine="525"/>
        <w:rPr>
          <w:rFonts w:eastAsia="Times New Roman"/>
          <w:sz w:val="20"/>
          <w:szCs w:val="20"/>
        </w:rPr>
      </w:pPr>
    </w:p>
    <w:p w:rsidR="00997FE1" w:rsidRDefault="00997FE1">
      <w:pPr>
        <w:rPr>
          <w:rFonts w:eastAsia="Times New Roman"/>
          <w:i/>
          <w:color w:val="000000"/>
          <w:sz w:val="20"/>
          <w:szCs w:val="20"/>
          <w:lang w:eastAsia="en-US"/>
        </w:rPr>
      </w:pPr>
      <w:r>
        <w:rPr>
          <w:rFonts w:eastAsia="Times New Roman"/>
          <w:i/>
          <w:color w:val="000000"/>
          <w:sz w:val="20"/>
          <w:szCs w:val="20"/>
          <w:lang w:eastAsia="en-US"/>
        </w:rPr>
        <w:br w:type="page"/>
      </w:r>
    </w:p>
    <w:p w:rsidR="00A63BFD" w:rsidRDefault="00A63BFD" w:rsidP="00AC4992">
      <w:pPr>
        <w:jc w:val="right"/>
        <w:rPr>
          <w:rFonts w:eastAsia="Times New Roman"/>
          <w:i/>
          <w:color w:val="000000"/>
          <w:sz w:val="20"/>
          <w:szCs w:val="20"/>
          <w:lang w:eastAsia="en-US"/>
        </w:rPr>
      </w:pPr>
    </w:p>
    <w:p w:rsidR="00AC4992" w:rsidRPr="000318EB" w:rsidRDefault="00AC4992" w:rsidP="00AC4992">
      <w:pPr>
        <w:jc w:val="right"/>
        <w:rPr>
          <w:rFonts w:eastAsia="Times New Roman"/>
          <w:i/>
          <w:color w:val="000000"/>
          <w:sz w:val="20"/>
          <w:szCs w:val="20"/>
          <w:lang w:eastAsia="en-US"/>
        </w:rPr>
      </w:pPr>
      <w:r w:rsidRPr="000318EB">
        <w:rPr>
          <w:rFonts w:eastAsia="Times New Roman"/>
          <w:i/>
          <w:color w:val="000000"/>
          <w:sz w:val="20"/>
          <w:szCs w:val="20"/>
          <w:lang w:eastAsia="en-US"/>
        </w:rPr>
        <w:t>Приложение №1</w:t>
      </w:r>
    </w:p>
    <w:p w:rsidR="00AC4992" w:rsidRPr="000318EB" w:rsidRDefault="00AC4992" w:rsidP="00AC4992">
      <w:pPr>
        <w:jc w:val="right"/>
        <w:rPr>
          <w:rFonts w:eastAsia="Times New Roman"/>
          <w:i/>
          <w:color w:val="000000"/>
          <w:sz w:val="20"/>
          <w:szCs w:val="20"/>
          <w:lang w:eastAsia="en-US"/>
        </w:rPr>
      </w:pPr>
      <w:r w:rsidRPr="000318EB">
        <w:rPr>
          <w:rFonts w:eastAsia="Times New Roman"/>
          <w:i/>
          <w:color w:val="000000"/>
          <w:sz w:val="20"/>
          <w:szCs w:val="20"/>
          <w:lang w:eastAsia="en-US"/>
        </w:rPr>
        <w:t>к рабочей программе дисциплины (модуля)</w:t>
      </w:r>
    </w:p>
    <w:p w:rsidR="00AC4992" w:rsidRPr="000318EB" w:rsidRDefault="00A63BFD" w:rsidP="00AC4992">
      <w:pPr>
        <w:jc w:val="right"/>
        <w:rPr>
          <w:rFonts w:eastAsia="Times New Roman"/>
          <w:i/>
          <w:color w:val="000000"/>
          <w:sz w:val="20"/>
          <w:szCs w:val="20"/>
        </w:rPr>
      </w:pPr>
      <w:r w:rsidRPr="000318EB">
        <w:rPr>
          <w:rFonts w:eastAsia="Times New Roman"/>
          <w:i/>
          <w:iCs/>
          <w:color w:val="000000"/>
          <w:sz w:val="20"/>
          <w:szCs w:val="20"/>
          <w:lang w:eastAsia="en-US"/>
        </w:rPr>
        <w:t>Б1.</w:t>
      </w:r>
      <w:r>
        <w:rPr>
          <w:rFonts w:eastAsia="Times New Roman"/>
          <w:i/>
          <w:iCs/>
          <w:color w:val="000000"/>
          <w:sz w:val="20"/>
          <w:szCs w:val="20"/>
          <w:lang w:eastAsia="en-US"/>
        </w:rPr>
        <w:t xml:space="preserve">О.02.03 </w:t>
      </w:r>
      <w:r w:rsidR="00AC4992">
        <w:rPr>
          <w:rFonts w:eastAsia="Times New Roman"/>
          <w:i/>
          <w:iCs/>
          <w:color w:val="000000"/>
          <w:sz w:val="20"/>
          <w:szCs w:val="20"/>
          <w:lang w:eastAsia="en-US"/>
        </w:rPr>
        <w:t xml:space="preserve">Русский язык и культура речи </w:t>
      </w:r>
      <w:r w:rsidR="00AC4992" w:rsidRPr="000318EB">
        <w:rPr>
          <w:rFonts w:eastAsia="Times New Roman"/>
          <w:i/>
          <w:iCs/>
          <w:color w:val="000000"/>
          <w:sz w:val="20"/>
          <w:szCs w:val="20"/>
          <w:lang w:eastAsia="en-US"/>
        </w:rPr>
        <w:t xml:space="preserve"> </w:t>
      </w:r>
    </w:p>
    <w:p w:rsidR="00AC4992" w:rsidRPr="000318EB" w:rsidRDefault="00AC4992" w:rsidP="00AC4992">
      <w:pPr>
        <w:jc w:val="center"/>
        <w:rPr>
          <w:rFonts w:eastAsia="Times New Roman"/>
          <w:color w:val="000000"/>
          <w:sz w:val="20"/>
          <w:szCs w:val="20"/>
        </w:rPr>
      </w:pPr>
    </w:p>
    <w:p w:rsidR="00997FE1" w:rsidRDefault="00997FE1" w:rsidP="00997FE1">
      <w:pPr>
        <w:jc w:val="center"/>
        <w:rPr>
          <w:rFonts w:eastAsia="Times New Roman"/>
          <w:sz w:val="20"/>
          <w:szCs w:val="20"/>
        </w:rPr>
      </w:pPr>
    </w:p>
    <w:p w:rsidR="00997FE1" w:rsidRPr="008F6AEB" w:rsidRDefault="00997FE1" w:rsidP="00997FE1">
      <w:pPr>
        <w:jc w:val="center"/>
        <w:rPr>
          <w:rFonts w:eastAsia="Times New Roman"/>
          <w:sz w:val="20"/>
          <w:szCs w:val="20"/>
        </w:rPr>
      </w:pPr>
      <w:r w:rsidRPr="008F6AEB">
        <w:rPr>
          <w:rFonts w:eastAsia="Times New Roman"/>
          <w:sz w:val="20"/>
          <w:szCs w:val="20"/>
        </w:rPr>
        <w:t>МИНИСТЕРСТВО НАУКИ И ВЫСШЕГО ОБРАЗОВАНИЯ РОССИЙСКОЙ ФЕДЕРАЦИИ</w:t>
      </w:r>
    </w:p>
    <w:p w:rsidR="00997FE1" w:rsidRPr="008F6AEB" w:rsidRDefault="00997FE1" w:rsidP="00997FE1">
      <w:pPr>
        <w:jc w:val="center"/>
        <w:rPr>
          <w:rFonts w:eastAsia="Times New Roman"/>
          <w:sz w:val="20"/>
          <w:szCs w:val="20"/>
        </w:rPr>
      </w:pPr>
      <w:r w:rsidRPr="008F6AEB">
        <w:rPr>
          <w:rFonts w:eastAsia="Times New Roman"/>
          <w:sz w:val="20"/>
          <w:szCs w:val="20"/>
        </w:rPr>
        <w:t>Федеральное государственное автономное образовательное учреждение высшего образования</w:t>
      </w:r>
    </w:p>
    <w:p w:rsidR="00997FE1" w:rsidRPr="008F6AEB" w:rsidRDefault="00997FE1" w:rsidP="00997FE1">
      <w:pPr>
        <w:jc w:val="center"/>
        <w:rPr>
          <w:rFonts w:eastAsia="Times New Roman"/>
          <w:sz w:val="20"/>
          <w:szCs w:val="20"/>
        </w:rPr>
      </w:pPr>
      <w:r w:rsidRPr="008F6AEB">
        <w:rPr>
          <w:rFonts w:eastAsia="Times New Roman"/>
          <w:sz w:val="20"/>
          <w:szCs w:val="20"/>
        </w:rPr>
        <w:t>"Казанский (Приволжский) федеральный университет"</w:t>
      </w:r>
    </w:p>
    <w:p w:rsidR="00997FE1" w:rsidRPr="008F6AEB" w:rsidRDefault="00997FE1" w:rsidP="00997FE1">
      <w:pPr>
        <w:jc w:val="center"/>
        <w:rPr>
          <w:rFonts w:eastAsia="Times New Roman"/>
          <w:sz w:val="20"/>
          <w:szCs w:val="20"/>
        </w:rPr>
      </w:pPr>
      <w:r w:rsidRPr="008F6AEB">
        <w:rPr>
          <w:rFonts w:eastAsia="Times New Roman"/>
          <w:sz w:val="20"/>
          <w:szCs w:val="20"/>
        </w:rPr>
        <w:t>Елабужский институт (филиал)</w:t>
      </w:r>
    </w:p>
    <w:p w:rsidR="00997FE1" w:rsidRPr="008F6AEB" w:rsidRDefault="00D94564" w:rsidP="00997FE1">
      <w:pPr>
        <w:jc w:val="center"/>
        <w:rPr>
          <w:rFonts w:eastAsia="Times New Roman"/>
          <w:sz w:val="20"/>
          <w:szCs w:val="20"/>
        </w:rPr>
      </w:pPr>
      <w:r>
        <w:rPr>
          <w:rFonts w:eastAsia="Times New Roman"/>
          <w:sz w:val="20"/>
          <w:szCs w:val="20"/>
        </w:rPr>
        <w:t xml:space="preserve">Отделение </w:t>
      </w:r>
      <w:r w:rsidR="00997FE1" w:rsidRPr="008F6AEB">
        <w:rPr>
          <w:rFonts w:eastAsia="Times New Roman"/>
          <w:sz w:val="20"/>
          <w:szCs w:val="20"/>
        </w:rPr>
        <w:t>математики и естественных наук</w:t>
      </w:r>
    </w:p>
    <w:p w:rsidR="00997FE1" w:rsidRDefault="00997FE1" w:rsidP="001F0355">
      <w:pPr>
        <w:jc w:val="center"/>
        <w:rPr>
          <w:rFonts w:eastAsia="Times New Roman"/>
          <w:b/>
          <w:bCs/>
          <w:sz w:val="20"/>
          <w:szCs w:val="20"/>
        </w:rPr>
      </w:pPr>
    </w:p>
    <w:p w:rsidR="00997FE1" w:rsidRDefault="00997FE1" w:rsidP="001F0355">
      <w:pPr>
        <w:jc w:val="center"/>
        <w:rPr>
          <w:rFonts w:eastAsia="Times New Roman"/>
          <w:b/>
          <w:bCs/>
          <w:sz w:val="20"/>
          <w:szCs w:val="20"/>
        </w:rPr>
      </w:pPr>
    </w:p>
    <w:p w:rsidR="00997FE1" w:rsidRDefault="00997FE1" w:rsidP="001F0355">
      <w:pPr>
        <w:jc w:val="center"/>
        <w:rPr>
          <w:rFonts w:eastAsia="Times New Roman"/>
          <w:b/>
          <w:bCs/>
          <w:sz w:val="20"/>
          <w:szCs w:val="20"/>
        </w:rPr>
      </w:pPr>
    </w:p>
    <w:p w:rsidR="00AC4992" w:rsidRPr="001F0355" w:rsidRDefault="00AC4992" w:rsidP="001F0355">
      <w:pPr>
        <w:jc w:val="center"/>
        <w:rPr>
          <w:rFonts w:eastAsia="Times New Roman"/>
          <w:b/>
          <w:bCs/>
          <w:sz w:val="20"/>
          <w:szCs w:val="20"/>
        </w:rPr>
      </w:pPr>
      <w:r w:rsidRPr="001F0355">
        <w:rPr>
          <w:rFonts w:eastAsia="Times New Roman"/>
          <w:b/>
          <w:bCs/>
          <w:sz w:val="20"/>
          <w:szCs w:val="20"/>
        </w:rPr>
        <w:t xml:space="preserve">Фонд оценочных средств </w:t>
      </w:r>
      <w:r w:rsidRPr="001F0355">
        <w:rPr>
          <w:rFonts w:eastAsia="Times New Roman"/>
          <w:b/>
          <w:sz w:val="20"/>
          <w:szCs w:val="20"/>
        </w:rPr>
        <w:t>по дисциплине (модулю)</w:t>
      </w:r>
    </w:p>
    <w:p w:rsidR="001F0355" w:rsidRPr="001F0355" w:rsidRDefault="00A63BFD" w:rsidP="001F0355">
      <w:pPr>
        <w:jc w:val="center"/>
        <w:rPr>
          <w:rFonts w:eastAsia="Times New Roman"/>
          <w:color w:val="000000"/>
          <w:sz w:val="20"/>
          <w:szCs w:val="20"/>
        </w:rPr>
      </w:pPr>
      <w:r w:rsidRPr="001F0355">
        <w:rPr>
          <w:rFonts w:eastAsia="Times New Roman"/>
          <w:iCs/>
          <w:color w:val="000000"/>
          <w:sz w:val="20"/>
          <w:szCs w:val="20"/>
          <w:lang w:eastAsia="en-US"/>
        </w:rPr>
        <w:t>Б1.О.02.03</w:t>
      </w:r>
      <w:r>
        <w:rPr>
          <w:rFonts w:eastAsia="Times New Roman"/>
          <w:iCs/>
          <w:color w:val="000000"/>
          <w:sz w:val="20"/>
          <w:szCs w:val="20"/>
          <w:lang w:eastAsia="en-US"/>
        </w:rPr>
        <w:t xml:space="preserve"> </w:t>
      </w:r>
      <w:r w:rsidR="001F0355" w:rsidRPr="001F0355">
        <w:rPr>
          <w:rFonts w:eastAsia="Times New Roman"/>
          <w:iCs/>
          <w:color w:val="000000"/>
          <w:sz w:val="20"/>
          <w:szCs w:val="20"/>
          <w:lang w:eastAsia="en-US"/>
        </w:rPr>
        <w:t xml:space="preserve">Русский язык и культура речи  </w:t>
      </w:r>
    </w:p>
    <w:p w:rsidR="00AC4992" w:rsidRPr="001A7785" w:rsidRDefault="00AC4992" w:rsidP="00AC4992">
      <w:pPr>
        <w:ind w:firstLine="525"/>
        <w:jc w:val="both"/>
        <w:rPr>
          <w:rFonts w:eastAsia="Times New Roman"/>
          <w:sz w:val="20"/>
          <w:szCs w:val="20"/>
        </w:rPr>
      </w:pPr>
    </w:p>
    <w:p w:rsidR="00AC4992" w:rsidRPr="001A7785" w:rsidRDefault="00AC4992" w:rsidP="00AC4992">
      <w:pPr>
        <w:ind w:firstLine="525"/>
        <w:jc w:val="both"/>
        <w:rPr>
          <w:rFonts w:eastAsia="Times New Roman"/>
          <w:sz w:val="20"/>
          <w:szCs w:val="20"/>
        </w:rPr>
      </w:pPr>
    </w:p>
    <w:p w:rsidR="00AC4992" w:rsidRDefault="00AC4992" w:rsidP="00AC4992">
      <w:pPr>
        <w:ind w:firstLine="567"/>
        <w:rPr>
          <w:rFonts w:eastAsia="Times New Roman"/>
          <w:sz w:val="20"/>
          <w:szCs w:val="20"/>
          <w:u w:val="single"/>
        </w:rPr>
      </w:pPr>
      <w:r w:rsidRPr="001A7785">
        <w:rPr>
          <w:rFonts w:eastAsia="Times New Roman"/>
          <w:sz w:val="20"/>
          <w:szCs w:val="20"/>
        </w:rPr>
        <w:t xml:space="preserve">Направление подготовки: </w:t>
      </w:r>
      <w:r w:rsidRPr="001A7785">
        <w:rPr>
          <w:rFonts w:eastAsia="Times New Roman"/>
          <w:sz w:val="20"/>
          <w:szCs w:val="20"/>
          <w:u w:val="single"/>
        </w:rPr>
        <w:t>44.03.0</w:t>
      </w:r>
      <w:r>
        <w:rPr>
          <w:rFonts w:eastAsia="Times New Roman"/>
          <w:sz w:val="20"/>
          <w:szCs w:val="20"/>
          <w:u w:val="single"/>
        </w:rPr>
        <w:t>5</w:t>
      </w:r>
      <w:r w:rsidRPr="001A7785">
        <w:rPr>
          <w:rFonts w:eastAsia="Times New Roman"/>
          <w:sz w:val="20"/>
          <w:szCs w:val="20"/>
          <w:u w:val="single"/>
        </w:rPr>
        <w:t xml:space="preserve"> - Педагогическое образование </w:t>
      </w:r>
      <w:r w:rsidRPr="00B54DE7">
        <w:rPr>
          <w:rFonts w:eastAsia="Times New Roman"/>
          <w:sz w:val="20"/>
          <w:szCs w:val="20"/>
        </w:rPr>
        <w:t>(с двумя профилями подготовки)</w:t>
      </w:r>
    </w:p>
    <w:p w:rsidR="00AC4992" w:rsidRPr="00A63BFD" w:rsidRDefault="00AC4992" w:rsidP="00AC4992">
      <w:pPr>
        <w:ind w:firstLine="567"/>
        <w:rPr>
          <w:rFonts w:eastAsia="Times New Roman"/>
          <w:sz w:val="20"/>
          <w:szCs w:val="20"/>
          <w:u w:val="single"/>
        </w:rPr>
      </w:pPr>
      <w:r w:rsidRPr="001A7785">
        <w:rPr>
          <w:rFonts w:eastAsia="Times New Roman"/>
          <w:sz w:val="20"/>
          <w:szCs w:val="20"/>
        </w:rPr>
        <w:t xml:space="preserve">Профиль подготовки: </w:t>
      </w:r>
      <w:r w:rsidRPr="00A63BFD">
        <w:rPr>
          <w:rFonts w:eastAsia="Times New Roman"/>
          <w:sz w:val="20"/>
          <w:szCs w:val="20"/>
          <w:u w:val="single"/>
        </w:rPr>
        <w:t>Биология и химия</w:t>
      </w:r>
    </w:p>
    <w:p w:rsidR="00AC4992" w:rsidRPr="001A7785" w:rsidRDefault="00AC4992" w:rsidP="00AC4992">
      <w:pPr>
        <w:ind w:firstLine="567"/>
        <w:rPr>
          <w:rFonts w:eastAsia="Times New Roman"/>
          <w:sz w:val="20"/>
          <w:szCs w:val="20"/>
        </w:rPr>
      </w:pPr>
      <w:r w:rsidRPr="001A7785">
        <w:rPr>
          <w:rFonts w:eastAsia="Times New Roman"/>
          <w:sz w:val="20"/>
          <w:szCs w:val="20"/>
        </w:rPr>
        <w:t xml:space="preserve">Квалификация выпускника: </w:t>
      </w:r>
      <w:r w:rsidRPr="001A7785">
        <w:rPr>
          <w:rFonts w:eastAsia="Times New Roman"/>
          <w:sz w:val="20"/>
          <w:szCs w:val="20"/>
          <w:u w:val="single"/>
        </w:rPr>
        <w:t xml:space="preserve">бакалавр </w:t>
      </w:r>
    </w:p>
    <w:p w:rsidR="00AC4992" w:rsidRPr="001A7785" w:rsidRDefault="00AC4992" w:rsidP="00AC4992">
      <w:pPr>
        <w:ind w:firstLine="567"/>
        <w:rPr>
          <w:rFonts w:eastAsia="Times New Roman"/>
          <w:sz w:val="20"/>
          <w:szCs w:val="20"/>
        </w:rPr>
      </w:pPr>
      <w:r w:rsidRPr="001A7785">
        <w:rPr>
          <w:rFonts w:eastAsia="Times New Roman"/>
          <w:sz w:val="20"/>
          <w:szCs w:val="20"/>
        </w:rPr>
        <w:t>Форма обучения:</w:t>
      </w:r>
      <w:r w:rsidR="001F0355">
        <w:rPr>
          <w:rFonts w:eastAsia="Times New Roman"/>
          <w:sz w:val="20"/>
          <w:szCs w:val="20"/>
        </w:rPr>
        <w:t xml:space="preserve"> </w:t>
      </w:r>
      <w:r w:rsidRPr="00A63BFD">
        <w:rPr>
          <w:rFonts w:eastAsia="Times New Roman"/>
          <w:sz w:val="20"/>
          <w:szCs w:val="20"/>
          <w:u w:val="single"/>
        </w:rPr>
        <w:t>очное</w:t>
      </w:r>
    </w:p>
    <w:p w:rsidR="00AC4992" w:rsidRPr="001A7785" w:rsidRDefault="00AC4992" w:rsidP="00AC4992">
      <w:pPr>
        <w:ind w:firstLine="567"/>
        <w:rPr>
          <w:rFonts w:eastAsia="Times New Roman"/>
          <w:sz w:val="20"/>
          <w:szCs w:val="20"/>
        </w:rPr>
      </w:pPr>
      <w:r w:rsidRPr="001A7785">
        <w:rPr>
          <w:rFonts w:eastAsia="Times New Roman"/>
          <w:sz w:val="20"/>
          <w:szCs w:val="20"/>
        </w:rPr>
        <w:t xml:space="preserve">Язык обучения: </w:t>
      </w:r>
      <w:r w:rsidRPr="00A63BFD">
        <w:rPr>
          <w:rFonts w:eastAsia="Times New Roman"/>
          <w:sz w:val="20"/>
          <w:szCs w:val="20"/>
          <w:u w:val="single"/>
        </w:rPr>
        <w:t>русский</w:t>
      </w:r>
    </w:p>
    <w:p w:rsidR="00AC4992" w:rsidRPr="00F14147" w:rsidRDefault="00AC4992" w:rsidP="00AC4992">
      <w:pPr>
        <w:ind w:firstLine="567"/>
        <w:rPr>
          <w:rFonts w:eastAsia="Times New Roman"/>
          <w:sz w:val="20"/>
          <w:szCs w:val="20"/>
        </w:rPr>
      </w:pPr>
      <w:r w:rsidRPr="001A7785">
        <w:rPr>
          <w:rFonts w:eastAsia="Times New Roman"/>
          <w:sz w:val="20"/>
          <w:szCs w:val="20"/>
        </w:rPr>
        <w:t xml:space="preserve">Год начала обучения по образовательной программе: </w:t>
      </w:r>
      <w:r w:rsidR="001146BC">
        <w:rPr>
          <w:rFonts w:eastAsia="Times New Roman"/>
          <w:sz w:val="20"/>
          <w:szCs w:val="20"/>
          <w:u w:val="single"/>
        </w:rPr>
        <w:t>2026</w:t>
      </w:r>
    </w:p>
    <w:p w:rsidR="00AC4992" w:rsidRPr="001A7785" w:rsidRDefault="00AC4992" w:rsidP="00AC4992">
      <w:pPr>
        <w:ind w:firstLine="525"/>
        <w:jc w:val="both"/>
        <w:rPr>
          <w:rFonts w:eastAsia="Times New Roman"/>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AC4992" w:rsidTr="00AC4992">
        <w:trPr>
          <w:tblCellSpacing w:w="15" w:type="dxa"/>
          <w:jc w:val="center"/>
        </w:trPr>
        <w:tc>
          <w:tcPr>
            <w:tcW w:w="0" w:type="auto"/>
            <w:vAlign w:val="center"/>
          </w:tcPr>
          <w:p w:rsidR="00AC4992" w:rsidRDefault="00AC4992" w:rsidP="00115706">
            <w:pPr>
              <w:ind w:firstLine="525"/>
              <w:rPr>
                <w:rFonts w:eastAsia="Times New Roman"/>
                <w:sz w:val="20"/>
                <w:szCs w:val="20"/>
              </w:rPr>
            </w:pPr>
          </w:p>
        </w:tc>
      </w:tr>
      <w:tr w:rsidR="00AC4992" w:rsidTr="00AC4992">
        <w:trPr>
          <w:tblCellSpacing w:w="15" w:type="dxa"/>
          <w:jc w:val="center"/>
        </w:trPr>
        <w:tc>
          <w:tcPr>
            <w:tcW w:w="0" w:type="auto"/>
            <w:vAlign w:val="center"/>
          </w:tcPr>
          <w:p w:rsidR="00AC4992" w:rsidRDefault="00AC4992" w:rsidP="00115706">
            <w:pPr>
              <w:ind w:firstLine="525"/>
              <w:rPr>
                <w:rFonts w:eastAsia="Times New Roman"/>
                <w:sz w:val="20"/>
                <w:szCs w:val="20"/>
              </w:rPr>
            </w:pPr>
          </w:p>
        </w:tc>
      </w:tr>
    </w:tbl>
    <w:p w:rsidR="00AC4992" w:rsidRPr="001A7785" w:rsidRDefault="00AC4992" w:rsidP="00AC4992">
      <w:pPr>
        <w:ind w:firstLine="525"/>
        <w:jc w:val="both"/>
        <w:rPr>
          <w:rFonts w:eastAsia="Times New Roman"/>
          <w:sz w:val="20"/>
          <w:szCs w:val="20"/>
        </w:rPr>
      </w:pPr>
    </w:p>
    <w:p w:rsidR="00997FE1" w:rsidRDefault="00997FE1">
      <w:pPr>
        <w:rPr>
          <w:rFonts w:eastAsia="Times New Roman"/>
          <w:b/>
          <w:color w:val="000000"/>
          <w:lang w:eastAsia="en-US"/>
        </w:rPr>
      </w:pPr>
      <w:r>
        <w:rPr>
          <w:rFonts w:eastAsia="Times New Roman"/>
          <w:b/>
          <w:color w:val="000000"/>
          <w:lang w:eastAsia="en-US"/>
        </w:rPr>
        <w:br w:type="page"/>
      </w:r>
    </w:p>
    <w:p w:rsidR="00AC4992" w:rsidRPr="00AC14D6" w:rsidRDefault="00AC4992" w:rsidP="00AC4992">
      <w:pPr>
        <w:jc w:val="center"/>
        <w:rPr>
          <w:rFonts w:eastAsia="Times New Roman"/>
          <w:b/>
          <w:color w:val="000000"/>
          <w:lang w:eastAsia="en-US"/>
        </w:rPr>
      </w:pPr>
      <w:r w:rsidRPr="00AC14D6">
        <w:rPr>
          <w:rFonts w:eastAsia="Times New Roman"/>
          <w:b/>
          <w:color w:val="000000"/>
          <w:lang w:eastAsia="en-US"/>
        </w:rPr>
        <w:lastRenderedPageBreak/>
        <w:t>Содержание</w:t>
      </w:r>
    </w:p>
    <w:p w:rsidR="00AC4992" w:rsidRPr="00AC14D6" w:rsidRDefault="00AC4992" w:rsidP="00AC4992">
      <w:pPr>
        <w:jc w:val="center"/>
        <w:rPr>
          <w:rFonts w:eastAsia="Times New Roman"/>
          <w:color w:val="000000"/>
          <w:lang w:eastAsia="en-US"/>
        </w:rPr>
      </w:pP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1. Соответствие компетенций планируемым результатам обучения по дисциплине (модулю)</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2. Критерии оценивания сформированности компетенций</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3. Распределение оценок за формы текущего контроля и промежуточную аттестацию</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 Оценочные средства, порядок их применения и критерии оценивания</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 Оценочные средства текущего контроля</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4.1.1. Устный опрос</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4.1.1.1. Порядок проведения и процедура оценивания</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4.1.1.2. Критерии оценивания</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4.1.1.3. Содержание оценочного средства</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4.1.2. Проверка практических навыков</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4.1.2.1. Порядок проведения и процедура оценивания</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4.1.2.2. Критерии оценивания</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4.1.2.3. Содержание оценочного средства</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4.1.3. Контрольная работа</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4.1.3.1. Порядок проведения и процедура оценивания</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4.1.2.2. Критерии оценивания</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4.1.2.3. Содержание оценочного средства</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4.2. Оценочные средства промежуточной аттестации</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4.2.3.  Зачет</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4.2.3.1. Порядок проведения и процедура оценивания</w:t>
      </w:r>
    </w:p>
    <w:p w:rsidR="00AC4992" w:rsidRPr="00AC14D6"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4.2.3.2. Критерии оценивания</w:t>
      </w:r>
    </w:p>
    <w:p w:rsidR="00AC4992" w:rsidRDefault="00AC4992" w:rsidP="00AC4992">
      <w:pPr>
        <w:jc w:val="both"/>
        <w:rPr>
          <w:rFonts w:eastAsia="Times New Roman"/>
          <w:color w:val="000000"/>
          <w:sz w:val="20"/>
          <w:szCs w:val="20"/>
          <w:lang w:eastAsia="en-US"/>
        </w:rPr>
      </w:pPr>
      <w:r w:rsidRPr="00AC14D6">
        <w:rPr>
          <w:rFonts w:eastAsia="Times New Roman"/>
          <w:color w:val="000000"/>
          <w:sz w:val="20"/>
          <w:szCs w:val="20"/>
          <w:lang w:eastAsia="en-US"/>
        </w:rPr>
        <w:t>4.2.3.3. Оценочные средства</w:t>
      </w: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AC4992" w:rsidRDefault="00AC4992" w:rsidP="00AC4992">
      <w:pPr>
        <w:ind w:firstLine="142"/>
        <w:jc w:val="both"/>
        <w:rPr>
          <w:rFonts w:eastAsia="Times New Roman"/>
          <w:color w:val="000000"/>
          <w:sz w:val="20"/>
          <w:szCs w:val="20"/>
          <w:lang w:eastAsia="en-US"/>
        </w:rPr>
      </w:pPr>
    </w:p>
    <w:p w:rsidR="00997FE1" w:rsidRDefault="00997FE1">
      <w:pPr>
        <w:rPr>
          <w:rFonts w:eastAsia="Times New Roman"/>
          <w:color w:val="000000"/>
          <w:sz w:val="20"/>
          <w:szCs w:val="20"/>
          <w:lang w:eastAsia="en-US"/>
        </w:rPr>
      </w:pPr>
      <w:r>
        <w:rPr>
          <w:rFonts w:eastAsia="Times New Roman"/>
          <w:color w:val="000000"/>
          <w:sz w:val="20"/>
          <w:szCs w:val="20"/>
          <w:lang w:eastAsia="en-US"/>
        </w:rPr>
        <w:br w:type="page"/>
      </w:r>
    </w:p>
    <w:p w:rsidR="00AC4992" w:rsidRPr="001A7785" w:rsidRDefault="00AC4992" w:rsidP="00AC4992">
      <w:pPr>
        <w:keepNext/>
        <w:keepLines/>
        <w:outlineLvl w:val="0"/>
        <w:rPr>
          <w:rFonts w:eastAsia="Calibri"/>
          <w:b/>
          <w:bCs/>
          <w:color w:val="000000"/>
          <w:lang w:eastAsia="en-US"/>
        </w:rPr>
      </w:pPr>
      <w:bookmarkStart w:id="0" w:name="_Toc31551160"/>
      <w:bookmarkStart w:id="1" w:name="_Toc36926271"/>
      <w:bookmarkStart w:id="2" w:name="_Toc36929822"/>
      <w:bookmarkStart w:id="3" w:name="_Hlk31550383"/>
      <w:r w:rsidRPr="001A7785">
        <w:rPr>
          <w:rFonts w:eastAsia="Calibri"/>
          <w:b/>
          <w:bCs/>
          <w:color w:val="000000"/>
          <w:lang w:eastAsia="en-US"/>
        </w:rPr>
        <w:lastRenderedPageBreak/>
        <w:t>1. Соответствие компетенций планируемым результатам обучения по дисциплине</w:t>
      </w:r>
      <w:bookmarkEnd w:id="0"/>
      <w:r w:rsidRPr="001A7785">
        <w:rPr>
          <w:rFonts w:eastAsia="Calibri"/>
          <w:b/>
          <w:bCs/>
          <w:color w:val="000000"/>
          <w:lang w:eastAsia="en-US"/>
        </w:rPr>
        <w:t xml:space="preserve"> (модулю)</w:t>
      </w:r>
      <w:bookmarkEnd w:id="1"/>
      <w:bookmarkEnd w:id="2"/>
    </w:p>
    <w:bookmarkEnd w:id="3"/>
    <w:p w:rsidR="00AC4992" w:rsidRPr="001A7785" w:rsidRDefault="00AC4992" w:rsidP="00AC4992">
      <w:pPr>
        <w:jc w:val="both"/>
        <w:rPr>
          <w:rFonts w:eastAsia="Times New Roman"/>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3870"/>
        <w:gridCol w:w="3969"/>
      </w:tblGrid>
      <w:tr w:rsidR="00AC4992" w:rsidRPr="001A7785" w:rsidTr="00AC4992">
        <w:tc>
          <w:tcPr>
            <w:tcW w:w="2192" w:type="dxa"/>
          </w:tcPr>
          <w:p w:rsidR="00AC4992" w:rsidRPr="001A7785" w:rsidRDefault="00AC4992" w:rsidP="00115706">
            <w:pPr>
              <w:jc w:val="center"/>
              <w:rPr>
                <w:rFonts w:eastAsia="Times New Roman"/>
                <w:b/>
                <w:bCs/>
                <w:color w:val="000000"/>
                <w:sz w:val="20"/>
                <w:szCs w:val="20"/>
                <w:lang w:eastAsia="en-US"/>
              </w:rPr>
            </w:pPr>
            <w:r w:rsidRPr="001A7785">
              <w:rPr>
                <w:rFonts w:eastAsia="Times New Roman"/>
                <w:b/>
                <w:bCs/>
                <w:color w:val="000000"/>
                <w:sz w:val="20"/>
                <w:szCs w:val="20"/>
                <w:lang w:eastAsia="en-US"/>
              </w:rPr>
              <w:t>Код и наименование компетенции</w:t>
            </w:r>
          </w:p>
        </w:tc>
        <w:tc>
          <w:tcPr>
            <w:tcW w:w="3870" w:type="dxa"/>
          </w:tcPr>
          <w:p w:rsidR="00AC4992" w:rsidRPr="001A7785" w:rsidRDefault="009D36AF" w:rsidP="00115706">
            <w:pPr>
              <w:jc w:val="center"/>
              <w:rPr>
                <w:rFonts w:eastAsia="Calibri"/>
                <w:b/>
                <w:bCs/>
                <w:sz w:val="20"/>
                <w:szCs w:val="20"/>
                <w:lang w:eastAsia="en-US"/>
              </w:rPr>
            </w:pPr>
            <w:r w:rsidRPr="00152CAB">
              <w:rPr>
                <w:b/>
                <w:sz w:val="20"/>
              </w:rPr>
              <w:t>Индикаторы достижения компетенций для данной дисциплины</w:t>
            </w:r>
          </w:p>
        </w:tc>
        <w:tc>
          <w:tcPr>
            <w:tcW w:w="3969" w:type="dxa"/>
          </w:tcPr>
          <w:p w:rsidR="00AC4992" w:rsidRPr="001A7785" w:rsidRDefault="00AC4992" w:rsidP="00115706">
            <w:pPr>
              <w:jc w:val="both"/>
              <w:rPr>
                <w:rFonts w:eastAsia="Times New Roman"/>
                <w:b/>
                <w:bCs/>
                <w:color w:val="000000"/>
                <w:sz w:val="20"/>
                <w:szCs w:val="20"/>
                <w:lang w:eastAsia="en-US"/>
              </w:rPr>
            </w:pPr>
            <w:r w:rsidRPr="001A7785">
              <w:rPr>
                <w:rFonts w:eastAsia="Times New Roman"/>
                <w:b/>
                <w:bCs/>
                <w:color w:val="000000"/>
                <w:sz w:val="20"/>
                <w:szCs w:val="20"/>
                <w:lang w:eastAsia="en-US"/>
              </w:rPr>
              <w:t>Оценочные средства текущего контроля и промежуточной аттестации</w:t>
            </w:r>
          </w:p>
        </w:tc>
      </w:tr>
      <w:tr w:rsidR="00AC4992" w:rsidRPr="001A7785" w:rsidTr="00AC4992">
        <w:trPr>
          <w:trHeight w:val="2070"/>
        </w:trPr>
        <w:tc>
          <w:tcPr>
            <w:tcW w:w="2192" w:type="dxa"/>
            <w:shd w:val="clear" w:color="auto" w:fill="auto"/>
          </w:tcPr>
          <w:p w:rsidR="001F0355" w:rsidRPr="001F0355" w:rsidRDefault="00AC4992" w:rsidP="001F0355">
            <w:pPr>
              <w:widowControl w:val="0"/>
              <w:autoSpaceDE w:val="0"/>
              <w:autoSpaceDN w:val="0"/>
              <w:adjustRightInd w:val="0"/>
              <w:rPr>
                <w:rFonts w:eastAsia="Times New Roman"/>
                <w:sz w:val="20"/>
                <w:szCs w:val="20"/>
              </w:rPr>
            </w:pPr>
            <w:r w:rsidRPr="001F0355">
              <w:rPr>
                <w:rFonts w:eastAsia="Times New Roman"/>
                <w:sz w:val="20"/>
                <w:szCs w:val="20"/>
              </w:rPr>
              <w:t xml:space="preserve">УК-4 </w:t>
            </w:r>
            <w:r w:rsidRPr="001F0355">
              <w:rPr>
                <w:rFonts w:eastAsia="Times New Roman"/>
                <w:sz w:val="20"/>
                <w:szCs w:val="20"/>
              </w:rPr>
              <w:tab/>
            </w:r>
          </w:p>
          <w:p w:rsidR="00AC4992" w:rsidRPr="001F0355" w:rsidRDefault="00AC4992" w:rsidP="001F0355">
            <w:pPr>
              <w:widowControl w:val="0"/>
              <w:autoSpaceDE w:val="0"/>
              <w:autoSpaceDN w:val="0"/>
              <w:adjustRightInd w:val="0"/>
              <w:rPr>
                <w:rFonts w:eastAsia="Times New Roman"/>
                <w:sz w:val="20"/>
                <w:szCs w:val="20"/>
              </w:rPr>
            </w:pPr>
            <w:r w:rsidRPr="001F0355">
              <w:rPr>
                <w:rFonts w:eastAsia="Times New Roman"/>
                <w:sz w:val="20"/>
                <w:szCs w:val="20"/>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1F0355">
              <w:rPr>
                <w:rFonts w:eastAsia="Times New Roman"/>
                <w:sz w:val="20"/>
                <w:szCs w:val="20"/>
              </w:rPr>
              <w:t>ых</w:t>
            </w:r>
            <w:proofErr w:type="spellEnd"/>
            <w:r w:rsidRPr="001F0355">
              <w:rPr>
                <w:rFonts w:eastAsia="Times New Roman"/>
                <w:sz w:val="20"/>
                <w:szCs w:val="20"/>
              </w:rPr>
              <w:t xml:space="preserve">) языке(ах)  </w:t>
            </w:r>
          </w:p>
        </w:tc>
        <w:tc>
          <w:tcPr>
            <w:tcW w:w="3870" w:type="dxa"/>
          </w:tcPr>
          <w:p w:rsidR="000671E5" w:rsidRPr="000671E5" w:rsidRDefault="00AC4992" w:rsidP="000671E5">
            <w:pPr>
              <w:rPr>
                <w:rFonts w:eastAsia="Times New Roman"/>
                <w:b/>
                <w:sz w:val="20"/>
                <w:szCs w:val="20"/>
              </w:rPr>
            </w:pPr>
            <w:r w:rsidRPr="001F0355">
              <w:rPr>
                <w:rFonts w:eastAsia="Times New Roman"/>
                <w:sz w:val="20"/>
                <w:szCs w:val="20"/>
              </w:rPr>
              <w:t>Зна</w:t>
            </w:r>
            <w:r w:rsidR="00A63BFD">
              <w:rPr>
                <w:rFonts w:eastAsia="Times New Roman"/>
                <w:sz w:val="20"/>
                <w:szCs w:val="20"/>
              </w:rPr>
              <w:t>ет</w:t>
            </w:r>
            <w:r w:rsidR="000671E5">
              <w:rPr>
                <w:rFonts w:eastAsia="Times New Roman"/>
                <w:sz w:val="20"/>
                <w:szCs w:val="20"/>
              </w:rPr>
              <w:t xml:space="preserve"> </w:t>
            </w:r>
            <w:r w:rsidR="000671E5" w:rsidRPr="000671E5">
              <w:rPr>
                <w:color w:val="000000"/>
                <w:sz w:val="20"/>
                <w:szCs w:val="20"/>
              </w:rPr>
              <w:t>конкретные составляющие культуры речи и принципы построения устного и письменного высказывания в соответствии со всеми речевыми и языковыми нормами русского языка в стандартных и нестандартных ситуациях делового общения.</w:t>
            </w:r>
          </w:p>
          <w:p w:rsidR="000671E5" w:rsidRPr="000671E5" w:rsidRDefault="000671E5" w:rsidP="000671E5">
            <w:pPr>
              <w:rPr>
                <w:rFonts w:eastAsia="Times New Roman"/>
                <w:sz w:val="20"/>
                <w:szCs w:val="20"/>
              </w:rPr>
            </w:pPr>
            <w:r>
              <w:rPr>
                <w:rFonts w:eastAsiaTheme="minorHAnsi"/>
                <w:sz w:val="20"/>
                <w:szCs w:val="20"/>
                <w:lang w:eastAsia="en-US"/>
              </w:rPr>
              <w:t xml:space="preserve">Уметь </w:t>
            </w:r>
            <w:r w:rsidRPr="000671E5">
              <w:rPr>
                <w:color w:val="000000"/>
                <w:sz w:val="20"/>
                <w:szCs w:val="20"/>
              </w:rPr>
              <w:t>правильно, точно и выразительно передавать свои мысли средствами языка в соответствии с целями и содержанием речи в устной и письменной форме в рамках делового общения на русском языке, в том числе в нестандартных ситуациях.</w:t>
            </w:r>
          </w:p>
          <w:p w:rsidR="000671E5" w:rsidRPr="000671E5" w:rsidRDefault="000671E5" w:rsidP="000671E5">
            <w:pPr>
              <w:rPr>
                <w:rFonts w:eastAsia="Times New Roman"/>
                <w:sz w:val="20"/>
                <w:szCs w:val="20"/>
              </w:rPr>
            </w:pPr>
            <w:r w:rsidRPr="000671E5">
              <w:rPr>
                <w:color w:val="000000"/>
                <w:sz w:val="20"/>
                <w:szCs w:val="20"/>
              </w:rPr>
              <w:t>Владеть методами деловой коммуникации на русском языке в профессиональной сфере, в том числе в нестандартных ситуациях.</w:t>
            </w:r>
          </w:p>
          <w:p w:rsidR="00AC4992" w:rsidRPr="001F0355" w:rsidRDefault="00AC4992" w:rsidP="001F0355">
            <w:pPr>
              <w:spacing w:after="200" w:line="276" w:lineRule="auto"/>
              <w:rPr>
                <w:rFonts w:eastAsia="Times New Roman"/>
                <w:bCs/>
                <w:color w:val="000000"/>
                <w:sz w:val="20"/>
                <w:szCs w:val="20"/>
                <w:highlight w:val="yellow"/>
                <w:lang w:eastAsia="en-US"/>
              </w:rPr>
            </w:pPr>
          </w:p>
          <w:p w:rsidR="00AC4992" w:rsidRPr="001F0355" w:rsidRDefault="00AC4992" w:rsidP="001F0355">
            <w:pPr>
              <w:ind w:firstLine="221"/>
              <w:contextualSpacing/>
              <w:rPr>
                <w:rFonts w:eastAsia="Times New Roman"/>
                <w:bCs/>
                <w:color w:val="000000"/>
                <w:sz w:val="20"/>
                <w:szCs w:val="20"/>
                <w:highlight w:val="yellow"/>
                <w:lang w:eastAsia="en-US"/>
              </w:rPr>
            </w:pPr>
          </w:p>
          <w:p w:rsidR="00AC4992" w:rsidRPr="001F0355" w:rsidRDefault="00AC4992" w:rsidP="001F0355">
            <w:pPr>
              <w:ind w:firstLine="221"/>
              <w:contextualSpacing/>
              <w:rPr>
                <w:rFonts w:eastAsia="Times New Roman"/>
                <w:bCs/>
                <w:color w:val="000000"/>
                <w:sz w:val="20"/>
                <w:szCs w:val="20"/>
                <w:highlight w:val="yellow"/>
                <w:lang w:eastAsia="en-US"/>
              </w:rPr>
            </w:pPr>
          </w:p>
          <w:p w:rsidR="00AC4992" w:rsidRPr="001F0355" w:rsidRDefault="00AC4992" w:rsidP="001F0355">
            <w:pPr>
              <w:ind w:firstLine="221"/>
              <w:contextualSpacing/>
              <w:rPr>
                <w:rFonts w:eastAsia="Times New Roman"/>
                <w:bCs/>
                <w:color w:val="000000"/>
                <w:sz w:val="20"/>
                <w:szCs w:val="20"/>
                <w:highlight w:val="yellow"/>
                <w:lang w:eastAsia="en-US"/>
              </w:rPr>
            </w:pPr>
          </w:p>
          <w:p w:rsidR="00AC4992" w:rsidRPr="001F0355" w:rsidRDefault="00AC4992" w:rsidP="001F0355">
            <w:pPr>
              <w:ind w:firstLine="221"/>
              <w:contextualSpacing/>
              <w:rPr>
                <w:rFonts w:eastAsia="Times New Roman"/>
                <w:bCs/>
                <w:color w:val="000000"/>
                <w:sz w:val="20"/>
                <w:szCs w:val="20"/>
                <w:highlight w:val="yellow"/>
                <w:lang w:eastAsia="en-US"/>
              </w:rPr>
            </w:pPr>
          </w:p>
          <w:p w:rsidR="00AC4992" w:rsidRPr="001F0355" w:rsidRDefault="00AC4992" w:rsidP="001F0355">
            <w:pPr>
              <w:widowControl w:val="0"/>
              <w:autoSpaceDE w:val="0"/>
              <w:autoSpaceDN w:val="0"/>
              <w:adjustRightInd w:val="0"/>
              <w:ind w:firstLine="221"/>
              <w:rPr>
                <w:rFonts w:eastAsia="Times New Roman"/>
                <w:sz w:val="20"/>
                <w:szCs w:val="20"/>
                <w:highlight w:val="yellow"/>
              </w:rPr>
            </w:pPr>
          </w:p>
        </w:tc>
        <w:tc>
          <w:tcPr>
            <w:tcW w:w="3969" w:type="dxa"/>
            <w:shd w:val="clear" w:color="auto" w:fill="auto"/>
          </w:tcPr>
          <w:p w:rsidR="00AC4992" w:rsidRPr="001466F1" w:rsidRDefault="00AC4992" w:rsidP="001F0355">
            <w:pPr>
              <w:contextualSpacing/>
              <w:rPr>
                <w:rFonts w:eastAsia="Times New Roman"/>
                <w:b/>
                <w:bCs/>
                <w:color w:val="000000"/>
                <w:sz w:val="20"/>
                <w:szCs w:val="20"/>
                <w:lang w:eastAsia="en-US"/>
              </w:rPr>
            </w:pPr>
            <w:r w:rsidRPr="001466F1">
              <w:rPr>
                <w:rFonts w:eastAsia="Times New Roman"/>
                <w:b/>
                <w:bCs/>
                <w:color w:val="000000"/>
                <w:sz w:val="20"/>
                <w:szCs w:val="20"/>
                <w:lang w:eastAsia="en-US"/>
              </w:rPr>
              <w:t>Текущий контроль:</w:t>
            </w:r>
          </w:p>
          <w:p w:rsidR="00AC4992" w:rsidRPr="001466F1" w:rsidRDefault="00AC4992" w:rsidP="001F0355">
            <w:pPr>
              <w:ind w:firstLine="349"/>
              <w:contextualSpacing/>
              <w:rPr>
                <w:rFonts w:eastAsia="Times New Roman"/>
                <w:iCs/>
                <w:color w:val="000000"/>
                <w:sz w:val="20"/>
                <w:szCs w:val="20"/>
                <w:lang w:eastAsia="en-US"/>
              </w:rPr>
            </w:pPr>
            <w:r w:rsidRPr="000654CB">
              <w:rPr>
                <w:rFonts w:eastAsia="Times New Roman"/>
                <w:b/>
                <w:iCs/>
                <w:color w:val="000000"/>
                <w:sz w:val="20"/>
                <w:szCs w:val="20"/>
                <w:lang w:eastAsia="en-US"/>
              </w:rPr>
              <w:t>Устный опрос:</w:t>
            </w:r>
            <w:r w:rsidRPr="001466F1">
              <w:rPr>
                <w:rFonts w:eastAsia="Times New Roman"/>
                <w:iCs/>
                <w:color w:val="000000"/>
                <w:sz w:val="20"/>
                <w:szCs w:val="20"/>
                <w:lang w:eastAsia="en-US"/>
              </w:rPr>
              <w:t xml:space="preserve"> Тема 1. Теоретические основы культуры речи.</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2. Акцентологические и орфоэпические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3. Лексические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4. Морфологические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5. Синтаксические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6. Стилистические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7. Речевой этикет и принципы эффективного общения.</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b/>
                <w:iCs/>
                <w:color w:val="000000"/>
                <w:sz w:val="20"/>
                <w:szCs w:val="20"/>
                <w:lang w:eastAsia="en-US"/>
              </w:rPr>
              <w:t>Проверка практических навыков</w:t>
            </w:r>
            <w:r w:rsidRPr="001466F1">
              <w:rPr>
                <w:rFonts w:eastAsia="Times New Roman"/>
                <w:iCs/>
                <w:color w:val="000000"/>
                <w:sz w:val="20"/>
                <w:szCs w:val="20"/>
                <w:lang w:eastAsia="en-US"/>
              </w:rPr>
              <w:t>:</w:t>
            </w:r>
            <w:r w:rsidRPr="001466F1">
              <w:t xml:space="preserve"> </w:t>
            </w:r>
            <w:r w:rsidRPr="001466F1">
              <w:rPr>
                <w:rFonts w:eastAsia="Times New Roman"/>
                <w:iCs/>
                <w:color w:val="000000"/>
                <w:sz w:val="20"/>
                <w:szCs w:val="20"/>
                <w:lang w:eastAsia="en-US"/>
              </w:rPr>
              <w:t>Тема 1. Теоретические основы культуры речи.</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2. Акцентологические и орфоэпические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3. Лексические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4. Морфологические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5. Синтаксические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6. Стилистические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 xml:space="preserve">Тема 7. Речевой этикет и принципы эффективного общения. </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b/>
                <w:iCs/>
                <w:color w:val="000000"/>
                <w:sz w:val="20"/>
                <w:szCs w:val="20"/>
                <w:lang w:eastAsia="en-US"/>
              </w:rPr>
              <w:t>Контрольная работа</w:t>
            </w:r>
            <w:r w:rsidRPr="001466F1">
              <w:rPr>
                <w:rFonts w:eastAsia="Times New Roman"/>
                <w:iCs/>
                <w:color w:val="000000"/>
                <w:sz w:val="20"/>
                <w:szCs w:val="20"/>
                <w:lang w:eastAsia="en-US"/>
              </w:rPr>
              <w:t>: Тема 1. Теоретические основы культуры речи.</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2. Акцентологические и орфоэпические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3. Лексические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4. Морфологические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5. Синтаксические нормы.</w:t>
            </w:r>
          </w:p>
          <w:p w:rsidR="00AC4992" w:rsidRPr="001466F1" w:rsidRDefault="00AC4992" w:rsidP="001F0355">
            <w:pPr>
              <w:ind w:firstLine="349"/>
              <w:contextualSpacing/>
              <w:rPr>
                <w:rFonts w:eastAsia="Times New Roman"/>
                <w:iCs/>
                <w:color w:val="000000"/>
                <w:sz w:val="20"/>
                <w:szCs w:val="20"/>
                <w:lang w:eastAsia="en-US"/>
              </w:rPr>
            </w:pPr>
            <w:r w:rsidRPr="001466F1">
              <w:rPr>
                <w:rFonts w:eastAsia="Times New Roman"/>
                <w:iCs/>
                <w:color w:val="000000"/>
                <w:sz w:val="20"/>
                <w:szCs w:val="20"/>
                <w:lang w:eastAsia="en-US"/>
              </w:rPr>
              <w:t>Тема 6. Стилистические нормы.</w:t>
            </w:r>
          </w:p>
          <w:p w:rsidR="00AC4992" w:rsidRPr="001466F1" w:rsidRDefault="00AC4992" w:rsidP="001F0355">
            <w:pPr>
              <w:contextualSpacing/>
              <w:rPr>
                <w:rFonts w:eastAsia="Times New Roman"/>
                <w:b/>
                <w:bCs/>
                <w:color w:val="000000"/>
                <w:sz w:val="20"/>
                <w:szCs w:val="20"/>
                <w:lang w:eastAsia="en-US"/>
              </w:rPr>
            </w:pPr>
            <w:r w:rsidRPr="001466F1">
              <w:rPr>
                <w:rFonts w:eastAsia="Times New Roman"/>
                <w:b/>
                <w:bCs/>
                <w:color w:val="000000"/>
                <w:sz w:val="20"/>
                <w:szCs w:val="20"/>
                <w:lang w:eastAsia="en-US"/>
              </w:rPr>
              <w:t>Промежуточная аттестация:</w:t>
            </w:r>
          </w:p>
          <w:p w:rsidR="00AC4992" w:rsidRPr="001A7785" w:rsidRDefault="00AC4992" w:rsidP="001F0355">
            <w:pPr>
              <w:widowControl w:val="0"/>
              <w:autoSpaceDE w:val="0"/>
              <w:autoSpaceDN w:val="0"/>
              <w:adjustRightInd w:val="0"/>
              <w:ind w:firstLine="320"/>
              <w:rPr>
                <w:rFonts w:eastAsia="Times New Roman"/>
                <w:sz w:val="20"/>
                <w:szCs w:val="20"/>
                <w:highlight w:val="yellow"/>
              </w:rPr>
            </w:pPr>
            <w:r w:rsidRPr="001466F1">
              <w:rPr>
                <w:rFonts w:eastAsia="Times New Roman"/>
                <w:sz w:val="20"/>
                <w:szCs w:val="20"/>
              </w:rPr>
              <w:t>Зачет</w:t>
            </w:r>
          </w:p>
        </w:tc>
      </w:tr>
    </w:tbl>
    <w:p w:rsidR="00AC4992" w:rsidRDefault="00AC4992" w:rsidP="00AC4992">
      <w:pPr>
        <w:keepNext/>
        <w:keepLines/>
        <w:outlineLvl w:val="0"/>
        <w:rPr>
          <w:rFonts w:eastAsia="Calibri"/>
          <w:b/>
          <w:bCs/>
          <w:color w:val="000000"/>
          <w:lang w:eastAsia="en-US"/>
        </w:rPr>
      </w:pPr>
      <w:bookmarkStart w:id="4" w:name="_Toc31551161"/>
      <w:bookmarkStart w:id="5" w:name="_Toc36926272"/>
      <w:bookmarkStart w:id="6" w:name="_Toc36929823"/>
      <w:bookmarkStart w:id="7" w:name="_Hlk31550416"/>
    </w:p>
    <w:p w:rsidR="00AC4992" w:rsidRDefault="00AC4992" w:rsidP="00AC4992">
      <w:pPr>
        <w:keepNext/>
        <w:keepLines/>
        <w:outlineLvl w:val="0"/>
        <w:rPr>
          <w:rFonts w:eastAsia="Calibri"/>
          <w:b/>
          <w:bCs/>
          <w:color w:val="000000"/>
          <w:lang w:eastAsia="en-US"/>
        </w:rPr>
      </w:pPr>
    </w:p>
    <w:p w:rsidR="00AC4992" w:rsidRPr="00E349E8" w:rsidRDefault="00AC4992" w:rsidP="00AC4992">
      <w:pPr>
        <w:keepNext/>
        <w:keepLines/>
        <w:outlineLvl w:val="0"/>
        <w:rPr>
          <w:rFonts w:eastAsia="Calibri"/>
          <w:b/>
          <w:bCs/>
          <w:color w:val="000000"/>
          <w:lang w:eastAsia="en-US"/>
        </w:rPr>
      </w:pPr>
      <w:r w:rsidRPr="00E349E8">
        <w:rPr>
          <w:rFonts w:eastAsia="Calibri"/>
          <w:b/>
          <w:bCs/>
          <w:color w:val="000000"/>
          <w:lang w:eastAsia="en-US"/>
        </w:rPr>
        <w:t>2. Критерии оценивания сформированности компетенций</w:t>
      </w:r>
      <w:bookmarkEnd w:id="4"/>
      <w:bookmarkEnd w:id="5"/>
      <w:bookmarkEnd w:id="6"/>
    </w:p>
    <w:bookmarkEnd w:id="7"/>
    <w:p w:rsidR="00AC4992" w:rsidRPr="00E349E8" w:rsidRDefault="00AC4992" w:rsidP="00AC4992">
      <w:pPr>
        <w:jc w:val="both"/>
        <w:rPr>
          <w:rFonts w:eastAsia="Times New Roman"/>
          <w:color w:val="000000"/>
          <w:lang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268"/>
        <w:gridCol w:w="2155"/>
        <w:gridCol w:w="2268"/>
        <w:gridCol w:w="2410"/>
      </w:tblGrid>
      <w:tr w:rsidR="00AC4992" w:rsidRPr="00E349E8" w:rsidTr="00AC4992">
        <w:tc>
          <w:tcPr>
            <w:tcW w:w="959" w:type="dxa"/>
            <w:vMerge w:val="restart"/>
          </w:tcPr>
          <w:p w:rsidR="00AC4992" w:rsidRPr="00E349E8" w:rsidRDefault="00AC4992" w:rsidP="00115706">
            <w:pPr>
              <w:jc w:val="both"/>
              <w:rPr>
                <w:rFonts w:eastAsia="Times New Roman"/>
                <w:b/>
                <w:bCs/>
                <w:color w:val="000000"/>
                <w:sz w:val="20"/>
                <w:szCs w:val="20"/>
                <w:lang w:eastAsia="en-US"/>
              </w:rPr>
            </w:pPr>
            <w:r w:rsidRPr="00E349E8">
              <w:rPr>
                <w:rFonts w:eastAsia="Times New Roman"/>
                <w:b/>
                <w:bCs/>
                <w:color w:val="000000"/>
                <w:sz w:val="20"/>
                <w:szCs w:val="20"/>
                <w:lang w:eastAsia="en-US"/>
              </w:rPr>
              <w:t>Компетенция</w:t>
            </w:r>
          </w:p>
        </w:tc>
        <w:tc>
          <w:tcPr>
            <w:tcW w:w="6691" w:type="dxa"/>
            <w:gridSpan w:val="3"/>
          </w:tcPr>
          <w:p w:rsidR="00AC4992" w:rsidRPr="00E349E8" w:rsidRDefault="00AC4992" w:rsidP="00115706">
            <w:pPr>
              <w:jc w:val="center"/>
              <w:rPr>
                <w:rFonts w:eastAsia="Times New Roman"/>
                <w:b/>
                <w:bCs/>
                <w:color w:val="000000"/>
                <w:sz w:val="20"/>
                <w:szCs w:val="20"/>
                <w:lang w:eastAsia="en-US"/>
              </w:rPr>
            </w:pPr>
            <w:r w:rsidRPr="00E349E8">
              <w:rPr>
                <w:rFonts w:eastAsia="Times New Roman"/>
                <w:b/>
                <w:bCs/>
                <w:color w:val="000000"/>
                <w:sz w:val="20"/>
                <w:szCs w:val="20"/>
                <w:lang w:eastAsia="en-US"/>
              </w:rPr>
              <w:t>Зачтено</w:t>
            </w:r>
          </w:p>
        </w:tc>
        <w:tc>
          <w:tcPr>
            <w:tcW w:w="2410" w:type="dxa"/>
          </w:tcPr>
          <w:p w:rsidR="00AC4992" w:rsidRPr="00E349E8" w:rsidRDefault="00AC4992" w:rsidP="00115706">
            <w:pPr>
              <w:jc w:val="center"/>
              <w:rPr>
                <w:rFonts w:eastAsia="Times New Roman"/>
                <w:b/>
                <w:bCs/>
                <w:color w:val="000000"/>
                <w:sz w:val="20"/>
                <w:szCs w:val="20"/>
                <w:lang w:eastAsia="en-US"/>
              </w:rPr>
            </w:pPr>
            <w:r w:rsidRPr="00E349E8">
              <w:rPr>
                <w:rFonts w:eastAsia="Times New Roman"/>
                <w:b/>
                <w:bCs/>
                <w:color w:val="000000"/>
                <w:sz w:val="20"/>
                <w:szCs w:val="20"/>
                <w:lang w:eastAsia="en-US"/>
              </w:rPr>
              <w:t>Не зачтено</w:t>
            </w:r>
          </w:p>
        </w:tc>
      </w:tr>
      <w:tr w:rsidR="00AC4992" w:rsidRPr="00E349E8" w:rsidTr="00AC4992">
        <w:tc>
          <w:tcPr>
            <w:tcW w:w="959" w:type="dxa"/>
            <w:vMerge/>
            <w:tcBorders>
              <w:bottom w:val="single" w:sz="18" w:space="0" w:color="auto"/>
            </w:tcBorders>
          </w:tcPr>
          <w:p w:rsidR="00AC4992" w:rsidRPr="00E349E8" w:rsidRDefault="00AC4992" w:rsidP="00115706">
            <w:pPr>
              <w:jc w:val="both"/>
              <w:rPr>
                <w:rFonts w:eastAsia="Times New Roman"/>
                <w:b/>
                <w:bCs/>
                <w:color w:val="000000"/>
                <w:sz w:val="20"/>
                <w:szCs w:val="20"/>
                <w:lang w:eastAsia="en-US"/>
              </w:rPr>
            </w:pPr>
          </w:p>
        </w:tc>
        <w:tc>
          <w:tcPr>
            <w:tcW w:w="2268" w:type="dxa"/>
            <w:tcBorders>
              <w:bottom w:val="single" w:sz="4" w:space="0" w:color="auto"/>
            </w:tcBorders>
          </w:tcPr>
          <w:p w:rsidR="00AC4992" w:rsidRPr="00E349E8" w:rsidRDefault="00AC4992" w:rsidP="00115706">
            <w:pPr>
              <w:jc w:val="center"/>
              <w:rPr>
                <w:rFonts w:eastAsia="Times New Roman"/>
                <w:b/>
                <w:bCs/>
                <w:color w:val="000000"/>
                <w:sz w:val="20"/>
                <w:szCs w:val="20"/>
                <w:lang w:eastAsia="en-US"/>
              </w:rPr>
            </w:pPr>
            <w:r w:rsidRPr="00E349E8">
              <w:rPr>
                <w:rFonts w:eastAsia="Times New Roman"/>
                <w:b/>
                <w:bCs/>
                <w:color w:val="000000"/>
                <w:sz w:val="20"/>
                <w:szCs w:val="20"/>
                <w:lang w:eastAsia="en-US"/>
              </w:rPr>
              <w:t>Высокий уровень</w:t>
            </w:r>
          </w:p>
          <w:p w:rsidR="00AC4992" w:rsidRPr="00E349E8" w:rsidRDefault="00AC4992" w:rsidP="00115706">
            <w:pPr>
              <w:jc w:val="center"/>
              <w:rPr>
                <w:rFonts w:eastAsia="Times New Roman"/>
                <w:b/>
                <w:bCs/>
                <w:color w:val="000000"/>
                <w:sz w:val="20"/>
                <w:szCs w:val="20"/>
                <w:lang w:eastAsia="en-US"/>
              </w:rPr>
            </w:pPr>
            <w:r w:rsidRPr="00E349E8">
              <w:rPr>
                <w:rFonts w:eastAsia="Times New Roman"/>
                <w:b/>
                <w:bCs/>
                <w:color w:val="000000"/>
                <w:sz w:val="20"/>
                <w:szCs w:val="20"/>
                <w:lang w:eastAsia="en-US"/>
              </w:rPr>
              <w:t>(86-100 баллов)</w:t>
            </w:r>
          </w:p>
        </w:tc>
        <w:tc>
          <w:tcPr>
            <w:tcW w:w="2155" w:type="dxa"/>
            <w:tcBorders>
              <w:bottom w:val="single" w:sz="4" w:space="0" w:color="auto"/>
            </w:tcBorders>
          </w:tcPr>
          <w:p w:rsidR="00AC4992" w:rsidRPr="00E349E8" w:rsidRDefault="00AC4992" w:rsidP="00115706">
            <w:pPr>
              <w:jc w:val="center"/>
              <w:rPr>
                <w:rFonts w:eastAsia="Times New Roman"/>
                <w:b/>
                <w:bCs/>
                <w:color w:val="000000"/>
                <w:sz w:val="20"/>
                <w:szCs w:val="20"/>
                <w:lang w:eastAsia="en-US"/>
              </w:rPr>
            </w:pPr>
            <w:r w:rsidRPr="00E349E8">
              <w:rPr>
                <w:rFonts w:eastAsia="Times New Roman"/>
                <w:b/>
                <w:bCs/>
                <w:color w:val="000000"/>
                <w:sz w:val="20"/>
                <w:szCs w:val="20"/>
                <w:lang w:eastAsia="en-US"/>
              </w:rPr>
              <w:t>Средний уровень</w:t>
            </w:r>
          </w:p>
          <w:p w:rsidR="00AC4992" w:rsidRPr="00E349E8" w:rsidRDefault="00AC4992" w:rsidP="00115706">
            <w:pPr>
              <w:jc w:val="center"/>
              <w:rPr>
                <w:rFonts w:eastAsia="Times New Roman"/>
                <w:b/>
                <w:bCs/>
                <w:color w:val="000000"/>
                <w:sz w:val="20"/>
                <w:szCs w:val="20"/>
                <w:lang w:eastAsia="en-US"/>
              </w:rPr>
            </w:pPr>
            <w:r w:rsidRPr="00E349E8">
              <w:rPr>
                <w:rFonts w:eastAsia="Times New Roman"/>
                <w:b/>
                <w:bCs/>
                <w:color w:val="000000"/>
                <w:sz w:val="20"/>
                <w:szCs w:val="20"/>
                <w:lang w:eastAsia="en-US"/>
              </w:rPr>
              <w:t>(71-85 баллов)</w:t>
            </w:r>
          </w:p>
        </w:tc>
        <w:tc>
          <w:tcPr>
            <w:tcW w:w="2268" w:type="dxa"/>
            <w:tcBorders>
              <w:bottom w:val="single" w:sz="4" w:space="0" w:color="auto"/>
            </w:tcBorders>
          </w:tcPr>
          <w:p w:rsidR="00AC4992" w:rsidRPr="00E349E8" w:rsidRDefault="00AC4992" w:rsidP="00115706">
            <w:pPr>
              <w:jc w:val="center"/>
              <w:rPr>
                <w:rFonts w:eastAsia="Times New Roman"/>
                <w:b/>
                <w:bCs/>
                <w:color w:val="000000"/>
                <w:sz w:val="20"/>
                <w:szCs w:val="20"/>
                <w:lang w:eastAsia="en-US"/>
              </w:rPr>
            </w:pPr>
            <w:r w:rsidRPr="00E349E8">
              <w:rPr>
                <w:rFonts w:eastAsia="Times New Roman"/>
                <w:b/>
                <w:bCs/>
                <w:color w:val="000000"/>
                <w:sz w:val="20"/>
                <w:szCs w:val="20"/>
                <w:lang w:eastAsia="en-US"/>
              </w:rPr>
              <w:t>Низкий уровень</w:t>
            </w:r>
          </w:p>
          <w:p w:rsidR="00AC4992" w:rsidRPr="00E349E8" w:rsidRDefault="00AC4992" w:rsidP="00115706">
            <w:pPr>
              <w:jc w:val="center"/>
              <w:rPr>
                <w:rFonts w:eastAsia="Times New Roman"/>
                <w:b/>
                <w:bCs/>
                <w:color w:val="000000"/>
                <w:sz w:val="20"/>
                <w:szCs w:val="20"/>
                <w:lang w:eastAsia="en-US"/>
              </w:rPr>
            </w:pPr>
            <w:r w:rsidRPr="00E349E8">
              <w:rPr>
                <w:rFonts w:eastAsia="Times New Roman"/>
                <w:b/>
                <w:bCs/>
                <w:color w:val="000000"/>
                <w:sz w:val="20"/>
                <w:szCs w:val="20"/>
                <w:lang w:eastAsia="en-US"/>
              </w:rPr>
              <w:t>(56-70 баллов)</w:t>
            </w:r>
          </w:p>
        </w:tc>
        <w:tc>
          <w:tcPr>
            <w:tcW w:w="2410" w:type="dxa"/>
            <w:tcBorders>
              <w:bottom w:val="single" w:sz="4" w:space="0" w:color="auto"/>
            </w:tcBorders>
          </w:tcPr>
          <w:p w:rsidR="00AC4992" w:rsidRPr="00E349E8" w:rsidRDefault="00AC4992" w:rsidP="00115706">
            <w:pPr>
              <w:jc w:val="center"/>
              <w:rPr>
                <w:rFonts w:eastAsia="Times New Roman"/>
                <w:b/>
                <w:bCs/>
                <w:color w:val="000000"/>
                <w:sz w:val="20"/>
                <w:szCs w:val="20"/>
                <w:lang w:eastAsia="en-US"/>
              </w:rPr>
            </w:pPr>
            <w:r w:rsidRPr="00E349E8">
              <w:rPr>
                <w:rFonts w:eastAsia="Times New Roman"/>
                <w:b/>
                <w:bCs/>
                <w:color w:val="000000"/>
                <w:sz w:val="20"/>
                <w:szCs w:val="20"/>
                <w:lang w:eastAsia="en-US"/>
              </w:rPr>
              <w:t xml:space="preserve">Ниже порогового </w:t>
            </w:r>
          </w:p>
          <w:p w:rsidR="00AC4992" w:rsidRPr="00E349E8" w:rsidRDefault="00AC4992" w:rsidP="00115706">
            <w:pPr>
              <w:jc w:val="center"/>
              <w:rPr>
                <w:rFonts w:eastAsia="Times New Roman"/>
                <w:b/>
                <w:bCs/>
                <w:color w:val="000000"/>
                <w:sz w:val="20"/>
                <w:szCs w:val="20"/>
                <w:lang w:eastAsia="en-US"/>
              </w:rPr>
            </w:pPr>
            <w:r w:rsidRPr="00E349E8">
              <w:rPr>
                <w:rFonts w:eastAsia="Times New Roman"/>
                <w:b/>
                <w:bCs/>
                <w:color w:val="000000"/>
                <w:sz w:val="20"/>
                <w:szCs w:val="20"/>
                <w:lang w:eastAsia="en-US"/>
              </w:rPr>
              <w:t>уровня</w:t>
            </w:r>
          </w:p>
          <w:p w:rsidR="00AC4992" w:rsidRPr="00E349E8" w:rsidRDefault="00AC4992" w:rsidP="00115706">
            <w:pPr>
              <w:jc w:val="center"/>
              <w:rPr>
                <w:rFonts w:eastAsia="Times New Roman"/>
                <w:b/>
                <w:bCs/>
                <w:color w:val="000000"/>
                <w:sz w:val="20"/>
                <w:szCs w:val="20"/>
                <w:lang w:eastAsia="en-US"/>
              </w:rPr>
            </w:pPr>
            <w:r w:rsidRPr="00E349E8">
              <w:rPr>
                <w:rFonts w:eastAsia="Times New Roman"/>
                <w:b/>
                <w:bCs/>
                <w:color w:val="000000"/>
                <w:sz w:val="20"/>
                <w:szCs w:val="20"/>
                <w:lang w:eastAsia="en-US"/>
              </w:rPr>
              <w:t>(0-55 баллов)</w:t>
            </w:r>
          </w:p>
        </w:tc>
      </w:tr>
      <w:tr w:rsidR="00AC4992" w:rsidRPr="00E349E8" w:rsidTr="00AC4992">
        <w:tc>
          <w:tcPr>
            <w:tcW w:w="959" w:type="dxa"/>
            <w:tcBorders>
              <w:top w:val="single" w:sz="18" w:space="0" w:color="auto"/>
            </w:tcBorders>
          </w:tcPr>
          <w:p w:rsidR="00AC4992" w:rsidRDefault="00AC4992" w:rsidP="00115706">
            <w:pPr>
              <w:jc w:val="both"/>
              <w:rPr>
                <w:rFonts w:eastAsia="Calibri"/>
                <w:iCs/>
                <w:sz w:val="20"/>
                <w:szCs w:val="20"/>
                <w:lang w:eastAsia="en-US"/>
              </w:rPr>
            </w:pPr>
            <w:r w:rsidRPr="000E60AF">
              <w:rPr>
                <w:rFonts w:eastAsia="Calibri"/>
                <w:iCs/>
                <w:sz w:val="20"/>
                <w:szCs w:val="20"/>
                <w:lang w:eastAsia="en-US"/>
              </w:rPr>
              <w:t>УК-4</w:t>
            </w:r>
          </w:p>
          <w:p w:rsidR="00D5412F" w:rsidRPr="000E60AF" w:rsidRDefault="00D5412F" w:rsidP="00115706">
            <w:pPr>
              <w:jc w:val="both"/>
              <w:rPr>
                <w:rFonts w:eastAsia="Calibri"/>
                <w:iCs/>
                <w:sz w:val="20"/>
                <w:szCs w:val="20"/>
                <w:lang w:eastAsia="en-US"/>
              </w:rPr>
            </w:pPr>
            <w:r>
              <w:rPr>
                <w:rFonts w:eastAsia="Calibri"/>
                <w:iCs/>
                <w:sz w:val="20"/>
                <w:szCs w:val="20"/>
                <w:lang w:eastAsia="en-US"/>
              </w:rPr>
              <w:t>УК-4.1</w:t>
            </w:r>
          </w:p>
        </w:tc>
        <w:tc>
          <w:tcPr>
            <w:tcW w:w="2268" w:type="dxa"/>
            <w:tcBorders>
              <w:top w:val="single" w:sz="18" w:space="0" w:color="auto"/>
            </w:tcBorders>
          </w:tcPr>
          <w:p w:rsidR="00AC4992" w:rsidRPr="00E349E8" w:rsidRDefault="000671E5" w:rsidP="000E60AF">
            <w:pPr>
              <w:rPr>
                <w:rFonts w:eastAsia="Times New Roman"/>
                <w:color w:val="000000"/>
                <w:sz w:val="20"/>
                <w:szCs w:val="20"/>
              </w:rPr>
            </w:pPr>
            <w:r>
              <w:rPr>
                <w:color w:val="000000"/>
                <w:sz w:val="20"/>
                <w:szCs w:val="20"/>
              </w:rPr>
              <w:t xml:space="preserve">Знает конкретные составляющие культуры речи (ясность, точность, </w:t>
            </w:r>
            <w:proofErr w:type="spellStart"/>
            <w:r>
              <w:rPr>
                <w:color w:val="000000"/>
                <w:sz w:val="20"/>
                <w:szCs w:val="20"/>
              </w:rPr>
              <w:t>нормированность</w:t>
            </w:r>
            <w:proofErr w:type="spellEnd"/>
            <w:r>
              <w:rPr>
                <w:color w:val="000000"/>
                <w:sz w:val="20"/>
                <w:szCs w:val="20"/>
              </w:rPr>
              <w:t xml:space="preserve">, выразительность, логичность, эстетичность), принципы построения устных и письменных высказываний в стандартных и нестандартных ситуациях делового общения в соответствии со всеми </w:t>
            </w:r>
            <w:r>
              <w:rPr>
                <w:color w:val="000000"/>
                <w:sz w:val="20"/>
                <w:szCs w:val="20"/>
              </w:rPr>
              <w:lastRenderedPageBreak/>
              <w:t>речевыми и языковыми нормами русского языка</w:t>
            </w:r>
          </w:p>
        </w:tc>
        <w:tc>
          <w:tcPr>
            <w:tcW w:w="2155" w:type="dxa"/>
            <w:tcBorders>
              <w:top w:val="single" w:sz="18" w:space="0" w:color="auto"/>
            </w:tcBorders>
          </w:tcPr>
          <w:p w:rsidR="00AC4992" w:rsidRPr="00E349E8" w:rsidRDefault="000671E5" w:rsidP="000E60AF">
            <w:pPr>
              <w:rPr>
                <w:rFonts w:eastAsia="Times New Roman"/>
                <w:color w:val="000000"/>
                <w:sz w:val="20"/>
                <w:szCs w:val="20"/>
              </w:rPr>
            </w:pPr>
            <w:r>
              <w:rPr>
                <w:color w:val="000000"/>
                <w:sz w:val="20"/>
                <w:szCs w:val="20"/>
              </w:rPr>
              <w:lastRenderedPageBreak/>
              <w:t>Знает основные принципы построения устных и письменных высказываний в стандартных и нестандартных ситуациях делового общения в соответствии со всеми речевыми и языковыми нормами русского языка</w:t>
            </w:r>
          </w:p>
        </w:tc>
        <w:tc>
          <w:tcPr>
            <w:tcW w:w="2268" w:type="dxa"/>
            <w:tcBorders>
              <w:top w:val="single" w:sz="18" w:space="0" w:color="auto"/>
            </w:tcBorders>
          </w:tcPr>
          <w:p w:rsidR="00AC4992" w:rsidRPr="00E349E8" w:rsidRDefault="000671E5" w:rsidP="000E60AF">
            <w:pPr>
              <w:rPr>
                <w:rFonts w:eastAsia="Times New Roman"/>
                <w:color w:val="000000"/>
                <w:sz w:val="20"/>
                <w:szCs w:val="20"/>
              </w:rPr>
            </w:pPr>
            <w:r>
              <w:rPr>
                <w:color w:val="000000"/>
                <w:sz w:val="20"/>
                <w:szCs w:val="20"/>
              </w:rPr>
              <w:t>Знает основные принципы построения устных и письменных высказываний в стандартных и нестандартных ситуациях делового общения в соответствии со всеми речевыми и языковыми нормами русского языка, допуская ошибки в их воспроизведении</w:t>
            </w:r>
          </w:p>
        </w:tc>
        <w:tc>
          <w:tcPr>
            <w:tcW w:w="2410" w:type="dxa"/>
            <w:tcBorders>
              <w:top w:val="single" w:sz="18" w:space="0" w:color="auto"/>
            </w:tcBorders>
          </w:tcPr>
          <w:p w:rsidR="00AC4992" w:rsidRPr="00E349E8" w:rsidRDefault="000671E5" w:rsidP="000E60AF">
            <w:pPr>
              <w:rPr>
                <w:rFonts w:eastAsia="Times New Roman"/>
                <w:sz w:val="20"/>
                <w:szCs w:val="20"/>
              </w:rPr>
            </w:pPr>
            <w:r>
              <w:rPr>
                <w:color w:val="000000"/>
                <w:sz w:val="20"/>
                <w:szCs w:val="20"/>
              </w:rPr>
              <w:t xml:space="preserve">Не знает конкретных составляющих культуры речи (ясности, точности, </w:t>
            </w:r>
            <w:proofErr w:type="spellStart"/>
            <w:r>
              <w:rPr>
                <w:color w:val="000000"/>
                <w:sz w:val="20"/>
                <w:szCs w:val="20"/>
              </w:rPr>
              <w:t>нормированности</w:t>
            </w:r>
            <w:proofErr w:type="spellEnd"/>
            <w:r>
              <w:rPr>
                <w:color w:val="000000"/>
                <w:sz w:val="20"/>
                <w:szCs w:val="20"/>
              </w:rPr>
              <w:t>, выразительности, логичности, эстетичности), не знает принципов построения высказывания в соответствии со всеми речевыми и языковыми нормами русского языка</w:t>
            </w:r>
          </w:p>
        </w:tc>
      </w:tr>
      <w:tr w:rsidR="00AC4992" w:rsidRPr="00E349E8" w:rsidTr="00AC4992">
        <w:tc>
          <w:tcPr>
            <w:tcW w:w="959" w:type="dxa"/>
          </w:tcPr>
          <w:p w:rsidR="00AC4992" w:rsidRDefault="00D5412F" w:rsidP="00115706">
            <w:pPr>
              <w:rPr>
                <w:rFonts w:eastAsia="Calibri"/>
                <w:sz w:val="20"/>
                <w:szCs w:val="20"/>
                <w:lang w:eastAsia="en-US"/>
              </w:rPr>
            </w:pPr>
            <w:r>
              <w:rPr>
                <w:rFonts w:eastAsia="Calibri"/>
                <w:sz w:val="20"/>
                <w:szCs w:val="20"/>
                <w:lang w:eastAsia="en-US"/>
              </w:rPr>
              <w:lastRenderedPageBreak/>
              <w:t>УК-4</w:t>
            </w:r>
          </w:p>
          <w:p w:rsidR="00D5412F" w:rsidRPr="00E349E8" w:rsidRDefault="00D5412F" w:rsidP="00115706">
            <w:pPr>
              <w:rPr>
                <w:rFonts w:eastAsia="Calibri"/>
                <w:sz w:val="20"/>
                <w:szCs w:val="20"/>
                <w:lang w:eastAsia="en-US"/>
              </w:rPr>
            </w:pPr>
            <w:r>
              <w:rPr>
                <w:rFonts w:eastAsia="Calibri"/>
                <w:sz w:val="20"/>
                <w:szCs w:val="20"/>
                <w:lang w:eastAsia="en-US"/>
              </w:rPr>
              <w:t>УК-4.2</w:t>
            </w:r>
          </w:p>
        </w:tc>
        <w:tc>
          <w:tcPr>
            <w:tcW w:w="2268" w:type="dxa"/>
          </w:tcPr>
          <w:p w:rsidR="00AC4992" w:rsidRPr="00E349E8" w:rsidRDefault="000671E5" w:rsidP="000671E5">
            <w:pPr>
              <w:rPr>
                <w:rFonts w:eastAsia="Times New Roman"/>
                <w:color w:val="000000"/>
                <w:sz w:val="20"/>
                <w:szCs w:val="20"/>
              </w:rPr>
            </w:pPr>
            <w:r>
              <w:rPr>
                <w:color w:val="000000"/>
                <w:sz w:val="20"/>
                <w:szCs w:val="20"/>
              </w:rPr>
              <w:t>Умеет правильно, точно и выразительно передавать свои мысли средствами языка в соответствии с целями и содержанием речи в устной и письменной форме в стандартных и нестандартных ситу</w:t>
            </w:r>
            <w:r w:rsidR="00E73616">
              <w:rPr>
                <w:color w:val="000000"/>
                <w:sz w:val="20"/>
                <w:szCs w:val="20"/>
              </w:rPr>
              <w:t>а</w:t>
            </w:r>
            <w:r>
              <w:rPr>
                <w:color w:val="000000"/>
                <w:sz w:val="20"/>
                <w:szCs w:val="20"/>
              </w:rPr>
              <w:t>циях делового общения на русском языке</w:t>
            </w:r>
          </w:p>
        </w:tc>
        <w:tc>
          <w:tcPr>
            <w:tcW w:w="2155" w:type="dxa"/>
          </w:tcPr>
          <w:p w:rsidR="00AC4992" w:rsidRPr="00E349E8" w:rsidRDefault="000671E5" w:rsidP="000671E5">
            <w:pPr>
              <w:rPr>
                <w:rFonts w:eastAsia="Times New Roman"/>
                <w:color w:val="000000"/>
                <w:sz w:val="20"/>
                <w:szCs w:val="20"/>
              </w:rPr>
            </w:pPr>
            <w:r>
              <w:rPr>
                <w:color w:val="000000"/>
                <w:sz w:val="20"/>
                <w:szCs w:val="20"/>
              </w:rPr>
              <w:t xml:space="preserve">Умеет правильно и выразительно передавать свои мысли основными средствами языка в соответствии с целями и содержанием речи, допуская незначительные ошибки при построении высказываний в устной и письменной форме в стандартных и нестандартных </w:t>
            </w:r>
            <w:proofErr w:type="spellStart"/>
            <w:r>
              <w:rPr>
                <w:color w:val="000000"/>
                <w:sz w:val="20"/>
                <w:szCs w:val="20"/>
              </w:rPr>
              <w:t>ситуциях</w:t>
            </w:r>
            <w:proofErr w:type="spellEnd"/>
            <w:r>
              <w:rPr>
                <w:color w:val="000000"/>
                <w:sz w:val="20"/>
                <w:szCs w:val="20"/>
              </w:rPr>
              <w:t xml:space="preserve"> делового общения на русском языке</w:t>
            </w:r>
          </w:p>
        </w:tc>
        <w:tc>
          <w:tcPr>
            <w:tcW w:w="2268" w:type="dxa"/>
          </w:tcPr>
          <w:p w:rsidR="00AC4992" w:rsidRPr="00E349E8" w:rsidRDefault="000671E5" w:rsidP="000671E5">
            <w:pPr>
              <w:rPr>
                <w:rFonts w:eastAsia="Times New Roman"/>
                <w:color w:val="000000"/>
                <w:sz w:val="20"/>
                <w:szCs w:val="20"/>
              </w:rPr>
            </w:pPr>
            <w:r>
              <w:rPr>
                <w:color w:val="000000"/>
                <w:sz w:val="20"/>
                <w:szCs w:val="20"/>
              </w:rPr>
              <w:t xml:space="preserve">Умеет передавать свои мысли с помощью типичных синтаксических конструкций в соответствии с целями и содержанием речи в устной и письменной форме в стандартных </w:t>
            </w:r>
            <w:proofErr w:type="spellStart"/>
            <w:r>
              <w:rPr>
                <w:color w:val="000000"/>
                <w:sz w:val="20"/>
                <w:szCs w:val="20"/>
              </w:rPr>
              <w:t>ситуциях</w:t>
            </w:r>
            <w:proofErr w:type="spellEnd"/>
            <w:r>
              <w:rPr>
                <w:color w:val="000000"/>
                <w:sz w:val="20"/>
                <w:szCs w:val="20"/>
              </w:rPr>
              <w:t xml:space="preserve"> делового общения на русском языке</w:t>
            </w:r>
          </w:p>
        </w:tc>
        <w:tc>
          <w:tcPr>
            <w:tcW w:w="2410" w:type="dxa"/>
          </w:tcPr>
          <w:p w:rsidR="00AC4992" w:rsidRPr="00E349E8" w:rsidRDefault="000671E5" w:rsidP="000E60AF">
            <w:pPr>
              <w:rPr>
                <w:rFonts w:eastAsia="Times New Roman"/>
                <w:sz w:val="20"/>
                <w:szCs w:val="20"/>
              </w:rPr>
            </w:pPr>
            <w:r>
              <w:rPr>
                <w:color w:val="000000"/>
                <w:sz w:val="20"/>
                <w:szCs w:val="20"/>
              </w:rPr>
              <w:t>Не умеет правильно, точно и выразительно передавать свои мысли средствами языка в соответствии с целями и содержанием речи в устной и письменной форме в рамках делового общения на русском языке</w:t>
            </w:r>
          </w:p>
        </w:tc>
      </w:tr>
      <w:tr w:rsidR="00AC4992" w:rsidRPr="00E349E8" w:rsidTr="00AC4992">
        <w:tc>
          <w:tcPr>
            <w:tcW w:w="959" w:type="dxa"/>
            <w:tcBorders>
              <w:bottom w:val="single" w:sz="18" w:space="0" w:color="auto"/>
            </w:tcBorders>
          </w:tcPr>
          <w:p w:rsidR="00AC4992" w:rsidRDefault="00D5412F" w:rsidP="00115706">
            <w:pPr>
              <w:rPr>
                <w:rFonts w:eastAsia="Calibri"/>
                <w:sz w:val="20"/>
                <w:szCs w:val="20"/>
                <w:lang w:eastAsia="en-US"/>
              </w:rPr>
            </w:pPr>
            <w:r>
              <w:rPr>
                <w:rFonts w:eastAsia="Calibri"/>
                <w:sz w:val="20"/>
                <w:szCs w:val="20"/>
                <w:lang w:eastAsia="en-US"/>
              </w:rPr>
              <w:t>УК-4</w:t>
            </w:r>
          </w:p>
          <w:p w:rsidR="00D5412F" w:rsidRPr="00E349E8" w:rsidRDefault="00D5412F" w:rsidP="00115706">
            <w:pPr>
              <w:rPr>
                <w:rFonts w:eastAsia="Calibri"/>
                <w:sz w:val="20"/>
                <w:szCs w:val="20"/>
                <w:lang w:eastAsia="en-US"/>
              </w:rPr>
            </w:pPr>
            <w:r>
              <w:rPr>
                <w:rFonts w:eastAsia="Calibri"/>
                <w:sz w:val="20"/>
                <w:szCs w:val="20"/>
                <w:lang w:eastAsia="en-US"/>
              </w:rPr>
              <w:t>УК-4.3</w:t>
            </w:r>
          </w:p>
        </w:tc>
        <w:tc>
          <w:tcPr>
            <w:tcW w:w="2268" w:type="dxa"/>
            <w:tcBorders>
              <w:bottom w:val="single" w:sz="18" w:space="0" w:color="auto"/>
            </w:tcBorders>
          </w:tcPr>
          <w:p w:rsidR="00AC4992" w:rsidRPr="00E349E8" w:rsidRDefault="000671E5" w:rsidP="000671E5">
            <w:pPr>
              <w:rPr>
                <w:rFonts w:eastAsia="Times New Roman"/>
                <w:color w:val="000000"/>
                <w:sz w:val="20"/>
                <w:szCs w:val="20"/>
              </w:rPr>
            </w:pPr>
            <w:r>
              <w:rPr>
                <w:color w:val="000000"/>
                <w:sz w:val="20"/>
                <w:szCs w:val="20"/>
              </w:rPr>
              <w:t>Владеет методами деловой коммуникации, навыками построения собственных, хорошо структурированных и логически продуманных устных и письменных высказываний в зависимости от коммуникативной установки в стандартных и нестандартных ситуациях делового общения на русском языке</w:t>
            </w:r>
          </w:p>
        </w:tc>
        <w:tc>
          <w:tcPr>
            <w:tcW w:w="2155" w:type="dxa"/>
            <w:tcBorders>
              <w:bottom w:val="single" w:sz="18" w:space="0" w:color="auto"/>
            </w:tcBorders>
          </w:tcPr>
          <w:p w:rsidR="00AC4992" w:rsidRPr="00E349E8" w:rsidRDefault="000671E5" w:rsidP="000671E5">
            <w:pPr>
              <w:rPr>
                <w:rFonts w:eastAsia="Times New Roman"/>
                <w:color w:val="000000"/>
                <w:sz w:val="20"/>
                <w:szCs w:val="20"/>
              </w:rPr>
            </w:pPr>
            <w:r>
              <w:rPr>
                <w:color w:val="000000"/>
                <w:sz w:val="20"/>
                <w:szCs w:val="20"/>
              </w:rPr>
              <w:t>Владеет методами деловой коммуникации, навыками построения собственных, хорошо структурированных устных и письменных высказываний в зависимости от коммуникативной установки в стандартных и нестандартных ситуациях делового общения на русском языке</w:t>
            </w:r>
          </w:p>
        </w:tc>
        <w:tc>
          <w:tcPr>
            <w:tcW w:w="2268" w:type="dxa"/>
            <w:tcBorders>
              <w:bottom w:val="single" w:sz="18" w:space="0" w:color="auto"/>
            </w:tcBorders>
          </w:tcPr>
          <w:p w:rsidR="00AC4992" w:rsidRPr="00E349E8" w:rsidRDefault="000671E5" w:rsidP="000E60AF">
            <w:pPr>
              <w:rPr>
                <w:rFonts w:eastAsia="Times New Roman"/>
                <w:color w:val="000000"/>
                <w:sz w:val="20"/>
                <w:szCs w:val="20"/>
              </w:rPr>
            </w:pPr>
            <w:r>
              <w:rPr>
                <w:color w:val="000000"/>
                <w:sz w:val="20"/>
                <w:szCs w:val="20"/>
              </w:rPr>
              <w:t>Владеет основными методами деловой коммуникации, навыками построения устных и письменных высказываний в зависимости от коммуникативной установки в стандартных ситуациях делового общения на русском языке</w:t>
            </w:r>
          </w:p>
        </w:tc>
        <w:tc>
          <w:tcPr>
            <w:tcW w:w="2410" w:type="dxa"/>
            <w:tcBorders>
              <w:bottom w:val="single" w:sz="18" w:space="0" w:color="auto"/>
            </w:tcBorders>
          </w:tcPr>
          <w:p w:rsidR="00AC4992" w:rsidRPr="00E349E8" w:rsidRDefault="000671E5" w:rsidP="000671E5">
            <w:pPr>
              <w:rPr>
                <w:rFonts w:eastAsia="Times New Roman"/>
                <w:sz w:val="20"/>
                <w:szCs w:val="20"/>
              </w:rPr>
            </w:pPr>
            <w:r>
              <w:rPr>
                <w:color w:val="000000"/>
                <w:sz w:val="20"/>
                <w:szCs w:val="20"/>
              </w:rPr>
              <w:t>Не владеет методами деловой коммуникации на русском языке</w:t>
            </w:r>
          </w:p>
        </w:tc>
      </w:tr>
    </w:tbl>
    <w:p w:rsidR="000E60AF" w:rsidRDefault="000E60AF" w:rsidP="00AC4992">
      <w:pPr>
        <w:keepNext/>
        <w:keepLines/>
        <w:jc w:val="both"/>
        <w:outlineLvl w:val="0"/>
        <w:rPr>
          <w:rFonts w:eastAsia="Calibri"/>
          <w:b/>
          <w:bCs/>
          <w:color w:val="000000"/>
          <w:sz w:val="20"/>
          <w:szCs w:val="20"/>
          <w:lang w:eastAsia="en-US"/>
        </w:rPr>
      </w:pPr>
      <w:bookmarkStart w:id="8" w:name="_Toc31551162"/>
      <w:bookmarkStart w:id="9" w:name="_Hlk31550653"/>
      <w:bookmarkStart w:id="10" w:name="_Toc36926273"/>
      <w:bookmarkStart w:id="11" w:name="_Toc36929824"/>
    </w:p>
    <w:p w:rsidR="00AC4992" w:rsidRPr="00E349E8" w:rsidRDefault="00AC4992" w:rsidP="00AC4992">
      <w:pPr>
        <w:keepNext/>
        <w:keepLines/>
        <w:jc w:val="both"/>
        <w:outlineLvl w:val="0"/>
        <w:rPr>
          <w:rFonts w:eastAsia="Calibri"/>
          <w:b/>
          <w:bCs/>
          <w:color w:val="000000"/>
          <w:sz w:val="20"/>
          <w:szCs w:val="20"/>
          <w:lang w:eastAsia="en-US"/>
        </w:rPr>
      </w:pPr>
      <w:r w:rsidRPr="00E349E8">
        <w:rPr>
          <w:rFonts w:eastAsia="Calibri"/>
          <w:b/>
          <w:bCs/>
          <w:color w:val="000000"/>
          <w:sz w:val="20"/>
          <w:szCs w:val="20"/>
          <w:lang w:eastAsia="en-US"/>
        </w:rPr>
        <w:t xml:space="preserve">3. </w:t>
      </w:r>
      <w:bookmarkStart w:id="12" w:name="_Hlk36648136"/>
      <w:r w:rsidRPr="00E349E8">
        <w:rPr>
          <w:rFonts w:eastAsia="Calibri"/>
          <w:b/>
          <w:bCs/>
          <w:color w:val="000000"/>
          <w:sz w:val="20"/>
          <w:szCs w:val="20"/>
          <w:lang w:eastAsia="en-US"/>
        </w:rPr>
        <w:t xml:space="preserve">Распределение оценок за формы текущего контроля и промежуточную </w:t>
      </w:r>
      <w:bookmarkEnd w:id="8"/>
      <w:r w:rsidRPr="00E349E8">
        <w:rPr>
          <w:rFonts w:eastAsia="Calibri"/>
          <w:b/>
          <w:bCs/>
          <w:color w:val="000000"/>
          <w:sz w:val="20"/>
          <w:szCs w:val="20"/>
          <w:lang w:eastAsia="en-US"/>
        </w:rPr>
        <w:t>аттестацию</w:t>
      </w:r>
      <w:bookmarkEnd w:id="9"/>
      <w:bookmarkEnd w:id="10"/>
      <w:bookmarkEnd w:id="11"/>
      <w:bookmarkEnd w:id="12"/>
    </w:p>
    <w:p w:rsidR="000E60AF" w:rsidRDefault="000E60AF" w:rsidP="00AC4992">
      <w:pPr>
        <w:suppressAutoHyphens/>
        <w:ind w:firstLine="567"/>
        <w:jc w:val="both"/>
        <w:rPr>
          <w:rFonts w:eastAsia="Times New Roman"/>
          <w:b/>
          <w:bCs/>
          <w:iCs/>
          <w:color w:val="000000"/>
          <w:sz w:val="20"/>
          <w:szCs w:val="20"/>
          <w:lang w:eastAsia="en-US"/>
        </w:rPr>
      </w:pPr>
    </w:p>
    <w:p w:rsidR="00AC4992" w:rsidRPr="000E60AF" w:rsidRDefault="00AC4992" w:rsidP="000E60AF">
      <w:pPr>
        <w:suppressAutoHyphens/>
        <w:ind w:firstLine="567"/>
        <w:jc w:val="both"/>
        <w:rPr>
          <w:rFonts w:eastAsia="Times New Roman"/>
          <w:b/>
          <w:bCs/>
          <w:color w:val="000000"/>
          <w:sz w:val="20"/>
          <w:szCs w:val="20"/>
          <w:lang w:eastAsia="en-US"/>
        </w:rPr>
      </w:pPr>
      <w:r w:rsidRPr="000E60AF">
        <w:rPr>
          <w:rFonts w:eastAsia="Times New Roman"/>
          <w:b/>
          <w:bCs/>
          <w:iCs/>
          <w:color w:val="000000"/>
          <w:sz w:val="20"/>
          <w:szCs w:val="20"/>
          <w:lang w:eastAsia="en-US"/>
        </w:rPr>
        <w:t xml:space="preserve">1  </w:t>
      </w:r>
      <w:r w:rsidRPr="000E60AF">
        <w:rPr>
          <w:rFonts w:eastAsia="Times New Roman"/>
          <w:b/>
          <w:bCs/>
          <w:color w:val="000000"/>
          <w:sz w:val="20"/>
          <w:szCs w:val="20"/>
          <w:lang w:eastAsia="en-US"/>
        </w:rPr>
        <w:t>семестр:</w:t>
      </w:r>
    </w:p>
    <w:p w:rsidR="00AC4992" w:rsidRPr="00E349E8" w:rsidRDefault="00AC4992" w:rsidP="000E60AF">
      <w:pPr>
        <w:suppressAutoHyphens/>
        <w:ind w:firstLine="567"/>
        <w:jc w:val="both"/>
        <w:rPr>
          <w:rFonts w:eastAsia="Times New Roman"/>
          <w:bCs/>
          <w:color w:val="000000"/>
          <w:sz w:val="20"/>
          <w:szCs w:val="20"/>
          <w:lang w:eastAsia="en-US"/>
        </w:rPr>
      </w:pPr>
      <w:r w:rsidRPr="00E349E8">
        <w:rPr>
          <w:rFonts w:eastAsia="Times New Roman"/>
          <w:b/>
          <w:bCs/>
          <w:color w:val="000000"/>
          <w:sz w:val="20"/>
          <w:szCs w:val="20"/>
          <w:lang w:eastAsia="en-US"/>
        </w:rPr>
        <w:t>Текущий контроль</w:t>
      </w:r>
      <w:r w:rsidRPr="00E349E8">
        <w:rPr>
          <w:rFonts w:eastAsia="Times New Roman"/>
          <w:bCs/>
          <w:color w:val="000000"/>
          <w:sz w:val="20"/>
          <w:szCs w:val="20"/>
          <w:lang w:eastAsia="en-US"/>
        </w:rPr>
        <w:t>:</w:t>
      </w:r>
    </w:p>
    <w:p w:rsidR="00AC4992" w:rsidRDefault="00AC4992" w:rsidP="000E60AF">
      <w:pPr>
        <w:numPr>
          <w:ilvl w:val="0"/>
          <w:numId w:val="1"/>
        </w:numPr>
        <w:suppressAutoHyphens/>
        <w:spacing w:line="276" w:lineRule="auto"/>
        <w:ind w:left="0" w:firstLine="567"/>
        <w:jc w:val="both"/>
        <w:rPr>
          <w:rFonts w:eastAsia="Times New Roman"/>
          <w:color w:val="000000"/>
          <w:sz w:val="20"/>
          <w:szCs w:val="20"/>
          <w:lang w:eastAsia="en-US"/>
        </w:rPr>
      </w:pPr>
      <w:r>
        <w:rPr>
          <w:rFonts w:eastAsia="Times New Roman"/>
          <w:color w:val="000000"/>
          <w:sz w:val="20"/>
          <w:szCs w:val="20"/>
          <w:lang w:eastAsia="en-US"/>
        </w:rPr>
        <w:t>Устный опрос</w:t>
      </w:r>
      <w:r w:rsidRPr="00E349E8">
        <w:rPr>
          <w:rFonts w:eastAsia="Times New Roman"/>
          <w:color w:val="000000"/>
          <w:sz w:val="20"/>
          <w:szCs w:val="20"/>
          <w:lang w:eastAsia="en-US"/>
        </w:rPr>
        <w:t xml:space="preserve"> </w:t>
      </w:r>
      <w:r w:rsidR="00997FE1">
        <w:rPr>
          <w:rFonts w:eastAsia="Times New Roman"/>
          <w:color w:val="000000"/>
          <w:sz w:val="20"/>
          <w:szCs w:val="20"/>
          <w:lang w:eastAsia="en-US"/>
        </w:rPr>
        <w:t xml:space="preserve">по темам 1,2,3,4,5,6,7 </w:t>
      </w:r>
      <w:r w:rsidRPr="00E349E8">
        <w:rPr>
          <w:rFonts w:eastAsia="Times New Roman"/>
          <w:color w:val="000000"/>
          <w:sz w:val="20"/>
          <w:szCs w:val="20"/>
          <w:lang w:eastAsia="en-US"/>
        </w:rPr>
        <w:t xml:space="preserve">– </w:t>
      </w:r>
      <w:r>
        <w:rPr>
          <w:rFonts w:eastAsia="Times New Roman"/>
          <w:color w:val="000000"/>
          <w:sz w:val="20"/>
          <w:szCs w:val="20"/>
          <w:lang w:eastAsia="en-US"/>
        </w:rPr>
        <w:t>2</w:t>
      </w:r>
      <w:r w:rsidRPr="00E349E8">
        <w:rPr>
          <w:rFonts w:eastAsia="Times New Roman"/>
          <w:color w:val="000000"/>
          <w:sz w:val="20"/>
          <w:szCs w:val="20"/>
          <w:lang w:eastAsia="en-US"/>
        </w:rPr>
        <w:t>0 баллов</w:t>
      </w:r>
      <w:r w:rsidR="00997FE1">
        <w:rPr>
          <w:rFonts w:eastAsia="Times New Roman"/>
          <w:color w:val="000000"/>
          <w:sz w:val="20"/>
          <w:szCs w:val="20"/>
          <w:lang w:eastAsia="en-US"/>
        </w:rPr>
        <w:t>.</w:t>
      </w:r>
    </w:p>
    <w:p w:rsidR="00AC4992" w:rsidRPr="00E349E8" w:rsidRDefault="00AC4992" w:rsidP="000E60AF">
      <w:pPr>
        <w:numPr>
          <w:ilvl w:val="0"/>
          <w:numId w:val="1"/>
        </w:numPr>
        <w:suppressAutoHyphens/>
        <w:spacing w:line="276" w:lineRule="auto"/>
        <w:ind w:left="0" w:firstLine="567"/>
        <w:jc w:val="both"/>
        <w:rPr>
          <w:rFonts w:eastAsia="Times New Roman"/>
          <w:color w:val="000000"/>
          <w:sz w:val="20"/>
          <w:szCs w:val="20"/>
          <w:lang w:eastAsia="en-US"/>
        </w:rPr>
      </w:pPr>
      <w:r>
        <w:rPr>
          <w:rFonts w:eastAsia="Times New Roman"/>
          <w:color w:val="000000"/>
          <w:sz w:val="20"/>
          <w:szCs w:val="20"/>
          <w:lang w:eastAsia="en-US"/>
        </w:rPr>
        <w:t>Проверка практических навыков</w:t>
      </w:r>
      <w:r w:rsidR="00997FE1">
        <w:rPr>
          <w:rFonts w:eastAsia="Times New Roman"/>
          <w:color w:val="000000"/>
          <w:sz w:val="20"/>
          <w:szCs w:val="20"/>
          <w:lang w:eastAsia="en-US"/>
        </w:rPr>
        <w:t xml:space="preserve"> по темам 1,2,3,4,5,6,7 – </w:t>
      </w:r>
      <w:r>
        <w:rPr>
          <w:rFonts w:eastAsia="Times New Roman"/>
          <w:color w:val="000000"/>
          <w:sz w:val="20"/>
          <w:szCs w:val="20"/>
          <w:lang w:eastAsia="en-US"/>
        </w:rPr>
        <w:t>20</w:t>
      </w:r>
      <w:r w:rsidR="00997FE1">
        <w:rPr>
          <w:rFonts w:eastAsia="Times New Roman"/>
          <w:color w:val="000000"/>
          <w:sz w:val="20"/>
          <w:szCs w:val="20"/>
          <w:lang w:eastAsia="en-US"/>
        </w:rPr>
        <w:t xml:space="preserve"> баллов.</w:t>
      </w:r>
    </w:p>
    <w:p w:rsidR="00AC4992" w:rsidRPr="00E349E8" w:rsidRDefault="00AC4992" w:rsidP="000E60AF">
      <w:pPr>
        <w:numPr>
          <w:ilvl w:val="0"/>
          <w:numId w:val="1"/>
        </w:numPr>
        <w:suppressAutoHyphens/>
        <w:spacing w:line="276" w:lineRule="auto"/>
        <w:ind w:left="0" w:firstLine="567"/>
        <w:jc w:val="both"/>
        <w:rPr>
          <w:rFonts w:eastAsia="Times New Roman"/>
          <w:color w:val="000000"/>
          <w:sz w:val="20"/>
          <w:szCs w:val="20"/>
          <w:lang w:eastAsia="en-US"/>
        </w:rPr>
      </w:pPr>
      <w:r>
        <w:rPr>
          <w:rFonts w:eastAsia="Times New Roman"/>
          <w:color w:val="000000"/>
          <w:sz w:val="20"/>
          <w:szCs w:val="20"/>
          <w:lang w:eastAsia="en-US"/>
        </w:rPr>
        <w:t>Контрольная работа</w:t>
      </w:r>
      <w:r w:rsidRPr="00E349E8">
        <w:rPr>
          <w:rFonts w:eastAsia="Times New Roman"/>
          <w:color w:val="000000"/>
          <w:sz w:val="20"/>
          <w:szCs w:val="20"/>
          <w:lang w:eastAsia="en-US"/>
        </w:rPr>
        <w:t xml:space="preserve"> </w:t>
      </w:r>
      <w:r w:rsidR="00997FE1">
        <w:rPr>
          <w:rFonts w:eastAsia="Times New Roman"/>
          <w:color w:val="000000"/>
          <w:sz w:val="20"/>
          <w:szCs w:val="20"/>
          <w:lang w:eastAsia="en-US"/>
        </w:rPr>
        <w:t xml:space="preserve">по темам 1,2,3,4,5,6 </w:t>
      </w:r>
      <w:r w:rsidRPr="00E349E8">
        <w:rPr>
          <w:rFonts w:eastAsia="Times New Roman"/>
          <w:color w:val="000000"/>
          <w:sz w:val="20"/>
          <w:szCs w:val="20"/>
          <w:lang w:eastAsia="en-US"/>
        </w:rPr>
        <w:t xml:space="preserve">– </w:t>
      </w:r>
      <w:r>
        <w:rPr>
          <w:rFonts w:eastAsia="Times New Roman"/>
          <w:color w:val="000000"/>
          <w:sz w:val="20"/>
          <w:szCs w:val="20"/>
          <w:lang w:eastAsia="en-US"/>
        </w:rPr>
        <w:t>1</w:t>
      </w:r>
      <w:r w:rsidRPr="00E349E8">
        <w:rPr>
          <w:rFonts w:eastAsia="Times New Roman"/>
          <w:color w:val="000000"/>
          <w:sz w:val="20"/>
          <w:szCs w:val="20"/>
          <w:lang w:eastAsia="en-US"/>
        </w:rPr>
        <w:t>0 баллов</w:t>
      </w:r>
      <w:r w:rsidR="00997FE1">
        <w:rPr>
          <w:rFonts w:eastAsia="Times New Roman"/>
          <w:color w:val="000000"/>
          <w:sz w:val="20"/>
          <w:szCs w:val="20"/>
          <w:lang w:eastAsia="en-US"/>
        </w:rPr>
        <w:t>.</w:t>
      </w:r>
    </w:p>
    <w:p w:rsidR="00AC4992" w:rsidRPr="00E349E8" w:rsidRDefault="00AC4992" w:rsidP="000E60AF">
      <w:pPr>
        <w:suppressAutoHyphens/>
        <w:ind w:firstLine="567"/>
        <w:jc w:val="both"/>
        <w:rPr>
          <w:rFonts w:eastAsia="Times New Roman"/>
          <w:bCs/>
          <w:color w:val="000000"/>
          <w:sz w:val="20"/>
          <w:szCs w:val="20"/>
          <w:lang w:eastAsia="en-US"/>
        </w:rPr>
      </w:pPr>
      <w:r w:rsidRPr="00E349E8">
        <w:rPr>
          <w:rFonts w:eastAsia="Times New Roman"/>
          <w:bCs/>
          <w:color w:val="000000"/>
          <w:sz w:val="20"/>
          <w:szCs w:val="20"/>
          <w:lang w:eastAsia="en-US"/>
        </w:rPr>
        <w:t xml:space="preserve">Итого: </w:t>
      </w:r>
      <w:r>
        <w:rPr>
          <w:rFonts w:eastAsia="Times New Roman"/>
          <w:bCs/>
          <w:color w:val="000000"/>
          <w:sz w:val="20"/>
          <w:szCs w:val="20"/>
          <w:lang w:eastAsia="en-US"/>
        </w:rPr>
        <w:t>2</w:t>
      </w:r>
      <w:r w:rsidRPr="00E349E8">
        <w:rPr>
          <w:rFonts w:eastAsia="Times New Roman"/>
          <w:bCs/>
          <w:color w:val="000000"/>
          <w:sz w:val="20"/>
          <w:szCs w:val="20"/>
          <w:lang w:eastAsia="en-US"/>
        </w:rPr>
        <w:t>0 баллов + 20 баллов</w:t>
      </w:r>
      <w:r>
        <w:rPr>
          <w:rFonts w:eastAsia="Times New Roman"/>
          <w:bCs/>
          <w:color w:val="000000"/>
          <w:sz w:val="20"/>
          <w:szCs w:val="20"/>
          <w:lang w:eastAsia="en-US"/>
        </w:rPr>
        <w:t>+10</w:t>
      </w:r>
      <w:r w:rsidRPr="00E349E8">
        <w:rPr>
          <w:rFonts w:eastAsia="Times New Roman"/>
          <w:bCs/>
          <w:color w:val="000000"/>
          <w:sz w:val="20"/>
          <w:szCs w:val="20"/>
          <w:lang w:eastAsia="en-US"/>
        </w:rPr>
        <w:t xml:space="preserve"> = 50 баллов.</w:t>
      </w:r>
    </w:p>
    <w:p w:rsidR="00AC4992" w:rsidRPr="00853412" w:rsidRDefault="00AC4992" w:rsidP="000E60AF">
      <w:pPr>
        <w:suppressAutoHyphens/>
        <w:ind w:firstLine="567"/>
        <w:jc w:val="both"/>
        <w:rPr>
          <w:rFonts w:eastAsia="Times New Roman"/>
          <w:bCs/>
          <w:color w:val="000000"/>
          <w:sz w:val="20"/>
          <w:szCs w:val="20"/>
          <w:lang w:eastAsia="en-US"/>
        </w:rPr>
      </w:pPr>
      <w:r w:rsidRPr="00853412">
        <w:rPr>
          <w:rFonts w:eastAsia="Times New Roman"/>
          <w:b/>
          <w:bCs/>
          <w:color w:val="000000"/>
          <w:sz w:val="20"/>
          <w:szCs w:val="20"/>
          <w:lang w:eastAsia="en-US"/>
        </w:rPr>
        <w:t>Промежуточная аттестация</w:t>
      </w:r>
      <w:r w:rsidRPr="00853412">
        <w:rPr>
          <w:rFonts w:eastAsia="Times New Roman"/>
          <w:bCs/>
          <w:color w:val="000000"/>
          <w:sz w:val="20"/>
          <w:szCs w:val="20"/>
          <w:lang w:eastAsia="en-US"/>
        </w:rPr>
        <w:t xml:space="preserve"> – </w:t>
      </w:r>
      <w:r>
        <w:rPr>
          <w:rFonts w:eastAsia="Times New Roman"/>
          <w:bCs/>
          <w:color w:val="000000"/>
          <w:sz w:val="20"/>
          <w:szCs w:val="20"/>
          <w:lang w:eastAsia="en-US"/>
        </w:rPr>
        <w:t>зачет</w:t>
      </w:r>
    </w:p>
    <w:p w:rsidR="00AC4992" w:rsidRPr="00853412" w:rsidRDefault="00AC4992" w:rsidP="000E60AF">
      <w:pPr>
        <w:suppressAutoHyphens/>
        <w:ind w:firstLine="567"/>
        <w:jc w:val="both"/>
        <w:rPr>
          <w:rFonts w:eastAsia="Times New Roman"/>
          <w:bCs/>
          <w:color w:val="000000"/>
          <w:sz w:val="20"/>
          <w:szCs w:val="20"/>
          <w:lang w:eastAsia="en-US"/>
        </w:rPr>
      </w:pPr>
      <w:r w:rsidRPr="00853412">
        <w:rPr>
          <w:rFonts w:eastAsia="Times New Roman"/>
          <w:bCs/>
          <w:color w:val="000000"/>
          <w:sz w:val="20"/>
          <w:szCs w:val="20"/>
          <w:lang w:eastAsia="en-US"/>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 Промежуточная аттестация по данной дисциплине проводится в форме </w:t>
      </w:r>
      <w:proofErr w:type="gramStart"/>
      <w:r w:rsidRPr="00853412">
        <w:rPr>
          <w:rFonts w:eastAsia="Times New Roman"/>
          <w:bCs/>
          <w:color w:val="000000"/>
          <w:sz w:val="20"/>
          <w:szCs w:val="20"/>
          <w:lang w:eastAsia="en-US"/>
        </w:rPr>
        <w:t>устного ответа</w:t>
      </w:r>
      <w:proofErr w:type="gramEnd"/>
      <w:r w:rsidRPr="00853412">
        <w:rPr>
          <w:rFonts w:eastAsia="Times New Roman"/>
          <w:bCs/>
          <w:color w:val="000000"/>
          <w:sz w:val="20"/>
          <w:szCs w:val="20"/>
          <w:lang w:eastAsia="en-US"/>
        </w:rPr>
        <w:t xml:space="preserve"> обучающегося Преподаватель, принимающий экзамен обеспечивает случайное распределение вариантов </w:t>
      </w:r>
      <w:r>
        <w:rPr>
          <w:rFonts w:eastAsia="Times New Roman"/>
          <w:bCs/>
          <w:color w:val="000000"/>
          <w:sz w:val="20"/>
          <w:szCs w:val="20"/>
          <w:lang w:eastAsia="en-US"/>
        </w:rPr>
        <w:t>зачетных</w:t>
      </w:r>
      <w:r w:rsidRPr="00853412">
        <w:rPr>
          <w:rFonts w:eastAsia="Times New Roman"/>
          <w:bCs/>
          <w:color w:val="000000"/>
          <w:sz w:val="20"/>
          <w:szCs w:val="20"/>
          <w:lang w:eastAsia="en-US"/>
        </w:rPr>
        <w:t xml:space="preserve">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AC4992" w:rsidRPr="00853412" w:rsidRDefault="00AC4992" w:rsidP="000E60AF">
      <w:pPr>
        <w:suppressAutoHyphens/>
        <w:ind w:firstLine="567"/>
        <w:jc w:val="both"/>
        <w:rPr>
          <w:rFonts w:eastAsia="Times New Roman"/>
          <w:bCs/>
          <w:color w:val="000000"/>
          <w:sz w:val="20"/>
          <w:szCs w:val="20"/>
          <w:lang w:eastAsia="en-US"/>
        </w:rPr>
      </w:pPr>
      <w:r>
        <w:rPr>
          <w:rFonts w:eastAsia="Times New Roman"/>
          <w:bCs/>
          <w:color w:val="000000"/>
          <w:sz w:val="20"/>
          <w:szCs w:val="20"/>
          <w:lang w:eastAsia="en-US"/>
        </w:rPr>
        <w:t>Зачетный</w:t>
      </w:r>
      <w:r w:rsidRPr="00853412">
        <w:rPr>
          <w:rFonts w:eastAsia="Times New Roman"/>
          <w:bCs/>
          <w:color w:val="000000"/>
          <w:sz w:val="20"/>
          <w:szCs w:val="20"/>
          <w:lang w:eastAsia="en-US"/>
        </w:rPr>
        <w:t xml:space="preserve"> билет состоит из двух позиций: </w:t>
      </w:r>
    </w:p>
    <w:p w:rsidR="00AC4992" w:rsidRPr="00853412" w:rsidRDefault="00AC4992" w:rsidP="000E60AF">
      <w:pPr>
        <w:suppressAutoHyphens/>
        <w:ind w:firstLine="567"/>
        <w:jc w:val="both"/>
        <w:rPr>
          <w:rFonts w:eastAsia="Times New Roman"/>
          <w:bCs/>
          <w:color w:val="000000"/>
          <w:sz w:val="20"/>
          <w:szCs w:val="20"/>
          <w:lang w:eastAsia="en-US"/>
        </w:rPr>
      </w:pPr>
      <w:r w:rsidRPr="00853412">
        <w:rPr>
          <w:rFonts w:eastAsia="Times New Roman"/>
          <w:bCs/>
          <w:color w:val="000000"/>
          <w:sz w:val="20"/>
          <w:szCs w:val="20"/>
          <w:lang w:eastAsia="en-US"/>
        </w:rPr>
        <w:t>1.</w:t>
      </w:r>
      <w:r w:rsidRPr="00853412">
        <w:rPr>
          <w:rFonts w:eastAsia="Times New Roman"/>
          <w:bCs/>
          <w:color w:val="000000"/>
          <w:sz w:val="20"/>
          <w:szCs w:val="20"/>
          <w:lang w:eastAsia="en-US"/>
        </w:rPr>
        <w:tab/>
        <w:t>Устный ответ на теоретический вопрос по курсу дисциплины – 20 баллов</w:t>
      </w:r>
    </w:p>
    <w:p w:rsidR="00AC4992" w:rsidRPr="00853412" w:rsidRDefault="00AC4992" w:rsidP="000E60AF">
      <w:pPr>
        <w:suppressAutoHyphens/>
        <w:ind w:firstLine="567"/>
        <w:jc w:val="both"/>
        <w:rPr>
          <w:rFonts w:eastAsia="Times New Roman"/>
          <w:bCs/>
          <w:color w:val="000000"/>
          <w:sz w:val="20"/>
          <w:szCs w:val="20"/>
          <w:lang w:eastAsia="en-US"/>
        </w:rPr>
      </w:pPr>
      <w:r w:rsidRPr="00853412">
        <w:rPr>
          <w:rFonts w:eastAsia="Times New Roman"/>
          <w:bCs/>
          <w:color w:val="000000"/>
          <w:sz w:val="20"/>
          <w:szCs w:val="20"/>
          <w:lang w:eastAsia="en-US"/>
        </w:rPr>
        <w:t>2.</w:t>
      </w:r>
      <w:r w:rsidRPr="00853412">
        <w:rPr>
          <w:rFonts w:eastAsia="Times New Roman"/>
          <w:bCs/>
          <w:color w:val="000000"/>
          <w:sz w:val="20"/>
          <w:szCs w:val="20"/>
          <w:lang w:eastAsia="en-US"/>
        </w:rPr>
        <w:tab/>
      </w:r>
      <w:r>
        <w:rPr>
          <w:rFonts w:eastAsia="Times New Roman"/>
          <w:bCs/>
          <w:color w:val="000000"/>
          <w:sz w:val="20"/>
          <w:szCs w:val="20"/>
          <w:lang w:eastAsia="en-US"/>
        </w:rPr>
        <w:t xml:space="preserve">Практическое задание </w:t>
      </w:r>
      <w:r w:rsidRPr="00853412">
        <w:rPr>
          <w:rFonts w:eastAsia="Times New Roman"/>
          <w:bCs/>
          <w:color w:val="000000"/>
          <w:sz w:val="20"/>
          <w:szCs w:val="20"/>
          <w:lang w:eastAsia="en-US"/>
        </w:rPr>
        <w:t>- 30 баллов.</w:t>
      </w:r>
    </w:p>
    <w:p w:rsidR="00AC4992" w:rsidRPr="00853412" w:rsidRDefault="00AC4992" w:rsidP="000E60AF">
      <w:pPr>
        <w:suppressAutoHyphens/>
        <w:ind w:firstLine="567"/>
        <w:jc w:val="both"/>
        <w:rPr>
          <w:rFonts w:eastAsia="Times New Roman"/>
          <w:bCs/>
          <w:color w:val="000000"/>
          <w:sz w:val="20"/>
          <w:szCs w:val="20"/>
          <w:lang w:eastAsia="en-US"/>
        </w:rPr>
      </w:pPr>
      <w:r w:rsidRPr="00853412">
        <w:rPr>
          <w:rFonts w:eastAsia="Times New Roman"/>
          <w:bCs/>
          <w:color w:val="000000"/>
          <w:sz w:val="20"/>
          <w:szCs w:val="20"/>
          <w:lang w:eastAsia="en-US"/>
        </w:rPr>
        <w:t xml:space="preserve">Итого: 20 баллов + 30 баллов = 50 баллов </w:t>
      </w:r>
    </w:p>
    <w:p w:rsidR="00AC4992" w:rsidRPr="00853412" w:rsidRDefault="00AC4992" w:rsidP="000E60AF">
      <w:pPr>
        <w:suppressAutoHyphens/>
        <w:ind w:firstLine="567"/>
        <w:jc w:val="both"/>
        <w:rPr>
          <w:rFonts w:eastAsia="Times New Roman"/>
          <w:bCs/>
          <w:color w:val="000000"/>
          <w:sz w:val="20"/>
          <w:szCs w:val="20"/>
          <w:lang w:eastAsia="en-US"/>
        </w:rPr>
      </w:pPr>
      <w:r w:rsidRPr="00853412">
        <w:rPr>
          <w:rFonts w:eastAsia="Times New Roman"/>
          <w:bCs/>
          <w:color w:val="000000"/>
          <w:sz w:val="20"/>
          <w:szCs w:val="20"/>
          <w:lang w:eastAsia="en-US"/>
        </w:rPr>
        <w:lastRenderedPageBreak/>
        <w:t>Общее количество баллов по дисциплине за текущий контроль и промежуточную аттестацию: 50+50=100 баллов.</w:t>
      </w:r>
    </w:p>
    <w:p w:rsidR="00AC4992" w:rsidRPr="00853412" w:rsidRDefault="00AC4992" w:rsidP="000E60AF">
      <w:pPr>
        <w:suppressAutoHyphens/>
        <w:ind w:firstLine="567"/>
        <w:jc w:val="both"/>
        <w:rPr>
          <w:rFonts w:eastAsia="Times New Roman"/>
          <w:b/>
          <w:bCs/>
          <w:color w:val="000000"/>
          <w:sz w:val="20"/>
          <w:szCs w:val="20"/>
          <w:lang w:eastAsia="en-US"/>
        </w:rPr>
      </w:pPr>
      <w:r w:rsidRPr="00853412">
        <w:rPr>
          <w:rFonts w:eastAsia="Times New Roman"/>
          <w:b/>
          <w:bCs/>
          <w:color w:val="000000"/>
          <w:sz w:val="20"/>
          <w:szCs w:val="20"/>
          <w:lang w:eastAsia="en-US"/>
        </w:rPr>
        <w:t xml:space="preserve">Соответствие баллов и оценок для </w:t>
      </w:r>
      <w:r w:rsidRPr="008D0552">
        <w:rPr>
          <w:rFonts w:eastAsia="Times New Roman"/>
          <w:b/>
          <w:bCs/>
          <w:color w:val="000000"/>
          <w:sz w:val="20"/>
          <w:szCs w:val="20"/>
          <w:lang w:eastAsia="en-US"/>
        </w:rPr>
        <w:t>зачета</w:t>
      </w:r>
      <w:r w:rsidRPr="00853412">
        <w:rPr>
          <w:rFonts w:eastAsia="Times New Roman"/>
          <w:b/>
          <w:bCs/>
          <w:color w:val="000000"/>
          <w:sz w:val="20"/>
          <w:szCs w:val="20"/>
          <w:lang w:eastAsia="en-US"/>
        </w:rPr>
        <w:t>:</w:t>
      </w:r>
    </w:p>
    <w:p w:rsidR="00AC4992" w:rsidRPr="00242974" w:rsidRDefault="00AC4992" w:rsidP="000E60AF">
      <w:pPr>
        <w:suppressAutoHyphens/>
        <w:ind w:firstLine="567"/>
        <w:jc w:val="both"/>
        <w:rPr>
          <w:rFonts w:eastAsia="Times New Roman"/>
          <w:bCs/>
          <w:color w:val="000000"/>
          <w:sz w:val="20"/>
          <w:szCs w:val="20"/>
          <w:lang w:eastAsia="en-US"/>
        </w:rPr>
      </w:pPr>
      <w:r w:rsidRPr="00242974">
        <w:rPr>
          <w:rFonts w:eastAsia="Times New Roman"/>
          <w:bCs/>
          <w:color w:val="000000"/>
          <w:sz w:val="20"/>
          <w:szCs w:val="20"/>
          <w:lang w:eastAsia="en-US"/>
        </w:rPr>
        <w:t>56-100 - зачтено</w:t>
      </w:r>
    </w:p>
    <w:p w:rsidR="00AC4992" w:rsidRPr="005F3EC9" w:rsidRDefault="00AC4992" w:rsidP="000E60AF">
      <w:pPr>
        <w:suppressAutoHyphens/>
        <w:ind w:firstLine="567"/>
        <w:jc w:val="both"/>
        <w:rPr>
          <w:rFonts w:eastAsia="Times New Roman"/>
          <w:bCs/>
          <w:color w:val="000000"/>
          <w:sz w:val="20"/>
          <w:szCs w:val="20"/>
          <w:lang w:eastAsia="en-US"/>
        </w:rPr>
      </w:pPr>
      <w:r w:rsidRPr="00242974">
        <w:rPr>
          <w:rFonts w:eastAsia="Times New Roman"/>
          <w:bCs/>
          <w:color w:val="000000"/>
          <w:sz w:val="20"/>
          <w:szCs w:val="20"/>
          <w:lang w:eastAsia="en-US"/>
        </w:rPr>
        <w:t>0-55 - не зачтено</w:t>
      </w:r>
    </w:p>
    <w:p w:rsidR="000E60AF" w:rsidRDefault="000E60AF" w:rsidP="000E60AF">
      <w:pPr>
        <w:ind w:firstLine="567"/>
        <w:jc w:val="both"/>
        <w:rPr>
          <w:rFonts w:eastAsia="Calibri"/>
          <w:b/>
          <w:bCs/>
          <w:color w:val="000000"/>
          <w:sz w:val="20"/>
          <w:szCs w:val="20"/>
          <w:lang w:eastAsia="en-US"/>
        </w:rPr>
      </w:pPr>
    </w:p>
    <w:p w:rsidR="00AC4992" w:rsidRPr="00F0768B" w:rsidRDefault="00AC4992" w:rsidP="000E60AF">
      <w:pPr>
        <w:ind w:firstLine="567"/>
        <w:jc w:val="both"/>
        <w:rPr>
          <w:rFonts w:eastAsia="Calibri"/>
          <w:b/>
          <w:bCs/>
          <w:color w:val="000000"/>
          <w:sz w:val="20"/>
          <w:szCs w:val="20"/>
          <w:lang w:eastAsia="en-US"/>
        </w:rPr>
      </w:pPr>
      <w:r w:rsidRPr="00F0768B">
        <w:rPr>
          <w:rFonts w:eastAsia="Calibri"/>
          <w:b/>
          <w:bCs/>
          <w:color w:val="000000"/>
          <w:sz w:val="20"/>
          <w:szCs w:val="20"/>
          <w:lang w:eastAsia="en-US"/>
        </w:rPr>
        <w:t>4. Оценочные средства, порядок их применения и критерии оценивания</w:t>
      </w:r>
    </w:p>
    <w:p w:rsidR="00AC4992" w:rsidRDefault="00AC4992" w:rsidP="000E60AF">
      <w:pPr>
        <w:ind w:firstLine="567"/>
        <w:jc w:val="both"/>
        <w:rPr>
          <w:rFonts w:eastAsia="Calibri"/>
          <w:b/>
          <w:bCs/>
          <w:color w:val="000000"/>
          <w:sz w:val="20"/>
          <w:szCs w:val="20"/>
          <w:lang w:eastAsia="en-US"/>
        </w:rPr>
      </w:pPr>
      <w:bookmarkStart w:id="13" w:name="_Toc31551164"/>
      <w:bookmarkStart w:id="14" w:name="_Toc31727678"/>
      <w:r w:rsidRPr="00F0768B">
        <w:rPr>
          <w:rFonts w:eastAsia="Calibri"/>
          <w:b/>
          <w:bCs/>
          <w:color w:val="000000"/>
          <w:sz w:val="20"/>
          <w:szCs w:val="20"/>
          <w:lang w:eastAsia="en-US"/>
        </w:rPr>
        <w:t>4.1. Оценочные средства текущего контроля</w:t>
      </w:r>
      <w:bookmarkEnd w:id="13"/>
      <w:bookmarkEnd w:id="14"/>
    </w:p>
    <w:p w:rsidR="00AC4992" w:rsidRPr="00F0768B" w:rsidRDefault="00AC4992" w:rsidP="000E60AF">
      <w:pPr>
        <w:ind w:firstLine="567"/>
        <w:jc w:val="both"/>
        <w:rPr>
          <w:rFonts w:eastAsia="Calibri"/>
          <w:b/>
          <w:bCs/>
          <w:color w:val="000000"/>
          <w:sz w:val="20"/>
          <w:szCs w:val="20"/>
          <w:lang w:eastAsia="en-US"/>
        </w:rPr>
      </w:pPr>
      <w:r>
        <w:rPr>
          <w:rFonts w:eastAsia="Calibri"/>
          <w:b/>
          <w:bCs/>
          <w:color w:val="000000"/>
          <w:sz w:val="20"/>
          <w:szCs w:val="20"/>
          <w:lang w:eastAsia="en-US"/>
        </w:rPr>
        <w:t>4.1.1. Устный опрос</w:t>
      </w:r>
    </w:p>
    <w:p w:rsidR="00AC4992" w:rsidRPr="000451A8" w:rsidRDefault="00AC4992" w:rsidP="000E60AF">
      <w:pPr>
        <w:ind w:firstLine="567"/>
        <w:jc w:val="both"/>
        <w:rPr>
          <w:rFonts w:eastAsia="Times New Roman"/>
          <w:sz w:val="20"/>
          <w:szCs w:val="20"/>
        </w:rPr>
      </w:pPr>
      <w:r w:rsidRPr="000451A8">
        <w:rPr>
          <w:rFonts w:eastAsia="Times New Roman"/>
          <w:sz w:val="20"/>
          <w:szCs w:val="20"/>
        </w:rPr>
        <w:t>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w:t>
      </w:r>
    </w:p>
    <w:p w:rsidR="00AC4992" w:rsidRPr="00B530CF" w:rsidRDefault="00AC4992" w:rsidP="000E60AF">
      <w:pPr>
        <w:ind w:firstLine="567"/>
        <w:jc w:val="both"/>
        <w:rPr>
          <w:rFonts w:eastAsia="Times New Roman"/>
          <w:b/>
          <w:sz w:val="20"/>
          <w:szCs w:val="20"/>
        </w:rPr>
      </w:pPr>
      <w:r w:rsidRPr="00B530CF">
        <w:rPr>
          <w:rFonts w:eastAsia="Times New Roman"/>
          <w:b/>
          <w:sz w:val="20"/>
          <w:szCs w:val="20"/>
        </w:rPr>
        <w:t>4.1.1.2. Критерии оценивания</w:t>
      </w:r>
    </w:p>
    <w:p w:rsidR="00AC4992" w:rsidRPr="00B530CF" w:rsidRDefault="00AC4992" w:rsidP="000E60AF">
      <w:pPr>
        <w:ind w:firstLine="567"/>
        <w:jc w:val="both"/>
        <w:rPr>
          <w:rFonts w:eastAsia="Times New Roman"/>
          <w:sz w:val="20"/>
          <w:szCs w:val="20"/>
        </w:rPr>
      </w:pPr>
      <w:r>
        <w:rPr>
          <w:rFonts w:eastAsia="Times New Roman"/>
          <w:b/>
          <w:sz w:val="20"/>
          <w:szCs w:val="20"/>
        </w:rPr>
        <w:t xml:space="preserve">17-20 </w:t>
      </w:r>
      <w:r w:rsidRPr="00B530CF">
        <w:rPr>
          <w:rFonts w:eastAsia="Times New Roman"/>
          <w:b/>
          <w:sz w:val="20"/>
          <w:szCs w:val="20"/>
        </w:rPr>
        <w:t>баллов ставится, если обучающийся</w:t>
      </w:r>
      <w:r w:rsidRPr="00B530CF">
        <w:rPr>
          <w:rFonts w:eastAsia="Times New Roman"/>
          <w:sz w:val="20"/>
          <w:szCs w:val="20"/>
        </w:rPr>
        <w:t>:</w:t>
      </w:r>
    </w:p>
    <w:p w:rsidR="00AC4992" w:rsidRPr="00B530CF" w:rsidRDefault="00AC4992" w:rsidP="000E60AF">
      <w:pPr>
        <w:ind w:firstLine="567"/>
        <w:jc w:val="both"/>
        <w:rPr>
          <w:rFonts w:eastAsia="Times New Roman"/>
          <w:sz w:val="20"/>
          <w:szCs w:val="20"/>
        </w:rPr>
      </w:pPr>
      <w:r w:rsidRPr="00B530CF">
        <w:rPr>
          <w:rFonts w:eastAsia="Times New Roman"/>
          <w:sz w:val="20"/>
          <w:szCs w:val="20"/>
        </w:rPr>
        <w:t>В ответе качественно раскрыто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w:t>
      </w:r>
    </w:p>
    <w:p w:rsidR="00AC4992" w:rsidRPr="00B530CF" w:rsidRDefault="00AC4992" w:rsidP="000E60AF">
      <w:pPr>
        <w:ind w:firstLine="567"/>
        <w:jc w:val="both"/>
        <w:rPr>
          <w:rFonts w:eastAsia="Times New Roman"/>
          <w:b/>
          <w:sz w:val="20"/>
          <w:szCs w:val="20"/>
        </w:rPr>
      </w:pPr>
      <w:r w:rsidRPr="00B530CF">
        <w:rPr>
          <w:rFonts w:eastAsia="Times New Roman"/>
          <w:b/>
          <w:sz w:val="20"/>
          <w:szCs w:val="20"/>
        </w:rPr>
        <w:t>1</w:t>
      </w:r>
      <w:r>
        <w:rPr>
          <w:rFonts w:eastAsia="Times New Roman"/>
          <w:b/>
          <w:sz w:val="20"/>
          <w:szCs w:val="20"/>
        </w:rPr>
        <w:t>4</w:t>
      </w:r>
      <w:r w:rsidRPr="00B530CF">
        <w:rPr>
          <w:rFonts w:eastAsia="Times New Roman"/>
          <w:b/>
          <w:sz w:val="20"/>
          <w:szCs w:val="20"/>
        </w:rPr>
        <w:t>-</w:t>
      </w:r>
      <w:proofErr w:type="gramStart"/>
      <w:r>
        <w:rPr>
          <w:rFonts w:eastAsia="Times New Roman"/>
          <w:b/>
          <w:sz w:val="20"/>
          <w:szCs w:val="20"/>
        </w:rPr>
        <w:t>16</w:t>
      </w:r>
      <w:r w:rsidRPr="00B530CF">
        <w:rPr>
          <w:rFonts w:eastAsia="Times New Roman"/>
          <w:b/>
          <w:sz w:val="20"/>
          <w:szCs w:val="20"/>
        </w:rPr>
        <w:t xml:space="preserve">  баллов</w:t>
      </w:r>
      <w:proofErr w:type="gramEnd"/>
      <w:r w:rsidRPr="00B530CF">
        <w:rPr>
          <w:rFonts w:eastAsia="Times New Roman"/>
          <w:b/>
          <w:sz w:val="20"/>
          <w:szCs w:val="20"/>
        </w:rPr>
        <w:t xml:space="preserve"> ставится, если обучающийся:</w:t>
      </w:r>
    </w:p>
    <w:p w:rsidR="00AC4992" w:rsidRPr="00B530CF" w:rsidRDefault="00AC4992" w:rsidP="000E60AF">
      <w:pPr>
        <w:ind w:firstLine="567"/>
        <w:jc w:val="both"/>
        <w:rPr>
          <w:rFonts w:eastAsia="Times New Roman"/>
          <w:sz w:val="20"/>
          <w:szCs w:val="20"/>
        </w:rPr>
      </w:pPr>
      <w:r w:rsidRPr="00B530CF">
        <w:rPr>
          <w:rFonts w:eastAsia="Times New Roman"/>
          <w:sz w:val="20"/>
          <w:szCs w:val="20"/>
        </w:rPr>
        <w:t>Основные вопросы темы раскрыты.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w:t>
      </w:r>
    </w:p>
    <w:p w:rsidR="00AC4992" w:rsidRPr="00B530CF" w:rsidRDefault="00AC4992" w:rsidP="000E60AF">
      <w:pPr>
        <w:ind w:firstLine="567"/>
        <w:jc w:val="both"/>
        <w:rPr>
          <w:rFonts w:eastAsia="Times New Roman"/>
          <w:b/>
          <w:sz w:val="20"/>
          <w:szCs w:val="20"/>
        </w:rPr>
      </w:pPr>
      <w:r w:rsidRPr="00B530CF">
        <w:rPr>
          <w:rFonts w:eastAsia="Times New Roman"/>
          <w:b/>
          <w:sz w:val="20"/>
          <w:szCs w:val="20"/>
        </w:rPr>
        <w:t>1</w:t>
      </w:r>
      <w:r>
        <w:rPr>
          <w:rFonts w:eastAsia="Times New Roman"/>
          <w:b/>
          <w:sz w:val="20"/>
          <w:szCs w:val="20"/>
        </w:rPr>
        <w:t>1</w:t>
      </w:r>
      <w:r w:rsidRPr="00B530CF">
        <w:rPr>
          <w:rFonts w:eastAsia="Times New Roman"/>
          <w:b/>
          <w:sz w:val="20"/>
          <w:szCs w:val="20"/>
        </w:rPr>
        <w:t>-</w:t>
      </w:r>
      <w:proofErr w:type="gramStart"/>
      <w:r>
        <w:rPr>
          <w:rFonts w:eastAsia="Times New Roman"/>
          <w:b/>
          <w:sz w:val="20"/>
          <w:szCs w:val="20"/>
        </w:rPr>
        <w:t>15</w:t>
      </w:r>
      <w:r w:rsidRPr="00B530CF">
        <w:rPr>
          <w:rFonts w:eastAsia="Times New Roman"/>
          <w:b/>
          <w:sz w:val="20"/>
          <w:szCs w:val="20"/>
        </w:rPr>
        <w:t xml:space="preserve">  баллов</w:t>
      </w:r>
      <w:proofErr w:type="gramEnd"/>
      <w:r w:rsidRPr="00B530CF">
        <w:rPr>
          <w:rFonts w:eastAsia="Times New Roman"/>
          <w:b/>
          <w:sz w:val="20"/>
          <w:szCs w:val="20"/>
        </w:rPr>
        <w:t xml:space="preserve"> ставится, если обучающийся:</w:t>
      </w:r>
    </w:p>
    <w:p w:rsidR="00AC4992" w:rsidRPr="00B530CF" w:rsidRDefault="00AC4992" w:rsidP="000E60AF">
      <w:pPr>
        <w:ind w:firstLine="567"/>
        <w:jc w:val="both"/>
        <w:rPr>
          <w:rFonts w:eastAsia="Times New Roman"/>
          <w:sz w:val="20"/>
          <w:szCs w:val="20"/>
        </w:rPr>
      </w:pPr>
      <w:r w:rsidRPr="00B530CF">
        <w:rPr>
          <w:rFonts w:eastAsia="Times New Roman"/>
          <w:sz w:val="20"/>
          <w:szCs w:val="20"/>
        </w:rPr>
        <w:t xml:space="preserve">Тема частично раскрыта.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 </w:t>
      </w:r>
    </w:p>
    <w:p w:rsidR="00AC4992" w:rsidRPr="00B530CF" w:rsidRDefault="00AC4992" w:rsidP="000E60AF">
      <w:pPr>
        <w:ind w:firstLine="567"/>
        <w:jc w:val="both"/>
        <w:rPr>
          <w:rFonts w:eastAsia="Times New Roman"/>
          <w:b/>
          <w:sz w:val="20"/>
          <w:szCs w:val="20"/>
        </w:rPr>
      </w:pPr>
      <w:r w:rsidRPr="00B530CF">
        <w:rPr>
          <w:rFonts w:eastAsia="Times New Roman"/>
          <w:b/>
          <w:sz w:val="20"/>
          <w:szCs w:val="20"/>
        </w:rPr>
        <w:t>0-</w:t>
      </w:r>
      <w:proofErr w:type="gramStart"/>
      <w:r w:rsidRPr="00B530CF">
        <w:rPr>
          <w:rFonts w:eastAsia="Times New Roman"/>
          <w:b/>
          <w:sz w:val="20"/>
          <w:szCs w:val="20"/>
        </w:rPr>
        <w:t>1</w:t>
      </w:r>
      <w:r>
        <w:rPr>
          <w:rFonts w:eastAsia="Times New Roman"/>
          <w:b/>
          <w:sz w:val="20"/>
          <w:szCs w:val="20"/>
        </w:rPr>
        <w:t>0</w:t>
      </w:r>
      <w:r w:rsidRPr="00B530CF">
        <w:rPr>
          <w:rFonts w:eastAsia="Times New Roman"/>
          <w:b/>
          <w:sz w:val="20"/>
          <w:szCs w:val="20"/>
        </w:rPr>
        <w:t xml:space="preserve">  баллов</w:t>
      </w:r>
      <w:proofErr w:type="gramEnd"/>
      <w:r w:rsidRPr="00B530CF">
        <w:rPr>
          <w:rFonts w:eastAsia="Times New Roman"/>
          <w:b/>
          <w:sz w:val="20"/>
          <w:szCs w:val="20"/>
        </w:rPr>
        <w:t xml:space="preserve"> ставится, если обучающийся:</w:t>
      </w:r>
    </w:p>
    <w:p w:rsidR="00AC4992" w:rsidRDefault="00AC4992" w:rsidP="000E60AF">
      <w:pPr>
        <w:ind w:firstLine="567"/>
        <w:jc w:val="both"/>
        <w:rPr>
          <w:rFonts w:eastAsia="Times New Roman"/>
          <w:sz w:val="20"/>
          <w:szCs w:val="20"/>
        </w:rPr>
      </w:pPr>
      <w:r w:rsidRPr="00B530CF">
        <w:rPr>
          <w:rFonts w:eastAsia="Times New Roman"/>
          <w:sz w:val="20"/>
          <w:szCs w:val="20"/>
        </w:rPr>
        <w:t>Тема не раскрыта.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p>
    <w:p w:rsidR="00AC4992" w:rsidRDefault="00AC4992" w:rsidP="000E60AF">
      <w:pPr>
        <w:ind w:firstLine="567"/>
        <w:jc w:val="both"/>
        <w:rPr>
          <w:rFonts w:eastAsia="Calibri"/>
          <w:b/>
          <w:bCs/>
          <w:i/>
          <w:color w:val="000000"/>
          <w:sz w:val="20"/>
          <w:szCs w:val="20"/>
          <w:lang w:eastAsia="en-US"/>
        </w:rPr>
      </w:pPr>
      <w:bookmarkStart w:id="15" w:name="_Toc36929830"/>
      <w:r w:rsidRPr="00EE1A78">
        <w:rPr>
          <w:rFonts w:eastAsia="Calibri"/>
          <w:b/>
          <w:bCs/>
          <w:i/>
          <w:color w:val="000000"/>
          <w:sz w:val="20"/>
          <w:szCs w:val="20"/>
          <w:lang w:eastAsia="en-US"/>
        </w:rPr>
        <w:t>4.1.1.3. Содержание оценочного средства</w:t>
      </w:r>
      <w:bookmarkEnd w:id="15"/>
      <w:r w:rsidRPr="00EE1A78">
        <w:rPr>
          <w:rFonts w:eastAsia="Calibri"/>
          <w:b/>
          <w:bCs/>
          <w:i/>
          <w:color w:val="000000"/>
          <w:sz w:val="20"/>
          <w:szCs w:val="20"/>
          <w:lang w:eastAsia="en-US"/>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AC4992" w:rsidRPr="00BE164C" w:rsidTr="00AC4992">
        <w:trPr>
          <w:trHeight w:val="2509"/>
          <w:tblCellSpacing w:w="15" w:type="dxa"/>
        </w:trPr>
        <w:tc>
          <w:tcPr>
            <w:tcW w:w="0" w:type="auto"/>
            <w:vAlign w:val="center"/>
            <w:hideMark/>
          </w:tcPr>
          <w:p w:rsidR="00AC4992" w:rsidRPr="00BE164C" w:rsidRDefault="00AC4992" w:rsidP="000E60AF">
            <w:pPr>
              <w:ind w:firstLine="567"/>
              <w:jc w:val="both"/>
              <w:rPr>
                <w:rFonts w:eastAsia="Times New Roman"/>
                <w:sz w:val="20"/>
                <w:szCs w:val="20"/>
              </w:rPr>
            </w:pPr>
            <w:r w:rsidRPr="00BE164C">
              <w:rPr>
                <w:rFonts w:eastAsia="Times New Roman"/>
                <w:sz w:val="20"/>
                <w:szCs w:val="20"/>
              </w:rPr>
              <w:t>Вопросы:</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1. Раскройте понятия "русский язык" и "русский литературный язык".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2. Расскажите о </w:t>
            </w:r>
            <w:proofErr w:type="spellStart"/>
            <w:r w:rsidRPr="00BE164C">
              <w:rPr>
                <w:rFonts w:eastAsia="Times New Roman"/>
                <w:sz w:val="20"/>
                <w:szCs w:val="20"/>
              </w:rPr>
              <w:t>книжно</w:t>
            </w:r>
            <w:proofErr w:type="spellEnd"/>
            <w:r w:rsidRPr="00BE164C">
              <w:rPr>
                <w:rFonts w:eastAsia="Times New Roman"/>
                <w:sz w:val="20"/>
                <w:szCs w:val="20"/>
              </w:rPr>
              <w:t xml:space="preserve">-письменных и разговорных разновидностях русского языка.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3. Норма современного русского языка и разновидности.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4. Назовите признаки языковой нормы.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5. Рассказать о типах словарей в русском языке.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6. Нормы произношения согласных.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7. Нормы произношения гласных.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8. Ударение в именах существительных.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9. Ударение в именах прилагательных.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10. Ударение в глагольных формах.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11. Что называется лексическим значением слова?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12. Дать представление о прямом, переносном значении слова, о многозначных словах. Определение антонимам, синонимам, паронимам.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13. Рассказать о лексике ограниченной сферы употребления.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14. Фразеологический оборот, его компоненты.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15. Дайте представление о лексических нормах русского языка.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16. Чем может быть вызвана смысловая избыточность сочетаний слов?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17. Изобразительно-выразительные средства современного русского литературного языка.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18. Объясните распределение по родам имен существительных в русском языке.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19. Расскажите об особенностях употребления имен собственных.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20. Расскажите о склонении имени существительного.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21. Объясните существование вариантных падежных окончаний.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22.Расскажите об особенностях склонения числительных и сочетания их с существительными.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23. Особенности склонения и употребления личных, возвратного, притяжательных, определительных, неопределенных местоимений.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24. Расскажите о различиях в семантике и образовании сравнительной и превосходной степеней имени прилагательного.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25. В чём основные различия семантики полных и кратких форм прилагательных. Особенности их использования.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26. Особенности образования глагольных форм.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27. Опишите правила выбора предложно-падежной формы управляемого существительного. </w:t>
            </w:r>
          </w:p>
          <w:p w:rsidR="00AC4992" w:rsidRPr="00BE164C" w:rsidRDefault="00AC4992" w:rsidP="000E60AF">
            <w:pPr>
              <w:ind w:firstLine="567"/>
              <w:jc w:val="both"/>
              <w:rPr>
                <w:rFonts w:eastAsia="Times New Roman"/>
                <w:sz w:val="20"/>
                <w:szCs w:val="20"/>
              </w:rPr>
            </w:pPr>
            <w:r w:rsidRPr="00BE164C">
              <w:rPr>
                <w:rFonts w:eastAsia="Times New Roman"/>
                <w:sz w:val="20"/>
                <w:szCs w:val="20"/>
              </w:rPr>
              <w:lastRenderedPageBreak/>
              <w:t xml:space="preserve">28. Рассказать о том, как семантика производных предлогов влияет на их употребление.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29. Рассказать о нормах согласования подлежащего и сказуемого, согласования определений.</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30. Охарактеризовать нормы сочетания однородных членов.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31. Рассказать о правилах построения конструкций с причастными и деепричастными оборотами.</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32. Рассказать о нормах построения ССП и СПП.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33. Как вы понимаете, что такое "стилистическая норма"?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34. Стилистическая норма и языковая норма: сходство и различие.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35. Охарактеризуйте типы речевой культуры.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36. Качества хорошей речи и их характеристики.</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37. Понятие речевой деятельности. Виды речевой деятельности.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38. Речевое поведение. </w:t>
            </w:r>
          </w:p>
          <w:p w:rsidR="00AC4992" w:rsidRPr="00BE164C" w:rsidRDefault="00AC4992" w:rsidP="000E60AF">
            <w:pPr>
              <w:ind w:firstLine="567"/>
              <w:jc w:val="both"/>
              <w:rPr>
                <w:rFonts w:eastAsia="Times New Roman"/>
                <w:sz w:val="20"/>
                <w:szCs w:val="20"/>
              </w:rPr>
            </w:pPr>
            <w:r w:rsidRPr="00BE164C">
              <w:rPr>
                <w:rFonts w:eastAsia="Times New Roman"/>
                <w:sz w:val="20"/>
                <w:szCs w:val="20"/>
              </w:rPr>
              <w:t xml:space="preserve">39. Максима как правило поведения человека. </w:t>
            </w:r>
          </w:p>
          <w:p w:rsidR="00AC4992" w:rsidRDefault="00AC4992" w:rsidP="000E60AF">
            <w:pPr>
              <w:ind w:firstLine="567"/>
              <w:jc w:val="both"/>
              <w:rPr>
                <w:rFonts w:eastAsia="Times New Roman"/>
                <w:sz w:val="20"/>
                <w:szCs w:val="20"/>
              </w:rPr>
            </w:pPr>
            <w:r w:rsidRPr="00BE164C">
              <w:rPr>
                <w:rFonts w:eastAsia="Times New Roman"/>
                <w:sz w:val="20"/>
                <w:szCs w:val="20"/>
              </w:rPr>
              <w:t>40. Основные формулы речевого этикета в современном деловом и неофициальном общении.</w:t>
            </w:r>
          </w:p>
          <w:p w:rsidR="000E60AF" w:rsidRDefault="000E60AF" w:rsidP="000E60AF">
            <w:pPr>
              <w:ind w:firstLine="567"/>
              <w:jc w:val="both"/>
              <w:rPr>
                <w:rFonts w:eastAsia="Calibri"/>
                <w:b/>
                <w:bCs/>
                <w:color w:val="000000"/>
                <w:sz w:val="20"/>
                <w:szCs w:val="20"/>
                <w:lang w:eastAsia="en-US"/>
              </w:rPr>
            </w:pPr>
          </w:p>
          <w:p w:rsidR="00AC4992" w:rsidRDefault="00AC4992" w:rsidP="000E60AF">
            <w:pPr>
              <w:ind w:firstLine="567"/>
              <w:jc w:val="both"/>
              <w:rPr>
                <w:rFonts w:eastAsia="Calibri"/>
                <w:b/>
                <w:bCs/>
                <w:color w:val="000000"/>
                <w:sz w:val="20"/>
                <w:szCs w:val="20"/>
                <w:lang w:eastAsia="en-US"/>
              </w:rPr>
            </w:pPr>
            <w:r w:rsidRPr="00660111">
              <w:rPr>
                <w:rFonts w:eastAsia="Calibri"/>
                <w:b/>
                <w:bCs/>
                <w:color w:val="000000"/>
                <w:sz w:val="20"/>
                <w:szCs w:val="20"/>
                <w:lang w:eastAsia="en-US"/>
              </w:rPr>
              <w:t xml:space="preserve">4.1.2. </w:t>
            </w:r>
            <w:r>
              <w:rPr>
                <w:rFonts w:eastAsia="Calibri"/>
                <w:b/>
                <w:bCs/>
                <w:color w:val="000000"/>
                <w:sz w:val="20"/>
                <w:szCs w:val="20"/>
                <w:lang w:eastAsia="en-US"/>
              </w:rPr>
              <w:t>Проверка практических навыков</w:t>
            </w:r>
          </w:p>
          <w:p w:rsidR="00AC4992" w:rsidRDefault="00AC4992" w:rsidP="000E60AF">
            <w:pPr>
              <w:ind w:firstLine="567"/>
              <w:jc w:val="both"/>
              <w:rPr>
                <w:rFonts w:eastAsia="Calibri"/>
                <w:b/>
                <w:bCs/>
                <w:color w:val="000000"/>
                <w:sz w:val="20"/>
                <w:szCs w:val="20"/>
                <w:lang w:eastAsia="en-US"/>
              </w:rPr>
            </w:pPr>
            <w:r w:rsidRPr="00660111">
              <w:rPr>
                <w:rFonts w:eastAsia="Calibri"/>
                <w:b/>
                <w:bCs/>
                <w:color w:val="000000"/>
                <w:sz w:val="20"/>
                <w:szCs w:val="20"/>
                <w:lang w:eastAsia="en-US"/>
              </w:rPr>
              <w:t>4.1.2.1. Порядок проведения и процедура оценивания</w:t>
            </w:r>
          </w:p>
          <w:p w:rsidR="00AC4992" w:rsidRDefault="00AC4992" w:rsidP="000E60AF">
            <w:pPr>
              <w:ind w:firstLine="567"/>
              <w:jc w:val="both"/>
              <w:rPr>
                <w:rFonts w:eastAsiaTheme="minorHAnsi"/>
                <w:sz w:val="20"/>
                <w:szCs w:val="20"/>
                <w:lang w:eastAsia="en-US"/>
              </w:rPr>
            </w:pPr>
            <w:r w:rsidRPr="00EA7CAF">
              <w:rPr>
                <w:rFonts w:eastAsia="Calibri"/>
                <w:bCs/>
                <w:color w:val="000000"/>
                <w:sz w:val="20"/>
                <w:szCs w:val="20"/>
                <w:lang w:eastAsia="en-US"/>
              </w:rPr>
              <w:t xml:space="preserve">Проверка практических навыков проводится на каждом практическом занятии, частично и на лекционных занятиях. Обучающимся заранее дается блок заданий и вопросов. Оцениваются </w:t>
            </w:r>
            <w:r w:rsidRPr="00EA7CAF">
              <w:rPr>
                <w:rFonts w:eastAsiaTheme="minorHAnsi"/>
                <w:sz w:val="20"/>
                <w:szCs w:val="20"/>
                <w:lang w:eastAsia="en-US"/>
              </w:rPr>
              <w:t>полнота и правильность ответа, соблюдение норм современного русского литературного языка; аргументированность ответа, приведение самостоятельных примеров.</w:t>
            </w:r>
          </w:p>
          <w:p w:rsidR="00AC4992" w:rsidRPr="00B530CF" w:rsidRDefault="00AC4992" w:rsidP="000E60AF">
            <w:pPr>
              <w:ind w:firstLine="567"/>
              <w:jc w:val="both"/>
              <w:rPr>
                <w:rFonts w:eastAsia="Times New Roman"/>
                <w:b/>
                <w:sz w:val="20"/>
                <w:szCs w:val="20"/>
              </w:rPr>
            </w:pPr>
            <w:r w:rsidRPr="00B530CF">
              <w:rPr>
                <w:rFonts w:eastAsia="Times New Roman"/>
                <w:b/>
                <w:sz w:val="20"/>
                <w:szCs w:val="20"/>
              </w:rPr>
              <w:t>4.1.</w:t>
            </w:r>
            <w:r>
              <w:rPr>
                <w:rFonts w:eastAsia="Times New Roman"/>
                <w:b/>
                <w:sz w:val="20"/>
                <w:szCs w:val="20"/>
              </w:rPr>
              <w:t>2</w:t>
            </w:r>
            <w:r w:rsidRPr="00B530CF">
              <w:rPr>
                <w:rFonts w:eastAsia="Times New Roman"/>
                <w:b/>
                <w:sz w:val="20"/>
                <w:szCs w:val="20"/>
              </w:rPr>
              <w:t>.2. Критерии оценивания</w:t>
            </w:r>
          </w:p>
          <w:p w:rsidR="00AC4992" w:rsidRPr="00B530CF" w:rsidRDefault="00AC4992" w:rsidP="000E60AF">
            <w:pPr>
              <w:ind w:firstLine="567"/>
              <w:jc w:val="both"/>
              <w:rPr>
                <w:rFonts w:eastAsia="Times New Roman"/>
                <w:sz w:val="20"/>
                <w:szCs w:val="20"/>
              </w:rPr>
            </w:pPr>
            <w:r>
              <w:rPr>
                <w:rFonts w:eastAsia="Times New Roman"/>
                <w:b/>
                <w:sz w:val="20"/>
                <w:szCs w:val="20"/>
              </w:rPr>
              <w:t xml:space="preserve">17-20 </w:t>
            </w:r>
            <w:r w:rsidRPr="00B530CF">
              <w:rPr>
                <w:rFonts w:eastAsia="Times New Roman"/>
                <w:b/>
                <w:sz w:val="20"/>
                <w:szCs w:val="20"/>
              </w:rPr>
              <w:t>баллов ставится, если обучающийся</w:t>
            </w:r>
            <w:r w:rsidRPr="00B530CF">
              <w:rPr>
                <w:rFonts w:eastAsia="Times New Roman"/>
                <w:sz w:val="20"/>
                <w:szCs w:val="20"/>
              </w:rPr>
              <w:t>:</w:t>
            </w:r>
          </w:p>
          <w:p w:rsidR="00AC4992" w:rsidRPr="00B530CF" w:rsidRDefault="00AC4992" w:rsidP="000E60AF">
            <w:pPr>
              <w:ind w:firstLine="567"/>
              <w:jc w:val="both"/>
              <w:rPr>
                <w:rFonts w:eastAsia="Times New Roman"/>
                <w:sz w:val="20"/>
                <w:szCs w:val="20"/>
              </w:rPr>
            </w:pPr>
            <w:r w:rsidRPr="00B530CF">
              <w:rPr>
                <w:rFonts w:eastAsia="Times New Roman"/>
                <w:sz w:val="20"/>
                <w:szCs w:val="20"/>
              </w:rPr>
              <w:t>В ответе качественно раскрыто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w:t>
            </w:r>
          </w:p>
          <w:p w:rsidR="00AC4992" w:rsidRPr="00B530CF" w:rsidRDefault="00AC4992" w:rsidP="000E60AF">
            <w:pPr>
              <w:ind w:firstLine="567"/>
              <w:jc w:val="both"/>
              <w:rPr>
                <w:rFonts w:eastAsia="Times New Roman"/>
                <w:b/>
                <w:sz w:val="20"/>
                <w:szCs w:val="20"/>
              </w:rPr>
            </w:pPr>
            <w:r w:rsidRPr="00B530CF">
              <w:rPr>
                <w:rFonts w:eastAsia="Times New Roman"/>
                <w:b/>
                <w:sz w:val="20"/>
                <w:szCs w:val="20"/>
              </w:rPr>
              <w:t>1</w:t>
            </w:r>
            <w:r>
              <w:rPr>
                <w:rFonts w:eastAsia="Times New Roman"/>
                <w:b/>
                <w:sz w:val="20"/>
                <w:szCs w:val="20"/>
              </w:rPr>
              <w:t>4</w:t>
            </w:r>
            <w:r w:rsidRPr="00B530CF">
              <w:rPr>
                <w:rFonts w:eastAsia="Times New Roman"/>
                <w:b/>
                <w:sz w:val="20"/>
                <w:szCs w:val="20"/>
              </w:rPr>
              <w:t>-</w:t>
            </w:r>
            <w:proofErr w:type="gramStart"/>
            <w:r>
              <w:rPr>
                <w:rFonts w:eastAsia="Times New Roman"/>
                <w:b/>
                <w:sz w:val="20"/>
                <w:szCs w:val="20"/>
              </w:rPr>
              <w:t>16</w:t>
            </w:r>
            <w:r w:rsidRPr="00B530CF">
              <w:rPr>
                <w:rFonts w:eastAsia="Times New Roman"/>
                <w:b/>
                <w:sz w:val="20"/>
                <w:szCs w:val="20"/>
              </w:rPr>
              <w:t xml:space="preserve">  баллов</w:t>
            </w:r>
            <w:proofErr w:type="gramEnd"/>
            <w:r w:rsidRPr="00B530CF">
              <w:rPr>
                <w:rFonts w:eastAsia="Times New Roman"/>
                <w:b/>
                <w:sz w:val="20"/>
                <w:szCs w:val="20"/>
              </w:rPr>
              <w:t xml:space="preserve"> ставится, если обучающийся:</w:t>
            </w:r>
          </w:p>
          <w:p w:rsidR="00AC4992" w:rsidRPr="00B530CF" w:rsidRDefault="00AC4992" w:rsidP="000E60AF">
            <w:pPr>
              <w:ind w:firstLine="567"/>
              <w:jc w:val="both"/>
              <w:rPr>
                <w:rFonts w:eastAsia="Times New Roman"/>
                <w:sz w:val="20"/>
                <w:szCs w:val="20"/>
              </w:rPr>
            </w:pPr>
            <w:r w:rsidRPr="00B530CF">
              <w:rPr>
                <w:rFonts w:eastAsia="Times New Roman"/>
                <w:sz w:val="20"/>
                <w:szCs w:val="20"/>
              </w:rPr>
              <w:t>Основные вопросы темы раскрыты.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w:t>
            </w:r>
          </w:p>
          <w:p w:rsidR="00AC4992" w:rsidRPr="00B530CF" w:rsidRDefault="00AC4992" w:rsidP="000E60AF">
            <w:pPr>
              <w:ind w:firstLine="567"/>
              <w:jc w:val="both"/>
              <w:rPr>
                <w:rFonts w:eastAsia="Times New Roman"/>
                <w:b/>
                <w:sz w:val="20"/>
                <w:szCs w:val="20"/>
              </w:rPr>
            </w:pPr>
            <w:r w:rsidRPr="00B530CF">
              <w:rPr>
                <w:rFonts w:eastAsia="Times New Roman"/>
                <w:b/>
                <w:sz w:val="20"/>
                <w:szCs w:val="20"/>
              </w:rPr>
              <w:t>1</w:t>
            </w:r>
            <w:r>
              <w:rPr>
                <w:rFonts w:eastAsia="Times New Roman"/>
                <w:b/>
                <w:sz w:val="20"/>
                <w:szCs w:val="20"/>
              </w:rPr>
              <w:t>1</w:t>
            </w:r>
            <w:r w:rsidRPr="00B530CF">
              <w:rPr>
                <w:rFonts w:eastAsia="Times New Roman"/>
                <w:b/>
                <w:sz w:val="20"/>
                <w:szCs w:val="20"/>
              </w:rPr>
              <w:t>-</w:t>
            </w:r>
            <w:proofErr w:type="gramStart"/>
            <w:r>
              <w:rPr>
                <w:rFonts w:eastAsia="Times New Roman"/>
                <w:b/>
                <w:sz w:val="20"/>
                <w:szCs w:val="20"/>
              </w:rPr>
              <w:t>15</w:t>
            </w:r>
            <w:r w:rsidRPr="00B530CF">
              <w:rPr>
                <w:rFonts w:eastAsia="Times New Roman"/>
                <w:b/>
                <w:sz w:val="20"/>
                <w:szCs w:val="20"/>
              </w:rPr>
              <w:t xml:space="preserve">  баллов</w:t>
            </w:r>
            <w:proofErr w:type="gramEnd"/>
            <w:r w:rsidRPr="00B530CF">
              <w:rPr>
                <w:rFonts w:eastAsia="Times New Roman"/>
                <w:b/>
                <w:sz w:val="20"/>
                <w:szCs w:val="20"/>
              </w:rPr>
              <w:t xml:space="preserve"> ставится, если обучающийся:</w:t>
            </w:r>
          </w:p>
          <w:p w:rsidR="00AC4992" w:rsidRPr="00B530CF" w:rsidRDefault="00AC4992" w:rsidP="000E60AF">
            <w:pPr>
              <w:ind w:firstLine="567"/>
              <w:jc w:val="both"/>
              <w:rPr>
                <w:rFonts w:eastAsia="Times New Roman"/>
                <w:sz w:val="20"/>
                <w:szCs w:val="20"/>
              </w:rPr>
            </w:pPr>
            <w:r w:rsidRPr="00B530CF">
              <w:rPr>
                <w:rFonts w:eastAsia="Times New Roman"/>
                <w:sz w:val="20"/>
                <w:szCs w:val="20"/>
              </w:rPr>
              <w:t xml:space="preserve">Тема частично раскрыта.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 </w:t>
            </w:r>
          </w:p>
          <w:p w:rsidR="00AC4992" w:rsidRPr="00B530CF" w:rsidRDefault="00AC4992" w:rsidP="000E60AF">
            <w:pPr>
              <w:ind w:firstLine="567"/>
              <w:jc w:val="both"/>
              <w:rPr>
                <w:rFonts w:eastAsia="Times New Roman"/>
                <w:b/>
                <w:sz w:val="20"/>
                <w:szCs w:val="20"/>
              </w:rPr>
            </w:pPr>
            <w:r w:rsidRPr="00B530CF">
              <w:rPr>
                <w:rFonts w:eastAsia="Times New Roman"/>
                <w:b/>
                <w:sz w:val="20"/>
                <w:szCs w:val="20"/>
              </w:rPr>
              <w:t>0-</w:t>
            </w:r>
            <w:proofErr w:type="gramStart"/>
            <w:r w:rsidRPr="00B530CF">
              <w:rPr>
                <w:rFonts w:eastAsia="Times New Roman"/>
                <w:b/>
                <w:sz w:val="20"/>
                <w:szCs w:val="20"/>
              </w:rPr>
              <w:t>1</w:t>
            </w:r>
            <w:r>
              <w:rPr>
                <w:rFonts w:eastAsia="Times New Roman"/>
                <w:b/>
                <w:sz w:val="20"/>
                <w:szCs w:val="20"/>
              </w:rPr>
              <w:t>0</w:t>
            </w:r>
            <w:r w:rsidRPr="00B530CF">
              <w:rPr>
                <w:rFonts w:eastAsia="Times New Roman"/>
                <w:b/>
                <w:sz w:val="20"/>
                <w:szCs w:val="20"/>
              </w:rPr>
              <w:t xml:space="preserve">  баллов</w:t>
            </w:r>
            <w:proofErr w:type="gramEnd"/>
            <w:r w:rsidRPr="00B530CF">
              <w:rPr>
                <w:rFonts w:eastAsia="Times New Roman"/>
                <w:b/>
                <w:sz w:val="20"/>
                <w:szCs w:val="20"/>
              </w:rPr>
              <w:t xml:space="preserve"> ставится, если обучающийся:</w:t>
            </w:r>
          </w:p>
          <w:p w:rsidR="00AC4992" w:rsidRDefault="00AC4992" w:rsidP="000E60AF">
            <w:pPr>
              <w:ind w:firstLine="567"/>
              <w:jc w:val="both"/>
              <w:rPr>
                <w:rFonts w:eastAsia="Times New Roman"/>
                <w:sz w:val="20"/>
                <w:szCs w:val="20"/>
              </w:rPr>
            </w:pPr>
            <w:r w:rsidRPr="00B530CF">
              <w:rPr>
                <w:rFonts w:eastAsia="Times New Roman"/>
                <w:sz w:val="20"/>
                <w:szCs w:val="20"/>
              </w:rPr>
              <w:t>Тема не раскрыта.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p>
          <w:p w:rsidR="00AC4992" w:rsidRPr="00E473C9" w:rsidRDefault="00AC4992" w:rsidP="000E60AF">
            <w:pPr>
              <w:ind w:firstLine="567"/>
              <w:jc w:val="both"/>
              <w:rPr>
                <w:rFonts w:eastAsia="Calibri"/>
                <w:b/>
                <w:bCs/>
                <w:i/>
                <w:iCs/>
                <w:color w:val="000000"/>
                <w:sz w:val="20"/>
                <w:szCs w:val="20"/>
                <w:lang w:eastAsia="en-US"/>
              </w:rPr>
            </w:pPr>
            <w:r w:rsidRPr="00E473C9">
              <w:rPr>
                <w:rFonts w:eastAsia="Calibri"/>
                <w:b/>
                <w:bCs/>
                <w:i/>
                <w:iCs/>
                <w:color w:val="000000"/>
                <w:sz w:val="20"/>
                <w:szCs w:val="20"/>
                <w:lang w:eastAsia="en-US"/>
              </w:rPr>
              <w:t>4.1.</w:t>
            </w:r>
            <w:r>
              <w:rPr>
                <w:rFonts w:eastAsia="Calibri"/>
                <w:b/>
                <w:bCs/>
                <w:i/>
                <w:iCs/>
                <w:color w:val="000000"/>
                <w:sz w:val="20"/>
                <w:szCs w:val="20"/>
                <w:lang w:eastAsia="en-US"/>
              </w:rPr>
              <w:t>2</w:t>
            </w:r>
            <w:r w:rsidRPr="00E473C9">
              <w:rPr>
                <w:rFonts w:eastAsia="Calibri"/>
                <w:b/>
                <w:bCs/>
                <w:i/>
                <w:iCs/>
                <w:color w:val="000000"/>
                <w:sz w:val="20"/>
                <w:szCs w:val="20"/>
                <w:lang w:eastAsia="en-US"/>
              </w:rPr>
              <w:t xml:space="preserve">.3. Содержание оценочного средства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r w:rsidRPr="0067466D">
                    <w:rPr>
                      <w:rFonts w:eastAsia="Times New Roman"/>
                      <w:sz w:val="20"/>
                      <w:szCs w:val="20"/>
                    </w:rPr>
                    <w:t>Задание 1. Продолжите определение: культура речи - это ... Задание 2. Перечислите основные компоненты культуры речи как науки. Приведите примеры. Задание 3. Объясните значение следующих словосочетаний: язык Пушкина, мертвый язык, живой язык, искусственный язык. Задание 4. Объясните значение следующих выражений: Язык до Киева доведет; Слово -серебро - молчание золото.</w:t>
                  </w: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r w:rsidRPr="0067466D">
                    <w:rPr>
                      <w:rFonts w:eastAsia="Times New Roman"/>
                      <w:b/>
                      <w:bCs/>
                      <w:sz w:val="20"/>
                      <w:szCs w:val="20"/>
                    </w:rPr>
                    <w:t>Тема 2. Акцентологические и орфоэпические нормы</w:t>
                  </w: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r w:rsidRPr="0067466D">
                    <w:rPr>
                      <w:rFonts w:eastAsia="Times New Roman"/>
                      <w:sz w:val="20"/>
                      <w:szCs w:val="20"/>
                    </w:rPr>
                    <w:t xml:space="preserve">1. Расставьте ударение в словах. Гренки, заострить, правнучка, столяр, судей, вкрапить, абзац, километр, буржуазия, Бекон, бекон, кошмар, памятуя, чаща, единство, агония, сметливый, индустрия, доставка, тефтели, форзац, каталог, петля, жалюзи, асимметрия, цепочка, торты, августовский, щавель, откупорить, каталог, ломота, бочковый, маркетинг, комбайнер, кашлянуть, обеспечение, коклюш, облегчить, холеный. </w:t>
                  </w: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r w:rsidRPr="0067466D">
                    <w:rPr>
                      <w:rFonts w:eastAsia="Times New Roman"/>
                      <w:b/>
                      <w:bCs/>
                      <w:sz w:val="20"/>
                      <w:szCs w:val="20"/>
                    </w:rPr>
                    <w:t>Тема 3. Лексические нормы.</w:t>
                  </w: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r w:rsidRPr="0067466D">
                    <w:rPr>
                      <w:rFonts w:eastAsia="Times New Roman"/>
                      <w:sz w:val="20"/>
                      <w:szCs w:val="20"/>
                    </w:rPr>
                    <w:t>Задание: найдите в предложениях ошибки, связанные с многословием, укажите его тип. Внесите в предложение правку. 1. Из лекции по культурологии мы узнали много полезных знаний. 2. Это новая конструкция двери, не имеющая подобных аналогов на мировом рынке. 3. Он заранее предчувствовал грозящую ему опасность. 4. Первый дебют юной певицы был весьма удачен. 5. Проект суперсовременной гостиницы спроектировал молодой архитектор. 6. Прейскурант цен вывешен на витрине. 7. Между природой и человеком уже не существует существенной разницы. 8. Как только прочитаете книгу, сразу же возвратите ее обратно в библиотеку. 9. Этот забавный случай, о котором мы хотим рассказать, случился пять л</w:t>
                  </w:r>
                  <w:r w:rsidR="00D5412F">
                    <w:rPr>
                      <w:rFonts w:eastAsia="Times New Roman"/>
                      <w:sz w:val="20"/>
                      <w:szCs w:val="20"/>
                    </w:rPr>
                    <w:t xml:space="preserve">ет назад. 10. Образы мужиков в «Записках охотника» </w:t>
                  </w:r>
                  <w:r w:rsidRPr="0067466D">
                    <w:rPr>
                      <w:rFonts w:eastAsia="Times New Roman"/>
                      <w:sz w:val="20"/>
                      <w:szCs w:val="20"/>
                    </w:rPr>
                    <w:t xml:space="preserve">нарисованы Тургеневым с большим расположением и симпатией. 11. На комбинате разработаны новые приборы и научные разработки в области антикоррозионного покрытия. 12. А.Н. Островский создает правдивые, взятые из жизни, реалистические образы и картины действительности. 13. Мы его видели и сбоку, и в профиль. 14. Студенты активно готовятся к зимней сессии, к экзаменам. 15. Свои требования истец обосновывает необоснованными основаниями, основанными только на предположениях. 16. Игорь </w:t>
                  </w:r>
                  <w:r w:rsidRPr="0067466D">
                    <w:rPr>
                      <w:rFonts w:eastAsia="Times New Roman"/>
                      <w:sz w:val="20"/>
                      <w:szCs w:val="20"/>
                    </w:rPr>
                    <w:lastRenderedPageBreak/>
                    <w:t xml:space="preserve">демобилизовался из армии и пришел к нам на завод. 17. В ледяной холод и стужу Павел работает на этой стройке узкоколейки. 18. Жизнь в этом городке ненадолго замерла, чтобы возродиться заново, в новом качестве. 19. Нерешённые проблемы надо решать. 20. Ладони рук Базарова всегда были красными. </w:t>
                  </w: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r w:rsidRPr="0067466D">
                    <w:rPr>
                      <w:rFonts w:eastAsia="Times New Roman"/>
                      <w:b/>
                      <w:bCs/>
                      <w:sz w:val="20"/>
                      <w:szCs w:val="20"/>
                    </w:rPr>
                    <w:lastRenderedPageBreak/>
                    <w:t>Тема 4. Морфологические нормы.</w:t>
                  </w: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r w:rsidRPr="0067466D">
                    <w:rPr>
                      <w:rFonts w:eastAsia="Times New Roman"/>
                      <w:sz w:val="20"/>
                      <w:szCs w:val="20"/>
                    </w:rPr>
                    <w:t xml:space="preserve">Задание 1. Подберите определение (прилагательное или местоимение) к именам </w:t>
                  </w:r>
                  <w:proofErr w:type="gramStart"/>
                  <w:r w:rsidRPr="0067466D">
                    <w:rPr>
                      <w:rFonts w:eastAsia="Times New Roman"/>
                      <w:sz w:val="20"/>
                      <w:szCs w:val="20"/>
                    </w:rPr>
                    <w:t>существительным :</w:t>
                  </w:r>
                  <w:proofErr w:type="gramEnd"/>
                  <w:r w:rsidRPr="0067466D">
                    <w:rPr>
                      <w:rFonts w:eastAsia="Times New Roman"/>
                      <w:sz w:val="20"/>
                      <w:szCs w:val="20"/>
                    </w:rPr>
                    <w:t xml:space="preserve"> Тюль, фасоль, алиби, рояль, мышь, жабо, попурри, бигуди, такси, галифе, толь, вермишель, шампунь, колибри, факсимиле, цеце, эсперанто, шимпанзе, хинди, кофе, какао, пальто, киви, боа, пенальти, кредо, реноме. Задание 2. Исключите четвертое, учитывая морфологические свойства и формы слов. Носок, чулок, георгин, помидор. Тюль, бюллетень, рояль, мозоль. Цех, лист, пропуск, пояс. Баня, пустыня, простыня, кухня. Инструктор, ректор, доктор, тенор. Лапти, сандалии, тапки, туфли. Задание 3. Исправьте речевую ошибку: Это самый добрейший человек из всех, кого я знаю. Это ещё более худший вариант решения проблемы. Комендант велел дворнику отнести вещи жильца к себе. Мать велела дочери налить себе воды. Боясь грозы, старушка спрятала голову под подушку и держала её там до тех пор, пока она не кончилась. Задание 4. Просклоняйте: 498 человек, полторы страницы, двое студентов, две пары туфель, оба урока, обе страны, 22 суток. Задание 5. Выберите нужную форму (оба - обе). По ... сторонам улицы, на ... берегах реки, у ...сестёр, у</w:t>
                  </w:r>
                  <w:proofErr w:type="gramStart"/>
                  <w:r w:rsidRPr="0067466D">
                    <w:rPr>
                      <w:rFonts w:eastAsia="Times New Roman"/>
                      <w:sz w:val="20"/>
                      <w:szCs w:val="20"/>
                    </w:rPr>
                    <w:t xml:space="preserve"> ....</w:t>
                  </w:r>
                  <w:proofErr w:type="gramEnd"/>
                  <w:r w:rsidRPr="0067466D">
                    <w:rPr>
                      <w:rFonts w:eastAsia="Times New Roman"/>
                      <w:sz w:val="20"/>
                      <w:szCs w:val="20"/>
                    </w:rPr>
                    <w:t>братьев, на ...стенах, между ... странами, между ... государствами, ... руками, ... ушами, ... глазами, у ... детей, к ... ботинкам, приложит к ... ушам, знаком с ... братьями, с ... сёстрами. До (сколько) часов работает магазин? Со (сколько) часов открывается библиотека? (Сколько) ученикам пришлось переписывать работу? (Сколько) учениками доволен учитель? (Сколько) студентов не было на занятии? Задание 6. Прочитайте, помня о склонении числительных. В 2006 году, в 45% случаев, из 1636 примеров, к 859 студентам, о 5947 задачах, расплатился 889 рублями, разместили на 832 страницах, не хватает 234 страниц, помогли 249 ветеранам, засажено более 2890 гектаров земли, зарегистрировано около 97 случаев, доволен 194 студентами, жизнь сосны измеряется 350 и даже 600 годами, стоимость процессора от 300 до 500 долларов. Задание 7. Отредактируйте: Я занимался более полтора часа. Сестёр у Андрея только две, все две поступили в университет. Договор подписан обоими сторонами. Мама купила около полтора килограмма помидор. И левый, и правый глаз стали плохо видеть. Обоим спортсменкам не везло в финале. Мальчик держал игрушку в обоих руках. Задание 8. Образуйте форму повелительного наклонения от глаголов: Лечь, ехать, стереть, класть, положить, вынуть, выйти, высыпать, видеть, слышать, хотеть, мочь, гнить. Задание 9. Образуйте форму 1 лица ед.</w:t>
                  </w:r>
                  <w:r w:rsidR="00E73616">
                    <w:rPr>
                      <w:rFonts w:eastAsia="Times New Roman"/>
                      <w:sz w:val="20"/>
                      <w:szCs w:val="20"/>
                    </w:rPr>
                    <w:t xml:space="preserve"> </w:t>
                  </w:r>
                  <w:r w:rsidRPr="0067466D">
                    <w:rPr>
                      <w:rFonts w:eastAsia="Times New Roman"/>
                      <w:sz w:val="20"/>
                      <w:szCs w:val="20"/>
                    </w:rPr>
                    <w:t xml:space="preserve">числа от глаголов: Победить, убедить, затмить, дерзить, очутиться, пылесосить, висеть. Задание 10. Образуйте форму 3 лица ед. числа настоящего времени: Колыхать, махать, плакать, полоскать, плескать, сыпать, щипать, дремать, двигать, капать. </w:t>
                  </w: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r w:rsidRPr="0067466D">
                    <w:rPr>
                      <w:rFonts w:eastAsia="Times New Roman"/>
                      <w:b/>
                      <w:bCs/>
                      <w:sz w:val="20"/>
                      <w:szCs w:val="20"/>
                    </w:rPr>
                    <w:t>Тема 5. Синтаксические нормы.</w:t>
                  </w: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r w:rsidRPr="0067466D">
                    <w:rPr>
                      <w:rFonts w:eastAsia="Times New Roman"/>
                      <w:sz w:val="20"/>
                      <w:szCs w:val="20"/>
                    </w:rPr>
                    <w:t xml:space="preserve">Задание 1. Сравните пары предложений. Воспользовавшись "Справочником по правописанию, произношению и литературному редактированию" Д.Э. Розенталя, сформулируйте возможность употребления вариантных форм. 1.Большинство студентов первого курса успешно прошло зимнюю экзаменационную сессию. - Большинство студентов первого курса, поступивших в вузы непосредственно по окончании школы, успешно прошли зимнюю экзаменационную сессию. 2. Пять солдат отправилось в разведку. - Пять солдат отправились в разведку. 3. Жаркое - мясные консервы - встречено кислыми минами. 3. Трава зверобой росла по всей поляне. 4. Автомобиль-игрушка понравился детям. 4. Библиотека-музей приобрела неизданные рукописи писателя. 5. Мать с ребёнком пошла в амбулаторию. 5. После обеда Лось с </w:t>
                  </w:r>
                  <w:proofErr w:type="spellStart"/>
                  <w:r w:rsidRPr="0067466D">
                    <w:rPr>
                      <w:rFonts w:eastAsia="Times New Roman"/>
                      <w:sz w:val="20"/>
                      <w:szCs w:val="20"/>
                    </w:rPr>
                    <w:t>Русаковым</w:t>
                  </w:r>
                  <w:proofErr w:type="spellEnd"/>
                  <w:r w:rsidRPr="0067466D">
                    <w:rPr>
                      <w:rFonts w:eastAsia="Times New Roman"/>
                      <w:sz w:val="20"/>
                      <w:szCs w:val="20"/>
                    </w:rPr>
                    <w:t xml:space="preserve"> пошли посмотреть склады и магазины. Задание 2. Укажите ошибки в управлении. Предложите все возможные варианты правки. 1. Начался обмен мнений. 2. Мы восторгались красоте летнего заката. 3. Я очень рада решением суда: все получилось так, как я хотела. 4. Требуются деловые люди для руководства и организации бизнеса. 5. Он всегда удивлялся трудолюбием сына. 6. Не обязательно снимать </w:t>
                  </w:r>
                  <w:proofErr w:type="gramStart"/>
                  <w:r w:rsidRPr="0067466D">
                    <w:rPr>
                      <w:rFonts w:eastAsia="Times New Roman"/>
                      <w:sz w:val="20"/>
                      <w:szCs w:val="20"/>
                    </w:rPr>
                    <w:t>людей ?</w:t>
                  </w:r>
                  <w:proofErr w:type="gramEnd"/>
                  <w:r w:rsidRPr="0067466D">
                    <w:rPr>
                      <w:rFonts w:eastAsia="Times New Roman"/>
                      <w:sz w:val="20"/>
                      <w:szCs w:val="20"/>
                    </w:rPr>
                    <w:t xml:space="preserve"> домики, животные и цветы тоже можно. 7. Данный текст относится к официально-деловому стилю: он регламентирует о правах читателя. 8. Хрущёву необходимо было показать Сталину о том, что на Украине не все были предателями. 9. Товарищи, оплатите за проезд. 10. Мы, конечно, думали, надеялись о такой победе. 11. Комбинат организовал и руководит дочерними предприятиями. 12. Давайте про восьмого июня закончим разговаривать и начнем говорить о цикличности экономики. 13. Толстой описывает о войне. 14. После программы "Цирк со звездами" Ксения Собчак не боится ничего, ей не страшен даже прыжок с парашюта. 15. К девятому маю мы планировали начать фестиваль. 16. Любуясь на творчество Микеланджело? 17. У меня есть подозрение о том, что он врёт. 18. Вопросы, на которые до сих пор люди ищут ответов. 19. Докладчик оперировал с непроверенными данными. 20. Все усилия учителей были направлены для того, чтобы обеспечить высокие показатели успеваемости. </w:t>
                  </w: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r w:rsidRPr="0067466D">
                    <w:rPr>
                      <w:rFonts w:eastAsia="Times New Roman"/>
                      <w:b/>
                      <w:bCs/>
                      <w:sz w:val="20"/>
                      <w:szCs w:val="20"/>
                    </w:rPr>
                    <w:t>Тема 6. Стилистические нормы.</w:t>
                  </w: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r w:rsidRPr="0067466D">
                    <w:rPr>
                      <w:rFonts w:eastAsia="Times New Roman"/>
                      <w:sz w:val="20"/>
                      <w:szCs w:val="20"/>
                    </w:rPr>
                    <w:t xml:space="preserve">Задание 1. Найдите стилистические ошибки, укажите их причины, исправьте текст. 1. Ученые НИИ в ближайшее время должны покумекать над новыми машинами для нефтегазового комплекса. 2. В годы Великой Отечественной войны роман Толстого пользовался большим спросом у населения. 3. Базаров занимается естественными науками и постоянно режет земноводных и пресмыкающихся. 4. Вовка, пытаясь простудиться, </w:t>
                  </w:r>
                  <w:r w:rsidRPr="0067466D">
                    <w:rPr>
                      <w:rFonts w:eastAsia="Times New Roman"/>
                      <w:sz w:val="20"/>
                      <w:szCs w:val="20"/>
                    </w:rPr>
                    <w:lastRenderedPageBreak/>
                    <w:t xml:space="preserve">ходил </w:t>
                  </w:r>
                  <w:proofErr w:type="spellStart"/>
                  <w:r w:rsidRPr="0067466D">
                    <w:rPr>
                      <w:rFonts w:eastAsia="Times New Roman"/>
                      <w:sz w:val="20"/>
                      <w:szCs w:val="20"/>
                    </w:rPr>
                    <w:t>нарастопашку</w:t>
                  </w:r>
                  <w:proofErr w:type="spellEnd"/>
                  <w:r w:rsidRPr="0067466D">
                    <w:rPr>
                      <w:rFonts w:eastAsia="Times New Roman"/>
                      <w:sz w:val="20"/>
                      <w:szCs w:val="20"/>
                    </w:rPr>
                    <w:t xml:space="preserve"> по двору. 5. Работа конференции лимитируется из-за отсутствия ведущих специалистов. 6. Аспирант быстро управился с поставленной перед ним задачей. 7. Савельич просил прощения за Гринёва на коленях у Пугачёва. 8. Наш </w:t>
                  </w:r>
                  <w:proofErr w:type="gramStart"/>
                  <w:r w:rsidRPr="0067466D">
                    <w:rPr>
                      <w:rFonts w:eastAsia="Times New Roman"/>
                      <w:sz w:val="20"/>
                      <w:szCs w:val="20"/>
                    </w:rPr>
                    <w:t>директор ?</w:t>
                  </w:r>
                  <w:proofErr w:type="gramEnd"/>
                  <w:r w:rsidRPr="0067466D">
                    <w:rPr>
                      <w:rFonts w:eastAsia="Times New Roman"/>
                      <w:sz w:val="20"/>
                      <w:szCs w:val="20"/>
                    </w:rPr>
                    <w:t xml:space="preserve"> человек шибко образованный. 9. Информация, что деньги из федерального бюджета неизвестно где гуляют, поступает постоянно. 10. В Древнем Риме недовольные законами плебеи устраивали митинги. 11. Она готова была внести большие бабки, чтобы избавить его от службы в армии. 12. В нижеследующем абзаце я хочу рассказать о сложных взаимоотношениях Андрея и Наташи. 13. Спонсоры обещали университету подкинуть двадцать миллионов на ремонт учебных корпусов. 14. Дедушка рассвирепел, и у него поехала крыша. 15. Мы ждем экспансии творческих людей. 17. Вся редакция выехала на место события, прихватив с собой фотокорреспондента. 18. Ни один из них не отвечал ему ни слова, они только безмолвно пялили на него очи. 19. В юности он всегда стремился быть зачинщиком добрых дел. 20. Идентичное решение было принято студентами второй группы. 21. Девушка конфиденциально призналась подругам, что переменила </w:t>
                  </w:r>
                  <w:r w:rsidR="000E60AF">
                    <w:rPr>
                      <w:rFonts w:eastAsia="Times New Roman"/>
                      <w:sz w:val="20"/>
                      <w:szCs w:val="20"/>
                    </w:rPr>
                    <w:t>имя «</w:t>
                  </w:r>
                  <w:r w:rsidRPr="0067466D">
                    <w:rPr>
                      <w:rFonts w:eastAsia="Times New Roman"/>
                      <w:sz w:val="20"/>
                      <w:szCs w:val="20"/>
                    </w:rPr>
                    <w:t>Катя</w:t>
                  </w:r>
                  <w:r w:rsidR="000E60AF">
                    <w:rPr>
                      <w:rFonts w:eastAsia="Times New Roman"/>
                      <w:sz w:val="20"/>
                      <w:szCs w:val="20"/>
                    </w:rPr>
                    <w:t>» на «Кармен»</w:t>
                  </w:r>
                  <w:r w:rsidRPr="0067466D">
                    <w:rPr>
                      <w:rFonts w:eastAsia="Times New Roman"/>
                      <w:sz w:val="20"/>
                      <w:szCs w:val="20"/>
                    </w:rPr>
                    <w:t>, потому что последнее импонирует её внешности. 22. Молодогвардейцы воровали у фашистов оружие. 23. Мария долго искала мужа в карьере, ещё не ведая, что он в это время был доставлен в больницу. 24.Строители обещали воздвигнуть здание нового вычислительного центра в сентябре.</w:t>
                  </w:r>
                </w:p>
              </w:tc>
            </w:tr>
            <w:tr w:rsidR="00AC4992" w:rsidRPr="001C3B58" w:rsidTr="00115706">
              <w:trPr>
                <w:tblCellSpacing w:w="15" w:type="dxa"/>
              </w:trPr>
              <w:tc>
                <w:tcPr>
                  <w:tcW w:w="0" w:type="auto"/>
                  <w:vAlign w:val="center"/>
                  <w:hideMark/>
                </w:tcPr>
                <w:p w:rsidR="00AC4992" w:rsidRPr="0067466D" w:rsidRDefault="00AC4992" w:rsidP="004A2234">
                  <w:pPr>
                    <w:ind w:firstLine="567"/>
                    <w:jc w:val="both"/>
                    <w:rPr>
                      <w:rFonts w:eastAsia="Times New Roman"/>
                      <w:sz w:val="20"/>
                      <w:szCs w:val="20"/>
                    </w:rPr>
                  </w:pPr>
                  <w:r w:rsidRPr="0067466D">
                    <w:rPr>
                      <w:rFonts w:eastAsia="Times New Roman"/>
                      <w:b/>
                      <w:bCs/>
                      <w:sz w:val="20"/>
                      <w:szCs w:val="20"/>
                    </w:rPr>
                    <w:lastRenderedPageBreak/>
                    <w:t>Тема 7. Речевой этикет и принципы эффективного общения.</w:t>
                  </w:r>
                </w:p>
              </w:tc>
            </w:tr>
            <w:tr w:rsidR="00AC4992" w:rsidRPr="001C3B58" w:rsidTr="00115706">
              <w:trPr>
                <w:tblCellSpacing w:w="15" w:type="dxa"/>
              </w:trPr>
              <w:tc>
                <w:tcPr>
                  <w:tcW w:w="0" w:type="auto"/>
                  <w:vAlign w:val="center"/>
                  <w:hideMark/>
                </w:tcPr>
                <w:p w:rsidR="00AC4992" w:rsidRPr="0067466D" w:rsidRDefault="00AC4992" w:rsidP="000E60AF">
                  <w:pPr>
                    <w:ind w:firstLine="567"/>
                    <w:jc w:val="both"/>
                    <w:rPr>
                      <w:rFonts w:eastAsia="Times New Roman"/>
                      <w:sz w:val="20"/>
                      <w:szCs w:val="20"/>
                    </w:rPr>
                  </w:pPr>
                </w:p>
              </w:tc>
            </w:tr>
            <w:tr w:rsidR="00AC4992" w:rsidRPr="00457A01" w:rsidTr="00115706">
              <w:trPr>
                <w:tblCellSpacing w:w="15" w:type="dxa"/>
              </w:trPr>
              <w:tc>
                <w:tcPr>
                  <w:tcW w:w="0" w:type="auto"/>
                  <w:vAlign w:val="center"/>
                  <w:hideMark/>
                </w:tcPr>
                <w:p w:rsidR="00AC4992" w:rsidRPr="00457A01" w:rsidRDefault="00AC4992" w:rsidP="000E60AF">
                  <w:pPr>
                    <w:ind w:firstLine="567"/>
                    <w:jc w:val="both"/>
                    <w:rPr>
                      <w:rFonts w:eastAsia="Times New Roman"/>
                      <w:sz w:val="20"/>
                      <w:szCs w:val="20"/>
                    </w:rPr>
                  </w:pPr>
                  <w:r w:rsidRPr="00457A01">
                    <w:rPr>
                      <w:rFonts w:eastAsia="Times New Roman"/>
                      <w:sz w:val="20"/>
                      <w:szCs w:val="20"/>
                    </w:rPr>
                    <w:t xml:space="preserve">Задание 1. Назовите ситуации, в которых будут уместными выражения: а) благодарности: - Не знаю, как и благодарить тебя! Ты меня здорово выручил! - У меня нет слов, чтобы отблагодарить вас за вашу отзывчивость! б) пожелания: - Ну, Нина, ни </w:t>
                  </w:r>
                  <w:proofErr w:type="gramStart"/>
                  <w:r w:rsidRPr="00457A01">
                    <w:rPr>
                      <w:rFonts w:eastAsia="Times New Roman"/>
                      <w:sz w:val="20"/>
                      <w:szCs w:val="20"/>
                    </w:rPr>
                    <w:t>пуха</w:t>
                  </w:r>
                  <w:proofErr w:type="gramEnd"/>
                  <w:r w:rsidRPr="00457A01">
                    <w:rPr>
                      <w:rFonts w:eastAsia="Times New Roman"/>
                      <w:sz w:val="20"/>
                      <w:szCs w:val="20"/>
                    </w:rPr>
                    <w:t xml:space="preserve"> ни пера! - Позвольте пожелать вам всего наилучшего! 5. Какие формулы речевого этикета вы используете при обращении к: а) пожилому человеку, чтобы узнать, который час; б) милиционеру, чтобы узнать, как проехать на выставку; в) секретарю руководителя, чтобы узнать, когда начнется совещание; г) приятелю, чтобы попросить у него учебник; д) преподавателю, чтобы попросить его принять экзамен досрочно? Задание 2. Вспомните пословицы и поговорки, отражающие правила речевого этикета и содержащие рекомендации по речевому воздействию на собеседника </w:t>
                  </w:r>
                  <w:proofErr w:type="gramStart"/>
                  <w:r w:rsidRPr="00457A01">
                    <w:rPr>
                      <w:rFonts w:eastAsia="Times New Roman"/>
                      <w:sz w:val="20"/>
                      <w:szCs w:val="20"/>
                    </w:rPr>
                    <w:t>( например</w:t>
                  </w:r>
                  <w:proofErr w:type="gramEnd"/>
                  <w:r w:rsidRPr="00457A01">
                    <w:rPr>
                      <w:rFonts w:eastAsia="Times New Roman"/>
                      <w:sz w:val="20"/>
                      <w:szCs w:val="20"/>
                    </w:rPr>
                    <w:t>: гордым быть -глупым слыть ). Сформулируйте идеальную модель общения на основе русских поговорок.</w:t>
                  </w:r>
                </w:p>
                <w:p w:rsidR="000E60AF" w:rsidRDefault="000E60AF" w:rsidP="000E60AF">
                  <w:pPr>
                    <w:ind w:firstLine="567"/>
                    <w:jc w:val="both"/>
                    <w:rPr>
                      <w:rFonts w:eastAsia="Calibri"/>
                      <w:b/>
                      <w:bCs/>
                      <w:iCs/>
                      <w:color w:val="000000"/>
                      <w:sz w:val="20"/>
                      <w:szCs w:val="20"/>
                      <w:lang w:eastAsia="en-US"/>
                    </w:rPr>
                  </w:pPr>
                </w:p>
                <w:p w:rsidR="00AC4992" w:rsidRPr="00457A01" w:rsidRDefault="00AC4992" w:rsidP="000E60AF">
                  <w:pPr>
                    <w:ind w:firstLine="567"/>
                    <w:jc w:val="both"/>
                    <w:rPr>
                      <w:rFonts w:eastAsia="Calibri"/>
                      <w:b/>
                      <w:bCs/>
                      <w:iCs/>
                      <w:color w:val="000000"/>
                      <w:sz w:val="20"/>
                      <w:szCs w:val="20"/>
                      <w:lang w:eastAsia="en-US"/>
                    </w:rPr>
                  </w:pPr>
                  <w:r w:rsidRPr="004904CB">
                    <w:rPr>
                      <w:rFonts w:eastAsia="Calibri"/>
                      <w:b/>
                      <w:bCs/>
                      <w:iCs/>
                      <w:color w:val="000000"/>
                      <w:sz w:val="20"/>
                      <w:szCs w:val="20"/>
                      <w:lang w:eastAsia="en-US"/>
                    </w:rPr>
                    <w:t>4.1.</w:t>
                  </w:r>
                  <w:r w:rsidRPr="00457A01">
                    <w:rPr>
                      <w:rFonts w:eastAsia="Calibri"/>
                      <w:b/>
                      <w:bCs/>
                      <w:iCs/>
                      <w:color w:val="000000"/>
                      <w:sz w:val="20"/>
                      <w:szCs w:val="20"/>
                      <w:lang w:eastAsia="en-US"/>
                    </w:rPr>
                    <w:t>3</w:t>
                  </w:r>
                  <w:r w:rsidRPr="004904CB">
                    <w:rPr>
                      <w:rFonts w:eastAsia="Calibri"/>
                      <w:b/>
                      <w:bCs/>
                      <w:iCs/>
                      <w:color w:val="000000"/>
                      <w:sz w:val="20"/>
                      <w:szCs w:val="20"/>
                      <w:lang w:eastAsia="en-US"/>
                    </w:rPr>
                    <w:t xml:space="preserve">. </w:t>
                  </w:r>
                  <w:r w:rsidRPr="00457A01">
                    <w:rPr>
                      <w:rFonts w:eastAsia="Calibri"/>
                      <w:b/>
                      <w:bCs/>
                      <w:iCs/>
                      <w:color w:val="000000"/>
                      <w:sz w:val="20"/>
                      <w:szCs w:val="20"/>
                      <w:lang w:eastAsia="en-US"/>
                    </w:rPr>
                    <w:t>Контрольная работа</w:t>
                  </w:r>
                </w:p>
                <w:p w:rsidR="00AC4992" w:rsidRPr="004904CB" w:rsidRDefault="00AC4992" w:rsidP="000E60AF">
                  <w:pPr>
                    <w:ind w:firstLine="567"/>
                    <w:jc w:val="both"/>
                    <w:rPr>
                      <w:rFonts w:eastAsia="Calibri"/>
                      <w:b/>
                      <w:bCs/>
                      <w:i/>
                      <w:iCs/>
                      <w:color w:val="000000"/>
                      <w:sz w:val="20"/>
                      <w:szCs w:val="20"/>
                      <w:lang w:eastAsia="en-US"/>
                    </w:rPr>
                  </w:pPr>
                  <w:r w:rsidRPr="004904CB">
                    <w:rPr>
                      <w:rFonts w:eastAsia="Calibri"/>
                      <w:b/>
                      <w:bCs/>
                      <w:i/>
                      <w:iCs/>
                      <w:color w:val="000000"/>
                      <w:sz w:val="20"/>
                      <w:szCs w:val="20"/>
                      <w:lang w:eastAsia="en-US"/>
                    </w:rPr>
                    <w:t>4.1.</w:t>
                  </w:r>
                  <w:r w:rsidRPr="00457A01">
                    <w:rPr>
                      <w:rFonts w:eastAsia="Calibri"/>
                      <w:b/>
                      <w:bCs/>
                      <w:i/>
                      <w:iCs/>
                      <w:color w:val="000000"/>
                      <w:sz w:val="20"/>
                      <w:szCs w:val="20"/>
                      <w:lang w:eastAsia="en-US"/>
                    </w:rPr>
                    <w:t>3</w:t>
                  </w:r>
                  <w:r w:rsidRPr="004904CB">
                    <w:rPr>
                      <w:rFonts w:eastAsia="Calibri"/>
                      <w:b/>
                      <w:bCs/>
                      <w:i/>
                      <w:iCs/>
                      <w:color w:val="000000"/>
                      <w:sz w:val="20"/>
                      <w:szCs w:val="20"/>
                      <w:lang w:eastAsia="en-US"/>
                    </w:rPr>
                    <w:t>.1. Порядок проведения и процедура оценивания</w:t>
                  </w:r>
                </w:p>
                <w:p w:rsidR="00AC4992" w:rsidRPr="00457A01" w:rsidRDefault="00AC4992" w:rsidP="000E60AF">
                  <w:pPr>
                    <w:ind w:firstLine="567"/>
                    <w:jc w:val="both"/>
                    <w:rPr>
                      <w:rFonts w:eastAsia="Times New Roman"/>
                      <w:sz w:val="20"/>
                      <w:szCs w:val="20"/>
                    </w:rPr>
                  </w:pPr>
                  <w:r w:rsidRPr="00457A01">
                    <w:rPr>
                      <w:rFonts w:eastAsia="Times New Roman"/>
                      <w:sz w:val="20"/>
                      <w:szCs w:val="20"/>
                    </w:rPr>
                    <w:t>Контрольная работа  проводится как в часы внеаудиторной, так и аудиторной работы. Обучающиеся получают задания для проверки усвоения пройденного материала. Работа выполняется в письменном виде и сдаётся преподавателю. Оцениваются владение материалом по теме работы, аналитические способности, владение методами, умения и навыки, необходимые для выполнения заданий.</w:t>
                  </w:r>
                </w:p>
                <w:p w:rsidR="00AC4992" w:rsidRPr="001C7AF4" w:rsidRDefault="00AC4992" w:rsidP="000E60AF">
                  <w:pPr>
                    <w:ind w:firstLine="567"/>
                    <w:jc w:val="both"/>
                    <w:rPr>
                      <w:rFonts w:eastAsia="Calibri"/>
                      <w:b/>
                      <w:bCs/>
                      <w:i/>
                      <w:iCs/>
                      <w:color w:val="000000"/>
                      <w:sz w:val="20"/>
                      <w:szCs w:val="20"/>
                      <w:lang w:eastAsia="en-US"/>
                    </w:rPr>
                  </w:pPr>
                  <w:r w:rsidRPr="001C7AF4">
                    <w:rPr>
                      <w:rFonts w:eastAsia="Calibri"/>
                      <w:b/>
                      <w:bCs/>
                      <w:i/>
                      <w:iCs/>
                      <w:color w:val="000000"/>
                      <w:sz w:val="20"/>
                      <w:szCs w:val="20"/>
                      <w:lang w:eastAsia="en-US"/>
                    </w:rPr>
                    <w:t>4.1.</w:t>
                  </w:r>
                  <w:r w:rsidRPr="00457A01">
                    <w:rPr>
                      <w:rFonts w:eastAsia="Calibri"/>
                      <w:b/>
                      <w:bCs/>
                      <w:i/>
                      <w:iCs/>
                      <w:color w:val="000000"/>
                      <w:sz w:val="20"/>
                      <w:szCs w:val="20"/>
                      <w:lang w:eastAsia="en-US"/>
                    </w:rPr>
                    <w:t>3</w:t>
                  </w:r>
                  <w:r w:rsidRPr="001C7AF4">
                    <w:rPr>
                      <w:rFonts w:eastAsia="Calibri"/>
                      <w:b/>
                      <w:bCs/>
                      <w:i/>
                      <w:iCs/>
                      <w:color w:val="000000"/>
                      <w:sz w:val="20"/>
                      <w:szCs w:val="20"/>
                      <w:lang w:eastAsia="en-US"/>
                    </w:rPr>
                    <w:t>.2. Критерии оценивания</w:t>
                  </w:r>
                </w:p>
                <w:p w:rsidR="00AC4992" w:rsidRPr="00457A01" w:rsidRDefault="00AC4992" w:rsidP="000E60AF">
                  <w:pPr>
                    <w:ind w:firstLine="567"/>
                    <w:jc w:val="both"/>
                    <w:rPr>
                      <w:rFonts w:eastAsia="Calibri"/>
                      <w:b/>
                      <w:bCs/>
                      <w:color w:val="000000"/>
                      <w:sz w:val="20"/>
                      <w:szCs w:val="20"/>
                      <w:lang w:eastAsia="en-US"/>
                    </w:rPr>
                  </w:pPr>
                  <w:r w:rsidRPr="00457A01">
                    <w:rPr>
                      <w:rFonts w:eastAsia="Calibri"/>
                      <w:b/>
                      <w:bCs/>
                      <w:color w:val="000000"/>
                      <w:sz w:val="20"/>
                      <w:szCs w:val="20"/>
                      <w:lang w:eastAsia="en-US"/>
                    </w:rPr>
                    <w:t>9-10 баллов ставится, если обучающийся:</w:t>
                  </w:r>
                </w:p>
                <w:p w:rsidR="00AC4992" w:rsidRPr="00457A01" w:rsidRDefault="00AC4992" w:rsidP="000E60AF">
                  <w:pPr>
                    <w:ind w:firstLine="567"/>
                    <w:jc w:val="both"/>
                    <w:rPr>
                      <w:rFonts w:eastAsia="Calibri"/>
                      <w:color w:val="000000"/>
                      <w:sz w:val="20"/>
                      <w:szCs w:val="20"/>
                      <w:shd w:val="clear" w:color="auto" w:fill="FFFFFF"/>
                      <w:lang w:eastAsia="en-US"/>
                    </w:rPr>
                  </w:pPr>
                  <w:r w:rsidRPr="00457A01">
                    <w:rPr>
                      <w:rFonts w:eastAsia="Calibri"/>
                      <w:color w:val="000000"/>
                      <w:sz w:val="20"/>
                      <w:szCs w:val="20"/>
                      <w:shd w:val="clear" w:color="auto" w:fill="FFFFFF"/>
                      <w:lang w:eastAsia="en-US"/>
                    </w:rPr>
                    <w:t xml:space="preserve">Правильно выполнены все задания. Продемонстрирован высокий уровень владения материалом. Проявлены превосходные способности применять знания и умения к выполнению конкретных заданий. </w:t>
                  </w:r>
                </w:p>
                <w:p w:rsidR="00AC4992" w:rsidRPr="00457A01" w:rsidRDefault="00AC4992" w:rsidP="000E60AF">
                  <w:pPr>
                    <w:ind w:firstLine="567"/>
                    <w:jc w:val="both"/>
                    <w:rPr>
                      <w:rFonts w:eastAsia="Calibri"/>
                      <w:b/>
                      <w:bCs/>
                      <w:color w:val="000000"/>
                      <w:sz w:val="20"/>
                      <w:szCs w:val="20"/>
                      <w:lang w:eastAsia="en-US"/>
                    </w:rPr>
                  </w:pPr>
                  <w:r w:rsidRPr="00457A01">
                    <w:rPr>
                      <w:rFonts w:eastAsia="Calibri"/>
                      <w:b/>
                      <w:bCs/>
                      <w:color w:val="000000"/>
                      <w:sz w:val="20"/>
                      <w:szCs w:val="20"/>
                      <w:lang w:eastAsia="en-US"/>
                    </w:rPr>
                    <w:t>7-8 баллов ставится ставятся, если обучающийся:</w:t>
                  </w:r>
                </w:p>
                <w:p w:rsidR="00AC4992" w:rsidRPr="00457A01" w:rsidRDefault="00AC4992" w:rsidP="000E60AF">
                  <w:pPr>
                    <w:ind w:firstLine="567"/>
                    <w:jc w:val="both"/>
                    <w:rPr>
                      <w:rFonts w:eastAsia="Calibri"/>
                      <w:color w:val="000000"/>
                      <w:sz w:val="20"/>
                      <w:szCs w:val="20"/>
                      <w:shd w:val="clear" w:color="auto" w:fill="FFFFFF"/>
                      <w:lang w:eastAsia="en-US"/>
                    </w:rPr>
                  </w:pPr>
                  <w:r w:rsidRPr="00457A01">
                    <w:rPr>
                      <w:rFonts w:eastAsia="Calibri"/>
                      <w:color w:val="000000"/>
                      <w:sz w:val="20"/>
                      <w:szCs w:val="20"/>
                      <w:shd w:val="clear" w:color="auto" w:fill="FFFFFF"/>
                      <w:lang w:eastAsia="en-US"/>
                    </w:rPr>
                    <w:t xml:space="preserve">Правильно выполнена большая часть заданий. Присутствуют незначительные ошибки. Продемонстрирован хороший уровень владения материалом. Проявлены средние способности применять знания и умения к выполнению конкретных заданий. </w:t>
                  </w:r>
                </w:p>
                <w:p w:rsidR="00AC4992" w:rsidRPr="00457A01" w:rsidRDefault="00AC4992" w:rsidP="000E60AF">
                  <w:pPr>
                    <w:ind w:firstLine="567"/>
                    <w:jc w:val="both"/>
                    <w:rPr>
                      <w:rFonts w:eastAsia="Calibri"/>
                      <w:b/>
                      <w:bCs/>
                      <w:color w:val="000000"/>
                      <w:sz w:val="20"/>
                      <w:szCs w:val="20"/>
                      <w:lang w:eastAsia="en-US"/>
                    </w:rPr>
                  </w:pPr>
                  <w:r w:rsidRPr="00457A01">
                    <w:rPr>
                      <w:rFonts w:eastAsia="Calibri"/>
                      <w:b/>
                      <w:bCs/>
                      <w:color w:val="000000"/>
                      <w:sz w:val="20"/>
                      <w:szCs w:val="20"/>
                      <w:lang w:eastAsia="en-US"/>
                    </w:rPr>
                    <w:t>5-6 баллов ставится ставятся, если обучающийся:</w:t>
                  </w:r>
                </w:p>
                <w:p w:rsidR="00AC4992" w:rsidRPr="00457A01" w:rsidRDefault="00AC4992" w:rsidP="000E60AF">
                  <w:pPr>
                    <w:ind w:firstLine="567"/>
                    <w:jc w:val="both"/>
                    <w:rPr>
                      <w:rFonts w:eastAsia="Calibri"/>
                      <w:sz w:val="20"/>
                      <w:szCs w:val="20"/>
                      <w:shd w:val="clear" w:color="auto" w:fill="FFFFFF"/>
                      <w:lang w:eastAsia="en-US"/>
                    </w:rPr>
                  </w:pPr>
                  <w:r w:rsidRPr="00457A01">
                    <w:rPr>
                      <w:rFonts w:eastAsia="Calibri"/>
                      <w:color w:val="000000"/>
                      <w:sz w:val="20"/>
                      <w:szCs w:val="20"/>
                      <w:shd w:val="clear" w:color="auto" w:fill="FFFFFF"/>
                      <w:lang w:eastAsia="en-US"/>
                    </w:rPr>
                    <w:t>Задания выполнены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w:t>
                  </w:r>
                  <w:r w:rsidRPr="00457A01">
                    <w:rPr>
                      <w:rFonts w:eastAsia="Calibri"/>
                      <w:sz w:val="20"/>
                      <w:szCs w:val="20"/>
                      <w:shd w:val="clear" w:color="auto" w:fill="FFFFFF"/>
                      <w:lang w:eastAsia="en-US"/>
                    </w:rPr>
                    <w:t>. </w:t>
                  </w:r>
                </w:p>
                <w:p w:rsidR="00AC4992" w:rsidRPr="00457A01" w:rsidRDefault="00AC4992" w:rsidP="000E60AF">
                  <w:pPr>
                    <w:ind w:firstLine="567"/>
                    <w:jc w:val="both"/>
                    <w:rPr>
                      <w:rFonts w:eastAsia="Calibri"/>
                      <w:b/>
                      <w:bCs/>
                      <w:color w:val="000000"/>
                      <w:sz w:val="20"/>
                      <w:szCs w:val="20"/>
                      <w:lang w:eastAsia="en-US"/>
                    </w:rPr>
                  </w:pPr>
                  <w:r w:rsidRPr="00457A01">
                    <w:rPr>
                      <w:rFonts w:eastAsia="Calibri"/>
                      <w:b/>
                      <w:bCs/>
                      <w:color w:val="000000"/>
                      <w:sz w:val="20"/>
                      <w:szCs w:val="20"/>
                      <w:lang w:eastAsia="en-US"/>
                    </w:rPr>
                    <w:t>0-4 баллов ставится ставятся, если обучающийся:</w:t>
                  </w:r>
                </w:p>
                <w:p w:rsidR="00AC4992" w:rsidRPr="009B187F" w:rsidRDefault="00AC4992" w:rsidP="000E60AF">
                  <w:pPr>
                    <w:ind w:firstLine="567"/>
                    <w:jc w:val="both"/>
                    <w:rPr>
                      <w:rFonts w:eastAsia="Calibri"/>
                      <w:sz w:val="20"/>
                      <w:szCs w:val="20"/>
                      <w:shd w:val="clear" w:color="auto" w:fill="FFFFFF"/>
                      <w:lang w:eastAsia="en-US"/>
                    </w:rPr>
                  </w:pPr>
                  <w:r w:rsidRPr="00457A01">
                    <w:rPr>
                      <w:rFonts w:eastAsia="Calibri"/>
                      <w:sz w:val="20"/>
                      <w:szCs w:val="20"/>
                      <w:shd w:val="clear" w:color="auto" w:fill="FFFFFF"/>
                      <w:lang w:eastAsia="en-US"/>
                    </w:rPr>
                    <w:t xml:space="preserve">Задания выполнены менее чем наполовину. Продемонстрирован неудовлетворительный уровень владения материалом. Проявлены недостаточные способности применять знания и умения к выполнению конкретных </w:t>
                  </w:r>
                  <w:r w:rsidRPr="009B187F">
                    <w:rPr>
                      <w:rFonts w:eastAsia="Calibri"/>
                      <w:sz w:val="20"/>
                      <w:szCs w:val="20"/>
                      <w:shd w:val="clear" w:color="auto" w:fill="FFFFFF"/>
                      <w:lang w:eastAsia="en-US"/>
                    </w:rPr>
                    <w:t>заданий. </w:t>
                  </w:r>
                </w:p>
                <w:p w:rsidR="00AC4992" w:rsidRPr="00352957" w:rsidRDefault="00AC4992" w:rsidP="000E60AF">
                  <w:pPr>
                    <w:ind w:firstLine="567"/>
                    <w:jc w:val="both"/>
                    <w:rPr>
                      <w:rFonts w:eastAsia="Calibri"/>
                      <w:b/>
                      <w:bCs/>
                      <w:i/>
                      <w:iCs/>
                      <w:color w:val="000000"/>
                      <w:sz w:val="20"/>
                      <w:szCs w:val="20"/>
                      <w:lang w:eastAsia="en-US"/>
                    </w:rPr>
                  </w:pPr>
                  <w:r w:rsidRPr="00352957">
                    <w:rPr>
                      <w:rFonts w:eastAsia="Calibri"/>
                      <w:b/>
                      <w:bCs/>
                      <w:i/>
                      <w:iCs/>
                      <w:color w:val="000000"/>
                      <w:sz w:val="20"/>
                      <w:szCs w:val="20"/>
                      <w:lang w:eastAsia="en-US"/>
                    </w:rPr>
                    <w:t>4.1.</w:t>
                  </w:r>
                  <w:r w:rsidRPr="009B187F">
                    <w:rPr>
                      <w:rFonts w:eastAsia="Calibri"/>
                      <w:b/>
                      <w:bCs/>
                      <w:i/>
                      <w:iCs/>
                      <w:color w:val="000000"/>
                      <w:sz w:val="20"/>
                      <w:szCs w:val="20"/>
                      <w:lang w:eastAsia="en-US"/>
                    </w:rPr>
                    <w:t>3</w:t>
                  </w:r>
                  <w:r w:rsidRPr="00352957">
                    <w:rPr>
                      <w:rFonts w:eastAsia="Calibri"/>
                      <w:b/>
                      <w:bCs/>
                      <w:i/>
                      <w:iCs/>
                      <w:color w:val="000000"/>
                      <w:sz w:val="20"/>
                      <w:szCs w:val="20"/>
                      <w:lang w:eastAsia="en-US"/>
                    </w:rPr>
                    <w:t xml:space="preserve">.3. Содержание оценочного средства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1"/>
                  </w:tblGrid>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b/>
                            <w:sz w:val="20"/>
                            <w:szCs w:val="20"/>
                          </w:rPr>
                        </w:pPr>
                        <w:r w:rsidRPr="009B187F">
                          <w:rPr>
                            <w:rFonts w:eastAsia="Times New Roman"/>
                            <w:b/>
                            <w:sz w:val="20"/>
                            <w:szCs w:val="20"/>
                          </w:rPr>
                          <w:t>3.</w:t>
                        </w:r>
                        <w:r w:rsidR="004A2234">
                          <w:rPr>
                            <w:rFonts w:eastAsia="Times New Roman"/>
                            <w:b/>
                            <w:sz w:val="20"/>
                            <w:szCs w:val="20"/>
                          </w:rPr>
                          <w:t xml:space="preserve"> </w:t>
                        </w:r>
                        <w:r w:rsidRPr="009B187F">
                          <w:rPr>
                            <w:rFonts w:eastAsia="Times New Roman"/>
                            <w:b/>
                            <w:sz w:val="20"/>
                            <w:szCs w:val="20"/>
                          </w:rPr>
                          <w:t xml:space="preserve">Контрольная работа </w:t>
                        </w:r>
                      </w:p>
                      <w:p w:rsidR="00AC4992" w:rsidRPr="009B187F" w:rsidRDefault="00AC4992" w:rsidP="000E60AF">
                        <w:pPr>
                          <w:ind w:firstLine="567"/>
                          <w:jc w:val="both"/>
                          <w:rPr>
                            <w:rFonts w:eastAsia="Times New Roman"/>
                            <w:sz w:val="20"/>
                            <w:szCs w:val="20"/>
                          </w:rPr>
                        </w:pPr>
                        <w:r w:rsidRPr="009B187F">
                          <w:rPr>
                            <w:rFonts w:eastAsia="Times New Roman"/>
                            <w:sz w:val="20"/>
                            <w:szCs w:val="20"/>
                          </w:rPr>
                          <w:t>Пример итоговой контрольной работы: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В 1.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1. Расставьте ударения в словах в соответствии с литературной нормой.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Баловать, ходатайство, красивее, договор, квартал, бензопровод, туфля, щавель, выборам, торты, созыв, добыча.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2. Определите род существительных: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дядя, путь, фламинго, кольраби, Сочи, бродяга, жюри, очки, ворота, ВДНХ, вуз, картофель.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3.Соедините правильно слова в словосочетания.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 xml:space="preserve">Благодаря (обещание), стремление (деятельность), примириться (поражение), потребность </w:t>
                        </w:r>
                        <w:r w:rsidRPr="009B187F">
                          <w:rPr>
                            <w:rFonts w:eastAsia="Times New Roman"/>
                            <w:sz w:val="20"/>
                            <w:szCs w:val="20"/>
                          </w:rPr>
                          <w:lastRenderedPageBreak/>
                          <w:t>(деятельность).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lastRenderedPageBreak/>
                          <w:t xml:space="preserve">4. Образуйте форму </w:t>
                        </w:r>
                        <w:proofErr w:type="spellStart"/>
                        <w:r w:rsidRPr="009B187F">
                          <w:rPr>
                            <w:rFonts w:eastAsia="Times New Roman"/>
                            <w:sz w:val="20"/>
                            <w:szCs w:val="20"/>
                          </w:rPr>
                          <w:t>Р.п</w:t>
                        </w:r>
                        <w:proofErr w:type="spellEnd"/>
                        <w:r w:rsidRPr="009B187F">
                          <w:rPr>
                            <w:rFonts w:eastAsia="Times New Roman"/>
                            <w:sz w:val="20"/>
                            <w:szCs w:val="20"/>
                          </w:rPr>
                          <w:t>. мн. числа существительных: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носки, сапоги, грузины, торты, граммы, судьи, рельсы, грабли, кочерги, сосны.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5. Найдите речевые ошибки. Исправьте предложения.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1) Еще более ярче показывает Щедрин жизнь городских обывателей. 2) Пища для скота должна быть заготовлена заблаговременно. 3) Комсомольцы Краснодона организовали подпольную организацию. 4) Нам остается позавидовать о том, что у вас есть такой музей. 5) Большое внимание оказывается подготовке к новому учебному году.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6. Объясните значения слов. Составьте с ними предложения.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Адресат, надеть, эмигрант, идентичный, акцентировать, ликвидировать.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7. В каком ряду не все фразеологические обороты являются синонимами?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1) два сапога пара, одного поля ягоды, одним миром мазаны;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2) душа уходит в пятки, душа в душу, душа нараспашку;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3) выжимать соки, драть шкуру, тянуть жилы;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4) прощупывать почву, закидывать удочки, пускать пробный шар.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8. Её вешают, дают на отсечение, ломают, иногда теряют. Подберите другие фразеологические обороты с неназванным словом.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9. Слова в скобках поставьте в нужной форме.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Романы (Жюль Верн), произведение (Карел Чапек), выступление (Н.</w:t>
                        </w:r>
                        <w:r w:rsidR="00E73616">
                          <w:rPr>
                            <w:rFonts w:eastAsia="Times New Roman"/>
                            <w:sz w:val="20"/>
                            <w:szCs w:val="20"/>
                          </w:rPr>
                          <w:t xml:space="preserve"> </w:t>
                        </w:r>
                        <w:proofErr w:type="spellStart"/>
                        <w:r w:rsidRPr="009B187F">
                          <w:rPr>
                            <w:rFonts w:eastAsia="Times New Roman"/>
                            <w:sz w:val="20"/>
                            <w:szCs w:val="20"/>
                          </w:rPr>
                          <w:t>Шумских</w:t>
                        </w:r>
                        <w:proofErr w:type="spellEnd"/>
                        <w:r w:rsidRPr="009B187F">
                          <w:rPr>
                            <w:rFonts w:eastAsia="Times New Roman"/>
                            <w:sz w:val="20"/>
                            <w:szCs w:val="20"/>
                          </w:rPr>
                          <w:t>), стихи (Лебедев-Кумач), песни (Б.</w:t>
                        </w:r>
                        <w:r w:rsidR="00E73616">
                          <w:rPr>
                            <w:rFonts w:eastAsia="Times New Roman"/>
                            <w:sz w:val="20"/>
                            <w:szCs w:val="20"/>
                          </w:rPr>
                          <w:t xml:space="preserve"> </w:t>
                        </w:r>
                        <w:r w:rsidRPr="009B187F">
                          <w:rPr>
                            <w:rFonts w:eastAsia="Times New Roman"/>
                            <w:sz w:val="20"/>
                            <w:szCs w:val="20"/>
                          </w:rPr>
                          <w:t xml:space="preserve">Окуджава), встреча с (Александр </w:t>
                        </w:r>
                        <w:proofErr w:type="spellStart"/>
                        <w:r w:rsidRPr="009B187F">
                          <w:rPr>
                            <w:rFonts w:eastAsia="Times New Roman"/>
                            <w:sz w:val="20"/>
                            <w:szCs w:val="20"/>
                          </w:rPr>
                          <w:t>Марцевич</w:t>
                        </w:r>
                        <w:proofErr w:type="spellEnd"/>
                        <w:r w:rsidRPr="009B187F">
                          <w:rPr>
                            <w:rFonts w:eastAsia="Times New Roman"/>
                            <w:sz w:val="20"/>
                            <w:szCs w:val="20"/>
                          </w:rPr>
                          <w:t>), Андрей и Сергей (Гюнтер), Анна и Андрей (Гюнтер).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10. Выберите форму сказуемого в соответствии с правилами согласования.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 xml:space="preserve">1) Он со своей старой матерью и двумя детьми </w:t>
                        </w:r>
                        <w:proofErr w:type="gramStart"/>
                        <w:r w:rsidRPr="009B187F">
                          <w:rPr>
                            <w:rFonts w:eastAsia="Times New Roman"/>
                            <w:sz w:val="20"/>
                            <w:szCs w:val="20"/>
                          </w:rPr>
                          <w:t>( жил</w:t>
                        </w:r>
                        <w:proofErr w:type="gramEnd"/>
                        <w:r w:rsidRPr="009B187F">
                          <w:rPr>
                            <w:rFonts w:eastAsia="Times New Roman"/>
                            <w:sz w:val="20"/>
                            <w:szCs w:val="20"/>
                          </w:rPr>
                          <w:t>, жили) на краю деревни.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2) (Прошло, прошли) двенадцать лет со дня их последней встречи.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 xml:space="preserve">3) Несколько врачей городской больницы </w:t>
                        </w:r>
                        <w:proofErr w:type="gramStart"/>
                        <w:r w:rsidRPr="009B187F">
                          <w:rPr>
                            <w:rFonts w:eastAsia="Times New Roman"/>
                            <w:sz w:val="20"/>
                            <w:szCs w:val="20"/>
                          </w:rPr>
                          <w:t>( было</w:t>
                        </w:r>
                        <w:proofErr w:type="gramEnd"/>
                        <w:r w:rsidRPr="009B187F">
                          <w:rPr>
                            <w:rFonts w:eastAsia="Times New Roman"/>
                            <w:sz w:val="20"/>
                            <w:szCs w:val="20"/>
                          </w:rPr>
                          <w:t xml:space="preserve"> приглашено,</w:t>
                        </w:r>
                        <w:r w:rsidR="00E73616">
                          <w:rPr>
                            <w:rFonts w:eastAsia="Times New Roman"/>
                            <w:sz w:val="20"/>
                            <w:szCs w:val="20"/>
                          </w:rPr>
                          <w:t xml:space="preserve"> </w:t>
                        </w:r>
                        <w:r w:rsidRPr="009B187F">
                          <w:rPr>
                            <w:rFonts w:eastAsia="Times New Roman"/>
                            <w:sz w:val="20"/>
                            <w:szCs w:val="20"/>
                          </w:rPr>
                          <w:t>были приглашены) на международную конференцию.  </w:t>
                        </w:r>
                      </w:p>
                    </w:tc>
                  </w:tr>
                  <w:tr w:rsidR="00AC4992" w:rsidRPr="009B187F" w:rsidTr="00115706">
                    <w:trPr>
                      <w:tblCellSpacing w:w="15" w:type="dxa"/>
                    </w:trPr>
                    <w:tc>
                      <w:tcPr>
                        <w:tcW w:w="0" w:type="auto"/>
                        <w:vAlign w:val="center"/>
                        <w:hideMark/>
                      </w:tcPr>
                      <w:p w:rsidR="00AC4992" w:rsidRPr="009B187F" w:rsidRDefault="00AC4992" w:rsidP="000E60AF">
                        <w:pPr>
                          <w:ind w:firstLine="567"/>
                          <w:jc w:val="both"/>
                          <w:rPr>
                            <w:rFonts w:eastAsia="Times New Roman"/>
                            <w:sz w:val="20"/>
                            <w:szCs w:val="20"/>
                          </w:rPr>
                        </w:pPr>
                        <w:r w:rsidRPr="009B187F">
                          <w:rPr>
                            <w:rFonts w:eastAsia="Times New Roman"/>
                            <w:sz w:val="20"/>
                            <w:szCs w:val="20"/>
                          </w:rPr>
                          <w:t>4) Архитектор Громова (победил, победила) в конкурсе проектов.  </w:t>
                        </w:r>
                      </w:p>
                      <w:p w:rsidR="000E60AF" w:rsidRDefault="000E60AF" w:rsidP="000E60AF">
                        <w:pPr>
                          <w:ind w:firstLine="567"/>
                          <w:jc w:val="both"/>
                          <w:rPr>
                            <w:rFonts w:eastAsia="Calibri"/>
                            <w:b/>
                            <w:bCs/>
                            <w:color w:val="000000"/>
                            <w:sz w:val="20"/>
                            <w:szCs w:val="20"/>
                            <w:lang w:eastAsia="en-US"/>
                          </w:rPr>
                        </w:pPr>
                      </w:p>
                      <w:p w:rsidR="00AC4992" w:rsidRPr="009B187F" w:rsidRDefault="00AC4992" w:rsidP="000E60AF">
                        <w:pPr>
                          <w:ind w:firstLine="567"/>
                          <w:jc w:val="both"/>
                          <w:rPr>
                            <w:rFonts w:eastAsia="Calibri"/>
                            <w:b/>
                            <w:bCs/>
                            <w:color w:val="000000"/>
                            <w:sz w:val="20"/>
                            <w:szCs w:val="20"/>
                            <w:lang w:eastAsia="en-US"/>
                          </w:rPr>
                        </w:pPr>
                        <w:r w:rsidRPr="009B187F">
                          <w:rPr>
                            <w:rFonts w:eastAsia="Calibri"/>
                            <w:b/>
                            <w:bCs/>
                            <w:color w:val="000000"/>
                            <w:sz w:val="20"/>
                            <w:szCs w:val="20"/>
                            <w:lang w:eastAsia="en-US"/>
                          </w:rPr>
                          <w:t>4.2. Оценочные средства промежуточной аттестации</w:t>
                        </w:r>
                        <w:bookmarkStart w:id="16" w:name="_Toc36926279"/>
                        <w:bookmarkStart w:id="17" w:name="_Toc36929836"/>
                      </w:p>
                      <w:bookmarkEnd w:id="16"/>
                      <w:bookmarkEnd w:id="17"/>
                      <w:p w:rsidR="00AC4992" w:rsidRPr="009B187F" w:rsidRDefault="00AC4992" w:rsidP="000E60AF">
                        <w:pPr>
                          <w:ind w:firstLine="567"/>
                          <w:jc w:val="both"/>
                          <w:rPr>
                            <w:rFonts w:eastAsia="Calibri"/>
                            <w:b/>
                            <w:bCs/>
                            <w:i/>
                            <w:iCs/>
                            <w:color w:val="000000"/>
                            <w:sz w:val="20"/>
                            <w:szCs w:val="20"/>
                            <w:lang w:eastAsia="en-US"/>
                          </w:rPr>
                        </w:pPr>
                        <w:r w:rsidRPr="009B187F">
                          <w:rPr>
                            <w:rFonts w:eastAsia="Calibri"/>
                            <w:b/>
                            <w:bCs/>
                            <w:i/>
                            <w:color w:val="000000"/>
                            <w:sz w:val="20"/>
                            <w:szCs w:val="20"/>
                            <w:lang w:eastAsia="en-US"/>
                          </w:rPr>
                          <w:t>4.2.1. Зачет</w:t>
                        </w:r>
                      </w:p>
                      <w:p w:rsidR="00AC4992" w:rsidRPr="009B187F" w:rsidRDefault="00AC4992" w:rsidP="000E60AF">
                        <w:pPr>
                          <w:ind w:firstLine="567"/>
                          <w:jc w:val="both"/>
                          <w:rPr>
                            <w:rFonts w:eastAsia="Calibri"/>
                            <w:b/>
                            <w:bCs/>
                            <w:color w:val="000000"/>
                            <w:sz w:val="20"/>
                            <w:szCs w:val="20"/>
                            <w:lang w:eastAsia="en-US"/>
                          </w:rPr>
                        </w:pPr>
                        <w:r w:rsidRPr="009B187F">
                          <w:rPr>
                            <w:rFonts w:eastAsia="Calibri"/>
                            <w:b/>
                            <w:bCs/>
                            <w:color w:val="000000"/>
                            <w:sz w:val="20"/>
                            <w:szCs w:val="20"/>
                            <w:lang w:eastAsia="en-US"/>
                          </w:rPr>
                          <w:t xml:space="preserve">4.2.1.1. Порядок проведения. </w:t>
                        </w:r>
                      </w:p>
                      <w:p w:rsidR="00AC4992" w:rsidRPr="009B187F" w:rsidRDefault="00AC4992" w:rsidP="000E60AF">
                        <w:pPr>
                          <w:ind w:firstLine="567"/>
                          <w:jc w:val="both"/>
                          <w:rPr>
                            <w:rFonts w:eastAsia="Calibri"/>
                            <w:sz w:val="20"/>
                            <w:szCs w:val="20"/>
                            <w:lang w:eastAsia="en-US"/>
                          </w:rPr>
                        </w:pPr>
                        <w:r w:rsidRPr="009B187F">
                          <w:rPr>
                            <w:rFonts w:eastAsia="Calibri"/>
                            <w:sz w:val="20"/>
                            <w:szCs w:val="20"/>
                            <w:lang w:eastAsia="en-US"/>
                          </w:rPr>
                          <w:t>По дисциплине предусмотрен зачет. Зачет</w:t>
                        </w:r>
                        <w:r w:rsidRPr="009B187F">
                          <w:rPr>
                            <w:rFonts w:eastAsia="Calibri"/>
                            <w:bCs/>
                            <w:iCs/>
                            <w:color w:val="000000"/>
                            <w:sz w:val="20"/>
                            <w:szCs w:val="20"/>
                            <w:lang w:eastAsia="en-US"/>
                          </w:rPr>
                          <w:t xml:space="preserve"> </w:t>
                        </w:r>
                        <w:r w:rsidRPr="009B187F">
                          <w:rPr>
                            <w:rFonts w:eastAsia="Calibri"/>
                            <w:sz w:val="20"/>
                            <w:szCs w:val="20"/>
                            <w:lang w:eastAsia="en-US"/>
                          </w:rPr>
                          <w:t>проходит по билетам. В каждом билете два вопроса. Зачет</w:t>
                        </w:r>
                        <w:r w:rsidRPr="009B187F">
                          <w:rPr>
                            <w:rFonts w:eastAsia="Calibri"/>
                            <w:bCs/>
                            <w:iCs/>
                            <w:color w:val="000000"/>
                            <w:sz w:val="20"/>
                            <w:szCs w:val="20"/>
                            <w:lang w:eastAsia="en-US"/>
                          </w:rPr>
                          <w:t xml:space="preserve"> </w:t>
                        </w:r>
                        <w:r w:rsidRPr="009B187F">
                          <w:rPr>
                            <w:rFonts w:eastAsia="Calibri"/>
                            <w:sz w:val="20"/>
                            <w:szCs w:val="20"/>
                            <w:lang w:eastAsia="en-US"/>
                          </w:rPr>
                          <w:t>нацелен на комплексную проверку освоения дисциплины. Обучающийся получает вопрос (вопросы) либо задание (задания) и время на подготовку. Зачет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AC4992" w:rsidRPr="009B187F" w:rsidRDefault="00AC4992" w:rsidP="000E60AF">
                        <w:pPr>
                          <w:ind w:firstLine="567"/>
                          <w:jc w:val="both"/>
                          <w:rPr>
                            <w:rFonts w:eastAsia="Calibri"/>
                            <w:b/>
                            <w:bCs/>
                            <w:color w:val="000000"/>
                            <w:sz w:val="20"/>
                            <w:szCs w:val="20"/>
                            <w:lang w:eastAsia="en-US"/>
                          </w:rPr>
                        </w:pPr>
                        <w:r w:rsidRPr="009B187F">
                          <w:rPr>
                            <w:rFonts w:eastAsia="Calibri"/>
                            <w:b/>
                            <w:bCs/>
                            <w:color w:val="000000"/>
                            <w:sz w:val="20"/>
                            <w:szCs w:val="20"/>
                            <w:lang w:eastAsia="en-US"/>
                          </w:rPr>
                          <w:t>4.2.1.2. Критерии оценивания.</w:t>
                        </w:r>
                      </w:p>
                      <w:p w:rsidR="00AC4992" w:rsidRPr="009B187F" w:rsidRDefault="00AC4992" w:rsidP="000E60AF">
                        <w:pPr>
                          <w:ind w:firstLine="567"/>
                          <w:jc w:val="center"/>
                          <w:rPr>
                            <w:rFonts w:eastAsia="Calibri"/>
                            <w:bCs/>
                            <w:color w:val="000000"/>
                            <w:sz w:val="20"/>
                            <w:szCs w:val="20"/>
                            <w:lang w:eastAsia="en-US"/>
                          </w:rPr>
                        </w:pPr>
                        <w:r w:rsidRPr="009B187F">
                          <w:rPr>
                            <w:rFonts w:eastAsia="Calibri"/>
                            <w:bCs/>
                            <w:color w:val="000000"/>
                            <w:sz w:val="20"/>
                            <w:szCs w:val="20"/>
                            <w:lang w:eastAsia="en-US"/>
                          </w:rPr>
                          <w:t>Устный ответ на теоретический вопрос по курсу дисциплины</w:t>
                        </w:r>
                      </w:p>
                      <w:p w:rsidR="00AC4992" w:rsidRPr="009B187F" w:rsidRDefault="00AC4992" w:rsidP="000E60AF">
                        <w:pPr>
                          <w:ind w:firstLine="567"/>
                          <w:jc w:val="both"/>
                          <w:rPr>
                            <w:rFonts w:eastAsia="Calibri"/>
                            <w:b/>
                            <w:bCs/>
                            <w:color w:val="000000"/>
                            <w:sz w:val="20"/>
                            <w:szCs w:val="20"/>
                            <w:lang w:eastAsia="en-US"/>
                          </w:rPr>
                        </w:pPr>
                        <w:r w:rsidRPr="009B187F">
                          <w:rPr>
                            <w:rFonts w:eastAsia="Calibri"/>
                            <w:b/>
                            <w:bCs/>
                            <w:color w:val="000000"/>
                            <w:sz w:val="20"/>
                            <w:szCs w:val="20"/>
                            <w:lang w:eastAsia="en-US"/>
                          </w:rPr>
                          <w:t>17-20   баллов ставится, если обучающийся:</w:t>
                        </w:r>
                      </w:p>
                      <w:p w:rsidR="00AC4992" w:rsidRPr="009B187F" w:rsidRDefault="00AC4992" w:rsidP="000E60AF">
                        <w:pPr>
                          <w:ind w:firstLine="567"/>
                          <w:jc w:val="both"/>
                          <w:rPr>
                            <w:rFonts w:eastAsia="Calibri"/>
                            <w:color w:val="000000"/>
                            <w:sz w:val="20"/>
                            <w:szCs w:val="20"/>
                            <w:shd w:val="clear" w:color="auto" w:fill="FFFFFF"/>
                            <w:lang w:eastAsia="en-US"/>
                          </w:rPr>
                        </w:pPr>
                        <w:r w:rsidRPr="009B187F">
                          <w:rPr>
                            <w:rFonts w:eastAsia="Calibri"/>
                            <w:color w:val="000000"/>
                            <w:sz w:val="20"/>
                            <w:szCs w:val="20"/>
                            <w:shd w:val="clear" w:color="auto" w:fill="FFFFFF"/>
                            <w:lang w:eastAsia="en-US"/>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AC4992" w:rsidRPr="009B187F" w:rsidRDefault="00AC4992" w:rsidP="000E60AF">
                        <w:pPr>
                          <w:ind w:firstLine="567"/>
                          <w:jc w:val="both"/>
                          <w:rPr>
                            <w:rFonts w:eastAsia="Calibri"/>
                            <w:b/>
                            <w:bCs/>
                            <w:color w:val="000000"/>
                            <w:sz w:val="20"/>
                            <w:szCs w:val="20"/>
                            <w:lang w:eastAsia="en-US"/>
                          </w:rPr>
                        </w:pPr>
                        <w:r w:rsidRPr="009B187F">
                          <w:rPr>
                            <w:rFonts w:eastAsia="Calibri"/>
                            <w:b/>
                            <w:bCs/>
                            <w:color w:val="000000"/>
                            <w:sz w:val="20"/>
                            <w:szCs w:val="20"/>
                            <w:lang w:eastAsia="en-US"/>
                          </w:rPr>
                          <w:t>14-16   баллов ставится, если обучающийся:</w:t>
                        </w:r>
                      </w:p>
                      <w:p w:rsidR="00AC4992" w:rsidRPr="009B187F" w:rsidRDefault="00AC4992" w:rsidP="000E60AF">
                        <w:pPr>
                          <w:ind w:firstLine="567"/>
                          <w:jc w:val="both"/>
                          <w:rPr>
                            <w:rFonts w:eastAsia="Calibri"/>
                            <w:color w:val="000000"/>
                            <w:sz w:val="20"/>
                            <w:szCs w:val="20"/>
                            <w:shd w:val="clear" w:color="auto" w:fill="FFFFFF"/>
                            <w:lang w:eastAsia="en-US"/>
                          </w:rPr>
                        </w:pPr>
                        <w:r w:rsidRPr="009B187F">
                          <w:rPr>
                            <w:rFonts w:eastAsia="Calibri"/>
                            <w:color w:val="000000"/>
                            <w:sz w:val="20"/>
                            <w:szCs w:val="20"/>
                            <w:shd w:val="clear" w:color="auto" w:fill="FFFFFF"/>
                            <w:lang w:eastAsia="en-US"/>
                          </w:rPr>
                          <w:t>Обучающийся 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AC4992" w:rsidRPr="009B187F" w:rsidRDefault="00AC4992" w:rsidP="000E60AF">
                        <w:pPr>
                          <w:ind w:firstLine="567"/>
                          <w:jc w:val="both"/>
                          <w:rPr>
                            <w:rFonts w:eastAsia="Calibri"/>
                            <w:b/>
                            <w:bCs/>
                            <w:color w:val="000000"/>
                            <w:sz w:val="20"/>
                            <w:szCs w:val="20"/>
                            <w:lang w:eastAsia="en-US"/>
                          </w:rPr>
                        </w:pPr>
                        <w:r w:rsidRPr="009B187F">
                          <w:rPr>
                            <w:rFonts w:eastAsia="Calibri"/>
                            <w:b/>
                            <w:bCs/>
                            <w:color w:val="000000"/>
                            <w:sz w:val="20"/>
                            <w:szCs w:val="20"/>
                            <w:lang w:eastAsia="en-US"/>
                          </w:rPr>
                          <w:t>11-15 баллов ставится, если обучающийся:</w:t>
                        </w:r>
                      </w:p>
                      <w:p w:rsidR="00AC4992" w:rsidRPr="009B187F" w:rsidRDefault="00AC4992" w:rsidP="000E60AF">
                        <w:pPr>
                          <w:ind w:firstLine="567"/>
                          <w:jc w:val="both"/>
                          <w:rPr>
                            <w:rFonts w:eastAsia="Calibri"/>
                            <w:b/>
                            <w:bCs/>
                            <w:color w:val="000000"/>
                            <w:sz w:val="20"/>
                            <w:szCs w:val="20"/>
                            <w:lang w:eastAsia="en-US"/>
                          </w:rPr>
                        </w:pPr>
                        <w:r w:rsidRPr="009B187F">
                          <w:rPr>
                            <w:rFonts w:eastAsia="Calibri"/>
                            <w:color w:val="000000"/>
                            <w:sz w:val="20"/>
                            <w:szCs w:val="20"/>
                            <w:shd w:val="clear" w:color="auto" w:fill="FFFFFF"/>
                            <w:lang w:eastAsia="en-US"/>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и при выполнении экзаменационных заданий, но обладает необходимыми знаниями для их устранения под руководством преподавателя.</w:t>
                        </w:r>
                      </w:p>
                      <w:p w:rsidR="00AC4992" w:rsidRPr="009B187F" w:rsidRDefault="00AC4992" w:rsidP="000E60AF">
                        <w:pPr>
                          <w:ind w:firstLine="567"/>
                          <w:jc w:val="both"/>
                          <w:rPr>
                            <w:rFonts w:eastAsia="Calibri"/>
                            <w:b/>
                            <w:bCs/>
                            <w:color w:val="000000"/>
                            <w:sz w:val="20"/>
                            <w:szCs w:val="20"/>
                            <w:lang w:eastAsia="en-US"/>
                          </w:rPr>
                        </w:pPr>
                        <w:r w:rsidRPr="009B187F">
                          <w:rPr>
                            <w:rFonts w:eastAsia="Calibri"/>
                            <w:b/>
                            <w:bCs/>
                            <w:color w:val="000000"/>
                            <w:sz w:val="20"/>
                            <w:szCs w:val="20"/>
                            <w:lang w:eastAsia="en-US"/>
                          </w:rPr>
                          <w:t>0-10 баллов ставится, если обучающийся:</w:t>
                        </w:r>
                      </w:p>
                      <w:p w:rsidR="00AC4992" w:rsidRPr="009B187F" w:rsidRDefault="00AC4992" w:rsidP="000E60AF">
                        <w:pPr>
                          <w:ind w:firstLine="567"/>
                          <w:jc w:val="both"/>
                          <w:rPr>
                            <w:rFonts w:eastAsia="Calibri"/>
                            <w:color w:val="000000"/>
                            <w:sz w:val="20"/>
                            <w:szCs w:val="20"/>
                            <w:shd w:val="clear" w:color="auto" w:fill="FFFFFF"/>
                            <w:lang w:eastAsia="en-US"/>
                          </w:rPr>
                        </w:pPr>
                        <w:r w:rsidRPr="009B187F">
                          <w:rPr>
                            <w:rFonts w:eastAsia="Calibri"/>
                            <w:color w:val="000000"/>
                            <w:sz w:val="20"/>
                            <w:szCs w:val="20"/>
                            <w:shd w:val="clear" w:color="auto" w:fill="FFFFFF"/>
                            <w:lang w:eastAsia="en-US"/>
                          </w:rPr>
                          <w:t xml:space="preserve">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w:t>
                        </w:r>
                        <w:r w:rsidRPr="009B187F">
                          <w:rPr>
                            <w:rFonts w:eastAsia="Calibri"/>
                            <w:color w:val="000000"/>
                            <w:sz w:val="20"/>
                            <w:szCs w:val="20"/>
                            <w:shd w:val="clear" w:color="auto" w:fill="FFFFFF"/>
                            <w:lang w:eastAsia="en-US"/>
                          </w:rPr>
                          <w:lastRenderedPageBreak/>
                          <w:t>предусмотренных программой, знаком с основной литературой, рекомендованной программой дисциплины, допустил погрешности в ответе на экзамене и при выполнении экзаменационных заданий, но обладает необходимыми знаниями для их устранения под руководством преподавателя.</w:t>
                        </w:r>
                      </w:p>
                      <w:p w:rsidR="00AC4992" w:rsidRDefault="00AC4992" w:rsidP="000E60AF">
                        <w:pPr>
                          <w:ind w:firstLine="567"/>
                          <w:jc w:val="center"/>
                          <w:rPr>
                            <w:rFonts w:eastAsia="Calibri"/>
                            <w:b/>
                            <w:color w:val="000000"/>
                            <w:sz w:val="20"/>
                            <w:szCs w:val="20"/>
                            <w:shd w:val="clear" w:color="auto" w:fill="FFFFFF"/>
                            <w:lang w:eastAsia="en-US"/>
                          </w:rPr>
                        </w:pPr>
                        <w:r>
                          <w:rPr>
                            <w:rFonts w:eastAsia="Calibri"/>
                            <w:b/>
                            <w:color w:val="000000"/>
                            <w:sz w:val="20"/>
                            <w:szCs w:val="20"/>
                            <w:shd w:val="clear" w:color="auto" w:fill="FFFFFF"/>
                            <w:lang w:eastAsia="en-US"/>
                          </w:rPr>
                          <w:t>Практическое задание</w:t>
                        </w:r>
                      </w:p>
                      <w:p w:rsidR="00AC4992" w:rsidRPr="009B187F" w:rsidRDefault="00AC4992" w:rsidP="000E60AF">
                        <w:pPr>
                          <w:ind w:firstLine="567"/>
                          <w:jc w:val="both"/>
                          <w:rPr>
                            <w:rFonts w:eastAsia="Calibri"/>
                            <w:b/>
                            <w:bCs/>
                            <w:color w:val="000000"/>
                            <w:sz w:val="20"/>
                            <w:szCs w:val="20"/>
                            <w:lang w:eastAsia="en-US"/>
                          </w:rPr>
                        </w:pPr>
                        <w:r w:rsidRPr="009B187F">
                          <w:rPr>
                            <w:rFonts w:eastAsia="Calibri"/>
                            <w:b/>
                            <w:color w:val="000000"/>
                            <w:sz w:val="20"/>
                            <w:szCs w:val="20"/>
                            <w:shd w:val="clear" w:color="auto" w:fill="FFFFFF"/>
                            <w:lang w:eastAsia="en-US"/>
                          </w:rPr>
                          <w:t xml:space="preserve">26-30 баллов </w:t>
                        </w:r>
                        <w:r w:rsidRPr="009B187F">
                          <w:rPr>
                            <w:rFonts w:eastAsia="Calibri"/>
                            <w:b/>
                            <w:bCs/>
                            <w:color w:val="000000"/>
                            <w:sz w:val="20"/>
                            <w:szCs w:val="20"/>
                            <w:lang w:eastAsia="en-US"/>
                          </w:rPr>
                          <w:t>ставится, если обучающийся:</w:t>
                        </w:r>
                      </w:p>
                      <w:p w:rsidR="00177A2B" w:rsidRDefault="00AC4992" w:rsidP="000E60AF">
                        <w:pPr>
                          <w:ind w:firstLine="567"/>
                          <w:jc w:val="both"/>
                          <w:rPr>
                            <w:rFonts w:eastAsia="Calibri"/>
                            <w:color w:val="000000"/>
                            <w:sz w:val="20"/>
                            <w:szCs w:val="20"/>
                            <w:shd w:val="clear" w:color="auto" w:fill="FFFFFF"/>
                            <w:lang w:eastAsia="en-US"/>
                          </w:rPr>
                        </w:pPr>
                        <w:r w:rsidRPr="009B187F">
                          <w:rPr>
                            <w:rFonts w:eastAsia="Calibri"/>
                            <w:color w:val="000000"/>
                            <w:sz w:val="20"/>
                            <w:szCs w:val="20"/>
                            <w:shd w:val="clear" w:color="auto" w:fill="FFFFFF"/>
                            <w:lang w:eastAsia="en-US"/>
                          </w:rPr>
                          <w:t xml:space="preserve">Демонстрирует точное понимание задания. Представил полное раскрытие темы, изложена стратегия решения проблемы, логичное изложение материала. </w:t>
                        </w:r>
                      </w:p>
                      <w:p w:rsidR="00AC4992" w:rsidRPr="009B187F" w:rsidRDefault="00AC4992" w:rsidP="000E60AF">
                        <w:pPr>
                          <w:ind w:firstLine="567"/>
                          <w:jc w:val="both"/>
                          <w:rPr>
                            <w:rFonts w:eastAsia="Calibri"/>
                            <w:b/>
                            <w:bCs/>
                            <w:color w:val="000000"/>
                            <w:sz w:val="20"/>
                            <w:szCs w:val="20"/>
                            <w:lang w:eastAsia="en-US"/>
                          </w:rPr>
                        </w:pPr>
                        <w:r w:rsidRPr="009B187F">
                          <w:rPr>
                            <w:rFonts w:eastAsia="Calibri"/>
                            <w:b/>
                            <w:color w:val="000000"/>
                            <w:sz w:val="20"/>
                            <w:szCs w:val="20"/>
                            <w:shd w:val="clear" w:color="auto" w:fill="FFFFFF"/>
                            <w:lang w:eastAsia="en-US"/>
                          </w:rPr>
                          <w:t xml:space="preserve">21-25 баллов </w:t>
                        </w:r>
                        <w:r w:rsidRPr="009B187F">
                          <w:rPr>
                            <w:rFonts w:eastAsia="Calibri"/>
                            <w:b/>
                            <w:bCs/>
                            <w:color w:val="000000"/>
                            <w:sz w:val="20"/>
                            <w:szCs w:val="20"/>
                            <w:lang w:eastAsia="en-US"/>
                          </w:rPr>
                          <w:t>ставится, если обучающийся:</w:t>
                        </w:r>
                      </w:p>
                      <w:p w:rsidR="00177A2B" w:rsidRDefault="00AC4992" w:rsidP="000E60AF">
                        <w:pPr>
                          <w:ind w:firstLine="567"/>
                          <w:jc w:val="both"/>
                          <w:rPr>
                            <w:rFonts w:eastAsia="Calibri"/>
                            <w:color w:val="000000"/>
                            <w:sz w:val="20"/>
                            <w:szCs w:val="20"/>
                            <w:shd w:val="clear" w:color="auto" w:fill="FFFFFF"/>
                            <w:lang w:eastAsia="en-US"/>
                          </w:rPr>
                        </w:pPr>
                        <w:r w:rsidRPr="009B187F">
                          <w:rPr>
                            <w:rFonts w:eastAsia="Calibri"/>
                            <w:color w:val="000000"/>
                            <w:sz w:val="20"/>
                            <w:szCs w:val="20"/>
                            <w:shd w:val="clear" w:color="auto" w:fill="FFFFFF"/>
                            <w:lang w:eastAsia="en-US"/>
                          </w:rPr>
                          <w:t xml:space="preserve">В решении задачи включаются как материалы, имеющие непосредственное отношение к теме, так и материалы, не имеющие отношения к ней. Частичное раскрытие темы. Процесс решения неполный. Присутствует нарушение логики, но они ничуть не мешает ожидаемому результату. </w:t>
                        </w:r>
                      </w:p>
                      <w:p w:rsidR="00AC4992" w:rsidRPr="009B187F" w:rsidRDefault="00AC4992" w:rsidP="000E60AF">
                        <w:pPr>
                          <w:ind w:firstLine="567"/>
                          <w:jc w:val="both"/>
                          <w:rPr>
                            <w:rFonts w:eastAsia="Calibri"/>
                            <w:b/>
                            <w:bCs/>
                            <w:color w:val="000000"/>
                            <w:sz w:val="20"/>
                            <w:szCs w:val="20"/>
                            <w:lang w:eastAsia="en-US"/>
                          </w:rPr>
                        </w:pPr>
                        <w:r w:rsidRPr="009B187F">
                          <w:rPr>
                            <w:rFonts w:eastAsia="Calibri"/>
                            <w:b/>
                            <w:color w:val="000000"/>
                            <w:sz w:val="20"/>
                            <w:szCs w:val="20"/>
                            <w:shd w:val="clear" w:color="auto" w:fill="FFFFFF"/>
                            <w:lang w:eastAsia="en-US"/>
                          </w:rPr>
                          <w:t xml:space="preserve">17-20 баллов </w:t>
                        </w:r>
                        <w:r w:rsidRPr="009B187F">
                          <w:rPr>
                            <w:rFonts w:eastAsia="Calibri"/>
                            <w:b/>
                            <w:bCs/>
                            <w:color w:val="000000"/>
                            <w:sz w:val="20"/>
                            <w:szCs w:val="20"/>
                            <w:lang w:eastAsia="en-US"/>
                          </w:rPr>
                          <w:t>ставится, если обучающийся:</w:t>
                        </w:r>
                      </w:p>
                      <w:p w:rsidR="00177A2B" w:rsidRDefault="00AC4992" w:rsidP="000E60AF">
                        <w:pPr>
                          <w:ind w:firstLine="567"/>
                          <w:jc w:val="both"/>
                          <w:rPr>
                            <w:rFonts w:eastAsia="Calibri"/>
                            <w:color w:val="000000"/>
                            <w:sz w:val="20"/>
                            <w:szCs w:val="20"/>
                            <w:shd w:val="clear" w:color="auto" w:fill="FFFFFF"/>
                            <w:lang w:eastAsia="en-US"/>
                          </w:rPr>
                        </w:pPr>
                        <w:r w:rsidRPr="009B187F">
                          <w:rPr>
                            <w:rFonts w:eastAsia="Calibri"/>
                            <w:color w:val="000000"/>
                            <w:sz w:val="20"/>
                            <w:szCs w:val="20"/>
                            <w:shd w:val="clear" w:color="auto" w:fill="FFFFFF"/>
                            <w:lang w:eastAsia="en-US"/>
                          </w:rPr>
                          <w:t>В решении задачи включил материалы, не имеющие отношения к теме, собранная информация не анализируется и не оценивается. Тема практически не раскрыта. Процесс решения неточный, но присутствует логика</w:t>
                        </w:r>
                        <w:r w:rsidR="00177A2B">
                          <w:rPr>
                            <w:rFonts w:eastAsia="Calibri"/>
                            <w:color w:val="000000"/>
                            <w:sz w:val="20"/>
                            <w:szCs w:val="20"/>
                            <w:shd w:val="clear" w:color="auto" w:fill="FFFFFF"/>
                            <w:lang w:eastAsia="en-US"/>
                          </w:rPr>
                          <w:t xml:space="preserve"> изложения, выполнено более половины задания</w:t>
                        </w:r>
                        <w:r w:rsidRPr="009B187F">
                          <w:rPr>
                            <w:rFonts w:eastAsia="Calibri"/>
                            <w:color w:val="000000"/>
                            <w:sz w:val="20"/>
                            <w:szCs w:val="20"/>
                            <w:shd w:val="clear" w:color="auto" w:fill="FFFFFF"/>
                            <w:lang w:eastAsia="en-US"/>
                          </w:rPr>
                          <w:t xml:space="preserve">. </w:t>
                        </w:r>
                      </w:p>
                      <w:p w:rsidR="00AC4992" w:rsidRPr="009B187F" w:rsidRDefault="00AC4992" w:rsidP="000E60AF">
                        <w:pPr>
                          <w:ind w:firstLine="567"/>
                          <w:jc w:val="both"/>
                          <w:rPr>
                            <w:rFonts w:eastAsia="Calibri"/>
                            <w:b/>
                            <w:bCs/>
                            <w:color w:val="000000"/>
                            <w:sz w:val="20"/>
                            <w:szCs w:val="20"/>
                            <w:lang w:eastAsia="en-US"/>
                          </w:rPr>
                        </w:pPr>
                        <w:r w:rsidRPr="009B187F">
                          <w:rPr>
                            <w:rFonts w:eastAsia="Calibri"/>
                            <w:b/>
                            <w:color w:val="000000"/>
                            <w:sz w:val="20"/>
                            <w:szCs w:val="20"/>
                            <w:shd w:val="clear" w:color="auto" w:fill="FFFFFF"/>
                            <w:lang w:eastAsia="en-US"/>
                          </w:rPr>
                          <w:t xml:space="preserve">0-16 баллов </w:t>
                        </w:r>
                        <w:r w:rsidRPr="009B187F">
                          <w:rPr>
                            <w:rFonts w:eastAsia="Calibri"/>
                            <w:b/>
                            <w:bCs/>
                            <w:color w:val="000000"/>
                            <w:sz w:val="20"/>
                            <w:szCs w:val="20"/>
                            <w:lang w:eastAsia="en-US"/>
                          </w:rPr>
                          <w:t>ставится, если обучающийся:</w:t>
                        </w:r>
                      </w:p>
                      <w:p w:rsidR="00177A2B" w:rsidRDefault="00AC4992" w:rsidP="000E60AF">
                        <w:pPr>
                          <w:ind w:firstLine="567"/>
                          <w:jc w:val="both"/>
                          <w:rPr>
                            <w:rFonts w:eastAsia="Calibri"/>
                            <w:color w:val="000000"/>
                            <w:sz w:val="20"/>
                            <w:szCs w:val="20"/>
                            <w:shd w:val="clear" w:color="auto" w:fill="FFFFFF"/>
                            <w:lang w:eastAsia="en-US"/>
                          </w:rPr>
                        </w:pPr>
                        <w:r w:rsidRPr="009B187F">
                          <w:rPr>
                            <w:rFonts w:eastAsia="Calibri"/>
                            <w:color w:val="000000"/>
                            <w:sz w:val="20"/>
                            <w:szCs w:val="20"/>
                            <w:shd w:val="clear" w:color="auto" w:fill="FFFFFF"/>
                            <w:lang w:eastAsia="en-US"/>
                          </w:rPr>
                          <w:t>Тема задания не раскрыта. Процесс решения неточный или неправильный. Отсутствует логика</w:t>
                        </w:r>
                        <w:r w:rsidR="00177A2B">
                          <w:rPr>
                            <w:rFonts w:eastAsia="Calibri"/>
                            <w:color w:val="000000"/>
                            <w:sz w:val="20"/>
                            <w:szCs w:val="20"/>
                            <w:shd w:val="clear" w:color="auto" w:fill="FFFFFF"/>
                            <w:lang w:eastAsia="en-US"/>
                          </w:rPr>
                          <w:t xml:space="preserve"> изложения, задание не выполнено или выполнено менее половины задания</w:t>
                        </w:r>
                        <w:r w:rsidRPr="009B187F">
                          <w:rPr>
                            <w:rFonts w:eastAsia="Calibri"/>
                            <w:color w:val="000000"/>
                            <w:sz w:val="20"/>
                            <w:szCs w:val="20"/>
                            <w:shd w:val="clear" w:color="auto" w:fill="FFFFFF"/>
                            <w:lang w:eastAsia="en-US"/>
                          </w:rPr>
                          <w:t xml:space="preserve">. </w:t>
                        </w:r>
                      </w:p>
                      <w:p w:rsidR="00AC4992" w:rsidRPr="009B187F" w:rsidRDefault="00AC4992" w:rsidP="00A63BFD">
                        <w:pPr>
                          <w:ind w:firstLine="567"/>
                          <w:jc w:val="both"/>
                          <w:rPr>
                            <w:rFonts w:eastAsia="Calibri"/>
                            <w:b/>
                            <w:bCs/>
                            <w:color w:val="000000"/>
                            <w:sz w:val="20"/>
                            <w:szCs w:val="20"/>
                            <w:lang w:eastAsia="en-US"/>
                          </w:rPr>
                        </w:pPr>
                        <w:r w:rsidRPr="009B187F">
                          <w:rPr>
                            <w:rFonts w:eastAsia="Calibri"/>
                            <w:b/>
                            <w:bCs/>
                            <w:color w:val="000000"/>
                            <w:sz w:val="20"/>
                            <w:szCs w:val="20"/>
                            <w:lang w:eastAsia="en-US"/>
                          </w:rPr>
                          <w:t>4.2.1.3. Оценочные средства.</w:t>
                        </w:r>
                      </w:p>
                      <w:p w:rsidR="00AC4992" w:rsidRPr="009B187F" w:rsidRDefault="00AC4992" w:rsidP="00A63BFD">
                        <w:pPr>
                          <w:ind w:firstLine="567"/>
                          <w:jc w:val="both"/>
                          <w:rPr>
                            <w:rFonts w:eastAsia="Calibri"/>
                            <w:b/>
                            <w:bCs/>
                            <w:i/>
                            <w:color w:val="000000"/>
                            <w:sz w:val="20"/>
                            <w:szCs w:val="20"/>
                            <w:lang w:eastAsia="en-US"/>
                          </w:rPr>
                        </w:pPr>
                        <w:r w:rsidRPr="009B187F">
                          <w:rPr>
                            <w:rFonts w:eastAsia="Calibri"/>
                            <w:b/>
                            <w:bCs/>
                            <w:i/>
                            <w:color w:val="000000"/>
                            <w:sz w:val="20"/>
                            <w:szCs w:val="20"/>
                            <w:lang w:eastAsia="en-US"/>
                          </w:rPr>
                          <w:t xml:space="preserve">1 часть билета: устный ответ на вопрос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741"/>
                        </w:tblGrid>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1. Язык и коммуникация. Место русского языка в структуре межличностной и межкультурной коммуникации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2. Культура речи как основа формирования навыков эффективного коммуникативного взаимодействия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3. Нормы русского языка и качества речи необходимые для эффективной коммуникации (акцентологические, орфоэпические, грамматические, лексические)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4. Слово и его значение в речи. Лексические ошибки в речи (тавтология, плеоназмы, незнание лексического значения слова, смешение паронимов, нарушение границ лексической сочетаемости слов)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5. Иноязычные слова в современной русской речи.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6. Синонимы, антонимы и речевая культура.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7. Паронимы и точность речи.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8. Фразеологические обороты, языковые афоризмы и выразительность речи.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9. Социальные диалекты и культура речи.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10. Имя существительное. Вариантные формы имени существительного.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11. Имя прилагательное и нормы его употребления.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12. Имя числительное и нормы его употребления.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13. Коммуникативные качества речи. Смысловая точность речи.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 xml:space="preserve">14. Коммуникативные качества речи". Логичность речи. Законы логики: тождества, противоречия, достаточного основания, </w:t>
                              </w:r>
                              <w:proofErr w:type="spellStart"/>
                              <w:r w:rsidRPr="00A65B55">
                                <w:rPr>
                                  <w:rFonts w:eastAsia="Times New Roman"/>
                                  <w:sz w:val="20"/>
                                  <w:szCs w:val="20"/>
                                </w:rPr>
                                <w:t>непротиворечия</w:t>
                              </w:r>
                              <w:proofErr w:type="spellEnd"/>
                              <w:r w:rsidRPr="00A65B55">
                                <w:rPr>
                                  <w:rFonts w:eastAsia="Times New Roman"/>
                                  <w:sz w:val="20"/>
                                  <w:szCs w:val="20"/>
                                </w:rPr>
                                <w:t>.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15. Коммуникативные качества речи. Чистота речи. Ясность, понятность речи.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16. Коммуникативные качества речи. Выразительность речи.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17. Коммуникативные качества речи. Богатство речи (изобразительно-выразительные средства языка).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18. Синтаксические нормы современного русского литературного языка. Словосочетание. Простое предложение. Сложное предложение.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19. Синтаксические нормы современного русского литературного языка. Ошибки в предложениях с однородными членами.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20. Синтаксические нормы современного русского литературного языка. Согласование определений и приложений.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21. Синтаксические нормы современного русского литературного языка. Употребление деепричастных оборотов.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22. Синтаксические нормы современного русского литературного языка. Выбор предложно-падежной формы управляемого слова.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23. Согласование главных членов предложения.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24. Согласование определений. Нормы сочетания однородных членов.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25. Литературный язык как высшая форма национального языка. Содержание и соотношение понятий "язык", "литературный язык", "современный литературный язык".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lastRenderedPageBreak/>
                                <w:t>26. Функциональные стили русского языка.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27. Языковые особенности научного стиля. Жанры научного стиля.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28. Языковые особенности публицистического стиля. Жанры публицистического стиля.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29. Языковые особенности обиходно-разговорного стиля. Жанры обиходно-разговорного стиля.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30. Особенности языка художественной литературы. Жанры.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31. Языковые особенности официально-делового стиля. Жанры официально-делового стиля.  </w:t>
                              </w:r>
                            </w:p>
                          </w:tc>
                        </w:tr>
                        <w:tr w:rsidR="00AC4992" w:rsidRPr="00A65B55" w:rsidTr="00115706">
                          <w:trPr>
                            <w:tblCellSpacing w:w="15" w:type="dxa"/>
                          </w:trPr>
                          <w:tc>
                            <w:tcPr>
                              <w:tcW w:w="0" w:type="auto"/>
                              <w:vAlign w:val="center"/>
                              <w:hideMark/>
                            </w:tcPr>
                            <w:p w:rsidR="00AC4992" w:rsidRPr="00A65B55" w:rsidRDefault="00AC4992" w:rsidP="00A63BFD">
                              <w:pPr>
                                <w:ind w:firstLine="567"/>
                                <w:jc w:val="both"/>
                                <w:rPr>
                                  <w:rFonts w:eastAsia="Times New Roman"/>
                                  <w:sz w:val="20"/>
                                  <w:szCs w:val="20"/>
                                </w:rPr>
                              </w:pPr>
                              <w:r w:rsidRPr="00A65B55">
                                <w:rPr>
                                  <w:rFonts w:eastAsia="Times New Roman"/>
                                  <w:sz w:val="20"/>
                                  <w:szCs w:val="20"/>
                                </w:rPr>
                                <w:t>32. Типы речевой деятельности  </w:t>
                              </w:r>
                            </w:p>
                          </w:tc>
                        </w:tr>
                      </w:tbl>
                      <w:p w:rsidR="00AC4992" w:rsidRPr="00D22B3C" w:rsidRDefault="00AC4992" w:rsidP="00A63BFD">
                        <w:pPr>
                          <w:numPr>
                            <w:ilvl w:val="0"/>
                            <w:numId w:val="2"/>
                          </w:numPr>
                          <w:ind w:left="0" w:firstLine="567"/>
                          <w:jc w:val="both"/>
                          <w:rPr>
                            <w:rFonts w:eastAsia="Calibri"/>
                            <w:b/>
                            <w:bCs/>
                            <w:color w:val="000000"/>
                            <w:sz w:val="20"/>
                            <w:szCs w:val="20"/>
                            <w:lang w:eastAsia="en-US"/>
                          </w:rPr>
                        </w:pPr>
                        <w:r w:rsidRPr="00596C22">
                          <w:rPr>
                            <w:rFonts w:eastAsia="Times New Roman"/>
                            <w:b/>
                            <w:i/>
                            <w:iCs/>
                            <w:color w:val="000000"/>
                            <w:sz w:val="20"/>
                            <w:szCs w:val="20"/>
                            <w:lang w:eastAsia="en-US"/>
                          </w:rPr>
                          <w:t xml:space="preserve">часть билета: </w:t>
                        </w:r>
                        <w:r>
                          <w:rPr>
                            <w:rFonts w:eastAsia="Times New Roman"/>
                            <w:b/>
                            <w:i/>
                            <w:iCs/>
                            <w:color w:val="000000"/>
                            <w:sz w:val="20"/>
                            <w:szCs w:val="20"/>
                            <w:lang w:eastAsia="en-US"/>
                          </w:rPr>
                          <w:t>практическое задание</w:t>
                        </w:r>
                      </w:p>
                      <w:p w:rsidR="00AC4992" w:rsidRPr="00D22B3C" w:rsidRDefault="00AC4992" w:rsidP="00A63BFD">
                        <w:pPr>
                          <w:widowControl w:val="0"/>
                          <w:ind w:firstLine="567"/>
                          <w:jc w:val="both"/>
                          <w:rPr>
                            <w:rFonts w:eastAsia="Times New Roman"/>
                            <w:sz w:val="20"/>
                            <w:szCs w:val="20"/>
                          </w:rPr>
                        </w:pPr>
                        <w:r w:rsidRPr="00D22B3C">
                          <w:rPr>
                            <w:rFonts w:eastAsia="Times New Roman"/>
                            <w:bCs/>
                            <w:sz w:val="20"/>
                            <w:szCs w:val="20"/>
                          </w:rPr>
                          <w:t>2.</w:t>
                        </w:r>
                        <w:r w:rsidRPr="00D22B3C">
                          <w:rPr>
                            <w:rFonts w:eastAsia="Times New Roman"/>
                            <w:sz w:val="20"/>
                            <w:szCs w:val="20"/>
                          </w:rPr>
                          <w:t xml:space="preserve"> а) Определите функциональный стиль. Докажите, что данный текст относится к этому функциональному стилю.  </w:t>
                        </w:r>
                      </w:p>
                      <w:p w:rsidR="00AC4992" w:rsidRPr="00D22B3C" w:rsidRDefault="00AC4992" w:rsidP="000E60AF">
                        <w:pPr>
                          <w:widowControl w:val="0"/>
                          <w:ind w:firstLine="567"/>
                          <w:jc w:val="both"/>
                          <w:rPr>
                            <w:rFonts w:eastAsia="Times New Roman"/>
                            <w:i/>
                            <w:sz w:val="20"/>
                            <w:szCs w:val="20"/>
                          </w:rPr>
                        </w:pPr>
                        <w:r w:rsidRPr="00D22B3C">
                          <w:rPr>
                            <w:rFonts w:eastAsia="Times New Roman"/>
                            <w:i/>
                            <w:sz w:val="20"/>
                            <w:szCs w:val="20"/>
                          </w:rPr>
                          <w:t>В соответствии с Конституцией Российской Федерации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права, чем предусмотренные законом, то применяются правила международного договора. Международные договоры образуют правовую основу межгосударственных отношений. Положения официально опубликованных международных договоров Российской Федерации, не требующие издания внутригосударственных актов для применения, действуют в Российской федерации непосредственно. Для осуществления иных положений международных договоров Российской Федерации принимаются соответствующие правовые акты.</w:t>
                        </w:r>
                      </w:p>
                      <w:p w:rsidR="00AC4992" w:rsidRPr="00D22B3C" w:rsidRDefault="00AC4992" w:rsidP="000E60AF">
                        <w:pPr>
                          <w:widowControl w:val="0"/>
                          <w:ind w:firstLine="567"/>
                          <w:jc w:val="both"/>
                          <w:rPr>
                            <w:rFonts w:eastAsia="Times New Roman"/>
                            <w:i/>
                            <w:sz w:val="20"/>
                            <w:szCs w:val="20"/>
                          </w:rPr>
                        </w:pPr>
                        <w:r w:rsidRPr="00D22B3C">
                          <w:rPr>
                            <w:rFonts w:eastAsia="Times New Roman"/>
                            <w:sz w:val="20"/>
                            <w:szCs w:val="20"/>
                          </w:rPr>
                          <w:t xml:space="preserve">б) Вставьте пропущенные буквы и раскройте скобки. </w:t>
                        </w:r>
                        <w:r w:rsidRPr="00D22B3C">
                          <w:rPr>
                            <w:rFonts w:eastAsia="Times New Roman"/>
                            <w:i/>
                            <w:sz w:val="20"/>
                            <w:szCs w:val="20"/>
                          </w:rPr>
                          <w:t xml:space="preserve">У нас в народе (из) </w:t>
                        </w:r>
                        <w:proofErr w:type="spellStart"/>
                        <w:r w:rsidRPr="00D22B3C">
                          <w:rPr>
                            <w:rFonts w:eastAsia="Times New Roman"/>
                            <w:i/>
                            <w:sz w:val="20"/>
                            <w:szCs w:val="20"/>
                          </w:rPr>
                          <w:t>древле</w:t>
                        </w:r>
                        <w:proofErr w:type="spellEnd"/>
                        <w:r w:rsidRPr="00D22B3C">
                          <w:rPr>
                            <w:rFonts w:eastAsia="Times New Roman"/>
                            <w:i/>
                            <w:sz w:val="20"/>
                            <w:szCs w:val="20"/>
                          </w:rPr>
                          <w:t xml:space="preserve"> </w:t>
                        </w:r>
                        <w:proofErr w:type="spellStart"/>
                        <w:r w:rsidRPr="00D22B3C">
                          <w:rPr>
                            <w:rFonts w:eastAsia="Times New Roman"/>
                            <w:i/>
                            <w:sz w:val="20"/>
                            <w:szCs w:val="20"/>
                          </w:rPr>
                          <w:t>поч</w:t>
                        </w:r>
                        <w:proofErr w:type="spellEnd"/>
                        <w:r w:rsidRPr="00D22B3C">
                          <w:rPr>
                            <w:rFonts w:eastAsia="Times New Roman"/>
                            <w:i/>
                            <w:sz w:val="20"/>
                            <w:szCs w:val="20"/>
                          </w:rPr>
                          <w:t>...тает...</w:t>
                        </w:r>
                        <w:proofErr w:type="spellStart"/>
                        <w:r w:rsidRPr="00D22B3C">
                          <w:rPr>
                            <w:rFonts w:eastAsia="Times New Roman"/>
                            <w:i/>
                            <w:sz w:val="20"/>
                            <w:szCs w:val="20"/>
                          </w:rPr>
                          <w:t>ся</w:t>
                        </w:r>
                        <w:proofErr w:type="spellEnd"/>
                        <w:r w:rsidRPr="00D22B3C">
                          <w:rPr>
                            <w:rFonts w:eastAsia="Times New Roman"/>
                            <w:i/>
                            <w:sz w:val="20"/>
                            <w:szCs w:val="20"/>
                          </w:rPr>
                          <w:t xml:space="preserve"> </w:t>
                        </w:r>
                        <w:proofErr w:type="spellStart"/>
                        <w:r w:rsidRPr="00D22B3C">
                          <w:rPr>
                            <w:rFonts w:eastAsia="Times New Roman"/>
                            <w:i/>
                            <w:sz w:val="20"/>
                            <w:szCs w:val="20"/>
                          </w:rPr>
                          <w:t>клас</w:t>
                        </w:r>
                        <w:proofErr w:type="spellEnd"/>
                        <w:r w:rsidRPr="00D22B3C">
                          <w:rPr>
                            <w:rFonts w:eastAsia="Times New Roman"/>
                            <w:i/>
                            <w:sz w:val="20"/>
                            <w:szCs w:val="20"/>
                          </w:rPr>
                          <w:t>...</w:t>
                        </w:r>
                        <w:proofErr w:type="spellStart"/>
                        <w:r w:rsidRPr="00D22B3C">
                          <w:rPr>
                            <w:rFonts w:eastAsia="Times New Roman"/>
                            <w:i/>
                            <w:sz w:val="20"/>
                            <w:szCs w:val="20"/>
                          </w:rPr>
                          <w:t>ич</w:t>
                        </w:r>
                        <w:proofErr w:type="spellEnd"/>
                        <w:r w:rsidRPr="00D22B3C">
                          <w:rPr>
                            <w:rFonts w:eastAsia="Times New Roman"/>
                            <w:i/>
                            <w:sz w:val="20"/>
                            <w:szCs w:val="20"/>
                          </w:rPr>
                          <w:t>...</w:t>
                        </w:r>
                        <w:proofErr w:type="spellStart"/>
                        <w:r w:rsidRPr="00D22B3C">
                          <w:rPr>
                            <w:rFonts w:eastAsia="Times New Roman"/>
                            <w:i/>
                            <w:sz w:val="20"/>
                            <w:szCs w:val="20"/>
                          </w:rPr>
                          <w:t>ское</w:t>
                        </w:r>
                        <w:proofErr w:type="spellEnd"/>
                        <w:r w:rsidRPr="00D22B3C">
                          <w:rPr>
                            <w:rFonts w:eastAsia="Times New Roman"/>
                            <w:i/>
                            <w:sz w:val="20"/>
                            <w:szCs w:val="20"/>
                          </w:rPr>
                          <w:t xml:space="preserve"> наследие и культура (</w:t>
                        </w:r>
                        <w:proofErr w:type="gramStart"/>
                        <w:r w:rsidRPr="00D22B3C">
                          <w:rPr>
                            <w:rFonts w:eastAsia="Times New Roman"/>
                            <w:i/>
                            <w:sz w:val="20"/>
                            <w:szCs w:val="20"/>
                          </w:rPr>
                          <w:t>н...</w:t>
                        </w:r>
                        <w:proofErr w:type="gramEnd"/>
                        <w:r w:rsidRPr="00D22B3C">
                          <w:rPr>
                            <w:rFonts w:eastAsia="Times New Roman"/>
                            <w:i/>
                            <w:sz w:val="20"/>
                            <w:szCs w:val="20"/>
                          </w:rPr>
                          <w:t>) смотря на то что (во) все времена по...</w:t>
                        </w:r>
                        <w:proofErr w:type="spellStart"/>
                        <w:r w:rsidRPr="00D22B3C">
                          <w:rPr>
                            <w:rFonts w:eastAsia="Times New Roman"/>
                            <w:i/>
                            <w:sz w:val="20"/>
                            <w:szCs w:val="20"/>
                          </w:rPr>
                          <w:t>влялись</w:t>
                        </w:r>
                        <w:proofErr w:type="spellEnd"/>
                        <w:r w:rsidRPr="00D22B3C">
                          <w:rPr>
                            <w:rFonts w:eastAsia="Times New Roman"/>
                            <w:i/>
                            <w:sz w:val="20"/>
                            <w:szCs w:val="20"/>
                          </w:rPr>
                          <w:t xml:space="preserve"> н...</w:t>
                        </w:r>
                        <w:proofErr w:type="spellStart"/>
                        <w:r w:rsidRPr="00D22B3C">
                          <w:rPr>
                            <w:rFonts w:eastAsia="Times New Roman"/>
                            <w:i/>
                            <w:sz w:val="20"/>
                            <w:szCs w:val="20"/>
                          </w:rPr>
                          <w:t>ваторы</w:t>
                        </w:r>
                        <w:proofErr w:type="spellEnd"/>
                        <w:r w:rsidRPr="00D22B3C">
                          <w:rPr>
                            <w:rFonts w:eastAsia="Times New Roman"/>
                            <w:i/>
                            <w:sz w:val="20"/>
                            <w:szCs w:val="20"/>
                          </w:rPr>
                          <w:t xml:space="preserve"> ц...</w:t>
                        </w:r>
                        <w:proofErr w:type="spellStart"/>
                        <w:r w:rsidRPr="00D22B3C">
                          <w:rPr>
                            <w:rFonts w:eastAsia="Times New Roman"/>
                            <w:i/>
                            <w:sz w:val="20"/>
                            <w:szCs w:val="20"/>
                          </w:rPr>
                          <w:t>нивш</w:t>
                        </w:r>
                        <w:proofErr w:type="spellEnd"/>
                        <w:r w:rsidRPr="00D22B3C">
                          <w:rPr>
                            <w:rFonts w:eastAsia="Times New Roman"/>
                            <w:i/>
                            <w:sz w:val="20"/>
                            <w:szCs w:val="20"/>
                          </w:rPr>
                          <w:t>...е только (сию) м...</w:t>
                        </w:r>
                        <w:proofErr w:type="spellStart"/>
                        <w:r w:rsidRPr="00D22B3C">
                          <w:rPr>
                            <w:rFonts w:eastAsia="Times New Roman"/>
                            <w:i/>
                            <w:sz w:val="20"/>
                            <w:szCs w:val="20"/>
                          </w:rPr>
                          <w:t>нутное</w:t>
                        </w:r>
                        <w:proofErr w:type="spellEnd"/>
                        <w:r w:rsidRPr="00D22B3C">
                          <w:rPr>
                            <w:rFonts w:eastAsia="Times New Roman"/>
                            <w:i/>
                            <w:sz w:val="20"/>
                            <w:szCs w:val="20"/>
                          </w:rPr>
                          <w:t xml:space="preserve"> и </w:t>
                        </w:r>
                        <w:proofErr w:type="spellStart"/>
                        <w:r w:rsidRPr="00D22B3C">
                          <w:rPr>
                            <w:rFonts w:eastAsia="Times New Roman"/>
                            <w:i/>
                            <w:sz w:val="20"/>
                            <w:szCs w:val="20"/>
                          </w:rPr>
                          <w:t>ис</w:t>
                        </w:r>
                        <w:proofErr w:type="spellEnd"/>
                        <w:r w:rsidRPr="00D22B3C">
                          <w:rPr>
                            <w:rFonts w:eastAsia="Times New Roman"/>
                            <w:i/>
                            <w:sz w:val="20"/>
                            <w:szCs w:val="20"/>
                          </w:rPr>
                          <w:t xml:space="preserve"> </w:t>
                        </w:r>
                        <w:proofErr w:type="spellStart"/>
                        <w:r w:rsidRPr="00D22B3C">
                          <w:rPr>
                            <w:rFonts w:eastAsia="Times New Roman"/>
                            <w:i/>
                            <w:sz w:val="20"/>
                            <w:szCs w:val="20"/>
                          </w:rPr>
                          <w:t>кавш</w:t>
                        </w:r>
                        <w:proofErr w:type="spellEnd"/>
                        <w:r w:rsidRPr="00D22B3C">
                          <w:rPr>
                            <w:rFonts w:eastAsia="Times New Roman"/>
                            <w:i/>
                            <w:sz w:val="20"/>
                            <w:szCs w:val="20"/>
                          </w:rPr>
                          <w:t>...е ответы на "</w:t>
                        </w:r>
                        <w:proofErr w:type="spellStart"/>
                        <w:r w:rsidRPr="00D22B3C">
                          <w:rPr>
                            <w:rFonts w:eastAsia="Times New Roman"/>
                            <w:i/>
                            <w:sz w:val="20"/>
                            <w:szCs w:val="20"/>
                          </w:rPr>
                          <w:t>веч</w:t>
                        </w:r>
                        <w:proofErr w:type="spellEnd"/>
                        <w:r w:rsidRPr="00D22B3C">
                          <w:rPr>
                            <w:rFonts w:eastAsia="Times New Roman"/>
                            <w:i/>
                            <w:sz w:val="20"/>
                            <w:szCs w:val="20"/>
                          </w:rPr>
                          <w:t>...</w:t>
                        </w:r>
                        <w:proofErr w:type="spellStart"/>
                        <w:r w:rsidRPr="00D22B3C">
                          <w:rPr>
                            <w:rFonts w:eastAsia="Times New Roman"/>
                            <w:i/>
                            <w:sz w:val="20"/>
                            <w:szCs w:val="20"/>
                          </w:rPr>
                          <w:t>ные</w:t>
                        </w:r>
                        <w:proofErr w:type="spellEnd"/>
                        <w:r w:rsidRPr="00D22B3C">
                          <w:rPr>
                            <w:rFonts w:eastAsia="Times New Roman"/>
                            <w:i/>
                            <w:sz w:val="20"/>
                            <w:szCs w:val="20"/>
                          </w:rPr>
                          <w:t xml:space="preserve">" вопросы </w:t>
                        </w:r>
                        <w:proofErr w:type="spellStart"/>
                        <w:r w:rsidRPr="00D22B3C">
                          <w:rPr>
                            <w:rFonts w:eastAsia="Times New Roman"/>
                            <w:i/>
                            <w:sz w:val="20"/>
                            <w:szCs w:val="20"/>
                          </w:rPr>
                          <w:t>лиш</w:t>
                        </w:r>
                        <w:proofErr w:type="spellEnd"/>
                        <w:r w:rsidRPr="00D22B3C">
                          <w:rPr>
                            <w:rFonts w:eastAsia="Times New Roman"/>
                            <w:i/>
                            <w:sz w:val="20"/>
                            <w:szCs w:val="20"/>
                          </w:rPr>
                          <w:t>... в буду...</w:t>
                        </w:r>
                        <w:proofErr w:type="spellStart"/>
                        <w:r w:rsidRPr="00D22B3C">
                          <w:rPr>
                            <w:rFonts w:eastAsia="Times New Roman"/>
                            <w:i/>
                            <w:sz w:val="20"/>
                            <w:szCs w:val="20"/>
                          </w:rPr>
                          <w:t>щем</w:t>
                        </w:r>
                        <w:proofErr w:type="spellEnd"/>
                        <w:r w:rsidRPr="00D22B3C">
                          <w:rPr>
                            <w:rFonts w:eastAsia="Times New Roman"/>
                            <w:i/>
                            <w:sz w:val="20"/>
                            <w:szCs w:val="20"/>
                          </w:rPr>
                          <w:t xml:space="preserve">. Но попытки эти носили </w:t>
                        </w:r>
                        <w:proofErr w:type="gramStart"/>
                        <w:r w:rsidRPr="00D22B3C">
                          <w:rPr>
                            <w:rFonts w:eastAsia="Times New Roman"/>
                            <w:i/>
                            <w:sz w:val="20"/>
                            <w:szCs w:val="20"/>
                          </w:rPr>
                          <w:t>пр...</w:t>
                        </w:r>
                        <w:proofErr w:type="gramEnd"/>
                        <w:r w:rsidRPr="00D22B3C">
                          <w:rPr>
                            <w:rFonts w:eastAsia="Times New Roman"/>
                            <w:i/>
                            <w:sz w:val="20"/>
                            <w:szCs w:val="20"/>
                          </w:rPr>
                          <w:t>ходящий х...</w:t>
                        </w:r>
                        <w:proofErr w:type="spellStart"/>
                        <w:r w:rsidRPr="00D22B3C">
                          <w:rPr>
                            <w:rFonts w:eastAsia="Times New Roman"/>
                            <w:i/>
                            <w:sz w:val="20"/>
                            <w:szCs w:val="20"/>
                          </w:rPr>
                          <w:t>рактер</w:t>
                        </w:r>
                        <w:proofErr w:type="spellEnd"/>
                        <w:r w:rsidRPr="00D22B3C">
                          <w:rPr>
                            <w:rFonts w:eastAsia="Times New Roman"/>
                            <w:i/>
                            <w:sz w:val="20"/>
                            <w:szCs w:val="20"/>
                          </w:rPr>
                          <w:t xml:space="preserve"> </w:t>
                        </w:r>
                        <w:proofErr w:type="spellStart"/>
                        <w:r w:rsidRPr="00D22B3C">
                          <w:rPr>
                            <w:rFonts w:eastAsia="Times New Roman"/>
                            <w:i/>
                            <w:sz w:val="20"/>
                            <w:szCs w:val="20"/>
                          </w:rPr>
                          <w:t>бе</w:t>
                        </w:r>
                        <w:proofErr w:type="spellEnd"/>
                        <w:r w:rsidRPr="00D22B3C">
                          <w:rPr>
                            <w:rFonts w:eastAsia="Times New Roman"/>
                            <w:i/>
                            <w:sz w:val="20"/>
                            <w:szCs w:val="20"/>
                          </w:rPr>
                          <w:t>...п...</w:t>
                        </w:r>
                        <w:proofErr w:type="spellStart"/>
                        <w:r w:rsidRPr="00D22B3C">
                          <w:rPr>
                            <w:rFonts w:eastAsia="Times New Roman"/>
                            <w:i/>
                            <w:sz w:val="20"/>
                            <w:szCs w:val="20"/>
                          </w:rPr>
                          <w:t>койный</w:t>
                        </w:r>
                        <w:proofErr w:type="spellEnd"/>
                        <w:r w:rsidRPr="00D22B3C">
                          <w:rPr>
                            <w:rFonts w:eastAsia="Times New Roman"/>
                            <w:i/>
                            <w:sz w:val="20"/>
                            <w:szCs w:val="20"/>
                          </w:rPr>
                          <w:t xml:space="preserve"> угар и...ч...зал </w:t>
                        </w:r>
                        <w:proofErr w:type="spellStart"/>
                        <w:r w:rsidRPr="00D22B3C">
                          <w:rPr>
                            <w:rFonts w:eastAsia="Times New Roman"/>
                            <w:i/>
                            <w:sz w:val="20"/>
                            <w:szCs w:val="20"/>
                          </w:rPr>
                          <w:t>соз</w:t>
                        </w:r>
                        <w:proofErr w:type="spellEnd"/>
                        <w:r w:rsidRPr="00D22B3C">
                          <w:rPr>
                            <w:rFonts w:eastAsia="Times New Roman"/>
                            <w:i/>
                            <w:sz w:val="20"/>
                            <w:szCs w:val="20"/>
                          </w:rPr>
                          <w:t>...дательное н...</w:t>
                        </w:r>
                        <w:proofErr w:type="spellStart"/>
                        <w:r w:rsidRPr="00D22B3C">
                          <w:rPr>
                            <w:rFonts w:eastAsia="Times New Roman"/>
                            <w:i/>
                            <w:sz w:val="20"/>
                            <w:szCs w:val="20"/>
                          </w:rPr>
                          <w:t>чало</w:t>
                        </w:r>
                        <w:proofErr w:type="spellEnd"/>
                        <w:r w:rsidRPr="00D22B3C">
                          <w:rPr>
                            <w:rFonts w:eastAsia="Times New Roman"/>
                            <w:i/>
                            <w:sz w:val="20"/>
                            <w:szCs w:val="20"/>
                          </w:rPr>
                          <w:t xml:space="preserve"> брало верх и </w:t>
                        </w:r>
                        <w:proofErr w:type="spellStart"/>
                        <w:r w:rsidRPr="00D22B3C">
                          <w:rPr>
                            <w:rFonts w:eastAsia="Times New Roman"/>
                            <w:i/>
                            <w:sz w:val="20"/>
                            <w:szCs w:val="20"/>
                          </w:rPr>
                          <w:t>клас</w:t>
                        </w:r>
                        <w:proofErr w:type="spellEnd"/>
                        <w:r w:rsidRPr="00D22B3C">
                          <w:rPr>
                            <w:rFonts w:eastAsia="Times New Roman"/>
                            <w:i/>
                            <w:sz w:val="20"/>
                            <w:szCs w:val="20"/>
                          </w:rPr>
                          <w:t>...</w:t>
                        </w:r>
                        <w:proofErr w:type="spellStart"/>
                        <w:r w:rsidRPr="00D22B3C">
                          <w:rPr>
                            <w:rFonts w:eastAsia="Times New Roman"/>
                            <w:i/>
                            <w:sz w:val="20"/>
                            <w:szCs w:val="20"/>
                          </w:rPr>
                          <w:t>ика</w:t>
                        </w:r>
                        <w:proofErr w:type="spellEnd"/>
                        <w:r w:rsidRPr="00D22B3C">
                          <w:rPr>
                            <w:rFonts w:eastAsia="Times New Roman"/>
                            <w:i/>
                            <w:sz w:val="20"/>
                            <w:szCs w:val="20"/>
                          </w:rPr>
                          <w:t xml:space="preserve"> </w:t>
                        </w:r>
                        <w:proofErr w:type="spellStart"/>
                        <w:r w:rsidRPr="00D22B3C">
                          <w:rPr>
                            <w:rFonts w:eastAsia="Times New Roman"/>
                            <w:i/>
                            <w:sz w:val="20"/>
                            <w:szCs w:val="20"/>
                          </w:rPr>
                          <w:t>бе</w:t>
                        </w:r>
                        <w:proofErr w:type="spellEnd"/>
                        <w:r w:rsidRPr="00D22B3C">
                          <w:rPr>
                            <w:rFonts w:eastAsia="Times New Roman"/>
                            <w:i/>
                            <w:sz w:val="20"/>
                            <w:szCs w:val="20"/>
                          </w:rPr>
                          <w:t>...к...</w:t>
                        </w:r>
                        <w:proofErr w:type="spellStart"/>
                        <w:r w:rsidRPr="00D22B3C">
                          <w:rPr>
                            <w:rFonts w:eastAsia="Times New Roman"/>
                            <w:i/>
                            <w:sz w:val="20"/>
                            <w:szCs w:val="20"/>
                          </w:rPr>
                          <w:t>рыс</w:t>
                        </w:r>
                        <w:proofErr w:type="spellEnd"/>
                        <w:r w:rsidRPr="00D22B3C">
                          <w:rPr>
                            <w:rFonts w:eastAsia="Times New Roman"/>
                            <w:i/>
                            <w:sz w:val="20"/>
                            <w:szCs w:val="20"/>
                          </w:rPr>
                          <w:t xml:space="preserve">...но </w:t>
                        </w:r>
                        <w:proofErr w:type="spellStart"/>
                        <w:r w:rsidRPr="00D22B3C">
                          <w:rPr>
                            <w:rFonts w:eastAsia="Times New Roman"/>
                            <w:i/>
                            <w:sz w:val="20"/>
                            <w:szCs w:val="20"/>
                          </w:rPr>
                          <w:t>прод</w:t>
                        </w:r>
                        <w:proofErr w:type="spellEnd"/>
                        <w:r w:rsidRPr="00D22B3C">
                          <w:rPr>
                            <w:rFonts w:eastAsia="Times New Roman"/>
                            <w:i/>
                            <w:sz w:val="20"/>
                            <w:szCs w:val="20"/>
                          </w:rPr>
                          <w:t>...</w:t>
                        </w:r>
                        <w:proofErr w:type="spellStart"/>
                        <w:r w:rsidRPr="00D22B3C">
                          <w:rPr>
                            <w:rFonts w:eastAsia="Times New Roman"/>
                            <w:i/>
                            <w:sz w:val="20"/>
                            <w:szCs w:val="20"/>
                          </w:rPr>
                          <w:t>лжала</w:t>
                        </w:r>
                        <w:proofErr w:type="spellEnd"/>
                        <w:r w:rsidRPr="00D22B3C">
                          <w:rPr>
                            <w:rFonts w:eastAsia="Times New Roman"/>
                            <w:i/>
                            <w:sz w:val="20"/>
                            <w:szCs w:val="20"/>
                          </w:rPr>
                          <w:t xml:space="preserve"> служить с...</w:t>
                        </w:r>
                        <w:proofErr w:type="spellStart"/>
                        <w:r w:rsidRPr="00D22B3C">
                          <w:rPr>
                            <w:rFonts w:eastAsia="Times New Roman"/>
                            <w:i/>
                            <w:sz w:val="20"/>
                            <w:szCs w:val="20"/>
                          </w:rPr>
                          <w:t>вр</w:t>
                        </w:r>
                        <w:proofErr w:type="spellEnd"/>
                        <w:r w:rsidRPr="00D22B3C">
                          <w:rPr>
                            <w:rFonts w:eastAsia="Times New Roman"/>
                            <w:i/>
                            <w:sz w:val="20"/>
                            <w:szCs w:val="20"/>
                          </w:rPr>
                          <w:t>...мен...ости п...тая общество опытом пред...</w:t>
                        </w:r>
                        <w:proofErr w:type="spellStart"/>
                        <w:r w:rsidRPr="00D22B3C">
                          <w:rPr>
                            <w:rFonts w:eastAsia="Times New Roman"/>
                            <w:i/>
                            <w:sz w:val="20"/>
                            <w:szCs w:val="20"/>
                          </w:rPr>
                          <w:t>дущих</w:t>
                        </w:r>
                        <w:proofErr w:type="spellEnd"/>
                        <w:r w:rsidRPr="00D22B3C">
                          <w:rPr>
                            <w:rFonts w:eastAsia="Times New Roman"/>
                            <w:i/>
                            <w:sz w:val="20"/>
                            <w:szCs w:val="20"/>
                          </w:rPr>
                          <w:t xml:space="preserve"> п...к...</w:t>
                        </w:r>
                        <w:proofErr w:type="spellStart"/>
                        <w:r w:rsidRPr="00D22B3C">
                          <w:rPr>
                            <w:rFonts w:eastAsia="Times New Roman"/>
                            <w:i/>
                            <w:sz w:val="20"/>
                            <w:szCs w:val="20"/>
                          </w:rPr>
                          <w:t>лений</w:t>
                        </w:r>
                        <w:proofErr w:type="spellEnd"/>
                        <w:r w:rsidRPr="00D22B3C">
                          <w:rPr>
                            <w:rFonts w:eastAsia="Times New Roman"/>
                            <w:i/>
                            <w:sz w:val="20"/>
                            <w:szCs w:val="20"/>
                          </w:rPr>
                          <w:t xml:space="preserve">. Ведь она (в) </w:t>
                        </w:r>
                        <w:proofErr w:type="spellStart"/>
                        <w:r w:rsidRPr="00D22B3C">
                          <w:rPr>
                            <w:rFonts w:eastAsia="Times New Roman"/>
                            <w:i/>
                            <w:sz w:val="20"/>
                            <w:szCs w:val="20"/>
                          </w:rPr>
                          <w:t>течени</w:t>
                        </w:r>
                        <w:proofErr w:type="spellEnd"/>
                        <w:r w:rsidRPr="00D22B3C">
                          <w:rPr>
                            <w:rFonts w:eastAsia="Times New Roman"/>
                            <w:i/>
                            <w:sz w:val="20"/>
                            <w:szCs w:val="20"/>
                          </w:rPr>
                          <w:t>... (</w:t>
                        </w:r>
                        <w:proofErr w:type="gramStart"/>
                        <w:r w:rsidRPr="00D22B3C">
                          <w:rPr>
                            <w:rFonts w:eastAsia="Times New Roman"/>
                            <w:i/>
                            <w:sz w:val="20"/>
                            <w:szCs w:val="20"/>
                          </w:rPr>
                          <w:t>ст...</w:t>
                        </w:r>
                        <w:proofErr w:type="gramEnd"/>
                        <w:r w:rsidRPr="00D22B3C">
                          <w:rPr>
                            <w:rFonts w:eastAsia="Times New Roman"/>
                            <w:i/>
                            <w:sz w:val="20"/>
                            <w:szCs w:val="20"/>
                          </w:rPr>
                          <w:t xml:space="preserve">) </w:t>
                        </w:r>
                        <w:proofErr w:type="spellStart"/>
                        <w:r w:rsidRPr="00D22B3C">
                          <w:rPr>
                            <w:rFonts w:eastAsia="Times New Roman"/>
                            <w:i/>
                            <w:sz w:val="20"/>
                            <w:szCs w:val="20"/>
                          </w:rPr>
                          <w:t>летий</w:t>
                        </w:r>
                        <w:proofErr w:type="spellEnd"/>
                        <w:r w:rsidRPr="00D22B3C">
                          <w:rPr>
                            <w:rFonts w:eastAsia="Times New Roman"/>
                            <w:i/>
                            <w:sz w:val="20"/>
                            <w:szCs w:val="20"/>
                          </w:rPr>
                          <w:t xml:space="preserve"> с...</w:t>
                        </w:r>
                        <w:proofErr w:type="spellStart"/>
                        <w:r w:rsidRPr="00D22B3C">
                          <w:rPr>
                            <w:rFonts w:eastAsia="Times New Roman"/>
                            <w:i/>
                            <w:sz w:val="20"/>
                            <w:szCs w:val="20"/>
                          </w:rPr>
                          <w:t>зд</w:t>
                        </w:r>
                        <w:proofErr w:type="spellEnd"/>
                        <w:r w:rsidRPr="00D22B3C">
                          <w:rPr>
                            <w:rFonts w:eastAsia="Times New Roman"/>
                            <w:i/>
                            <w:sz w:val="20"/>
                            <w:szCs w:val="20"/>
                          </w:rPr>
                          <w:t>...</w:t>
                        </w:r>
                        <w:proofErr w:type="spellStart"/>
                        <w:r w:rsidRPr="00D22B3C">
                          <w:rPr>
                            <w:rFonts w:eastAsia="Times New Roman"/>
                            <w:i/>
                            <w:sz w:val="20"/>
                            <w:szCs w:val="20"/>
                          </w:rPr>
                          <w:t>валась</w:t>
                        </w:r>
                        <w:proofErr w:type="spellEnd"/>
                        <w:r w:rsidRPr="00D22B3C">
                          <w:rPr>
                            <w:rFonts w:eastAsia="Times New Roman"/>
                            <w:i/>
                            <w:sz w:val="20"/>
                            <w:szCs w:val="20"/>
                          </w:rPr>
                          <w:t xml:space="preserve"> </w:t>
                        </w:r>
                        <w:proofErr w:type="spellStart"/>
                        <w:r w:rsidRPr="00D22B3C">
                          <w:rPr>
                            <w:rFonts w:eastAsia="Times New Roman"/>
                            <w:i/>
                            <w:sz w:val="20"/>
                            <w:szCs w:val="20"/>
                          </w:rPr>
                          <w:t>лу</w:t>
                        </w:r>
                        <w:proofErr w:type="spellEnd"/>
                        <w:r w:rsidRPr="00D22B3C">
                          <w:rPr>
                            <w:rFonts w:eastAsia="Times New Roman"/>
                            <w:i/>
                            <w:sz w:val="20"/>
                            <w:szCs w:val="20"/>
                          </w:rPr>
                          <w:t>...</w:t>
                        </w:r>
                        <w:proofErr w:type="spellStart"/>
                        <w:r w:rsidRPr="00D22B3C">
                          <w:rPr>
                            <w:rFonts w:eastAsia="Times New Roman"/>
                            <w:i/>
                            <w:sz w:val="20"/>
                            <w:szCs w:val="20"/>
                          </w:rPr>
                          <w:t>шими</w:t>
                        </w:r>
                        <w:proofErr w:type="spellEnd"/>
                        <w:r w:rsidRPr="00D22B3C">
                          <w:rPr>
                            <w:rFonts w:eastAsia="Times New Roman"/>
                            <w:i/>
                            <w:sz w:val="20"/>
                            <w:szCs w:val="20"/>
                          </w:rPr>
                          <w:t xml:space="preserve"> умами и сер...</w:t>
                        </w:r>
                        <w:proofErr w:type="spellStart"/>
                        <w:r w:rsidRPr="00D22B3C">
                          <w:rPr>
                            <w:rFonts w:eastAsia="Times New Roman"/>
                            <w:i/>
                            <w:sz w:val="20"/>
                            <w:szCs w:val="20"/>
                          </w:rPr>
                          <w:t>цами</w:t>
                        </w:r>
                        <w:proofErr w:type="spellEnd"/>
                        <w:r w:rsidRPr="00D22B3C">
                          <w:rPr>
                            <w:rFonts w:eastAsia="Times New Roman"/>
                            <w:i/>
                            <w:sz w:val="20"/>
                            <w:szCs w:val="20"/>
                          </w:rPr>
                          <w:t xml:space="preserve"> народа (на) пр...т...жени... веков соб...</w:t>
                        </w:r>
                        <w:proofErr w:type="spellStart"/>
                        <w:r w:rsidRPr="00D22B3C">
                          <w:rPr>
                            <w:rFonts w:eastAsia="Times New Roman"/>
                            <w:i/>
                            <w:sz w:val="20"/>
                            <w:szCs w:val="20"/>
                          </w:rPr>
                          <w:t>ралась</w:t>
                        </w:r>
                        <w:proofErr w:type="spellEnd"/>
                        <w:r w:rsidRPr="00D22B3C">
                          <w:rPr>
                            <w:rFonts w:eastAsia="Times New Roman"/>
                            <w:i/>
                            <w:sz w:val="20"/>
                            <w:szCs w:val="20"/>
                          </w:rPr>
                          <w:t xml:space="preserve"> и </w:t>
                        </w:r>
                        <w:proofErr w:type="spellStart"/>
                        <w:r w:rsidRPr="00D22B3C">
                          <w:rPr>
                            <w:rFonts w:eastAsia="Times New Roman"/>
                            <w:i/>
                            <w:sz w:val="20"/>
                            <w:szCs w:val="20"/>
                          </w:rPr>
                          <w:t>сохр</w:t>
                        </w:r>
                        <w:proofErr w:type="spellEnd"/>
                        <w:r w:rsidRPr="00D22B3C">
                          <w:rPr>
                            <w:rFonts w:eastAsia="Times New Roman"/>
                            <w:i/>
                            <w:sz w:val="20"/>
                            <w:szCs w:val="20"/>
                          </w:rPr>
                          <w:t>...</w:t>
                        </w:r>
                        <w:proofErr w:type="spellStart"/>
                        <w:r w:rsidRPr="00D22B3C">
                          <w:rPr>
                            <w:rFonts w:eastAsia="Times New Roman"/>
                            <w:i/>
                            <w:sz w:val="20"/>
                            <w:szCs w:val="20"/>
                          </w:rPr>
                          <w:t>нялась</w:t>
                        </w:r>
                        <w:proofErr w:type="spellEnd"/>
                        <w:r w:rsidRPr="00D22B3C">
                          <w:rPr>
                            <w:rFonts w:eastAsia="Times New Roman"/>
                            <w:i/>
                            <w:sz w:val="20"/>
                            <w:szCs w:val="20"/>
                          </w:rPr>
                          <w:t xml:space="preserve"> для себя и гр...</w:t>
                        </w:r>
                        <w:proofErr w:type="spellStart"/>
                        <w:r w:rsidRPr="00D22B3C">
                          <w:rPr>
                            <w:rFonts w:eastAsia="Times New Roman"/>
                            <w:i/>
                            <w:sz w:val="20"/>
                            <w:szCs w:val="20"/>
                          </w:rPr>
                          <w:t>дущ</w:t>
                        </w:r>
                        <w:proofErr w:type="spellEnd"/>
                        <w:r w:rsidRPr="00D22B3C">
                          <w:rPr>
                            <w:rFonts w:eastAsia="Times New Roman"/>
                            <w:i/>
                            <w:sz w:val="20"/>
                            <w:szCs w:val="20"/>
                          </w:rPr>
                          <w:t>...</w:t>
                        </w:r>
                        <w:proofErr w:type="spellStart"/>
                        <w:r w:rsidRPr="00D22B3C">
                          <w:rPr>
                            <w:rFonts w:eastAsia="Times New Roman"/>
                            <w:i/>
                            <w:sz w:val="20"/>
                            <w:szCs w:val="20"/>
                          </w:rPr>
                          <w:t>го</w:t>
                        </w:r>
                        <w:proofErr w:type="spellEnd"/>
                        <w:r w:rsidRPr="00D22B3C">
                          <w:rPr>
                            <w:rFonts w:eastAsia="Times New Roman"/>
                            <w:i/>
                            <w:sz w:val="20"/>
                            <w:szCs w:val="20"/>
                          </w:rPr>
                          <w:t xml:space="preserve">. </w:t>
                        </w:r>
                      </w:p>
                      <w:p w:rsidR="00AC4992" w:rsidRPr="00D22B3C" w:rsidRDefault="00AC4992" w:rsidP="000E60AF">
                        <w:pPr>
                          <w:widowControl w:val="0"/>
                          <w:ind w:firstLine="567"/>
                          <w:jc w:val="both"/>
                          <w:rPr>
                            <w:rFonts w:eastAsia="Times New Roman"/>
                            <w:sz w:val="20"/>
                            <w:szCs w:val="20"/>
                          </w:rPr>
                        </w:pPr>
                        <w:r w:rsidRPr="00D22B3C">
                          <w:rPr>
                            <w:rFonts w:eastAsia="Times New Roman"/>
                            <w:sz w:val="20"/>
                            <w:szCs w:val="20"/>
                          </w:rPr>
                          <w:t>в) Расставьте ударения. Баловать, газопровод, красивее, эксперт, рассредоточение, судящий, коклюш, аутодафе, работа важна, каталог.</w:t>
                        </w:r>
                      </w:p>
                      <w:p w:rsidR="00AC4992" w:rsidRPr="009B187F" w:rsidRDefault="00AC4992" w:rsidP="000E60AF">
                        <w:pPr>
                          <w:widowControl w:val="0"/>
                          <w:ind w:firstLine="567"/>
                          <w:jc w:val="both"/>
                          <w:rPr>
                            <w:rFonts w:eastAsia="Times New Roman"/>
                            <w:sz w:val="20"/>
                            <w:szCs w:val="20"/>
                          </w:rPr>
                        </w:pPr>
                        <w:r w:rsidRPr="00D22B3C">
                          <w:rPr>
                            <w:rFonts w:eastAsia="Times New Roman"/>
                            <w:sz w:val="20"/>
                            <w:szCs w:val="20"/>
                          </w:rPr>
                          <w:t>г) Исправьте ошибки, где это необходимо. Сосредоточиваться; представить отпуск; саммит на высшем уровне; по окончанию работы; рассмотрев эти характеристики, предлагается следующее.</w:t>
                        </w:r>
                      </w:p>
                    </w:tc>
                  </w:tr>
                  <w:tr w:rsidR="00AC4992" w:rsidRPr="00457A01" w:rsidTr="00115706">
                    <w:trPr>
                      <w:tblCellSpacing w:w="15" w:type="dxa"/>
                    </w:trPr>
                    <w:tc>
                      <w:tcPr>
                        <w:tcW w:w="0" w:type="auto"/>
                        <w:vAlign w:val="center"/>
                        <w:hideMark/>
                      </w:tcPr>
                      <w:p w:rsidR="00AC4992" w:rsidRPr="00457A01" w:rsidRDefault="00AC4992" w:rsidP="000E60AF">
                        <w:pPr>
                          <w:ind w:firstLine="567"/>
                          <w:jc w:val="both"/>
                          <w:rPr>
                            <w:rFonts w:eastAsia="Times New Roman"/>
                            <w:sz w:val="20"/>
                            <w:szCs w:val="20"/>
                          </w:rPr>
                        </w:pPr>
                        <w:r w:rsidRPr="00457A01">
                          <w:rPr>
                            <w:rFonts w:eastAsia="Times New Roman"/>
                            <w:sz w:val="20"/>
                            <w:szCs w:val="20"/>
                          </w:rPr>
                          <w:lastRenderedPageBreak/>
                          <w:t> </w:t>
                        </w:r>
                      </w:p>
                    </w:tc>
                  </w:tr>
                </w:tbl>
                <w:p w:rsidR="00AC4992" w:rsidRPr="00457A01" w:rsidRDefault="00AC4992" w:rsidP="000E60AF">
                  <w:pPr>
                    <w:ind w:firstLine="567"/>
                    <w:jc w:val="both"/>
                    <w:rPr>
                      <w:rFonts w:eastAsia="Times New Roman"/>
                      <w:sz w:val="20"/>
                      <w:szCs w:val="20"/>
                    </w:rPr>
                  </w:pPr>
                </w:p>
              </w:tc>
            </w:tr>
          </w:tbl>
          <w:p w:rsidR="00AC4992" w:rsidRPr="00BE164C" w:rsidRDefault="00AC4992" w:rsidP="000E60AF">
            <w:pPr>
              <w:ind w:firstLine="567"/>
              <w:jc w:val="both"/>
              <w:rPr>
                <w:rFonts w:eastAsia="Times New Roman"/>
                <w:sz w:val="20"/>
                <w:szCs w:val="20"/>
              </w:rPr>
            </w:pPr>
          </w:p>
        </w:tc>
      </w:tr>
    </w:tbl>
    <w:p w:rsidR="00AC4992" w:rsidRDefault="00AC4992" w:rsidP="00AC4992">
      <w:pPr>
        <w:ind w:firstLine="525"/>
        <w:rPr>
          <w:rFonts w:eastAsia="Times New Roman"/>
          <w:vanish/>
          <w:sz w:val="20"/>
          <w:szCs w:val="20"/>
        </w:rPr>
      </w:pPr>
    </w:p>
    <w:p w:rsidR="00AC4992" w:rsidRDefault="00AC4992">
      <w:pPr>
        <w:ind w:firstLine="525"/>
        <w:rPr>
          <w:rFonts w:eastAsia="Times New Roman"/>
          <w:sz w:val="20"/>
          <w:szCs w:val="20"/>
        </w:rPr>
      </w:pPr>
    </w:p>
    <w:p w:rsidR="004A091E" w:rsidRDefault="00AB6300">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4A091E">
        <w:trPr>
          <w:tblCellSpacing w:w="0" w:type="dxa"/>
        </w:trPr>
        <w:tc>
          <w:tcPr>
            <w:tcW w:w="4500" w:type="dxa"/>
            <w:vAlign w:val="center"/>
            <w:hideMark/>
          </w:tcPr>
          <w:p w:rsidR="004A091E" w:rsidRDefault="00AB6300">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4A091E" w:rsidRDefault="00AB6300">
            <w:pPr>
              <w:ind w:firstLine="525"/>
              <w:jc w:val="right"/>
              <w:rPr>
                <w:rFonts w:eastAsia="Times New Roman"/>
                <w:sz w:val="20"/>
                <w:szCs w:val="20"/>
              </w:rPr>
            </w:pPr>
            <w:r>
              <w:rPr>
                <w:rFonts w:eastAsia="Times New Roman"/>
                <w:i/>
                <w:iCs/>
                <w:sz w:val="20"/>
                <w:szCs w:val="20"/>
              </w:rPr>
              <w:t>Приложение 2</w:t>
            </w:r>
          </w:p>
        </w:tc>
      </w:tr>
      <w:tr w:rsidR="004A091E">
        <w:trPr>
          <w:tblCellSpacing w:w="0" w:type="dxa"/>
        </w:trPr>
        <w:tc>
          <w:tcPr>
            <w:tcW w:w="4500" w:type="dxa"/>
            <w:vAlign w:val="center"/>
            <w:hideMark/>
          </w:tcPr>
          <w:p w:rsidR="004A091E" w:rsidRDefault="00AB6300">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4A091E" w:rsidRDefault="00AB6300">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4A091E">
        <w:trPr>
          <w:tblCellSpacing w:w="0" w:type="dxa"/>
        </w:trPr>
        <w:tc>
          <w:tcPr>
            <w:tcW w:w="4500" w:type="dxa"/>
            <w:vAlign w:val="center"/>
            <w:hideMark/>
          </w:tcPr>
          <w:p w:rsidR="004A091E" w:rsidRDefault="00AB6300">
            <w:pPr>
              <w:ind w:firstLine="525"/>
              <w:jc w:val="center"/>
              <w:rPr>
                <w:rFonts w:eastAsia="Times New Roman"/>
                <w:sz w:val="20"/>
                <w:szCs w:val="20"/>
              </w:rPr>
            </w:pPr>
            <w:r>
              <w:rPr>
                <w:rFonts w:eastAsia="Times New Roman"/>
                <w:sz w:val="20"/>
                <w:szCs w:val="20"/>
              </w:rPr>
              <w:t> </w:t>
            </w:r>
          </w:p>
        </w:tc>
        <w:tc>
          <w:tcPr>
            <w:tcW w:w="5700" w:type="dxa"/>
            <w:vAlign w:val="center"/>
            <w:hideMark/>
          </w:tcPr>
          <w:p w:rsidR="004A091E" w:rsidRDefault="00AB6300">
            <w:pPr>
              <w:ind w:firstLine="525"/>
              <w:jc w:val="right"/>
              <w:rPr>
                <w:rFonts w:eastAsia="Times New Roman"/>
                <w:sz w:val="20"/>
                <w:szCs w:val="20"/>
              </w:rPr>
            </w:pPr>
            <w:r>
              <w:rPr>
                <w:rFonts w:eastAsia="Times New Roman"/>
                <w:i/>
                <w:iCs/>
                <w:sz w:val="20"/>
                <w:szCs w:val="20"/>
              </w:rPr>
              <w:t>Б1.О.02.03 Русский язык и культура речи</w:t>
            </w:r>
          </w:p>
        </w:tc>
      </w:tr>
    </w:tbl>
    <w:p w:rsidR="004A091E" w:rsidRDefault="004A091E">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4A091E">
        <w:trPr>
          <w:tblCellSpacing w:w="15" w:type="dxa"/>
        </w:trPr>
        <w:tc>
          <w:tcPr>
            <w:tcW w:w="10200" w:type="dxa"/>
            <w:vAlign w:val="center"/>
            <w:hideMark/>
          </w:tcPr>
          <w:p w:rsidR="004A091E" w:rsidRDefault="00AB6300" w:rsidP="00854ABF">
            <w:pPr>
              <w:jc w:val="center"/>
              <w:rPr>
                <w:rFonts w:eastAsia="Times New Roman"/>
                <w:b/>
                <w:bCs/>
                <w:sz w:val="20"/>
                <w:szCs w:val="20"/>
              </w:rPr>
            </w:pPr>
            <w:r>
              <w:rPr>
                <w:rFonts w:eastAsia="Times New Roman"/>
                <w:b/>
                <w:bCs/>
                <w:sz w:val="20"/>
                <w:szCs w:val="20"/>
              </w:rPr>
              <w:t>Перечень литературы, необходимой для освоения дисциплины (модуля)</w:t>
            </w:r>
          </w:p>
          <w:p w:rsidR="00854ABF" w:rsidRPr="001F0355" w:rsidRDefault="00854ABF" w:rsidP="00854ABF">
            <w:pPr>
              <w:jc w:val="center"/>
              <w:rPr>
                <w:rFonts w:eastAsia="Times New Roman"/>
                <w:color w:val="000000"/>
                <w:sz w:val="20"/>
                <w:szCs w:val="20"/>
              </w:rPr>
            </w:pPr>
            <w:r w:rsidRPr="001F0355">
              <w:rPr>
                <w:rFonts w:eastAsia="Times New Roman"/>
                <w:iCs/>
                <w:color w:val="000000"/>
                <w:sz w:val="20"/>
                <w:szCs w:val="20"/>
                <w:lang w:eastAsia="en-US"/>
              </w:rPr>
              <w:t>Б1.О.02.03</w:t>
            </w:r>
            <w:r>
              <w:rPr>
                <w:rFonts w:eastAsia="Times New Roman"/>
                <w:iCs/>
                <w:color w:val="000000"/>
                <w:sz w:val="20"/>
                <w:szCs w:val="20"/>
                <w:lang w:eastAsia="en-US"/>
              </w:rPr>
              <w:t xml:space="preserve"> </w:t>
            </w:r>
            <w:r w:rsidRPr="001F0355">
              <w:rPr>
                <w:rFonts w:eastAsia="Times New Roman"/>
                <w:iCs/>
                <w:color w:val="000000"/>
                <w:sz w:val="20"/>
                <w:szCs w:val="20"/>
                <w:lang w:eastAsia="en-US"/>
              </w:rPr>
              <w:t xml:space="preserve">Русский язык и культура речи  </w:t>
            </w:r>
          </w:p>
          <w:p w:rsidR="00854ABF" w:rsidRDefault="00854ABF">
            <w:pPr>
              <w:ind w:firstLine="525"/>
              <w:jc w:val="center"/>
              <w:rPr>
                <w:rFonts w:eastAsia="Times New Roman"/>
                <w:sz w:val="20"/>
                <w:szCs w:val="20"/>
              </w:rPr>
            </w:pP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4A091E">
        <w:trPr>
          <w:tblCellSpacing w:w="15" w:type="dxa"/>
        </w:trPr>
        <w:tc>
          <w:tcPr>
            <w:tcW w:w="0" w:type="auto"/>
            <w:vAlign w:val="center"/>
            <w:hideMark/>
          </w:tcPr>
          <w:p w:rsidR="004A091E" w:rsidRPr="00F14147" w:rsidRDefault="00AB6300" w:rsidP="00F14147">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1146BC">
              <w:rPr>
                <w:rFonts w:eastAsia="Times New Roman"/>
                <w:sz w:val="20"/>
                <w:szCs w:val="20"/>
                <w:u w:val="single"/>
              </w:rPr>
              <w:t>2026</w:t>
            </w:r>
          </w:p>
        </w:tc>
      </w:tr>
    </w:tbl>
    <w:p w:rsidR="004A091E" w:rsidRDefault="004A091E">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rsidTr="001146BC">
        <w:trPr>
          <w:tblCellSpacing w:w="15" w:type="dxa"/>
        </w:trPr>
        <w:tc>
          <w:tcPr>
            <w:tcW w:w="0" w:type="auto"/>
            <w:vAlign w:val="center"/>
          </w:tcPr>
          <w:p w:rsidR="001146BC" w:rsidRPr="001146BC" w:rsidRDefault="001146BC" w:rsidP="001146BC">
            <w:pPr>
              <w:ind w:firstLine="525"/>
              <w:jc w:val="center"/>
              <w:rPr>
                <w:rFonts w:eastAsia="Times New Roman"/>
                <w:b/>
                <w:sz w:val="20"/>
                <w:szCs w:val="20"/>
              </w:rPr>
            </w:pPr>
            <w:r w:rsidRPr="001146BC">
              <w:rPr>
                <w:rFonts w:eastAsia="Times New Roman"/>
                <w:b/>
                <w:sz w:val="20"/>
                <w:szCs w:val="20"/>
              </w:rPr>
              <w:t>Основная литература:</w:t>
            </w:r>
          </w:p>
          <w:p w:rsidR="001146BC" w:rsidRPr="001146BC" w:rsidRDefault="001146BC" w:rsidP="001146BC">
            <w:pPr>
              <w:ind w:firstLine="525"/>
              <w:jc w:val="center"/>
              <w:rPr>
                <w:rFonts w:eastAsia="Times New Roman"/>
                <w:sz w:val="20"/>
                <w:szCs w:val="20"/>
              </w:rPr>
            </w:pPr>
          </w:p>
          <w:p w:rsidR="001146BC" w:rsidRPr="001146BC" w:rsidRDefault="001146BC" w:rsidP="001146BC">
            <w:pPr>
              <w:ind w:firstLine="525"/>
              <w:rPr>
                <w:rFonts w:eastAsia="Times New Roman"/>
                <w:sz w:val="20"/>
                <w:szCs w:val="20"/>
              </w:rPr>
            </w:pPr>
            <w:r w:rsidRPr="001146BC">
              <w:rPr>
                <w:rFonts w:eastAsia="Times New Roman"/>
                <w:sz w:val="20"/>
                <w:szCs w:val="20"/>
              </w:rPr>
              <w:t xml:space="preserve">1. Машина, О. Ю. Русский язык и культура </w:t>
            </w:r>
            <w:proofErr w:type="gramStart"/>
            <w:r w:rsidRPr="001146BC">
              <w:rPr>
                <w:rFonts w:eastAsia="Times New Roman"/>
                <w:sz w:val="20"/>
                <w:szCs w:val="20"/>
              </w:rPr>
              <w:t>речи :</w:t>
            </w:r>
            <w:proofErr w:type="gramEnd"/>
            <w:r w:rsidRPr="001146BC">
              <w:rPr>
                <w:rFonts w:eastAsia="Times New Roman"/>
                <w:sz w:val="20"/>
                <w:szCs w:val="20"/>
              </w:rPr>
              <w:t xml:space="preserve"> учебное пособие / О. Ю. Машина. - 2-e изд. - </w:t>
            </w:r>
            <w:proofErr w:type="gramStart"/>
            <w:r w:rsidRPr="001146BC">
              <w:rPr>
                <w:rFonts w:eastAsia="Times New Roman"/>
                <w:sz w:val="20"/>
                <w:szCs w:val="20"/>
              </w:rPr>
              <w:t>Москва :</w:t>
            </w:r>
            <w:proofErr w:type="gramEnd"/>
            <w:r w:rsidRPr="001146BC">
              <w:rPr>
                <w:rFonts w:eastAsia="Times New Roman"/>
                <w:sz w:val="20"/>
                <w:szCs w:val="20"/>
              </w:rPr>
              <w:t xml:space="preserve"> РИОР : ИНФРА-М, 2020. - 168 с. - (Высшее образование). - ISBN 978-5-369-00784-6. - </w:t>
            </w:r>
            <w:proofErr w:type="gramStart"/>
            <w:r w:rsidRPr="001146BC">
              <w:rPr>
                <w:rFonts w:eastAsia="Times New Roman"/>
                <w:sz w:val="20"/>
                <w:szCs w:val="20"/>
              </w:rPr>
              <w:t>Текст :</w:t>
            </w:r>
            <w:proofErr w:type="gramEnd"/>
            <w:r w:rsidRPr="001146BC">
              <w:rPr>
                <w:rFonts w:eastAsia="Times New Roman"/>
                <w:sz w:val="20"/>
                <w:szCs w:val="20"/>
              </w:rPr>
              <w:t xml:space="preserve"> электронный. - URL: https://znanium.ru/catalog/product/1090565 (дата обращения: 26.01.2025). – Режим доступа: по подписке.</w:t>
            </w:r>
          </w:p>
          <w:p w:rsidR="001146BC" w:rsidRPr="001146BC" w:rsidRDefault="001146BC" w:rsidP="001146BC">
            <w:pPr>
              <w:ind w:firstLine="525"/>
              <w:rPr>
                <w:rFonts w:eastAsia="Times New Roman"/>
                <w:sz w:val="20"/>
                <w:szCs w:val="20"/>
              </w:rPr>
            </w:pPr>
            <w:r w:rsidRPr="001146BC">
              <w:rPr>
                <w:rFonts w:eastAsia="Times New Roman"/>
                <w:sz w:val="20"/>
                <w:szCs w:val="20"/>
              </w:rPr>
              <w:t xml:space="preserve">2. Русский язык и культура </w:t>
            </w:r>
            <w:proofErr w:type="gramStart"/>
            <w:r w:rsidRPr="001146BC">
              <w:rPr>
                <w:rFonts w:eastAsia="Times New Roman"/>
                <w:sz w:val="20"/>
                <w:szCs w:val="20"/>
              </w:rPr>
              <w:t>речи :</w:t>
            </w:r>
            <w:proofErr w:type="gramEnd"/>
            <w:r w:rsidRPr="001146BC">
              <w:rPr>
                <w:rFonts w:eastAsia="Times New Roman"/>
                <w:sz w:val="20"/>
                <w:szCs w:val="20"/>
              </w:rPr>
              <w:t xml:space="preserve"> учебник / под ред. проф. О.Я. </w:t>
            </w:r>
            <w:proofErr w:type="spellStart"/>
            <w:r w:rsidRPr="001146BC">
              <w:rPr>
                <w:rFonts w:eastAsia="Times New Roman"/>
                <w:sz w:val="20"/>
                <w:szCs w:val="20"/>
              </w:rPr>
              <w:t>Гойхмана</w:t>
            </w:r>
            <w:proofErr w:type="spellEnd"/>
            <w:r w:rsidRPr="001146BC">
              <w:rPr>
                <w:rFonts w:eastAsia="Times New Roman"/>
                <w:sz w:val="20"/>
                <w:szCs w:val="20"/>
              </w:rPr>
              <w:t xml:space="preserve">. — 2-е изд., </w:t>
            </w:r>
            <w:proofErr w:type="spellStart"/>
            <w:r w:rsidRPr="001146BC">
              <w:rPr>
                <w:rFonts w:eastAsia="Times New Roman"/>
                <w:sz w:val="20"/>
                <w:szCs w:val="20"/>
              </w:rPr>
              <w:t>перераб</w:t>
            </w:r>
            <w:proofErr w:type="spellEnd"/>
            <w:r w:rsidRPr="001146BC">
              <w:rPr>
                <w:rFonts w:eastAsia="Times New Roman"/>
                <w:sz w:val="20"/>
                <w:szCs w:val="20"/>
              </w:rPr>
              <w:t xml:space="preserve">. и доп. — </w:t>
            </w:r>
            <w:proofErr w:type="gramStart"/>
            <w:r w:rsidRPr="001146BC">
              <w:rPr>
                <w:rFonts w:eastAsia="Times New Roman"/>
                <w:sz w:val="20"/>
                <w:szCs w:val="20"/>
              </w:rPr>
              <w:t>Москва :</w:t>
            </w:r>
            <w:proofErr w:type="gramEnd"/>
            <w:r w:rsidRPr="001146BC">
              <w:rPr>
                <w:rFonts w:eastAsia="Times New Roman"/>
                <w:sz w:val="20"/>
                <w:szCs w:val="20"/>
              </w:rPr>
              <w:t xml:space="preserve"> ИНФРА-М, 2025. — 240 с. — (Высшее образование). — DOI 10.12737/3428. - ISBN 978-5-16-020673-8. - </w:t>
            </w:r>
            <w:proofErr w:type="gramStart"/>
            <w:r w:rsidRPr="001146BC">
              <w:rPr>
                <w:rFonts w:eastAsia="Times New Roman"/>
                <w:sz w:val="20"/>
                <w:szCs w:val="20"/>
              </w:rPr>
              <w:t>Текст :</w:t>
            </w:r>
            <w:proofErr w:type="gramEnd"/>
            <w:r w:rsidRPr="001146BC">
              <w:rPr>
                <w:rFonts w:eastAsia="Times New Roman"/>
                <w:sz w:val="20"/>
                <w:szCs w:val="20"/>
              </w:rPr>
              <w:t xml:space="preserve"> электронный. - URL: https://znanium.ru/catalog/product/2186867 (дата обращения: 26.01.2025). – Режим доступа: по подписке.</w:t>
            </w:r>
          </w:p>
          <w:p w:rsidR="001146BC" w:rsidRPr="001146BC" w:rsidRDefault="001146BC" w:rsidP="001146BC">
            <w:pPr>
              <w:ind w:firstLine="525"/>
              <w:rPr>
                <w:rFonts w:eastAsia="Times New Roman"/>
                <w:sz w:val="20"/>
                <w:szCs w:val="20"/>
              </w:rPr>
            </w:pPr>
            <w:r w:rsidRPr="001146BC">
              <w:rPr>
                <w:rFonts w:eastAsia="Times New Roman"/>
                <w:sz w:val="20"/>
                <w:szCs w:val="20"/>
              </w:rPr>
              <w:t xml:space="preserve">3. </w:t>
            </w:r>
            <w:proofErr w:type="spellStart"/>
            <w:r w:rsidRPr="001146BC">
              <w:rPr>
                <w:rFonts w:eastAsia="Times New Roman"/>
                <w:sz w:val="20"/>
                <w:szCs w:val="20"/>
              </w:rPr>
              <w:t>Вещикова</w:t>
            </w:r>
            <w:proofErr w:type="spellEnd"/>
            <w:r w:rsidRPr="001146BC">
              <w:rPr>
                <w:rFonts w:eastAsia="Times New Roman"/>
                <w:sz w:val="20"/>
                <w:szCs w:val="20"/>
              </w:rPr>
              <w:t xml:space="preserve">, И. А. Русский язык и культура речи. Общие вопросы. Морфемное членение слова. Морфология. </w:t>
            </w:r>
            <w:proofErr w:type="gramStart"/>
            <w:r w:rsidRPr="001146BC">
              <w:rPr>
                <w:rFonts w:eastAsia="Times New Roman"/>
                <w:sz w:val="20"/>
                <w:szCs w:val="20"/>
              </w:rPr>
              <w:t>Словообразование :</w:t>
            </w:r>
            <w:proofErr w:type="gramEnd"/>
            <w:r w:rsidRPr="001146BC">
              <w:rPr>
                <w:rFonts w:eastAsia="Times New Roman"/>
                <w:sz w:val="20"/>
                <w:szCs w:val="20"/>
              </w:rPr>
              <w:t xml:space="preserve"> учебное пособие / И. А. </w:t>
            </w:r>
            <w:proofErr w:type="spellStart"/>
            <w:r w:rsidRPr="001146BC">
              <w:rPr>
                <w:rFonts w:eastAsia="Times New Roman"/>
                <w:sz w:val="20"/>
                <w:szCs w:val="20"/>
              </w:rPr>
              <w:t>Вещикова</w:t>
            </w:r>
            <w:proofErr w:type="spellEnd"/>
            <w:r w:rsidRPr="001146BC">
              <w:rPr>
                <w:rFonts w:eastAsia="Times New Roman"/>
                <w:sz w:val="20"/>
                <w:szCs w:val="20"/>
              </w:rPr>
              <w:t xml:space="preserve">, М. А. </w:t>
            </w:r>
            <w:proofErr w:type="spellStart"/>
            <w:r w:rsidRPr="001146BC">
              <w:rPr>
                <w:rFonts w:eastAsia="Times New Roman"/>
                <w:sz w:val="20"/>
                <w:szCs w:val="20"/>
              </w:rPr>
              <w:t>Гулева</w:t>
            </w:r>
            <w:proofErr w:type="spellEnd"/>
            <w:r w:rsidRPr="001146BC">
              <w:rPr>
                <w:rFonts w:eastAsia="Times New Roman"/>
                <w:sz w:val="20"/>
                <w:szCs w:val="20"/>
              </w:rPr>
              <w:t xml:space="preserve">. - </w:t>
            </w:r>
            <w:proofErr w:type="gramStart"/>
            <w:r w:rsidRPr="001146BC">
              <w:rPr>
                <w:rFonts w:eastAsia="Times New Roman"/>
                <w:sz w:val="20"/>
                <w:szCs w:val="20"/>
              </w:rPr>
              <w:t>Москва :</w:t>
            </w:r>
            <w:proofErr w:type="gramEnd"/>
            <w:r w:rsidRPr="001146BC">
              <w:rPr>
                <w:rFonts w:eastAsia="Times New Roman"/>
                <w:sz w:val="20"/>
                <w:szCs w:val="20"/>
              </w:rPr>
              <w:t xml:space="preserve"> ФЛИНТА, 2024. - 259 с. - ISBN 978-5-9765-5614-0. - </w:t>
            </w:r>
            <w:proofErr w:type="gramStart"/>
            <w:r w:rsidRPr="001146BC">
              <w:rPr>
                <w:rFonts w:eastAsia="Times New Roman"/>
                <w:sz w:val="20"/>
                <w:szCs w:val="20"/>
              </w:rPr>
              <w:t>Текст :</w:t>
            </w:r>
            <w:proofErr w:type="gramEnd"/>
            <w:r w:rsidRPr="001146BC">
              <w:rPr>
                <w:rFonts w:eastAsia="Times New Roman"/>
                <w:sz w:val="20"/>
                <w:szCs w:val="20"/>
              </w:rPr>
              <w:t xml:space="preserve"> электронный. - URL: https://znanium.ru/catalog/product/2186567 (дата обращения: 26.01.2025). – Режим доступа: по подписке.</w:t>
            </w:r>
          </w:p>
          <w:p w:rsidR="001146BC" w:rsidRPr="001146BC" w:rsidRDefault="001146BC" w:rsidP="001146BC">
            <w:pPr>
              <w:ind w:firstLine="525"/>
              <w:jc w:val="center"/>
              <w:rPr>
                <w:rFonts w:eastAsia="Times New Roman"/>
                <w:sz w:val="20"/>
                <w:szCs w:val="20"/>
              </w:rPr>
            </w:pPr>
          </w:p>
          <w:p w:rsidR="001146BC" w:rsidRPr="001146BC" w:rsidRDefault="001146BC" w:rsidP="001146BC">
            <w:pPr>
              <w:ind w:firstLine="525"/>
              <w:jc w:val="center"/>
              <w:rPr>
                <w:rFonts w:eastAsia="Times New Roman"/>
                <w:sz w:val="20"/>
                <w:szCs w:val="20"/>
              </w:rPr>
            </w:pPr>
          </w:p>
          <w:p w:rsidR="001146BC" w:rsidRPr="001146BC" w:rsidRDefault="001146BC" w:rsidP="001146BC">
            <w:pPr>
              <w:ind w:firstLine="525"/>
              <w:jc w:val="center"/>
              <w:rPr>
                <w:rFonts w:eastAsia="Times New Roman"/>
                <w:b/>
                <w:sz w:val="20"/>
                <w:szCs w:val="20"/>
              </w:rPr>
            </w:pPr>
            <w:r w:rsidRPr="001146BC">
              <w:rPr>
                <w:rFonts w:eastAsia="Times New Roman"/>
                <w:b/>
                <w:sz w:val="20"/>
                <w:szCs w:val="20"/>
              </w:rPr>
              <w:t>Дополнительная литература:</w:t>
            </w:r>
          </w:p>
          <w:p w:rsidR="001146BC" w:rsidRPr="001146BC" w:rsidRDefault="001146BC" w:rsidP="001146BC">
            <w:pPr>
              <w:ind w:firstLine="525"/>
              <w:rPr>
                <w:rFonts w:eastAsia="Times New Roman"/>
                <w:sz w:val="20"/>
                <w:szCs w:val="20"/>
              </w:rPr>
            </w:pPr>
            <w:bookmarkStart w:id="18" w:name="_GoBack"/>
            <w:r w:rsidRPr="001146BC">
              <w:rPr>
                <w:rFonts w:eastAsia="Times New Roman"/>
                <w:sz w:val="20"/>
                <w:szCs w:val="20"/>
              </w:rPr>
              <w:t xml:space="preserve">1. </w:t>
            </w:r>
            <w:proofErr w:type="spellStart"/>
            <w:r w:rsidRPr="001146BC">
              <w:rPr>
                <w:rFonts w:eastAsia="Times New Roman"/>
                <w:sz w:val="20"/>
                <w:szCs w:val="20"/>
              </w:rPr>
              <w:t>Есакова</w:t>
            </w:r>
            <w:proofErr w:type="spellEnd"/>
            <w:r w:rsidRPr="001146BC">
              <w:rPr>
                <w:rFonts w:eastAsia="Times New Roman"/>
                <w:sz w:val="20"/>
                <w:szCs w:val="20"/>
              </w:rPr>
              <w:t xml:space="preserve">, М. Н. Русский язык и культура речи. Нормы современного русского литературного </w:t>
            </w:r>
            <w:proofErr w:type="gramStart"/>
            <w:r w:rsidRPr="001146BC">
              <w:rPr>
                <w:rFonts w:eastAsia="Times New Roman"/>
                <w:sz w:val="20"/>
                <w:szCs w:val="20"/>
              </w:rPr>
              <w:t>языка :</w:t>
            </w:r>
            <w:proofErr w:type="gramEnd"/>
            <w:r w:rsidRPr="001146BC">
              <w:rPr>
                <w:rFonts w:eastAsia="Times New Roman"/>
                <w:sz w:val="20"/>
                <w:szCs w:val="20"/>
              </w:rPr>
              <w:t xml:space="preserve"> учебное пособие для переводчиков / М. Н. </w:t>
            </w:r>
            <w:proofErr w:type="spellStart"/>
            <w:r w:rsidRPr="001146BC">
              <w:rPr>
                <w:rFonts w:eastAsia="Times New Roman"/>
                <w:sz w:val="20"/>
                <w:szCs w:val="20"/>
              </w:rPr>
              <w:t>Есакова</w:t>
            </w:r>
            <w:proofErr w:type="spellEnd"/>
            <w:r w:rsidRPr="001146BC">
              <w:rPr>
                <w:rFonts w:eastAsia="Times New Roman"/>
                <w:sz w:val="20"/>
                <w:szCs w:val="20"/>
              </w:rPr>
              <w:t xml:space="preserve">, Ю. Н. Кольцова, Г. М. Литвинова. - 5-е изд., стер. - </w:t>
            </w:r>
            <w:proofErr w:type="gramStart"/>
            <w:r w:rsidRPr="001146BC">
              <w:rPr>
                <w:rFonts w:eastAsia="Times New Roman"/>
                <w:sz w:val="20"/>
                <w:szCs w:val="20"/>
              </w:rPr>
              <w:t>Москва :</w:t>
            </w:r>
            <w:proofErr w:type="gramEnd"/>
            <w:r w:rsidRPr="001146BC">
              <w:rPr>
                <w:rFonts w:eastAsia="Times New Roman"/>
                <w:sz w:val="20"/>
                <w:szCs w:val="20"/>
              </w:rPr>
              <w:t xml:space="preserve"> ФЛИНТА, 2024. - 280 с. - ISBN 978-5-9765-1345-7. - </w:t>
            </w:r>
            <w:proofErr w:type="gramStart"/>
            <w:r w:rsidRPr="001146BC">
              <w:rPr>
                <w:rFonts w:eastAsia="Times New Roman"/>
                <w:sz w:val="20"/>
                <w:szCs w:val="20"/>
              </w:rPr>
              <w:t>Текст :</w:t>
            </w:r>
            <w:proofErr w:type="gramEnd"/>
            <w:r w:rsidRPr="001146BC">
              <w:rPr>
                <w:rFonts w:eastAsia="Times New Roman"/>
                <w:sz w:val="20"/>
                <w:szCs w:val="20"/>
              </w:rPr>
              <w:t xml:space="preserve"> электронный. - URL: https://znanium.ru/catalog/product/2223121 (дата обращения: 26.01.2025). – Режим доступа: по подписке.</w:t>
            </w:r>
          </w:p>
          <w:p w:rsidR="001146BC" w:rsidRPr="001146BC" w:rsidRDefault="001146BC" w:rsidP="001146BC">
            <w:pPr>
              <w:ind w:firstLine="525"/>
              <w:rPr>
                <w:rFonts w:eastAsia="Times New Roman"/>
                <w:sz w:val="20"/>
                <w:szCs w:val="20"/>
              </w:rPr>
            </w:pPr>
            <w:r w:rsidRPr="001146BC">
              <w:rPr>
                <w:rFonts w:eastAsia="Times New Roman"/>
                <w:sz w:val="20"/>
                <w:szCs w:val="20"/>
              </w:rPr>
              <w:t xml:space="preserve">2. Матвеева, Т. В. Учебный словарь: русский язык, культура речи, стилистика, риторика / Т. В. Матвеева. — 3-е изд., стер. — </w:t>
            </w:r>
            <w:proofErr w:type="gramStart"/>
            <w:r w:rsidRPr="001146BC">
              <w:rPr>
                <w:rFonts w:eastAsia="Times New Roman"/>
                <w:sz w:val="20"/>
                <w:szCs w:val="20"/>
              </w:rPr>
              <w:t>Москва :</w:t>
            </w:r>
            <w:proofErr w:type="gramEnd"/>
            <w:r w:rsidRPr="001146BC">
              <w:rPr>
                <w:rFonts w:eastAsia="Times New Roman"/>
                <w:sz w:val="20"/>
                <w:szCs w:val="20"/>
              </w:rPr>
              <w:t xml:space="preserve"> ФЛИНТА, 2019. - 415 с. - ISBN 978-5-89349-381-8. - </w:t>
            </w:r>
            <w:proofErr w:type="gramStart"/>
            <w:r w:rsidRPr="001146BC">
              <w:rPr>
                <w:rFonts w:eastAsia="Times New Roman"/>
                <w:sz w:val="20"/>
                <w:szCs w:val="20"/>
              </w:rPr>
              <w:t>Текст :</w:t>
            </w:r>
            <w:proofErr w:type="gramEnd"/>
            <w:r w:rsidRPr="001146BC">
              <w:rPr>
                <w:rFonts w:eastAsia="Times New Roman"/>
                <w:sz w:val="20"/>
                <w:szCs w:val="20"/>
              </w:rPr>
              <w:t xml:space="preserve"> электронный. - URL: https://znanium.ru/catalog/product/1066612 (дата обращения: 26.01.2025). – Режим доступа: по подписке.</w:t>
            </w:r>
          </w:p>
          <w:p w:rsidR="004A091E" w:rsidRDefault="001146BC" w:rsidP="001146BC">
            <w:pPr>
              <w:ind w:firstLine="525"/>
              <w:rPr>
                <w:rFonts w:eastAsia="Times New Roman"/>
                <w:sz w:val="20"/>
                <w:szCs w:val="20"/>
              </w:rPr>
            </w:pPr>
            <w:r w:rsidRPr="001146BC">
              <w:rPr>
                <w:rFonts w:eastAsia="Times New Roman"/>
                <w:sz w:val="20"/>
                <w:szCs w:val="20"/>
              </w:rPr>
              <w:t xml:space="preserve">3. Филиппова, О. В. Русский язык и культура речи: сборник тестов и конкурсных </w:t>
            </w:r>
            <w:proofErr w:type="gramStart"/>
            <w:r w:rsidRPr="001146BC">
              <w:rPr>
                <w:rFonts w:eastAsia="Times New Roman"/>
                <w:sz w:val="20"/>
                <w:szCs w:val="20"/>
              </w:rPr>
              <w:t>заданий :</w:t>
            </w:r>
            <w:proofErr w:type="gramEnd"/>
            <w:r w:rsidRPr="001146BC">
              <w:rPr>
                <w:rFonts w:eastAsia="Times New Roman"/>
                <w:sz w:val="20"/>
                <w:szCs w:val="20"/>
              </w:rPr>
              <w:t xml:space="preserve"> учебное пособие / О. В. Филиппова, М. В. </w:t>
            </w:r>
            <w:proofErr w:type="spellStart"/>
            <w:r w:rsidRPr="001146BC">
              <w:rPr>
                <w:rFonts w:eastAsia="Times New Roman"/>
                <w:sz w:val="20"/>
                <w:szCs w:val="20"/>
              </w:rPr>
              <w:t>Шманова</w:t>
            </w:r>
            <w:proofErr w:type="spellEnd"/>
            <w:r w:rsidRPr="001146BC">
              <w:rPr>
                <w:rFonts w:eastAsia="Times New Roman"/>
                <w:sz w:val="20"/>
                <w:szCs w:val="20"/>
              </w:rPr>
              <w:t xml:space="preserve">, И. А. </w:t>
            </w:r>
            <w:proofErr w:type="spellStart"/>
            <w:r w:rsidRPr="001146BC">
              <w:rPr>
                <w:rFonts w:eastAsia="Times New Roman"/>
                <w:sz w:val="20"/>
                <w:szCs w:val="20"/>
              </w:rPr>
              <w:t>Рёбрушкина</w:t>
            </w:r>
            <w:proofErr w:type="spellEnd"/>
            <w:r w:rsidRPr="001146BC">
              <w:rPr>
                <w:rFonts w:eastAsia="Times New Roman"/>
                <w:sz w:val="20"/>
                <w:szCs w:val="20"/>
              </w:rPr>
              <w:t xml:space="preserve"> [и др.] ; под общ. ред. О. В. Филипповой. - 4-е изд., </w:t>
            </w:r>
            <w:proofErr w:type="spellStart"/>
            <w:r w:rsidRPr="001146BC">
              <w:rPr>
                <w:rFonts w:eastAsia="Times New Roman"/>
                <w:sz w:val="20"/>
                <w:szCs w:val="20"/>
              </w:rPr>
              <w:t>испр</w:t>
            </w:r>
            <w:proofErr w:type="spellEnd"/>
            <w:r w:rsidRPr="001146BC">
              <w:rPr>
                <w:rFonts w:eastAsia="Times New Roman"/>
                <w:sz w:val="20"/>
                <w:szCs w:val="20"/>
              </w:rPr>
              <w:t xml:space="preserve">. - </w:t>
            </w:r>
            <w:proofErr w:type="gramStart"/>
            <w:r w:rsidRPr="001146BC">
              <w:rPr>
                <w:rFonts w:eastAsia="Times New Roman"/>
                <w:sz w:val="20"/>
                <w:szCs w:val="20"/>
              </w:rPr>
              <w:t>Москва :</w:t>
            </w:r>
            <w:proofErr w:type="gramEnd"/>
            <w:r w:rsidRPr="001146BC">
              <w:rPr>
                <w:rFonts w:eastAsia="Times New Roman"/>
                <w:sz w:val="20"/>
                <w:szCs w:val="20"/>
              </w:rPr>
              <w:t xml:space="preserve"> ФЛИНТА, 2022. - 88 с. - ISBN 978-5-9765-5124-4. - </w:t>
            </w:r>
            <w:proofErr w:type="gramStart"/>
            <w:r w:rsidRPr="001146BC">
              <w:rPr>
                <w:rFonts w:eastAsia="Times New Roman"/>
                <w:sz w:val="20"/>
                <w:szCs w:val="20"/>
              </w:rPr>
              <w:t>Текст :</w:t>
            </w:r>
            <w:proofErr w:type="gramEnd"/>
            <w:r w:rsidRPr="001146BC">
              <w:rPr>
                <w:rFonts w:eastAsia="Times New Roman"/>
                <w:sz w:val="20"/>
                <w:szCs w:val="20"/>
              </w:rPr>
              <w:t xml:space="preserve"> электронный. - URL: https://znanium.ru/catalog/product/2137790 (дата обращения: 26.01.2025). – Режим доступа: по подписке.</w:t>
            </w:r>
            <w:bookmarkEnd w:id="18"/>
          </w:p>
        </w:tc>
      </w:tr>
      <w:tr w:rsidR="004A091E" w:rsidTr="00B715F1">
        <w:trPr>
          <w:tblCellSpacing w:w="15" w:type="dxa"/>
        </w:trPr>
        <w:tc>
          <w:tcPr>
            <w:tcW w:w="0" w:type="auto"/>
            <w:vAlign w:val="center"/>
          </w:tcPr>
          <w:p w:rsidR="004A091E" w:rsidRDefault="004A091E">
            <w:pPr>
              <w:ind w:firstLine="525"/>
              <w:jc w:val="both"/>
              <w:rPr>
                <w:rFonts w:eastAsia="Times New Roman"/>
                <w:sz w:val="20"/>
                <w:szCs w:val="20"/>
              </w:rPr>
            </w:pPr>
          </w:p>
        </w:tc>
      </w:tr>
      <w:tr w:rsidR="004A091E" w:rsidTr="00A63BFD">
        <w:trPr>
          <w:tblCellSpacing w:w="15" w:type="dxa"/>
        </w:trPr>
        <w:tc>
          <w:tcPr>
            <w:tcW w:w="4970" w:type="pct"/>
            <w:vAlign w:val="center"/>
          </w:tcPr>
          <w:p w:rsidR="004A091E" w:rsidRPr="00A63BFD" w:rsidRDefault="004A091E" w:rsidP="00A63BFD">
            <w:pPr>
              <w:ind w:firstLine="567"/>
              <w:jc w:val="both"/>
              <w:rPr>
                <w:rFonts w:eastAsia="Times New Roman"/>
                <w:sz w:val="20"/>
                <w:szCs w:val="20"/>
              </w:rPr>
            </w:pPr>
          </w:p>
        </w:tc>
      </w:tr>
      <w:tr w:rsidR="004A091E" w:rsidTr="00A63BFD">
        <w:trPr>
          <w:tblCellSpacing w:w="15" w:type="dxa"/>
        </w:trPr>
        <w:tc>
          <w:tcPr>
            <w:tcW w:w="4970" w:type="pct"/>
            <w:vAlign w:val="center"/>
          </w:tcPr>
          <w:p w:rsidR="004A091E" w:rsidRDefault="004A091E">
            <w:pPr>
              <w:ind w:firstLine="525"/>
              <w:jc w:val="both"/>
              <w:rPr>
                <w:rFonts w:eastAsia="Times New Roman"/>
                <w:sz w:val="20"/>
                <w:szCs w:val="20"/>
              </w:rPr>
            </w:pPr>
          </w:p>
        </w:tc>
      </w:tr>
      <w:tr w:rsidR="004A091E" w:rsidTr="001146BC">
        <w:trPr>
          <w:tblCellSpacing w:w="15" w:type="dxa"/>
        </w:trPr>
        <w:tc>
          <w:tcPr>
            <w:tcW w:w="4970" w:type="pct"/>
            <w:vAlign w:val="center"/>
          </w:tcPr>
          <w:p w:rsidR="004A091E" w:rsidRDefault="004A091E">
            <w:pPr>
              <w:ind w:firstLine="525"/>
              <w:jc w:val="both"/>
              <w:rPr>
                <w:rFonts w:eastAsia="Times New Roman"/>
                <w:sz w:val="20"/>
                <w:szCs w:val="20"/>
              </w:rPr>
            </w:pPr>
          </w:p>
        </w:tc>
      </w:tr>
      <w:tr w:rsidR="004A091E" w:rsidTr="001146BC">
        <w:trPr>
          <w:tblCellSpacing w:w="15" w:type="dxa"/>
        </w:trPr>
        <w:tc>
          <w:tcPr>
            <w:tcW w:w="0" w:type="auto"/>
            <w:vAlign w:val="center"/>
          </w:tcPr>
          <w:p w:rsidR="004A091E" w:rsidRDefault="004A091E">
            <w:pPr>
              <w:ind w:firstLine="525"/>
              <w:jc w:val="center"/>
              <w:rPr>
                <w:rFonts w:eastAsia="Times New Roman"/>
                <w:sz w:val="20"/>
                <w:szCs w:val="20"/>
              </w:rPr>
            </w:pPr>
          </w:p>
        </w:tc>
      </w:tr>
      <w:tr w:rsidR="004A091E" w:rsidTr="00B715F1">
        <w:trPr>
          <w:tblCellSpacing w:w="15" w:type="dxa"/>
        </w:trPr>
        <w:tc>
          <w:tcPr>
            <w:tcW w:w="0" w:type="auto"/>
            <w:vAlign w:val="center"/>
          </w:tcPr>
          <w:p w:rsidR="004A091E" w:rsidRDefault="004A091E">
            <w:pPr>
              <w:ind w:firstLine="525"/>
              <w:jc w:val="both"/>
              <w:rPr>
                <w:rFonts w:eastAsia="Times New Roman"/>
                <w:sz w:val="20"/>
                <w:szCs w:val="20"/>
              </w:rPr>
            </w:pPr>
          </w:p>
        </w:tc>
      </w:tr>
      <w:tr w:rsidR="004A091E" w:rsidTr="00B715F1">
        <w:trPr>
          <w:tblCellSpacing w:w="15" w:type="dxa"/>
        </w:trPr>
        <w:tc>
          <w:tcPr>
            <w:tcW w:w="4970" w:type="pct"/>
            <w:vAlign w:val="center"/>
          </w:tcPr>
          <w:p w:rsidR="004A091E" w:rsidRDefault="004A091E">
            <w:pPr>
              <w:ind w:firstLine="525"/>
              <w:jc w:val="both"/>
              <w:rPr>
                <w:rFonts w:eastAsia="Times New Roman"/>
                <w:sz w:val="20"/>
                <w:szCs w:val="20"/>
              </w:rPr>
            </w:pPr>
          </w:p>
        </w:tc>
      </w:tr>
      <w:tr w:rsidR="004A091E" w:rsidTr="00B715F1">
        <w:trPr>
          <w:tblCellSpacing w:w="15" w:type="dxa"/>
        </w:trPr>
        <w:tc>
          <w:tcPr>
            <w:tcW w:w="4970" w:type="pct"/>
            <w:vAlign w:val="center"/>
          </w:tcPr>
          <w:p w:rsidR="004A091E" w:rsidRDefault="004A091E">
            <w:pPr>
              <w:ind w:firstLine="525"/>
              <w:jc w:val="both"/>
              <w:rPr>
                <w:rFonts w:eastAsia="Times New Roman"/>
                <w:sz w:val="20"/>
                <w:szCs w:val="20"/>
              </w:rPr>
            </w:pPr>
          </w:p>
        </w:tc>
      </w:tr>
      <w:tr w:rsidR="004A091E" w:rsidTr="00B715F1">
        <w:trPr>
          <w:tblCellSpacing w:w="15" w:type="dxa"/>
        </w:trPr>
        <w:tc>
          <w:tcPr>
            <w:tcW w:w="4970" w:type="pct"/>
            <w:vAlign w:val="center"/>
            <w:hideMark/>
          </w:tcPr>
          <w:p w:rsidR="004A091E" w:rsidRDefault="00AB6300">
            <w:pPr>
              <w:ind w:firstLine="525"/>
              <w:jc w:val="both"/>
              <w:rPr>
                <w:rFonts w:eastAsia="Times New Roman"/>
                <w:sz w:val="20"/>
                <w:szCs w:val="20"/>
              </w:rPr>
            </w:pPr>
            <w:r>
              <w:rPr>
                <w:rFonts w:eastAsia="Times New Roman"/>
                <w:sz w:val="20"/>
                <w:szCs w:val="20"/>
              </w:rPr>
              <w:t> </w:t>
            </w:r>
          </w:p>
        </w:tc>
      </w:tr>
      <w:tr w:rsidR="004A091E" w:rsidTr="00B715F1">
        <w:trPr>
          <w:tblCellSpacing w:w="15" w:type="dxa"/>
        </w:trPr>
        <w:tc>
          <w:tcPr>
            <w:tcW w:w="4970" w:type="pct"/>
            <w:vAlign w:val="center"/>
            <w:hideMark/>
          </w:tcPr>
          <w:p w:rsidR="004A091E" w:rsidRDefault="004A091E">
            <w:pPr>
              <w:ind w:firstLine="525"/>
              <w:jc w:val="both"/>
              <w:rPr>
                <w:rFonts w:eastAsia="Times New Roman"/>
                <w:sz w:val="20"/>
                <w:szCs w:val="20"/>
              </w:rPr>
            </w:pPr>
          </w:p>
        </w:tc>
      </w:tr>
    </w:tbl>
    <w:p w:rsidR="004A091E" w:rsidRDefault="004A091E">
      <w:pPr>
        <w:ind w:firstLine="525"/>
        <w:rPr>
          <w:rFonts w:eastAsia="Times New Roman"/>
          <w:vanish/>
          <w:sz w:val="20"/>
          <w:szCs w:val="20"/>
        </w:rPr>
      </w:pP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4A091E">
        <w:trPr>
          <w:tblCellSpacing w:w="0" w:type="dxa"/>
        </w:trPr>
        <w:tc>
          <w:tcPr>
            <w:tcW w:w="4500" w:type="dxa"/>
            <w:vAlign w:val="center"/>
            <w:hideMark/>
          </w:tcPr>
          <w:p w:rsidR="004A091E" w:rsidRDefault="00AB6300">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B715F1" w:rsidRDefault="00B715F1">
            <w:pPr>
              <w:ind w:firstLine="525"/>
              <w:jc w:val="right"/>
              <w:rPr>
                <w:rFonts w:eastAsia="Times New Roman"/>
                <w:i/>
                <w:iCs/>
                <w:sz w:val="20"/>
                <w:szCs w:val="20"/>
              </w:rPr>
            </w:pPr>
          </w:p>
          <w:p w:rsidR="00997FE1" w:rsidRDefault="00997FE1">
            <w:pPr>
              <w:ind w:firstLine="525"/>
              <w:jc w:val="right"/>
              <w:rPr>
                <w:rFonts w:eastAsia="Times New Roman"/>
                <w:i/>
                <w:iCs/>
                <w:sz w:val="20"/>
                <w:szCs w:val="20"/>
              </w:rPr>
            </w:pPr>
          </w:p>
          <w:p w:rsidR="00997FE1" w:rsidRDefault="00997FE1">
            <w:pPr>
              <w:ind w:firstLine="525"/>
              <w:jc w:val="right"/>
              <w:rPr>
                <w:rFonts w:eastAsia="Times New Roman"/>
                <w:i/>
                <w:iCs/>
                <w:sz w:val="20"/>
                <w:szCs w:val="20"/>
              </w:rPr>
            </w:pPr>
          </w:p>
          <w:p w:rsidR="004A091E" w:rsidRDefault="00AB6300">
            <w:pPr>
              <w:ind w:firstLine="525"/>
              <w:jc w:val="right"/>
              <w:rPr>
                <w:rFonts w:eastAsia="Times New Roman"/>
                <w:sz w:val="20"/>
                <w:szCs w:val="20"/>
              </w:rPr>
            </w:pPr>
            <w:r>
              <w:rPr>
                <w:rFonts w:eastAsia="Times New Roman"/>
                <w:i/>
                <w:iCs/>
                <w:sz w:val="20"/>
                <w:szCs w:val="20"/>
              </w:rPr>
              <w:t>Приложение 3</w:t>
            </w:r>
          </w:p>
        </w:tc>
      </w:tr>
      <w:tr w:rsidR="004A091E">
        <w:trPr>
          <w:tblCellSpacing w:w="0" w:type="dxa"/>
        </w:trPr>
        <w:tc>
          <w:tcPr>
            <w:tcW w:w="4500" w:type="dxa"/>
            <w:vAlign w:val="center"/>
            <w:hideMark/>
          </w:tcPr>
          <w:p w:rsidR="004A091E" w:rsidRDefault="00AB6300">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4A091E" w:rsidRDefault="00AB6300">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4A091E">
        <w:trPr>
          <w:tblCellSpacing w:w="0" w:type="dxa"/>
        </w:trPr>
        <w:tc>
          <w:tcPr>
            <w:tcW w:w="4500" w:type="dxa"/>
            <w:vAlign w:val="center"/>
            <w:hideMark/>
          </w:tcPr>
          <w:p w:rsidR="004A091E" w:rsidRDefault="00AB6300">
            <w:pPr>
              <w:ind w:firstLine="525"/>
              <w:jc w:val="center"/>
              <w:rPr>
                <w:rFonts w:eastAsia="Times New Roman"/>
                <w:sz w:val="20"/>
                <w:szCs w:val="20"/>
              </w:rPr>
            </w:pPr>
            <w:r>
              <w:rPr>
                <w:rFonts w:eastAsia="Times New Roman"/>
                <w:sz w:val="20"/>
                <w:szCs w:val="20"/>
              </w:rPr>
              <w:t> </w:t>
            </w:r>
          </w:p>
        </w:tc>
        <w:tc>
          <w:tcPr>
            <w:tcW w:w="5700" w:type="dxa"/>
            <w:vAlign w:val="center"/>
            <w:hideMark/>
          </w:tcPr>
          <w:p w:rsidR="004A091E" w:rsidRDefault="00AB6300">
            <w:pPr>
              <w:ind w:firstLine="525"/>
              <w:jc w:val="right"/>
              <w:rPr>
                <w:rFonts w:eastAsia="Times New Roman"/>
                <w:sz w:val="20"/>
                <w:szCs w:val="20"/>
              </w:rPr>
            </w:pPr>
            <w:r>
              <w:rPr>
                <w:rFonts w:eastAsia="Times New Roman"/>
                <w:i/>
                <w:iCs/>
                <w:sz w:val="20"/>
                <w:szCs w:val="20"/>
              </w:rPr>
              <w:t>Б1.О.02.03 Русский язык и культура речи</w:t>
            </w:r>
          </w:p>
        </w:tc>
      </w:tr>
    </w:tbl>
    <w:p w:rsidR="004A091E" w:rsidRDefault="004A091E">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4A091E">
        <w:trPr>
          <w:tblCellSpacing w:w="15" w:type="dxa"/>
        </w:trPr>
        <w:tc>
          <w:tcPr>
            <w:tcW w:w="10200" w:type="dxa"/>
            <w:vAlign w:val="center"/>
            <w:hideMark/>
          </w:tcPr>
          <w:p w:rsidR="004A091E" w:rsidRDefault="00AB6300">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4A091E">
        <w:trPr>
          <w:tblCellSpacing w:w="15" w:type="dxa"/>
        </w:trPr>
        <w:tc>
          <w:tcPr>
            <w:tcW w:w="0" w:type="auto"/>
            <w:vAlign w:val="center"/>
            <w:hideMark/>
          </w:tcPr>
          <w:p w:rsidR="004A091E" w:rsidRDefault="00AB6300">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4A091E">
        <w:trPr>
          <w:tblCellSpacing w:w="15" w:type="dxa"/>
        </w:trPr>
        <w:tc>
          <w:tcPr>
            <w:tcW w:w="0" w:type="auto"/>
            <w:vAlign w:val="center"/>
            <w:hideMark/>
          </w:tcPr>
          <w:p w:rsidR="004A091E" w:rsidRPr="00F14147" w:rsidRDefault="00AB6300" w:rsidP="00F14147">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1146BC">
              <w:rPr>
                <w:rFonts w:eastAsia="Times New Roman"/>
                <w:sz w:val="20"/>
                <w:szCs w:val="20"/>
                <w:u w:val="single"/>
              </w:rPr>
              <w:t>2026</w:t>
            </w:r>
          </w:p>
        </w:tc>
      </w:tr>
    </w:tbl>
    <w:p w:rsidR="004A091E" w:rsidRDefault="004A091E">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4A091E" w:rsidRPr="00997FE1">
        <w:trPr>
          <w:tblCellSpacing w:w="15" w:type="dxa"/>
        </w:trPr>
        <w:tc>
          <w:tcPr>
            <w:tcW w:w="0" w:type="auto"/>
            <w:vAlign w:val="center"/>
            <w:hideMark/>
          </w:tcPr>
          <w:p w:rsidR="00997FE1" w:rsidRPr="00EC7595" w:rsidRDefault="00997FE1">
            <w:pPr>
              <w:ind w:firstLine="525"/>
              <w:jc w:val="both"/>
              <w:rPr>
                <w:rFonts w:eastAsia="Times New Roman"/>
                <w:sz w:val="20"/>
                <w:szCs w:val="20"/>
                <w:lang w:val="en-US"/>
              </w:rPr>
            </w:pPr>
            <w:r w:rsidRPr="005F5301">
              <w:rPr>
                <w:rFonts w:eastAsia="Times New Roman"/>
                <w:sz w:val="20"/>
                <w:szCs w:val="20"/>
                <w:lang w:val="en-US"/>
              </w:rPr>
              <w:t xml:space="preserve">Mozilla Firefox, </w:t>
            </w:r>
          </w:p>
          <w:p w:rsidR="00997FE1" w:rsidRPr="00EC7595" w:rsidRDefault="00997FE1">
            <w:pPr>
              <w:ind w:firstLine="525"/>
              <w:jc w:val="both"/>
              <w:rPr>
                <w:rFonts w:eastAsia="Times New Roman"/>
                <w:sz w:val="20"/>
                <w:szCs w:val="20"/>
                <w:lang w:val="en-US"/>
              </w:rPr>
            </w:pPr>
            <w:r w:rsidRPr="005F5301">
              <w:rPr>
                <w:rFonts w:eastAsia="Times New Roman"/>
                <w:sz w:val="20"/>
                <w:szCs w:val="20"/>
                <w:lang w:val="en-US"/>
              </w:rPr>
              <w:t xml:space="preserve">Google Chrome, </w:t>
            </w:r>
          </w:p>
          <w:p w:rsidR="00997FE1" w:rsidRPr="00EC7595" w:rsidRDefault="00997FE1">
            <w:pPr>
              <w:ind w:firstLine="525"/>
              <w:jc w:val="both"/>
              <w:rPr>
                <w:rFonts w:eastAsia="Times New Roman"/>
                <w:sz w:val="20"/>
                <w:szCs w:val="20"/>
                <w:lang w:val="en-US"/>
              </w:rPr>
            </w:pPr>
            <w:r w:rsidRPr="005F5301">
              <w:rPr>
                <w:rFonts w:eastAsia="Times New Roman"/>
                <w:sz w:val="20"/>
                <w:szCs w:val="20"/>
                <w:lang w:val="en-US"/>
              </w:rPr>
              <w:t xml:space="preserve">Windows Professional 7 Russian, </w:t>
            </w:r>
          </w:p>
          <w:p w:rsidR="00997FE1" w:rsidRPr="00EC7595" w:rsidRDefault="00997FE1">
            <w:pPr>
              <w:ind w:firstLine="525"/>
              <w:jc w:val="both"/>
              <w:rPr>
                <w:rFonts w:eastAsia="Times New Roman"/>
                <w:sz w:val="20"/>
                <w:szCs w:val="20"/>
                <w:lang w:val="en-US"/>
              </w:rPr>
            </w:pPr>
            <w:r w:rsidRPr="005F5301">
              <w:rPr>
                <w:rFonts w:eastAsia="Times New Roman"/>
                <w:sz w:val="20"/>
                <w:szCs w:val="20"/>
                <w:lang w:val="en-US"/>
              </w:rPr>
              <w:t xml:space="preserve">Office Professional Plus 2010, </w:t>
            </w:r>
          </w:p>
          <w:p w:rsidR="00997FE1" w:rsidRPr="00EC7595" w:rsidRDefault="00997FE1">
            <w:pPr>
              <w:ind w:firstLine="525"/>
              <w:jc w:val="both"/>
              <w:rPr>
                <w:rFonts w:eastAsia="Times New Roman"/>
                <w:sz w:val="20"/>
                <w:szCs w:val="20"/>
                <w:lang w:val="en-US"/>
              </w:rPr>
            </w:pPr>
            <w:r w:rsidRPr="005F5301">
              <w:rPr>
                <w:rFonts w:eastAsia="Times New Roman"/>
                <w:sz w:val="20"/>
                <w:szCs w:val="20"/>
                <w:lang w:val="en-US"/>
              </w:rPr>
              <w:t xml:space="preserve">7-Zip, </w:t>
            </w:r>
          </w:p>
          <w:p w:rsidR="00997FE1" w:rsidRPr="00EC7595" w:rsidRDefault="00997FE1">
            <w:pPr>
              <w:ind w:firstLine="525"/>
              <w:jc w:val="both"/>
              <w:rPr>
                <w:rFonts w:eastAsia="Times New Roman"/>
                <w:sz w:val="20"/>
                <w:szCs w:val="20"/>
                <w:lang w:val="en-US"/>
              </w:rPr>
            </w:pPr>
            <w:r w:rsidRPr="005F5301">
              <w:rPr>
                <w:rFonts w:eastAsia="Times New Roman"/>
                <w:sz w:val="20"/>
                <w:szCs w:val="20"/>
                <w:lang w:val="en-US"/>
              </w:rPr>
              <w:t xml:space="preserve">Kaspersky Endpoint Security </w:t>
            </w:r>
            <w:r w:rsidRPr="005F5301">
              <w:rPr>
                <w:rFonts w:eastAsia="Times New Roman"/>
                <w:sz w:val="20"/>
                <w:szCs w:val="20"/>
              </w:rPr>
              <w:t>для</w:t>
            </w:r>
            <w:r w:rsidRPr="005F5301">
              <w:rPr>
                <w:rFonts w:eastAsia="Times New Roman"/>
                <w:sz w:val="20"/>
                <w:szCs w:val="20"/>
                <w:lang w:val="en-US"/>
              </w:rPr>
              <w:t xml:space="preserve"> Windows, </w:t>
            </w:r>
          </w:p>
          <w:p w:rsidR="004A091E" w:rsidRPr="00997FE1" w:rsidRDefault="00997FE1">
            <w:pPr>
              <w:ind w:firstLine="525"/>
              <w:jc w:val="both"/>
              <w:rPr>
                <w:rFonts w:eastAsia="Times New Roman"/>
                <w:sz w:val="20"/>
                <w:szCs w:val="20"/>
                <w:lang w:val="en-US"/>
              </w:rPr>
            </w:pPr>
            <w:r w:rsidRPr="005F5301">
              <w:rPr>
                <w:rFonts w:eastAsia="Times New Roman"/>
                <w:sz w:val="20"/>
                <w:szCs w:val="20"/>
                <w:lang w:val="en-US"/>
              </w:rPr>
              <w:t>AdobeReader11</w:t>
            </w:r>
          </w:p>
        </w:tc>
      </w:tr>
      <w:tr w:rsidR="004A091E">
        <w:trPr>
          <w:tblCellSpacing w:w="15" w:type="dxa"/>
        </w:trPr>
        <w:tc>
          <w:tcPr>
            <w:tcW w:w="0" w:type="auto"/>
            <w:vAlign w:val="center"/>
            <w:hideMark/>
          </w:tcPr>
          <w:p w:rsidR="004A091E" w:rsidRDefault="00AB6300">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AB6300" w:rsidRDefault="00AB6300">
      <w:pPr>
        <w:rPr>
          <w:rFonts w:eastAsia="Times New Roman"/>
        </w:rPr>
      </w:pPr>
    </w:p>
    <w:sectPr w:rsidR="00AB6300">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D1B13"/>
    <w:multiLevelType w:val="hybridMultilevel"/>
    <w:tmpl w:val="D40EC9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0A66AFA"/>
    <w:multiLevelType w:val="hybridMultilevel"/>
    <w:tmpl w:val="15E8EC86"/>
    <w:lvl w:ilvl="0" w:tplc="F3C0C9F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5BDE1386"/>
    <w:multiLevelType w:val="hybridMultilevel"/>
    <w:tmpl w:val="58763814"/>
    <w:lvl w:ilvl="0" w:tplc="6D085160">
      <w:start w:val="1"/>
      <w:numFmt w:val="decimal"/>
      <w:lvlText w:val="%1."/>
      <w:lvlJc w:val="left"/>
      <w:pPr>
        <w:ind w:left="2061"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3">
    <w:nsid w:val="619A28C0"/>
    <w:multiLevelType w:val="hybridMultilevel"/>
    <w:tmpl w:val="F5043C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9FE085A"/>
    <w:multiLevelType w:val="hybridMultilevel"/>
    <w:tmpl w:val="BF326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2DB"/>
    <w:rsid w:val="000654CB"/>
    <w:rsid w:val="000671E5"/>
    <w:rsid w:val="00072CA8"/>
    <w:rsid w:val="000E60AF"/>
    <w:rsid w:val="00103D83"/>
    <w:rsid w:val="001146BC"/>
    <w:rsid w:val="00115706"/>
    <w:rsid w:val="00177A2B"/>
    <w:rsid w:val="001F0355"/>
    <w:rsid w:val="0021332C"/>
    <w:rsid w:val="0027448D"/>
    <w:rsid w:val="002A72DB"/>
    <w:rsid w:val="004A091E"/>
    <w:rsid w:val="004A2234"/>
    <w:rsid w:val="004E384F"/>
    <w:rsid w:val="0066194F"/>
    <w:rsid w:val="00765D65"/>
    <w:rsid w:val="007A5128"/>
    <w:rsid w:val="00854ABF"/>
    <w:rsid w:val="00876469"/>
    <w:rsid w:val="009426BB"/>
    <w:rsid w:val="00997FE1"/>
    <w:rsid w:val="009D36AF"/>
    <w:rsid w:val="00A63BFD"/>
    <w:rsid w:val="00AB6300"/>
    <w:rsid w:val="00AC4992"/>
    <w:rsid w:val="00B715F1"/>
    <w:rsid w:val="00B74EBF"/>
    <w:rsid w:val="00B80A26"/>
    <w:rsid w:val="00BA36C0"/>
    <w:rsid w:val="00C3187C"/>
    <w:rsid w:val="00D02542"/>
    <w:rsid w:val="00D5412F"/>
    <w:rsid w:val="00D94564"/>
    <w:rsid w:val="00E73616"/>
    <w:rsid w:val="00E87EBB"/>
    <w:rsid w:val="00E935C3"/>
    <w:rsid w:val="00EC7595"/>
    <w:rsid w:val="00F03425"/>
    <w:rsid w:val="00F14147"/>
    <w:rsid w:val="00F47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F8E7088-A40F-4B8E-978C-F81E8475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paragraph" w:styleId="a3">
    <w:name w:val="Balloon Text"/>
    <w:basedOn w:val="a"/>
    <w:link w:val="a4"/>
    <w:uiPriority w:val="99"/>
    <w:semiHidden/>
    <w:unhideWhenUsed/>
    <w:rsid w:val="002A72DB"/>
    <w:rPr>
      <w:rFonts w:ascii="Tahoma" w:hAnsi="Tahoma" w:cs="Tahoma"/>
      <w:sz w:val="16"/>
      <w:szCs w:val="16"/>
    </w:rPr>
  </w:style>
  <w:style w:type="character" w:customStyle="1" w:styleId="a4">
    <w:name w:val="Текст выноски Знак"/>
    <w:basedOn w:val="a0"/>
    <w:link w:val="a3"/>
    <w:uiPriority w:val="99"/>
    <w:semiHidden/>
    <w:rsid w:val="002A72DB"/>
    <w:rPr>
      <w:rFonts w:ascii="Tahoma" w:eastAsiaTheme="minorEastAsia" w:hAnsi="Tahoma" w:cs="Tahoma"/>
      <w:sz w:val="16"/>
      <w:szCs w:val="16"/>
    </w:rPr>
  </w:style>
  <w:style w:type="paragraph" w:styleId="a5">
    <w:name w:val="List Paragraph"/>
    <w:basedOn w:val="a"/>
    <w:uiPriority w:val="34"/>
    <w:qFormat/>
    <w:rsid w:val="00B715F1"/>
    <w:pPr>
      <w:ind w:left="720"/>
      <w:contextualSpacing/>
    </w:pPr>
  </w:style>
  <w:style w:type="character" w:styleId="a6">
    <w:name w:val="Hyperlink"/>
    <w:basedOn w:val="a0"/>
    <w:uiPriority w:val="99"/>
    <w:unhideWhenUsed/>
    <w:rsid w:val="00B715F1"/>
    <w:rPr>
      <w:color w:val="0000FF" w:themeColor="hyperlink"/>
      <w:u w:val="single"/>
    </w:rPr>
  </w:style>
  <w:style w:type="paragraph" w:styleId="a7">
    <w:name w:val="Normal (Web)"/>
    <w:basedOn w:val="a"/>
    <w:uiPriority w:val="99"/>
    <w:semiHidden/>
    <w:unhideWhenUsed/>
    <w:rsid w:val="001146BC"/>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858066">
      <w:bodyDiv w:val="1"/>
      <w:marLeft w:val="0"/>
      <w:marRight w:val="0"/>
      <w:marTop w:val="0"/>
      <w:marBottom w:val="0"/>
      <w:divBdr>
        <w:top w:val="none" w:sz="0" w:space="0" w:color="auto"/>
        <w:left w:val="none" w:sz="0" w:space="0" w:color="auto"/>
        <w:bottom w:val="none" w:sz="0" w:space="0" w:color="auto"/>
        <w:right w:val="none" w:sz="0" w:space="0" w:color="auto"/>
      </w:divBdr>
    </w:div>
    <w:div w:id="455880376">
      <w:bodyDiv w:val="1"/>
      <w:marLeft w:val="0"/>
      <w:marRight w:val="0"/>
      <w:marTop w:val="0"/>
      <w:marBottom w:val="0"/>
      <w:divBdr>
        <w:top w:val="none" w:sz="0" w:space="0" w:color="auto"/>
        <w:left w:val="none" w:sz="0" w:space="0" w:color="auto"/>
        <w:bottom w:val="none" w:sz="0" w:space="0" w:color="auto"/>
        <w:right w:val="none" w:sz="0" w:space="0" w:color="auto"/>
      </w:divBdr>
    </w:div>
    <w:div w:id="527452726">
      <w:bodyDiv w:val="1"/>
      <w:marLeft w:val="0"/>
      <w:marRight w:val="0"/>
      <w:marTop w:val="0"/>
      <w:marBottom w:val="0"/>
      <w:divBdr>
        <w:top w:val="none" w:sz="0" w:space="0" w:color="auto"/>
        <w:left w:val="none" w:sz="0" w:space="0" w:color="auto"/>
        <w:bottom w:val="none" w:sz="0" w:space="0" w:color="auto"/>
        <w:right w:val="none" w:sz="0" w:space="0" w:color="auto"/>
      </w:divBdr>
    </w:div>
    <w:div w:id="170763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xtologia.ru/russkiy/kultura-rechi/?q=590" TargetMode="External"/><Relationship Id="rId3" Type="http://schemas.openxmlformats.org/officeDocument/2006/relationships/styles" Target="styles.xml"/><Relationship Id="rId7" Type="http://schemas.openxmlformats.org/officeDocument/2006/relationships/hyperlink" Target="http://www.filologia.su/kultura-rech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ramot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D84DD-C528-4896-B9D1-FE74727BE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9108</Words>
  <Characters>51922</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melt</dc:creator>
  <cp:lastModifiedBy>Sveta</cp:lastModifiedBy>
  <cp:revision>2</cp:revision>
  <cp:lastPrinted>2021-06-30T18:56:00Z</cp:lastPrinted>
  <dcterms:created xsi:type="dcterms:W3CDTF">2026-06-22T04:11:00Z</dcterms:created>
  <dcterms:modified xsi:type="dcterms:W3CDTF">2026-06-22T04:11:00Z</dcterms:modified>
</cp:coreProperties>
</file>